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F2" w:rsidRDefault="009E300E">
      <w:pPr>
        <w:pStyle w:val="ConsPlusNormal"/>
        <w:tabs>
          <w:tab w:val="center" w:pos="4677"/>
        </w:tabs>
        <w:ind w:left="5102"/>
        <w:jc w:val="both"/>
        <w:rPr>
          <w:color w:val="212121"/>
          <w:sz w:val="28"/>
          <w:highlight w:val="white"/>
        </w:rPr>
      </w:pPr>
      <w:r>
        <w:rPr>
          <w:sz w:val="28"/>
        </w:rPr>
        <w:t>Приложение</w:t>
      </w:r>
    </w:p>
    <w:p w:rsidR="006B67F2" w:rsidRDefault="006B67F2">
      <w:pPr>
        <w:pStyle w:val="ConsPlusNormal"/>
        <w:tabs>
          <w:tab w:val="center" w:pos="4677"/>
        </w:tabs>
        <w:ind w:left="5386"/>
        <w:jc w:val="both"/>
        <w:rPr>
          <w:color w:val="212121"/>
          <w:sz w:val="28"/>
          <w:highlight w:val="white"/>
        </w:rPr>
      </w:pPr>
    </w:p>
    <w:p w:rsidR="006B67F2" w:rsidRDefault="009E300E">
      <w:pPr>
        <w:pStyle w:val="ConsPlusNormal"/>
        <w:ind w:left="5102"/>
        <w:rPr>
          <w:sz w:val="28"/>
        </w:rPr>
      </w:pPr>
      <w:r>
        <w:rPr>
          <w:sz w:val="28"/>
        </w:rPr>
        <w:t>УТВЕРЖДЕН</w:t>
      </w:r>
    </w:p>
    <w:p w:rsidR="006B67F2" w:rsidRDefault="000B16EB">
      <w:pPr>
        <w:pStyle w:val="ConsPlusNormal"/>
        <w:ind w:left="5102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:rsidR="006B67F2" w:rsidRDefault="009E300E">
      <w:pPr>
        <w:pStyle w:val="ConsPlusNormal"/>
        <w:ind w:left="5102"/>
        <w:rPr>
          <w:sz w:val="28"/>
        </w:rPr>
      </w:pPr>
      <w:r>
        <w:rPr>
          <w:sz w:val="28"/>
        </w:rPr>
        <w:t>муниципального образования Туапсинский муниципальный округ Краснодарского края</w:t>
      </w:r>
    </w:p>
    <w:p w:rsidR="006B67F2" w:rsidRDefault="009E300E">
      <w:pPr>
        <w:pStyle w:val="ConsPlusNormal"/>
        <w:ind w:left="5102"/>
        <w:rPr>
          <w:color w:val="212121"/>
          <w:sz w:val="28"/>
          <w:highlight w:val="white"/>
        </w:rPr>
      </w:pPr>
      <w:r>
        <w:rPr>
          <w:sz w:val="28"/>
        </w:rPr>
        <w:t xml:space="preserve">от </w:t>
      </w:r>
      <w:r w:rsidR="00812A88">
        <w:rPr>
          <w:sz w:val="28"/>
        </w:rPr>
        <w:t>01.04.2026</w:t>
      </w:r>
      <w:r>
        <w:rPr>
          <w:sz w:val="28"/>
        </w:rPr>
        <w:t xml:space="preserve"> № </w:t>
      </w:r>
      <w:r w:rsidR="00812A88">
        <w:rPr>
          <w:sz w:val="28"/>
        </w:rPr>
        <w:t>895</w:t>
      </w:r>
      <w:bookmarkStart w:id="0" w:name="_GoBack"/>
      <w:bookmarkEnd w:id="0"/>
      <w:r>
        <w:rPr>
          <w:color w:val="212121"/>
          <w:sz w:val="28"/>
          <w:highlight w:val="white"/>
        </w:rPr>
        <w:t> </w:t>
      </w:r>
    </w:p>
    <w:p w:rsidR="006B67F2" w:rsidRDefault="006B67F2">
      <w:pPr>
        <w:pStyle w:val="ConsPlusNormal"/>
        <w:keepNext/>
        <w:keepLines/>
        <w:contextualSpacing/>
        <w:jc w:val="center"/>
        <w:outlineLvl w:val="2"/>
      </w:pPr>
    </w:p>
    <w:p w:rsidR="006B67F2" w:rsidRDefault="006B67F2">
      <w:pPr>
        <w:pStyle w:val="ConsPlusNormal"/>
        <w:ind w:firstLine="540"/>
        <w:jc w:val="both"/>
        <w:rPr>
          <w:sz w:val="28"/>
        </w:rPr>
      </w:pPr>
    </w:p>
    <w:p w:rsidR="00903B70" w:rsidRDefault="00903B70" w:rsidP="00CB549A">
      <w:pPr>
        <w:jc w:val="center"/>
        <w:rPr>
          <w:rFonts w:ascii="Times New Roman" w:hAnsi="Times New Roman"/>
          <w:b/>
          <w:sz w:val="28"/>
        </w:rPr>
      </w:pPr>
    </w:p>
    <w:p w:rsidR="008D61E0" w:rsidRDefault="008D61E0" w:rsidP="00CB549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</w:t>
      </w:r>
    </w:p>
    <w:p w:rsidR="00D5405D" w:rsidRDefault="00D5405D" w:rsidP="00CB549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представления лицами, замещающими </w:t>
      </w:r>
    </w:p>
    <w:p w:rsidR="00D5405D" w:rsidRDefault="00D5405D" w:rsidP="00CB549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должности муниципальной службы в администрации </w:t>
      </w:r>
    </w:p>
    <w:p w:rsidR="00A94E5D" w:rsidRDefault="00D5405D" w:rsidP="00A94E5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Туапсинского муниципального округа, </w:t>
      </w:r>
      <w:r w:rsidR="00A94E5D">
        <w:rPr>
          <w:rFonts w:ascii="Times New Roman" w:hAnsi="Times New Roman"/>
          <w:b/>
          <w:sz w:val="28"/>
        </w:rPr>
        <w:t xml:space="preserve">а также </w:t>
      </w:r>
    </w:p>
    <w:p w:rsidR="00D5405D" w:rsidRDefault="00A94E5D" w:rsidP="00A94E5D">
      <w:pPr>
        <w:jc w:val="center"/>
        <w:rPr>
          <w:rFonts w:ascii="Times New Roman" w:hAnsi="Times New Roman"/>
          <w:b/>
          <w:sz w:val="28"/>
        </w:rPr>
      </w:pPr>
      <w:r w:rsidRPr="0097275B">
        <w:rPr>
          <w:rFonts w:ascii="Times New Roman" w:eastAsia="Calibri" w:hAnsi="Times New Roman"/>
          <w:b/>
          <w:sz w:val="28"/>
          <w:szCs w:val="28"/>
        </w:rPr>
        <w:t>руководител</w:t>
      </w:r>
      <w:r>
        <w:rPr>
          <w:rFonts w:ascii="Times New Roman" w:eastAsia="Calibri" w:hAnsi="Times New Roman"/>
          <w:b/>
          <w:sz w:val="28"/>
          <w:szCs w:val="28"/>
        </w:rPr>
        <w:t>я</w:t>
      </w:r>
      <w:r w:rsidRPr="0097275B">
        <w:rPr>
          <w:rFonts w:ascii="Times New Roman" w:eastAsia="Calibri" w:hAnsi="Times New Roman"/>
          <w:b/>
          <w:sz w:val="28"/>
          <w:szCs w:val="28"/>
        </w:rPr>
        <w:t>м</w:t>
      </w:r>
      <w:r>
        <w:rPr>
          <w:rFonts w:ascii="Times New Roman" w:eastAsia="Calibri" w:hAnsi="Times New Roman"/>
          <w:b/>
          <w:sz w:val="28"/>
          <w:szCs w:val="28"/>
        </w:rPr>
        <w:t>и</w:t>
      </w:r>
      <w:r w:rsidRPr="0097275B">
        <w:rPr>
          <w:rFonts w:ascii="Times New Roman" w:eastAsia="Calibri" w:hAnsi="Times New Roman"/>
          <w:b/>
          <w:sz w:val="28"/>
          <w:szCs w:val="28"/>
        </w:rPr>
        <w:t xml:space="preserve"> муниципальн</w:t>
      </w:r>
      <w:r>
        <w:rPr>
          <w:rFonts w:ascii="Times New Roman" w:eastAsia="Calibri" w:hAnsi="Times New Roman"/>
          <w:b/>
          <w:sz w:val="28"/>
          <w:szCs w:val="28"/>
        </w:rPr>
        <w:t>ых</w:t>
      </w:r>
      <w:r w:rsidRPr="0097275B">
        <w:rPr>
          <w:rFonts w:ascii="Times New Roman" w:eastAsia="Calibri" w:hAnsi="Times New Roman"/>
          <w:b/>
          <w:sz w:val="28"/>
          <w:szCs w:val="28"/>
        </w:rPr>
        <w:t xml:space="preserve"> учреждени</w:t>
      </w:r>
      <w:r>
        <w:rPr>
          <w:rFonts w:ascii="Times New Roman" w:eastAsia="Calibri" w:hAnsi="Times New Roman"/>
          <w:b/>
          <w:sz w:val="28"/>
          <w:szCs w:val="28"/>
        </w:rPr>
        <w:t>й</w:t>
      </w:r>
    </w:p>
    <w:p w:rsidR="00C46A89" w:rsidRDefault="00C46A89" w:rsidP="00CB549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сведений</w:t>
      </w:r>
      <w:r w:rsidR="00D5405D">
        <w:rPr>
          <w:rFonts w:ascii="Times New Roman" w:hAnsi="Times New Roman"/>
          <w:b/>
          <w:sz w:val="28"/>
        </w:rPr>
        <w:t xml:space="preserve"> о расходах, </w:t>
      </w:r>
      <w:r w:rsidRPr="00C46A89">
        <w:rPr>
          <w:rFonts w:ascii="Times New Roman" w:hAnsi="Times New Roman" w:hint="eastAsia"/>
          <w:b/>
          <w:sz w:val="28"/>
        </w:rPr>
        <w:t>предусмотренны</w:t>
      </w:r>
      <w:r>
        <w:rPr>
          <w:rFonts w:ascii="Times New Roman" w:hAnsi="Times New Roman" w:hint="eastAsia"/>
          <w:b/>
          <w:sz w:val="28"/>
        </w:rPr>
        <w:t>х</w:t>
      </w:r>
      <w:r w:rsidRPr="00C46A89">
        <w:rPr>
          <w:rFonts w:ascii="Times New Roman" w:hAnsi="Times New Roman"/>
          <w:b/>
          <w:sz w:val="28"/>
        </w:rPr>
        <w:t xml:space="preserve"> </w:t>
      </w:r>
    </w:p>
    <w:p w:rsidR="00C46A89" w:rsidRDefault="00C46A89" w:rsidP="00CB549A">
      <w:pPr>
        <w:jc w:val="center"/>
        <w:rPr>
          <w:rFonts w:ascii="Times New Roman" w:hAnsi="Times New Roman"/>
          <w:b/>
          <w:sz w:val="28"/>
        </w:rPr>
      </w:pPr>
      <w:r w:rsidRPr="00C46A89">
        <w:rPr>
          <w:rFonts w:ascii="Times New Roman" w:hAnsi="Times New Roman" w:hint="eastAsia"/>
          <w:b/>
          <w:sz w:val="28"/>
        </w:rPr>
        <w:t>Федеральным</w:t>
      </w:r>
      <w:r w:rsidRPr="00C46A89">
        <w:rPr>
          <w:rFonts w:ascii="Times New Roman" w:hAnsi="Times New Roman"/>
          <w:b/>
          <w:sz w:val="28"/>
        </w:rPr>
        <w:t xml:space="preserve"> </w:t>
      </w:r>
      <w:r w:rsidRPr="00C46A89">
        <w:rPr>
          <w:rFonts w:ascii="Times New Roman" w:hAnsi="Times New Roman" w:hint="eastAsia"/>
          <w:b/>
          <w:sz w:val="28"/>
        </w:rPr>
        <w:t>законом</w:t>
      </w:r>
      <w:r w:rsidRPr="00C46A89">
        <w:rPr>
          <w:rFonts w:ascii="Times New Roman" w:hAnsi="Times New Roman"/>
          <w:b/>
          <w:sz w:val="28"/>
        </w:rPr>
        <w:t xml:space="preserve"> </w:t>
      </w:r>
      <w:r w:rsidRPr="00C46A89">
        <w:rPr>
          <w:rFonts w:ascii="Times New Roman" w:hAnsi="Times New Roman" w:hint="eastAsia"/>
          <w:b/>
          <w:sz w:val="28"/>
        </w:rPr>
        <w:t>от</w:t>
      </w:r>
      <w:r w:rsidRPr="00C46A89">
        <w:rPr>
          <w:rFonts w:ascii="Times New Roman" w:hAnsi="Times New Roman"/>
          <w:b/>
          <w:sz w:val="28"/>
        </w:rPr>
        <w:t xml:space="preserve"> 3 </w:t>
      </w:r>
      <w:r w:rsidRPr="00C46A89">
        <w:rPr>
          <w:rFonts w:ascii="Times New Roman" w:hAnsi="Times New Roman" w:hint="eastAsia"/>
          <w:b/>
          <w:sz w:val="28"/>
        </w:rPr>
        <w:t>декабря</w:t>
      </w:r>
      <w:r w:rsidRPr="00C46A89">
        <w:rPr>
          <w:rFonts w:ascii="Times New Roman" w:hAnsi="Times New Roman"/>
          <w:b/>
          <w:sz w:val="28"/>
        </w:rPr>
        <w:t xml:space="preserve"> 2012 </w:t>
      </w:r>
      <w:r w:rsidRPr="00C46A89">
        <w:rPr>
          <w:rFonts w:ascii="Times New Roman" w:hAnsi="Times New Roman" w:hint="eastAsia"/>
          <w:b/>
          <w:sz w:val="28"/>
        </w:rPr>
        <w:t>г</w:t>
      </w:r>
      <w:r>
        <w:rPr>
          <w:rFonts w:ascii="Times New Roman" w:hAnsi="Times New Roman"/>
          <w:b/>
          <w:sz w:val="28"/>
        </w:rPr>
        <w:t>.</w:t>
      </w:r>
      <w:r w:rsidRPr="00C46A8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№</w:t>
      </w:r>
      <w:r w:rsidRPr="00C46A89">
        <w:rPr>
          <w:rFonts w:ascii="Times New Roman" w:hAnsi="Times New Roman"/>
          <w:b/>
          <w:sz w:val="28"/>
        </w:rPr>
        <w:t xml:space="preserve"> 230-</w:t>
      </w:r>
      <w:r w:rsidRPr="00C46A89">
        <w:rPr>
          <w:rFonts w:ascii="Times New Roman" w:hAnsi="Times New Roman" w:hint="eastAsia"/>
          <w:b/>
          <w:sz w:val="28"/>
        </w:rPr>
        <w:t>ФЗ</w:t>
      </w:r>
      <w:r w:rsidRPr="00C46A89">
        <w:rPr>
          <w:rFonts w:ascii="Times New Roman" w:hAnsi="Times New Roman"/>
          <w:b/>
          <w:sz w:val="28"/>
        </w:rPr>
        <w:t xml:space="preserve"> </w:t>
      </w:r>
    </w:p>
    <w:p w:rsidR="00C46A89" w:rsidRDefault="00C46A89" w:rsidP="00CB549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Pr="00C46A89">
        <w:rPr>
          <w:rFonts w:ascii="Times New Roman" w:hAnsi="Times New Roman" w:hint="eastAsia"/>
          <w:b/>
          <w:sz w:val="28"/>
        </w:rPr>
        <w:t>О</w:t>
      </w:r>
      <w:r w:rsidRPr="00C46A89">
        <w:rPr>
          <w:rFonts w:ascii="Times New Roman" w:hAnsi="Times New Roman"/>
          <w:b/>
          <w:sz w:val="28"/>
        </w:rPr>
        <w:t xml:space="preserve"> </w:t>
      </w:r>
      <w:r w:rsidRPr="00C46A89">
        <w:rPr>
          <w:rFonts w:ascii="Times New Roman" w:hAnsi="Times New Roman" w:hint="eastAsia"/>
          <w:b/>
          <w:sz w:val="28"/>
        </w:rPr>
        <w:t>контроле</w:t>
      </w:r>
      <w:r w:rsidRPr="00C46A89">
        <w:rPr>
          <w:rFonts w:ascii="Times New Roman" w:hAnsi="Times New Roman"/>
          <w:b/>
          <w:sz w:val="28"/>
        </w:rPr>
        <w:t xml:space="preserve"> </w:t>
      </w:r>
      <w:r w:rsidRPr="00C46A89">
        <w:rPr>
          <w:rFonts w:ascii="Times New Roman" w:hAnsi="Times New Roman" w:hint="eastAsia"/>
          <w:b/>
          <w:sz w:val="28"/>
        </w:rPr>
        <w:t>за</w:t>
      </w:r>
      <w:r w:rsidRPr="00C46A89">
        <w:rPr>
          <w:rFonts w:ascii="Times New Roman" w:hAnsi="Times New Roman"/>
          <w:b/>
          <w:sz w:val="28"/>
        </w:rPr>
        <w:t xml:space="preserve"> </w:t>
      </w:r>
      <w:r w:rsidRPr="00C46A89">
        <w:rPr>
          <w:rFonts w:ascii="Times New Roman" w:hAnsi="Times New Roman" w:hint="eastAsia"/>
          <w:b/>
          <w:sz w:val="28"/>
        </w:rPr>
        <w:t>соответствием</w:t>
      </w:r>
      <w:r w:rsidRPr="00C46A89">
        <w:rPr>
          <w:rFonts w:ascii="Times New Roman" w:hAnsi="Times New Roman"/>
          <w:b/>
          <w:sz w:val="28"/>
        </w:rPr>
        <w:t xml:space="preserve"> </w:t>
      </w:r>
      <w:r w:rsidRPr="00C46A89">
        <w:rPr>
          <w:rFonts w:ascii="Times New Roman" w:hAnsi="Times New Roman" w:hint="eastAsia"/>
          <w:b/>
          <w:sz w:val="28"/>
        </w:rPr>
        <w:t>расходов</w:t>
      </w:r>
      <w:r w:rsidRPr="00C46A89">
        <w:rPr>
          <w:rFonts w:ascii="Times New Roman" w:hAnsi="Times New Roman"/>
          <w:b/>
          <w:sz w:val="28"/>
        </w:rPr>
        <w:t xml:space="preserve"> </w:t>
      </w:r>
      <w:r w:rsidRPr="00C46A89">
        <w:rPr>
          <w:rFonts w:ascii="Times New Roman" w:hAnsi="Times New Roman" w:hint="eastAsia"/>
          <w:b/>
          <w:sz w:val="28"/>
        </w:rPr>
        <w:t>лиц</w:t>
      </w:r>
      <w:r w:rsidRPr="00C46A89">
        <w:rPr>
          <w:rFonts w:ascii="Times New Roman" w:hAnsi="Times New Roman"/>
          <w:b/>
          <w:sz w:val="28"/>
        </w:rPr>
        <w:t xml:space="preserve">, </w:t>
      </w:r>
    </w:p>
    <w:p w:rsidR="00C46A89" w:rsidRDefault="00C46A89" w:rsidP="00CB549A">
      <w:pPr>
        <w:jc w:val="center"/>
        <w:rPr>
          <w:rFonts w:ascii="Times New Roman" w:hAnsi="Times New Roman"/>
          <w:b/>
          <w:sz w:val="28"/>
        </w:rPr>
      </w:pPr>
      <w:r w:rsidRPr="00C46A89">
        <w:rPr>
          <w:rFonts w:ascii="Times New Roman" w:hAnsi="Times New Roman" w:hint="eastAsia"/>
          <w:b/>
          <w:sz w:val="28"/>
        </w:rPr>
        <w:t>замещающих</w:t>
      </w:r>
      <w:r w:rsidRPr="00C46A89">
        <w:rPr>
          <w:rFonts w:ascii="Times New Roman" w:hAnsi="Times New Roman"/>
          <w:b/>
          <w:sz w:val="28"/>
        </w:rPr>
        <w:t xml:space="preserve"> </w:t>
      </w:r>
      <w:r w:rsidRPr="00C46A89">
        <w:rPr>
          <w:rFonts w:ascii="Times New Roman" w:hAnsi="Times New Roman" w:hint="eastAsia"/>
          <w:b/>
          <w:sz w:val="28"/>
        </w:rPr>
        <w:t>государственные</w:t>
      </w:r>
      <w:r w:rsidRPr="00C46A89">
        <w:rPr>
          <w:rFonts w:ascii="Times New Roman" w:hAnsi="Times New Roman"/>
          <w:b/>
          <w:sz w:val="28"/>
        </w:rPr>
        <w:t xml:space="preserve"> </w:t>
      </w:r>
      <w:r w:rsidRPr="00C46A89">
        <w:rPr>
          <w:rFonts w:ascii="Times New Roman" w:hAnsi="Times New Roman" w:hint="eastAsia"/>
          <w:b/>
          <w:sz w:val="28"/>
        </w:rPr>
        <w:t>должности</w:t>
      </w:r>
      <w:r w:rsidRPr="00C46A89">
        <w:rPr>
          <w:rFonts w:ascii="Times New Roman" w:hAnsi="Times New Roman"/>
          <w:b/>
          <w:sz w:val="28"/>
        </w:rPr>
        <w:t xml:space="preserve">, </w:t>
      </w:r>
    </w:p>
    <w:p w:rsidR="00CB549A" w:rsidRDefault="00C46A89" w:rsidP="00CB549A">
      <w:pPr>
        <w:jc w:val="center"/>
        <w:rPr>
          <w:rFonts w:ascii="Times New Roman" w:hAnsi="Times New Roman"/>
          <w:b/>
          <w:sz w:val="28"/>
        </w:rPr>
      </w:pPr>
      <w:r w:rsidRPr="00C46A89">
        <w:rPr>
          <w:rFonts w:ascii="Times New Roman" w:hAnsi="Times New Roman" w:hint="eastAsia"/>
          <w:b/>
          <w:sz w:val="28"/>
        </w:rPr>
        <w:t>и</w:t>
      </w:r>
      <w:r w:rsidRPr="00C46A89">
        <w:rPr>
          <w:rFonts w:ascii="Times New Roman" w:hAnsi="Times New Roman"/>
          <w:b/>
          <w:sz w:val="28"/>
        </w:rPr>
        <w:t xml:space="preserve"> </w:t>
      </w:r>
      <w:r w:rsidRPr="00C46A89">
        <w:rPr>
          <w:rFonts w:ascii="Times New Roman" w:hAnsi="Times New Roman" w:hint="eastAsia"/>
          <w:b/>
          <w:sz w:val="28"/>
        </w:rPr>
        <w:t>иных</w:t>
      </w:r>
      <w:r w:rsidRPr="00C46A89">
        <w:rPr>
          <w:rFonts w:ascii="Times New Roman" w:hAnsi="Times New Roman"/>
          <w:b/>
          <w:sz w:val="28"/>
        </w:rPr>
        <w:t xml:space="preserve"> </w:t>
      </w:r>
      <w:r w:rsidRPr="00C46A89">
        <w:rPr>
          <w:rFonts w:ascii="Times New Roman" w:hAnsi="Times New Roman" w:hint="eastAsia"/>
          <w:b/>
          <w:sz w:val="28"/>
        </w:rPr>
        <w:t>лиц</w:t>
      </w:r>
      <w:r w:rsidRPr="00C46A89">
        <w:rPr>
          <w:rFonts w:ascii="Times New Roman" w:hAnsi="Times New Roman"/>
          <w:b/>
          <w:sz w:val="28"/>
        </w:rPr>
        <w:t xml:space="preserve"> </w:t>
      </w:r>
      <w:r w:rsidRPr="00C46A89">
        <w:rPr>
          <w:rFonts w:ascii="Times New Roman" w:hAnsi="Times New Roman" w:hint="eastAsia"/>
          <w:b/>
          <w:sz w:val="28"/>
        </w:rPr>
        <w:t>их</w:t>
      </w:r>
      <w:r w:rsidRPr="00C46A89">
        <w:rPr>
          <w:rFonts w:ascii="Times New Roman" w:hAnsi="Times New Roman"/>
          <w:b/>
          <w:sz w:val="28"/>
        </w:rPr>
        <w:t xml:space="preserve"> </w:t>
      </w:r>
      <w:r w:rsidRPr="00C46A89">
        <w:rPr>
          <w:rFonts w:ascii="Times New Roman" w:hAnsi="Times New Roman" w:hint="eastAsia"/>
          <w:b/>
          <w:sz w:val="28"/>
        </w:rPr>
        <w:t>доходам</w:t>
      </w:r>
      <w:r>
        <w:rPr>
          <w:rFonts w:ascii="Times New Roman" w:hAnsi="Times New Roman"/>
          <w:b/>
          <w:sz w:val="28"/>
        </w:rPr>
        <w:t>»</w:t>
      </w:r>
    </w:p>
    <w:p w:rsidR="006B67F2" w:rsidRDefault="006B67F2">
      <w:pPr>
        <w:pStyle w:val="ConsPlusNormal"/>
        <w:jc w:val="center"/>
        <w:rPr>
          <w:b/>
          <w:sz w:val="28"/>
        </w:rPr>
      </w:pPr>
    </w:p>
    <w:p w:rsidR="006B67F2" w:rsidRDefault="006B67F2">
      <w:pPr>
        <w:pStyle w:val="ConsPlusTitle"/>
        <w:jc w:val="center"/>
        <w:rPr>
          <w:rFonts w:ascii="Times New Roman" w:hAnsi="Times New Roman"/>
          <w:sz w:val="28"/>
        </w:rPr>
      </w:pPr>
      <w:bookmarkStart w:id="1" w:name="P43"/>
      <w:bookmarkEnd w:id="1"/>
    </w:p>
    <w:p w:rsidR="006B67F2" w:rsidRDefault="009E300E" w:rsidP="00C46A89">
      <w:pPr>
        <w:pStyle w:val="ConsPlusNormal"/>
        <w:ind w:firstLine="709"/>
        <w:jc w:val="both"/>
        <w:rPr>
          <w:sz w:val="28"/>
        </w:rPr>
      </w:pPr>
      <w:proofErr w:type="gramStart"/>
      <w:r>
        <w:rPr>
          <w:sz w:val="28"/>
        </w:rPr>
        <w:t>1.</w:t>
      </w:r>
      <w:r w:rsidR="008A2EA6" w:rsidRPr="008A2EA6">
        <w:rPr>
          <w:color w:val="FFFFFF" w:themeColor="background1"/>
          <w:sz w:val="28"/>
        </w:rPr>
        <w:t>.</w:t>
      </w:r>
      <w:r w:rsidR="00D325FD">
        <w:rPr>
          <w:sz w:val="28"/>
        </w:rPr>
        <w:t>Порядок</w:t>
      </w:r>
      <w:proofErr w:type="gramEnd"/>
      <w:r w:rsidR="00D325FD">
        <w:rPr>
          <w:sz w:val="28"/>
        </w:rPr>
        <w:t xml:space="preserve"> </w:t>
      </w:r>
      <w:r w:rsidR="00C46A89">
        <w:rPr>
          <w:sz w:val="28"/>
        </w:rPr>
        <w:t xml:space="preserve">представления лицами, замещающими должности муниципальной службы в администрации Туапсинского муниципального округа, </w:t>
      </w:r>
      <w:r w:rsidR="00A94E5D">
        <w:rPr>
          <w:sz w:val="28"/>
        </w:rPr>
        <w:t xml:space="preserve">а также руководителями муниципальных учреждений </w:t>
      </w:r>
      <w:r w:rsidR="00C46A89">
        <w:rPr>
          <w:sz w:val="28"/>
        </w:rPr>
        <w:t>сведени</w:t>
      </w:r>
      <w:r w:rsidR="001E16AE">
        <w:rPr>
          <w:sz w:val="28"/>
        </w:rPr>
        <w:t>й</w:t>
      </w:r>
      <w:r w:rsidR="00C46A89">
        <w:rPr>
          <w:sz w:val="28"/>
        </w:rPr>
        <w:t xml:space="preserve"> о расходах, </w:t>
      </w:r>
      <w:r w:rsidR="00C46A89" w:rsidRPr="00C46A89">
        <w:rPr>
          <w:rFonts w:hint="eastAsia"/>
          <w:sz w:val="28"/>
        </w:rPr>
        <w:t>предусмотренных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Федеральным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законом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от</w:t>
      </w:r>
      <w:r w:rsidR="00C46A89" w:rsidRPr="00C46A89">
        <w:rPr>
          <w:sz w:val="28"/>
        </w:rPr>
        <w:t xml:space="preserve"> 3 </w:t>
      </w:r>
      <w:r w:rsidR="00C46A89" w:rsidRPr="00C46A89">
        <w:rPr>
          <w:rFonts w:hint="eastAsia"/>
          <w:sz w:val="28"/>
        </w:rPr>
        <w:t>декабря</w:t>
      </w:r>
      <w:r w:rsidR="00C46A89" w:rsidRPr="00C46A89">
        <w:rPr>
          <w:sz w:val="28"/>
        </w:rPr>
        <w:t xml:space="preserve"> 2012 </w:t>
      </w:r>
      <w:r w:rsidR="00C46A89" w:rsidRPr="00C46A89">
        <w:rPr>
          <w:rFonts w:hint="eastAsia"/>
          <w:sz w:val="28"/>
        </w:rPr>
        <w:t>г</w:t>
      </w:r>
      <w:r w:rsidR="00C46A89" w:rsidRPr="00C46A89">
        <w:rPr>
          <w:sz w:val="28"/>
        </w:rPr>
        <w:t xml:space="preserve">. </w:t>
      </w:r>
      <w:r w:rsidR="00A94E5D">
        <w:rPr>
          <w:sz w:val="28"/>
        </w:rPr>
        <w:t xml:space="preserve">                  </w:t>
      </w:r>
      <w:r w:rsidR="00C46A89" w:rsidRPr="00C46A89">
        <w:rPr>
          <w:rFonts w:hint="eastAsia"/>
          <w:sz w:val="28"/>
        </w:rPr>
        <w:t>№</w:t>
      </w:r>
      <w:r w:rsidR="00C46A89" w:rsidRPr="00C46A89">
        <w:rPr>
          <w:sz w:val="28"/>
        </w:rPr>
        <w:t xml:space="preserve"> 230-</w:t>
      </w:r>
      <w:r w:rsidR="00C46A89" w:rsidRPr="00C46A89">
        <w:rPr>
          <w:rFonts w:hint="eastAsia"/>
          <w:sz w:val="28"/>
        </w:rPr>
        <w:t>ФЗ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«О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контроле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за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соответствием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расходов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лиц</w:t>
      </w:r>
      <w:r w:rsidR="00C46A89" w:rsidRPr="00C46A89">
        <w:rPr>
          <w:sz w:val="28"/>
        </w:rPr>
        <w:t xml:space="preserve">, </w:t>
      </w:r>
      <w:r w:rsidR="00C46A89" w:rsidRPr="00C46A89">
        <w:rPr>
          <w:rFonts w:hint="eastAsia"/>
          <w:sz w:val="28"/>
        </w:rPr>
        <w:t>замещающих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государственные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должности</w:t>
      </w:r>
      <w:r w:rsidR="00C46A89" w:rsidRPr="00C46A89">
        <w:rPr>
          <w:sz w:val="28"/>
        </w:rPr>
        <w:t xml:space="preserve">, </w:t>
      </w:r>
      <w:r w:rsidR="00C46A89" w:rsidRPr="00C46A89">
        <w:rPr>
          <w:rFonts w:hint="eastAsia"/>
          <w:sz w:val="28"/>
        </w:rPr>
        <w:t>и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иных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лиц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их</w:t>
      </w:r>
      <w:r w:rsidR="00C46A89" w:rsidRPr="00C46A89">
        <w:rPr>
          <w:sz w:val="28"/>
        </w:rPr>
        <w:t xml:space="preserve"> </w:t>
      </w:r>
      <w:r w:rsidR="00C46A89" w:rsidRPr="00C46A89">
        <w:rPr>
          <w:rFonts w:hint="eastAsia"/>
          <w:sz w:val="28"/>
        </w:rPr>
        <w:t>доходам»</w:t>
      </w:r>
      <w:r w:rsidR="00C46A89">
        <w:rPr>
          <w:sz w:val="28"/>
        </w:rPr>
        <w:t xml:space="preserve"> (далее – Порядок) разработан в соответствии с федеральными законами от 2 марта 2007 г. № 25-ФЗ </w:t>
      </w:r>
      <w:r w:rsidR="004B755A">
        <w:rPr>
          <w:sz w:val="28"/>
        </w:rPr>
        <w:t xml:space="preserve">«О муниципальной службе в Российской Федерации», от 25 декабря 2008 г. </w:t>
      </w:r>
      <w:r w:rsidR="00A94E5D">
        <w:rPr>
          <w:sz w:val="28"/>
        </w:rPr>
        <w:t xml:space="preserve">         </w:t>
      </w:r>
      <w:r w:rsidR="004B755A">
        <w:rPr>
          <w:sz w:val="28"/>
        </w:rPr>
        <w:t xml:space="preserve">№ 273-ФЗ «О противодействии коррупции», от 3 декабря 2012 г. № 230-ФЗ «О контроле за соответствием расходов лиц, замещающих государственные должности, и иных лиц их доходам», </w:t>
      </w:r>
      <w:r w:rsidR="00FC6758">
        <w:rPr>
          <w:sz w:val="28"/>
        </w:rPr>
        <w:t xml:space="preserve">Указом Президента Российской Федерации от 2 апреля 2013 г. № 310 «О контроле за соответствием расходов лиц, замещающих государственные должности, и иных лиц их доходам». </w:t>
      </w:r>
    </w:p>
    <w:p w:rsidR="00F42115" w:rsidRDefault="009E300E" w:rsidP="00F421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</w:t>
      </w:r>
      <w:r w:rsidR="008A2EA6" w:rsidRPr="008A2EA6">
        <w:rPr>
          <w:rFonts w:ascii="Times New Roman" w:hAnsi="Times New Roman"/>
          <w:color w:val="FFFFFF" w:themeColor="background1"/>
          <w:sz w:val="28"/>
        </w:rPr>
        <w:t>.</w:t>
      </w:r>
      <w:r w:rsidR="00F42115">
        <w:rPr>
          <w:rFonts w:ascii="Times New Roman" w:hAnsi="Times New Roman"/>
          <w:sz w:val="28"/>
        </w:rPr>
        <w:t xml:space="preserve">Порядок регулирует организацию представления лицами, замещающими должности муниципальной службы в администрации Туапсинского муниципального округа (далее – муниципальные служащие), </w:t>
      </w:r>
      <w:r w:rsidR="00A94E5D">
        <w:rPr>
          <w:rFonts w:ascii="Times New Roman" w:hAnsi="Times New Roman"/>
          <w:sz w:val="28"/>
        </w:rPr>
        <w:t>а также руководител</w:t>
      </w:r>
      <w:r w:rsidR="00CC65EB">
        <w:rPr>
          <w:rFonts w:ascii="Times New Roman" w:hAnsi="Times New Roman"/>
          <w:sz w:val="28"/>
        </w:rPr>
        <w:t>ями</w:t>
      </w:r>
      <w:r w:rsidR="00A94E5D">
        <w:rPr>
          <w:rFonts w:ascii="Times New Roman" w:hAnsi="Times New Roman"/>
          <w:sz w:val="28"/>
        </w:rPr>
        <w:t xml:space="preserve"> муниципальных учреждений </w:t>
      </w:r>
      <w:r w:rsidR="00F42115">
        <w:rPr>
          <w:rFonts w:ascii="Times New Roman" w:hAnsi="Times New Roman"/>
          <w:sz w:val="28"/>
        </w:rPr>
        <w:t xml:space="preserve">сведений </w:t>
      </w:r>
      <w:r w:rsidR="00F42115" w:rsidRPr="00F42115">
        <w:rPr>
          <w:rFonts w:ascii="Times New Roman" w:hAnsi="Times New Roman" w:hint="eastAsia"/>
          <w:sz w:val="28"/>
        </w:rPr>
        <w:t>о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расходах</w:t>
      </w:r>
      <w:r w:rsidR="00F42115" w:rsidRPr="00F42115">
        <w:rPr>
          <w:rFonts w:ascii="Times New Roman" w:hAnsi="Times New Roman"/>
          <w:sz w:val="28"/>
        </w:rPr>
        <w:t xml:space="preserve">, </w:t>
      </w:r>
      <w:r w:rsidR="00F42115" w:rsidRPr="00F42115">
        <w:rPr>
          <w:rFonts w:ascii="Times New Roman" w:hAnsi="Times New Roman" w:hint="eastAsia"/>
          <w:sz w:val="28"/>
        </w:rPr>
        <w:t>предусмотренны</w:t>
      </w:r>
      <w:r w:rsidR="00F42115">
        <w:rPr>
          <w:rFonts w:ascii="Times New Roman" w:hAnsi="Times New Roman" w:hint="eastAsia"/>
          <w:sz w:val="28"/>
        </w:rPr>
        <w:t>х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Федеральным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законом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от</w:t>
      </w:r>
      <w:r w:rsidR="00F42115" w:rsidRPr="00F42115">
        <w:rPr>
          <w:rFonts w:ascii="Times New Roman" w:hAnsi="Times New Roman"/>
          <w:sz w:val="28"/>
        </w:rPr>
        <w:t xml:space="preserve"> 3 </w:t>
      </w:r>
      <w:r w:rsidR="00F42115" w:rsidRPr="00F42115">
        <w:rPr>
          <w:rFonts w:ascii="Times New Roman" w:hAnsi="Times New Roman" w:hint="eastAsia"/>
          <w:sz w:val="28"/>
        </w:rPr>
        <w:t>декабря</w:t>
      </w:r>
      <w:r w:rsidR="00F42115" w:rsidRPr="00F42115">
        <w:rPr>
          <w:rFonts w:ascii="Times New Roman" w:hAnsi="Times New Roman"/>
          <w:sz w:val="28"/>
        </w:rPr>
        <w:t xml:space="preserve"> 2012 </w:t>
      </w:r>
      <w:r w:rsidR="00F42115" w:rsidRPr="00F42115">
        <w:rPr>
          <w:rFonts w:ascii="Times New Roman" w:hAnsi="Times New Roman" w:hint="eastAsia"/>
          <w:sz w:val="28"/>
        </w:rPr>
        <w:t>г</w:t>
      </w:r>
      <w:r w:rsidR="00F42115">
        <w:rPr>
          <w:rFonts w:ascii="Times New Roman" w:hAnsi="Times New Roman"/>
          <w:sz w:val="28"/>
        </w:rPr>
        <w:t>.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>
        <w:rPr>
          <w:rFonts w:ascii="Times New Roman" w:hAnsi="Times New Roman"/>
          <w:sz w:val="28"/>
        </w:rPr>
        <w:t>№</w:t>
      </w:r>
      <w:r w:rsidR="00F42115" w:rsidRPr="00F42115">
        <w:rPr>
          <w:rFonts w:ascii="Times New Roman" w:hAnsi="Times New Roman"/>
          <w:sz w:val="28"/>
        </w:rPr>
        <w:t xml:space="preserve"> 230-</w:t>
      </w:r>
      <w:r w:rsidR="00F42115" w:rsidRPr="00F42115">
        <w:rPr>
          <w:rFonts w:ascii="Times New Roman" w:hAnsi="Times New Roman" w:hint="eastAsia"/>
          <w:sz w:val="28"/>
        </w:rPr>
        <w:t>ФЗ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>
        <w:rPr>
          <w:rFonts w:ascii="Times New Roman" w:hAnsi="Times New Roman"/>
          <w:sz w:val="28"/>
        </w:rPr>
        <w:t>«</w:t>
      </w:r>
      <w:r w:rsidR="00F42115" w:rsidRPr="00F42115">
        <w:rPr>
          <w:rFonts w:ascii="Times New Roman" w:hAnsi="Times New Roman" w:hint="eastAsia"/>
          <w:sz w:val="28"/>
        </w:rPr>
        <w:t>О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контроле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за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соответствием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расходов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лиц</w:t>
      </w:r>
      <w:r w:rsidR="00F42115" w:rsidRPr="00F42115">
        <w:rPr>
          <w:rFonts w:ascii="Times New Roman" w:hAnsi="Times New Roman"/>
          <w:sz w:val="28"/>
        </w:rPr>
        <w:t xml:space="preserve">, </w:t>
      </w:r>
      <w:r w:rsidR="00F42115" w:rsidRPr="00F42115">
        <w:rPr>
          <w:rFonts w:ascii="Times New Roman" w:hAnsi="Times New Roman" w:hint="eastAsia"/>
          <w:sz w:val="28"/>
        </w:rPr>
        <w:t>замещающих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государственные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должности</w:t>
      </w:r>
      <w:r w:rsidR="00F42115" w:rsidRPr="00F42115">
        <w:rPr>
          <w:rFonts w:ascii="Times New Roman" w:hAnsi="Times New Roman"/>
          <w:sz w:val="28"/>
        </w:rPr>
        <w:t xml:space="preserve">, </w:t>
      </w:r>
      <w:r w:rsidR="00F42115" w:rsidRPr="00F42115">
        <w:rPr>
          <w:rFonts w:ascii="Times New Roman" w:hAnsi="Times New Roman" w:hint="eastAsia"/>
          <w:sz w:val="28"/>
        </w:rPr>
        <w:t>и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иных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лиц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их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доходам</w:t>
      </w:r>
      <w:r w:rsidR="00F42115">
        <w:rPr>
          <w:rFonts w:ascii="Times New Roman" w:hAnsi="Times New Roman"/>
          <w:sz w:val="28"/>
        </w:rPr>
        <w:t xml:space="preserve">» (далее – сведения о расходах) </w:t>
      </w:r>
      <w:r w:rsidR="001E16AE">
        <w:rPr>
          <w:rFonts w:ascii="Times New Roman" w:hAnsi="Times New Roman"/>
          <w:sz w:val="28"/>
        </w:rPr>
        <w:t xml:space="preserve">по каждой сделке </w:t>
      </w:r>
      <w:r w:rsidR="00FC6758" w:rsidRPr="00FC6758">
        <w:rPr>
          <w:rFonts w:ascii="Times New Roman" w:hAnsi="Times New Roman" w:hint="eastAsia"/>
          <w:sz w:val="28"/>
        </w:rPr>
        <w:t>по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 w:hint="eastAsia"/>
          <w:sz w:val="28"/>
        </w:rPr>
        <w:t>приобретению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 w:hint="eastAsia"/>
          <w:sz w:val="28"/>
        </w:rPr>
        <w:t>земельного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 w:hint="eastAsia"/>
          <w:sz w:val="28"/>
        </w:rPr>
        <w:t>участка</w:t>
      </w:r>
      <w:r w:rsidR="00FC6758" w:rsidRPr="00FC6758">
        <w:rPr>
          <w:rFonts w:ascii="Times New Roman" w:hAnsi="Times New Roman"/>
          <w:sz w:val="28"/>
        </w:rPr>
        <w:t xml:space="preserve">, </w:t>
      </w:r>
      <w:r w:rsidR="00FC6758" w:rsidRPr="00FC6758">
        <w:rPr>
          <w:rFonts w:ascii="Times New Roman" w:hAnsi="Times New Roman" w:hint="eastAsia"/>
          <w:sz w:val="28"/>
        </w:rPr>
        <w:t>другого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 w:hint="eastAsia"/>
          <w:sz w:val="28"/>
        </w:rPr>
        <w:t>объекта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 w:hint="eastAsia"/>
          <w:sz w:val="28"/>
        </w:rPr>
        <w:t>недвижимости</w:t>
      </w:r>
      <w:r w:rsidR="00FC6758" w:rsidRPr="00FC6758">
        <w:rPr>
          <w:rFonts w:ascii="Times New Roman" w:hAnsi="Times New Roman"/>
          <w:sz w:val="28"/>
        </w:rPr>
        <w:t xml:space="preserve">, </w:t>
      </w:r>
      <w:r w:rsidR="00FC6758" w:rsidRPr="00FC6758">
        <w:rPr>
          <w:rFonts w:ascii="Times New Roman" w:hAnsi="Times New Roman" w:hint="eastAsia"/>
          <w:sz w:val="28"/>
        </w:rPr>
        <w:t>транспортного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 w:hint="eastAsia"/>
          <w:sz w:val="28"/>
        </w:rPr>
        <w:t>средства</w:t>
      </w:r>
      <w:r w:rsidR="00FC6758" w:rsidRPr="00FC6758">
        <w:rPr>
          <w:rFonts w:ascii="Times New Roman" w:hAnsi="Times New Roman"/>
          <w:sz w:val="28"/>
        </w:rPr>
        <w:t xml:space="preserve">, </w:t>
      </w:r>
      <w:r w:rsidR="00FC6758" w:rsidRPr="00FC6758">
        <w:rPr>
          <w:rFonts w:ascii="Times New Roman" w:hAnsi="Times New Roman" w:hint="eastAsia"/>
          <w:sz w:val="28"/>
        </w:rPr>
        <w:t>ценных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 w:hint="eastAsia"/>
          <w:sz w:val="28"/>
        </w:rPr>
        <w:t>бумаг</w:t>
      </w:r>
      <w:r w:rsidR="00FC6758" w:rsidRPr="00FC6758">
        <w:rPr>
          <w:rFonts w:ascii="Times New Roman" w:hAnsi="Times New Roman"/>
          <w:sz w:val="28"/>
        </w:rPr>
        <w:t xml:space="preserve">, </w:t>
      </w:r>
      <w:r w:rsidR="00FC6758" w:rsidRPr="00FC6758">
        <w:rPr>
          <w:rFonts w:ascii="Times New Roman" w:hAnsi="Times New Roman" w:hint="eastAsia"/>
          <w:sz w:val="28"/>
        </w:rPr>
        <w:t>акций</w:t>
      </w:r>
      <w:r w:rsidR="00FC6758" w:rsidRPr="00FC6758">
        <w:rPr>
          <w:rFonts w:ascii="Times New Roman" w:hAnsi="Times New Roman"/>
          <w:sz w:val="28"/>
        </w:rPr>
        <w:t xml:space="preserve"> (</w:t>
      </w:r>
      <w:r w:rsidR="00FC6758" w:rsidRPr="00FC6758">
        <w:rPr>
          <w:rFonts w:ascii="Times New Roman" w:hAnsi="Times New Roman" w:hint="eastAsia"/>
          <w:sz w:val="28"/>
        </w:rPr>
        <w:t>долей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 w:hint="eastAsia"/>
          <w:sz w:val="28"/>
        </w:rPr>
        <w:t>участия</w:t>
      </w:r>
      <w:r w:rsidR="00FC6758" w:rsidRPr="00FC6758">
        <w:rPr>
          <w:rFonts w:ascii="Times New Roman" w:hAnsi="Times New Roman"/>
          <w:sz w:val="28"/>
        </w:rPr>
        <w:t xml:space="preserve">, </w:t>
      </w:r>
      <w:r w:rsidR="00FC6758" w:rsidRPr="00FC6758">
        <w:rPr>
          <w:rFonts w:ascii="Times New Roman" w:hAnsi="Times New Roman" w:hint="eastAsia"/>
          <w:sz w:val="28"/>
        </w:rPr>
        <w:t>паев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 w:hint="eastAsia"/>
          <w:sz w:val="28"/>
        </w:rPr>
        <w:t>в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 w:hint="eastAsia"/>
          <w:sz w:val="28"/>
        </w:rPr>
        <w:t>уставных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/>
          <w:sz w:val="28"/>
        </w:rPr>
        <w:lastRenderedPageBreak/>
        <w:t>(</w:t>
      </w:r>
      <w:r w:rsidR="00FC6758" w:rsidRPr="00FC6758">
        <w:rPr>
          <w:rFonts w:ascii="Times New Roman" w:hAnsi="Times New Roman" w:hint="eastAsia"/>
          <w:sz w:val="28"/>
        </w:rPr>
        <w:t>складочных</w:t>
      </w:r>
      <w:r w:rsidR="00FC6758" w:rsidRPr="00FC6758">
        <w:rPr>
          <w:rFonts w:ascii="Times New Roman" w:hAnsi="Times New Roman"/>
          <w:sz w:val="28"/>
        </w:rPr>
        <w:t xml:space="preserve">) </w:t>
      </w:r>
      <w:r w:rsidR="00FC6758" w:rsidRPr="00FC6758">
        <w:rPr>
          <w:rFonts w:ascii="Times New Roman" w:hAnsi="Times New Roman" w:hint="eastAsia"/>
          <w:sz w:val="28"/>
        </w:rPr>
        <w:t>капиталах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 w:hint="eastAsia"/>
          <w:sz w:val="28"/>
        </w:rPr>
        <w:t>организаций</w:t>
      </w:r>
      <w:r w:rsidR="00FC6758" w:rsidRPr="00FC6758">
        <w:rPr>
          <w:rFonts w:ascii="Times New Roman" w:hAnsi="Times New Roman"/>
          <w:sz w:val="28"/>
        </w:rPr>
        <w:t xml:space="preserve">), </w:t>
      </w:r>
      <w:r w:rsidR="00FC6758" w:rsidRPr="00FC6758">
        <w:rPr>
          <w:rFonts w:ascii="Times New Roman" w:hAnsi="Times New Roman" w:hint="eastAsia"/>
          <w:sz w:val="28"/>
        </w:rPr>
        <w:t>цифровых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 w:hint="eastAsia"/>
          <w:sz w:val="28"/>
        </w:rPr>
        <w:t>финансовых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 w:hint="eastAsia"/>
          <w:sz w:val="28"/>
        </w:rPr>
        <w:t>активов</w:t>
      </w:r>
      <w:r w:rsidR="00FC6758" w:rsidRPr="00FC6758">
        <w:rPr>
          <w:rFonts w:ascii="Times New Roman" w:hAnsi="Times New Roman"/>
          <w:sz w:val="28"/>
        </w:rPr>
        <w:t xml:space="preserve">, </w:t>
      </w:r>
      <w:r w:rsidR="00FC6758" w:rsidRPr="00FC6758">
        <w:rPr>
          <w:rFonts w:ascii="Times New Roman" w:hAnsi="Times New Roman" w:hint="eastAsia"/>
          <w:sz w:val="28"/>
        </w:rPr>
        <w:t>цифровой</w:t>
      </w:r>
      <w:r w:rsidR="00FC6758" w:rsidRPr="00FC6758">
        <w:rPr>
          <w:rFonts w:ascii="Times New Roman" w:hAnsi="Times New Roman"/>
          <w:sz w:val="28"/>
        </w:rPr>
        <w:t xml:space="preserve"> </w:t>
      </w:r>
      <w:r w:rsidR="00FC6758" w:rsidRPr="00FC6758">
        <w:rPr>
          <w:rFonts w:ascii="Times New Roman" w:hAnsi="Times New Roman" w:hint="eastAsia"/>
          <w:sz w:val="28"/>
        </w:rPr>
        <w:t>валюты</w:t>
      </w:r>
      <w:r w:rsidR="00F42115" w:rsidRPr="00F42115">
        <w:rPr>
          <w:rFonts w:ascii="Times New Roman" w:hAnsi="Times New Roman"/>
          <w:sz w:val="28"/>
          <w:szCs w:val="28"/>
        </w:rPr>
        <w:t>, совершенной лицом,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лица, его супруги (супруга) и (или) несовершеннолетних детей за три последних года, предшествующих отчетному периоду</w:t>
      </w:r>
      <w:r w:rsidR="001E16AE">
        <w:rPr>
          <w:rFonts w:ascii="Times New Roman" w:hAnsi="Times New Roman"/>
          <w:sz w:val="28"/>
          <w:szCs w:val="28"/>
        </w:rPr>
        <w:t>,</w:t>
      </w:r>
      <w:r w:rsidR="001E16AE" w:rsidRPr="001E16AE">
        <w:rPr>
          <w:rFonts w:ascii="Times New Roman" w:hAnsi="Times New Roman" w:hint="eastAsia"/>
          <w:sz w:val="28"/>
        </w:rPr>
        <w:t xml:space="preserve"> </w:t>
      </w:r>
      <w:r w:rsidR="001E16AE" w:rsidRPr="00FC6758">
        <w:rPr>
          <w:rFonts w:ascii="Times New Roman" w:hAnsi="Times New Roman" w:hint="eastAsia"/>
          <w:sz w:val="28"/>
        </w:rPr>
        <w:t>и</w:t>
      </w:r>
      <w:r w:rsidR="001E16AE" w:rsidRPr="00FC6758">
        <w:rPr>
          <w:rFonts w:ascii="Times New Roman" w:hAnsi="Times New Roman"/>
          <w:sz w:val="28"/>
        </w:rPr>
        <w:t xml:space="preserve"> </w:t>
      </w:r>
      <w:r w:rsidR="001E16AE" w:rsidRPr="00FC6758">
        <w:rPr>
          <w:rFonts w:ascii="Times New Roman" w:hAnsi="Times New Roman" w:hint="eastAsia"/>
          <w:sz w:val="28"/>
        </w:rPr>
        <w:t>об</w:t>
      </w:r>
      <w:r w:rsidR="001E16AE" w:rsidRPr="00FC6758">
        <w:rPr>
          <w:rFonts w:ascii="Times New Roman" w:hAnsi="Times New Roman"/>
          <w:sz w:val="28"/>
        </w:rPr>
        <w:t xml:space="preserve"> </w:t>
      </w:r>
      <w:r w:rsidR="001E16AE" w:rsidRPr="00FC6758">
        <w:rPr>
          <w:rFonts w:ascii="Times New Roman" w:hAnsi="Times New Roman" w:hint="eastAsia"/>
          <w:sz w:val="28"/>
        </w:rPr>
        <w:t>источниках</w:t>
      </w:r>
      <w:r w:rsidR="001E16AE" w:rsidRPr="00FC6758">
        <w:rPr>
          <w:rFonts w:ascii="Times New Roman" w:hAnsi="Times New Roman"/>
          <w:sz w:val="28"/>
        </w:rPr>
        <w:t xml:space="preserve"> </w:t>
      </w:r>
      <w:r w:rsidR="001E16AE" w:rsidRPr="00FC6758">
        <w:rPr>
          <w:rFonts w:ascii="Times New Roman" w:hAnsi="Times New Roman" w:hint="eastAsia"/>
          <w:sz w:val="28"/>
        </w:rPr>
        <w:t>получения</w:t>
      </w:r>
      <w:r w:rsidR="001E16AE" w:rsidRPr="00FC6758">
        <w:rPr>
          <w:rFonts w:ascii="Times New Roman" w:hAnsi="Times New Roman"/>
          <w:sz w:val="28"/>
        </w:rPr>
        <w:t xml:space="preserve"> </w:t>
      </w:r>
      <w:r w:rsidR="001E16AE" w:rsidRPr="00FC6758">
        <w:rPr>
          <w:rFonts w:ascii="Times New Roman" w:hAnsi="Times New Roman" w:hint="eastAsia"/>
          <w:sz w:val="28"/>
        </w:rPr>
        <w:t>средств</w:t>
      </w:r>
      <w:r w:rsidR="001E16AE" w:rsidRPr="00FC6758">
        <w:rPr>
          <w:rFonts w:ascii="Times New Roman" w:hAnsi="Times New Roman"/>
          <w:sz w:val="28"/>
        </w:rPr>
        <w:t xml:space="preserve">, </w:t>
      </w:r>
      <w:r w:rsidR="001E16AE" w:rsidRPr="00FC6758">
        <w:rPr>
          <w:rFonts w:ascii="Times New Roman" w:hAnsi="Times New Roman" w:hint="eastAsia"/>
          <w:sz w:val="28"/>
        </w:rPr>
        <w:t>за</w:t>
      </w:r>
      <w:r w:rsidR="001E16AE" w:rsidRPr="00FC6758">
        <w:rPr>
          <w:rFonts w:ascii="Times New Roman" w:hAnsi="Times New Roman"/>
          <w:sz w:val="28"/>
        </w:rPr>
        <w:t xml:space="preserve"> </w:t>
      </w:r>
      <w:r w:rsidR="001E16AE" w:rsidRPr="00FC6758">
        <w:rPr>
          <w:rFonts w:ascii="Times New Roman" w:hAnsi="Times New Roman" w:hint="eastAsia"/>
          <w:sz w:val="28"/>
        </w:rPr>
        <w:t>счет</w:t>
      </w:r>
      <w:r w:rsidR="001E16AE" w:rsidRPr="00FC6758">
        <w:rPr>
          <w:rFonts w:ascii="Times New Roman" w:hAnsi="Times New Roman"/>
          <w:sz w:val="28"/>
        </w:rPr>
        <w:t xml:space="preserve"> </w:t>
      </w:r>
      <w:r w:rsidR="001E16AE" w:rsidRPr="00FC6758">
        <w:rPr>
          <w:rFonts w:ascii="Times New Roman" w:hAnsi="Times New Roman" w:hint="eastAsia"/>
          <w:sz w:val="28"/>
        </w:rPr>
        <w:t>которых</w:t>
      </w:r>
      <w:r w:rsidR="001E16AE" w:rsidRPr="00FC6758">
        <w:rPr>
          <w:rFonts w:ascii="Times New Roman" w:hAnsi="Times New Roman"/>
          <w:sz w:val="28"/>
        </w:rPr>
        <w:t xml:space="preserve"> </w:t>
      </w:r>
      <w:r w:rsidR="001E16AE" w:rsidRPr="00FC6758">
        <w:rPr>
          <w:rFonts w:ascii="Times New Roman" w:hAnsi="Times New Roman" w:hint="eastAsia"/>
          <w:sz w:val="28"/>
        </w:rPr>
        <w:t>совершена</w:t>
      </w:r>
      <w:r w:rsidR="001E16AE" w:rsidRPr="00FC6758">
        <w:rPr>
          <w:rFonts w:ascii="Times New Roman" w:hAnsi="Times New Roman"/>
          <w:sz w:val="28"/>
        </w:rPr>
        <w:t xml:space="preserve"> </w:t>
      </w:r>
      <w:r w:rsidR="001E16AE" w:rsidRPr="00FC6758">
        <w:rPr>
          <w:rFonts w:ascii="Times New Roman" w:hAnsi="Times New Roman" w:hint="eastAsia"/>
          <w:sz w:val="28"/>
        </w:rPr>
        <w:t>указанная</w:t>
      </w:r>
      <w:r w:rsidR="001E16AE" w:rsidRPr="00FC6758">
        <w:rPr>
          <w:rFonts w:ascii="Times New Roman" w:hAnsi="Times New Roman"/>
          <w:sz w:val="28"/>
        </w:rPr>
        <w:t xml:space="preserve"> </w:t>
      </w:r>
      <w:r w:rsidR="001E16AE" w:rsidRPr="00FC6758">
        <w:rPr>
          <w:rFonts w:ascii="Times New Roman" w:hAnsi="Times New Roman" w:hint="eastAsia"/>
          <w:sz w:val="28"/>
        </w:rPr>
        <w:t>сделка</w:t>
      </w:r>
      <w:r w:rsidR="00F42115" w:rsidRPr="00F42115">
        <w:rPr>
          <w:rFonts w:ascii="Times New Roman" w:hAnsi="Times New Roman"/>
          <w:sz w:val="28"/>
          <w:szCs w:val="28"/>
        </w:rPr>
        <w:t>.</w:t>
      </w:r>
    </w:p>
    <w:p w:rsidR="00E34D03" w:rsidRPr="00F42115" w:rsidRDefault="00E34D03" w:rsidP="00F421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E16AE" w:rsidRPr="001E16AE">
        <w:rPr>
          <w:rFonts w:ascii="Times New Roman" w:hAnsi="Times New Roman" w:hint="eastAsia"/>
          <w:sz w:val="28"/>
          <w:szCs w:val="28"/>
        </w:rPr>
        <w:t>Сведения</w:t>
      </w:r>
      <w:r w:rsidR="001E16AE">
        <w:rPr>
          <w:rFonts w:ascii="Times New Roman" w:hAnsi="Times New Roman"/>
          <w:sz w:val="28"/>
          <w:szCs w:val="28"/>
        </w:rPr>
        <w:t xml:space="preserve"> о расходах</w:t>
      </w:r>
      <w:r w:rsidR="001E16AE" w:rsidRPr="001E16AE">
        <w:rPr>
          <w:rFonts w:ascii="Times New Roman" w:hAnsi="Times New Roman"/>
          <w:sz w:val="28"/>
          <w:szCs w:val="28"/>
        </w:rPr>
        <w:t xml:space="preserve">, </w:t>
      </w:r>
      <w:r w:rsidR="001E16AE" w:rsidRPr="001E16AE">
        <w:rPr>
          <w:rFonts w:ascii="Times New Roman" w:hAnsi="Times New Roman" w:hint="eastAsia"/>
          <w:sz w:val="28"/>
          <w:szCs w:val="28"/>
        </w:rPr>
        <w:t>представляемые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муниципальным</w:t>
      </w:r>
      <w:r w:rsidR="001E16AE">
        <w:rPr>
          <w:rFonts w:ascii="Times New Roman" w:hAnsi="Times New Roman" w:hint="eastAsia"/>
          <w:sz w:val="28"/>
          <w:szCs w:val="28"/>
        </w:rPr>
        <w:t>и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служащим</w:t>
      </w:r>
      <w:r w:rsidR="001E16AE">
        <w:rPr>
          <w:rFonts w:ascii="Times New Roman" w:hAnsi="Times New Roman" w:hint="eastAsia"/>
          <w:sz w:val="28"/>
          <w:szCs w:val="28"/>
        </w:rPr>
        <w:t>и</w:t>
      </w:r>
      <w:r w:rsidR="001E16AE">
        <w:rPr>
          <w:rFonts w:ascii="Times New Roman" w:hAnsi="Times New Roman"/>
          <w:sz w:val="28"/>
          <w:szCs w:val="28"/>
        </w:rPr>
        <w:t>,</w:t>
      </w:r>
      <w:r w:rsidR="008E780F" w:rsidRPr="008E780F">
        <w:rPr>
          <w:rFonts w:ascii="Times New Roman" w:hAnsi="Times New Roman"/>
          <w:sz w:val="28"/>
        </w:rPr>
        <w:t xml:space="preserve"> </w:t>
      </w:r>
      <w:r w:rsidR="008E780F">
        <w:rPr>
          <w:rFonts w:ascii="Times New Roman" w:hAnsi="Times New Roman"/>
          <w:sz w:val="28"/>
        </w:rPr>
        <w:t>руководител</w:t>
      </w:r>
      <w:r w:rsidR="00CC65EB">
        <w:rPr>
          <w:rFonts w:ascii="Times New Roman" w:hAnsi="Times New Roman"/>
          <w:sz w:val="28"/>
        </w:rPr>
        <w:t>ями</w:t>
      </w:r>
      <w:r w:rsidR="008E780F">
        <w:rPr>
          <w:rFonts w:ascii="Times New Roman" w:hAnsi="Times New Roman"/>
          <w:sz w:val="28"/>
        </w:rPr>
        <w:t xml:space="preserve"> муниципальных учреждений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являются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сведениями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конфиденциального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характера</w:t>
      </w:r>
      <w:r w:rsidR="001E16AE" w:rsidRPr="001E16AE">
        <w:rPr>
          <w:rFonts w:ascii="Times New Roman" w:hAnsi="Times New Roman"/>
          <w:sz w:val="28"/>
          <w:szCs w:val="28"/>
        </w:rPr>
        <w:t xml:space="preserve">, </w:t>
      </w:r>
      <w:r w:rsidR="001E16AE" w:rsidRPr="001E16AE">
        <w:rPr>
          <w:rFonts w:ascii="Times New Roman" w:hAnsi="Times New Roman" w:hint="eastAsia"/>
          <w:sz w:val="28"/>
          <w:szCs w:val="28"/>
        </w:rPr>
        <w:t>если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федеральными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законами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они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не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отнесены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к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сведениям</w:t>
      </w:r>
      <w:r w:rsidR="001E16AE" w:rsidRPr="001E16AE">
        <w:rPr>
          <w:rFonts w:ascii="Times New Roman" w:hAnsi="Times New Roman"/>
          <w:sz w:val="28"/>
          <w:szCs w:val="28"/>
        </w:rPr>
        <w:t xml:space="preserve">, </w:t>
      </w:r>
      <w:r w:rsidR="001E16AE" w:rsidRPr="001E16AE">
        <w:rPr>
          <w:rFonts w:ascii="Times New Roman" w:hAnsi="Times New Roman" w:hint="eastAsia"/>
          <w:sz w:val="28"/>
          <w:szCs w:val="28"/>
        </w:rPr>
        <w:t>составляющим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государственную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и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иную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охраняемую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федеральными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законами</w:t>
      </w:r>
      <w:r w:rsidR="001E16AE" w:rsidRPr="001E16AE">
        <w:rPr>
          <w:rFonts w:ascii="Times New Roman" w:hAnsi="Times New Roman"/>
          <w:sz w:val="28"/>
          <w:szCs w:val="28"/>
        </w:rPr>
        <w:t xml:space="preserve"> </w:t>
      </w:r>
      <w:r w:rsidR="001E16AE" w:rsidRPr="001E16AE">
        <w:rPr>
          <w:rFonts w:ascii="Times New Roman" w:hAnsi="Times New Roman" w:hint="eastAsia"/>
          <w:sz w:val="28"/>
          <w:szCs w:val="28"/>
        </w:rPr>
        <w:t>тайну</w:t>
      </w:r>
      <w:r w:rsidR="001E16AE" w:rsidRPr="001E16AE">
        <w:rPr>
          <w:rFonts w:ascii="Times New Roman" w:hAnsi="Times New Roman"/>
          <w:sz w:val="28"/>
          <w:szCs w:val="28"/>
        </w:rPr>
        <w:t>.</w:t>
      </w:r>
    </w:p>
    <w:p w:rsidR="004B755A" w:rsidRDefault="00E34D03" w:rsidP="003B468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1E16AE">
        <w:rPr>
          <w:rFonts w:ascii="Times New Roman" w:hAnsi="Times New Roman" w:hint="eastAsia"/>
          <w:sz w:val="28"/>
        </w:rPr>
        <w:t>П</w:t>
      </w:r>
      <w:r w:rsidR="001E16AE" w:rsidRPr="00E34D03">
        <w:rPr>
          <w:rFonts w:ascii="Times New Roman" w:hAnsi="Times New Roman" w:hint="eastAsia"/>
          <w:sz w:val="28"/>
        </w:rPr>
        <w:t>ри</w:t>
      </w:r>
      <w:r w:rsidR="001E16AE" w:rsidRPr="00E34D03">
        <w:rPr>
          <w:rFonts w:ascii="Times New Roman" w:hAnsi="Times New Roman"/>
          <w:sz w:val="28"/>
        </w:rPr>
        <w:t xml:space="preserve"> </w:t>
      </w:r>
      <w:r w:rsidR="001E16AE" w:rsidRPr="00E34D03">
        <w:rPr>
          <w:rFonts w:ascii="Times New Roman" w:hAnsi="Times New Roman" w:hint="eastAsia"/>
          <w:sz w:val="28"/>
        </w:rPr>
        <w:t>возникновении</w:t>
      </w:r>
      <w:r w:rsidR="001E16AE" w:rsidRPr="00E34D03">
        <w:rPr>
          <w:rFonts w:ascii="Times New Roman" w:hAnsi="Times New Roman"/>
          <w:sz w:val="28"/>
        </w:rPr>
        <w:t xml:space="preserve"> </w:t>
      </w:r>
      <w:r w:rsidR="001E16AE" w:rsidRPr="00E34D03">
        <w:rPr>
          <w:rFonts w:ascii="Times New Roman" w:hAnsi="Times New Roman" w:hint="eastAsia"/>
          <w:sz w:val="28"/>
        </w:rPr>
        <w:t>оснований</w:t>
      </w:r>
      <w:r w:rsidR="00FD0CEA">
        <w:rPr>
          <w:rFonts w:ascii="Times New Roman" w:hAnsi="Times New Roman"/>
          <w:sz w:val="28"/>
        </w:rPr>
        <w:t>,</w:t>
      </w:r>
      <w:r w:rsidR="001E16AE" w:rsidRPr="00E34D03">
        <w:rPr>
          <w:rFonts w:ascii="Times New Roman" w:hAnsi="Times New Roman" w:hint="eastAsia"/>
          <w:sz w:val="28"/>
        </w:rPr>
        <w:t xml:space="preserve"> </w:t>
      </w:r>
      <w:r w:rsidR="00FD0CEA" w:rsidRPr="00E34D03">
        <w:rPr>
          <w:rFonts w:ascii="Times New Roman" w:hAnsi="Times New Roman" w:hint="eastAsia"/>
          <w:sz w:val="28"/>
        </w:rPr>
        <w:t>указанны</w:t>
      </w:r>
      <w:r w:rsidR="00FD0CEA">
        <w:rPr>
          <w:rFonts w:ascii="Times New Roman" w:hAnsi="Times New Roman" w:hint="eastAsia"/>
          <w:sz w:val="28"/>
        </w:rPr>
        <w:t>х</w:t>
      </w:r>
      <w:r w:rsidR="00FD0CEA" w:rsidRPr="00E34D03">
        <w:rPr>
          <w:rFonts w:ascii="Times New Roman" w:hAnsi="Times New Roman"/>
          <w:sz w:val="28"/>
        </w:rPr>
        <w:t xml:space="preserve"> </w:t>
      </w:r>
      <w:r w:rsidR="00FD0CEA" w:rsidRPr="00E34D03">
        <w:rPr>
          <w:rFonts w:ascii="Times New Roman" w:hAnsi="Times New Roman" w:hint="eastAsia"/>
          <w:sz w:val="28"/>
        </w:rPr>
        <w:t>в</w:t>
      </w:r>
      <w:r w:rsidR="00FD0CEA" w:rsidRPr="00E34D03">
        <w:rPr>
          <w:rFonts w:ascii="Times New Roman" w:hAnsi="Times New Roman"/>
          <w:sz w:val="28"/>
        </w:rPr>
        <w:t xml:space="preserve"> </w:t>
      </w:r>
      <w:r w:rsidR="00FD0CEA">
        <w:rPr>
          <w:rFonts w:ascii="Times New Roman" w:hAnsi="Times New Roman" w:hint="eastAsia"/>
          <w:sz w:val="28"/>
        </w:rPr>
        <w:t>пункте 2 настоящего Порядка</w:t>
      </w:r>
      <w:r w:rsidR="00FD0CEA">
        <w:rPr>
          <w:rFonts w:ascii="Times New Roman" w:hAnsi="Times New Roman"/>
          <w:sz w:val="28"/>
        </w:rPr>
        <w:t>,</w:t>
      </w:r>
      <w:r w:rsidR="00FD0CEA" w:rsidRPr="00E34D03">
        <w:rPr>
          <w:rFonts w:ascii="Times New Roman" w:hAnsi="Times New Roman" w:hint="eastAsia"/>
          <w:sz w:val="28"/>
        </w:rPr>
        <w:t xml:space="preserve"> </w:t>
      </w:r>
      <w:r w:rsidR="00FD0CEA">
        <w:rPr>
          <w:rFonts w:ascii="Times New Roman" w:hAnsi="Times New Roman" w:hint="eastAsia"/>
          <w:sz w:val="28"/>
        </w:rPr>
        <w:t>с</w:t>
      </w:r>
      <w:r w:rsidRPr="00E34D03">
        <w:rPr>
          <w:rFonts w:ascii="Times New Roman" w:hAnsi="Times New Roman" w:hint="eastAsia"/>
          <w:sz w:val="28"/>
        </w:rPr>
        <w:t>ведения</w:t>
      </w:r>
      <w:r>
        <w:rPr>
          <w:rFonts w:ascii="Times New Roman" w:hAnsi="Times New Roman"/>
          <w:sz w:val="28"/>
        </w:rPr>
        <w:t xml:space="preserve"> о расходах</w:t>
      </w:r>
      <w:r w:rsidRPr="00E34D03">
        <w:rPr>
          <w:rFonts w:ascii="Times New Roman" w:hAnsi="Times New Roman"/>
          <w:sz w:val="28"/>
        </w:rPr>
        <w:t xml:space="preserve"> </w:t>
      </w:r>
      <w:r w:rsidRPr="00E34D03">
        <w:rPr>
          <w:rFonts w:ascii="Times New Roman" w:hAnsi="Times New Roman" w:hint="eastAsia"/>
          <w:sz w:val="28"/>
        </w:rPr>
        <w:t>представляются</w:t>
      </w:r>
      <w:r w:rsidRPr="00E34D03">
        <w:rPr>
          <w:rFonts w:ascii="Times New Roman" w:hAnsi="Times New Roman"/>
          <w:sz w:val="28"/>
        </w:rPr>
        <w:t xml:space="preserve"> </w:t>
      </w:r>
      <w:r w:rsidR="002D67E7">
        <w:rPr>
          <w:rFonts w:ascii="Times New Roman" w:hAnsi="Times New Roman"/>
          <w:sz w:val="28"/>
        </w:rPr>
        <w:t>муниципальным</w:t>
      </w:r>
      <w:r w:rsidR="00CC65EB">
        <w:rPr>
          <w:rFonts w:ascii="Times New Roman" w:hAnsi="Times New Roman"/>
          <w:sz w:val="28"/>
        </w:rPr>
        <w:t>и</w:t>
      </w:r>
      <w:r w:rsidR="002D67E7">
        <w:rPr>
          <w:rFonts w:ascii="Times New Roman" w:hAnsi="Times New Roman"/>
          <w:sz w:val="28"/>
        </w:rPr>
        <w:t xml:space="preserve"> служащим</w:t>
      </w:r>
      <w:r w:rsidR="00CC65EB">
        <w:rPr>
          <w:rFonts w:ascii="Times New Roman" w:hAnsi="Times New Roman"/>
          <w:sz w:val="28"/>
        </w:rPr>
        <w:t xml:space="preserve">и, руководителями муниципальных учреждений </w:t>
      </w:r>
      <w:r w:rsidR="001E16AE">
        <w:rPr>
          <w:rFonts w:ascii="Times New Roman" w:hAnsi="Times New Roman"/>
          <w:sz w:val="28"/>
        </w:rPr>
        <w:t>в отдел кадров администрации Туапсинского муниципального округа</w:t>
      </w:r>
      <w:r w:rsidR="003560B6">
        <w:rPr>
          <w:rFonts w:ascii="Times New Roman" w:hAnsi="Times New Roman"/>
          <w:sz w:val="28"/>
        </w:rPr>
        <w:t xml:space="preserve"> (далее – отдел кадров)</w:t>
      </w:r>
      <w:r w:rsidRPr="00E34D03">
        <w:rPr>
          <w:rFonts w:ascii="Times New Roman" w:hAnsi="Times New Roman"/>
          <w:sz w:val="28"/>
        </w:rPr>
        <w:t xml:space="preserve">, </w:t>
      </w:r>
      <w:r w:rsidR="00FD0CEA">
        <w:rPr>
          <w:rFonts w:ascii="Times New Roman" w:hAnsi="Times New Roman"/>
          <w:sz w:val="28"/>
        </w:rPr>
        <w:t xml:space="preserve">не позднее </w:t>
      </w:r>
      <w:r w:rsidR="003560B6">
        <w:rPr>
          <w:rFonts w:ascii="Times New Roman" w:hAnsi="Times New Roman"/>
          <w:sz w:val="28"/>
        </w:rPr>
        <w:t xml:space="preserve">              </w:t>
      </w:r>
      <w:r w:rsidR="00FD0CEA">
        <w:rPr>
          <w:rFonts w:ascii="Times New Roman" w:hAnsi="Times New Roman"/>
          <w:sz w:val="28"/>
        </w:rPr>
        <w:t xml:space="preserve">30 апреля года, следующего за отчетным, </w:t>
      </w:r>
      <w:r w:rsidR="00F42115" w:rsidRPr="00F42115">
        <w:rPr>
          <w:rFonts w:ascii="Times New Roman" w:hAnsi="Times New Roman" w:hint="eastAsia"/>
          <w:sz w:val="28"/>
        </w:rPr>
        <w:t>по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форме</w:t>
      </w:r>
      <w:r w:rsidR="00F42115" w:rsidRPr="00F42115">
        <w:rPr>
          <w:rFonts w:ascii="Times New Roman" w:hAnsi="Times New Roman"/>
          <w:sz w:val="28"/>
        </w:rPr>
        <w:t xml:space="preserve">, </w:t>
      </w:r>
      <w:r w:rsidR="00FD0CEA">
        <w:rPr>
          <w:rFonts w:ascii="Times New Roman" w:hAnsi="Times New Roman"/>
          <w:sz w:val="28"/>
        </w:rPr>
        <w:t>утверждённой</w:t>
      </w:r>
      <w:r w:rsidR="00FD0CEA">
        <w:rPr>
          <w:rFonts w:ascii="Times New Roman" w:hAnsi="Times New Roman" w:hint="eastAsia"/>
          <w:sz w:val="28"/>
        </w:rPr>
        <w:t xml:space="preserve"> Президентом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Российской</w:t>
      </w:r>
      <w:r w:rsidR="00F42115" w:rsidRPr="00F42115">
        <w:rPr>
          <w:rFonts w:ascii="Times New Roman" w:hAnsi="Times New Roman"/>
          <w:sz w:val="28"/>
        </w:rPr>
        <w:t xml:space="preserve"> </w:t>
      </w:r>
      <w:r w:rsidR="00F42115" w:rsidRPr="00F42115">
        <w:rPr>
          <w:rFonts w:ascii="Times New Roman" w:hAnsi="Times New Roman" w:hint="eastAsia"/>
          <w:sz w:val="28"/>
        </w:rPr>
        <w:t>Федерации</w:t>
      </w:r>
      <w:r w:rsidR="00F42115" w:rsidRPr="00F42115">
        <w:rPr>
          <w:rFonts w:ascii="Times New Roman" w:hAnsi="Times New Roman"/>
          <w:sz w:val="28"/>
        </w:rPr>
        <w:t>.</w:t>
      </w:r>
    </w:p>
    <w:p w:rsidR="00FD0CEA" w:rsidRDefault="00FD0CEA" w:rsidP="003B468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="00BE0471">
        <w:rPr>
          <w:rFonts w:ascii="Times New Roman" w:hAnsi="Times New Roman"/>
          <w:sz w:val="28"/>
        </w:rPr>
        <w:t>Сведения о расходах приобщаются к личному делу муниципального служащего</w:t>
      </w:r>
      <w:r w:rsidR="00CC65EB">
        <w:rPr>
          <w:rFonts w:ascii="Times New Roman" w:hAnsi="Times New Roman"/>
          <w:sz w:val="28"/>
        </w:rPr>
        <w:t xml:space="preserve">, </w:t>
      </w:r>
      <w:r w:rsidR="003560B6">
        <w:rPr>
          <w:rFonts w:ascii="Times New Roman" w:hAnsi="Times New Roman"/>
          <w:sz w:val="28"/>
        </w:rPr>
        <w:t xml:space="preserve">а </w:t>
      </w:r>
      <w:r w:rsidR="00CC65EB">
        <w:rPr>
          <w:rFonts w:ascii="Times New Roman" w:hAnsi="Times New Roman"/>
          <w:sz w:val="28"/>
        </w:rPr>
        <w:t>руководител</w:t>
      </w:r>
      <w:r w:rsidR="003560B6">
        <w:rPr>
          <w:rFonts w:ascii="Times New Roman" w:hAnsi="Times New Roman"/>
          <w:sz w:val="28"/>
        </w:rPr>
        <w:t>ей</w:t>
      </w:r>
      <w:r w:rsidR="00CC65EB">
        <w:rPr>
          <w:rFonts w:ascii="Times New Roman" w:hAnsi="Times New Roman"/>
          <w:sz w:val="28"/>
        </w:rPr>
        <w:t xml:space="preserve"> муниципальн</w:t>
      </w:r>
      <w:r w:rsidR="003560B6">
        <w:rPr>
          <w:rFonts w:ascii="Times New Roman" w:hAnsi="Times New Roman"/>
          <w:sz w:val="28"/>
        </w:rPr>
        <w:t>ых</w:t>
      </w:r>
      <w:r w:rsidR="00CC65EB">
        <w:rPr>
          <w:rFonts w:ascii="Times New Roman" w:hAnsi="Times New Roman"/>
          <w:sz w:val="28"/>
        </w:rPr>
        <w:t xml:space="preserve"> учреждени</w:t>
      </w:r>
      <w:r w:rsidR="003560B6">
        <w:rPr>
          <w:rFonts w:ascii="Times New Roman" w:hAnsi="Times New Roman"/>
          <w:sz w:val="28"/>
        </w:rPr>
        <w:t>й – хранятся в отделе кадров</w:t>
      </w:r>
      <w:r w:rsidR="00BE0471">
        <w:rPr>
          <w:rFonts w:ascii="Times New Roman" w:hAnsi="Times New Roman"/>
          <w:sz w:val="28"/>
        </w:rPr>
        <w:t>.</w:t>
      </w:r>
    </w:p>
    <w:p w:rsidR="00FD0CEA" w:rsidRPr="008A2EA6" w:rsidRDefault="00FD0CEA" w:rsidP="00903B70">
      <w:pPr>
        <w:ind w:firstLine="709"/>
        <w:jc w:val="both"/>
        <w:rPr>
          <w:rFonts w:ascii="Times New Roman" w:hAnsi="Times New Roman"/>
          <w:sz w:val="28"/>
        </w:rPr>
      </w:pPr>
      <w:r w:rsidRPr="008A2EA6">
        <w:rPr>
          <w:rFonts w:ascii="Times New Roman" w:hAnsi="Times New Roman"/>
          <w:sz w:val="28"/>
        </w:rPr>
        <w:t>6.</w:t>
      </w:r>
      <w:r w:rsidR="00BE0471" w:rsidRPr="008A2EA6">
        <w:rPr>
          <w:rFonts w:ascii="Times New Roman" w:hAnsi="Times New Roman"/>
          <w:sz w:val="28"/>
        </w:rPr>
        <w:t xml:space="preserve"> Контроль за соответствием расходов муниципальн</w:t>
      </w:r>
      <w:r w:rsidR="002D67E7" w:rsidRPr="008A2EA6">
        <w:rPr>
          <w:rFonts w:ascii="Times New Roman" w:hAnsi="Times New Roman"/>
          <w:sz w:val="28"/>
        </w:rPr>
        <w:t>ого</w:t>
      </w:r>
      <w:r w:rsidR="00BE0471" w:rsidRPr="008A2EA6">
        <w:rPr>
          <w:rFonts w:ascii="Times New Roman" w:hAnsi="Times New Roman"/>
          <w:sz w:val="28"/>
        </w:rPr>
        <w:t xml:space="preserve"> служащ</w:t>
      </w:r>
      <w:r w:rsidR="002D67E7" w:rsidRPr="008A2EA6">
        <w:rPr>
          <w:rFonts w:ascii="Times New Roman" w:hAnsi="Times New Roman"/>
          <w:sz w:val="28"/>
        </w:rPr>
        <w:t>его</w:t>
      </w:r>
      <w:r w:rsidR="00BE0471" w:rsidRPr="008A2EA6">
        <w:rPr>
          <w:rFonts w:ascii="Times New Roman" w:hAnsi="Times New Roman"/>
          <w:sz w:val="28"/>
        </w:rPr>
        <w:t xml:space="preserve">, </w:t>
      </w:r>
      <w:r w:rsidR="00CC65EB" w:rsidRPr="008A2EA6">
        <w:rPr>
          <w:rFonts w:ascii="Times New Roman" w:hAnsi="Times New Roman"/>
          <w:sz w:val="28"/>
        </w:rPr>
        <w:t xml:space="preserve">руководителя муниципального учреждения, </w:t>
      </w:r>
      <w:r w:rsidR="00BE0471" w:rsidRPr="008A2EA6">
        <w:rPr>
          <w:rFonts w:ascii="Times New Roman" w:hAnsi="Times New Roman"/>
          <w:sz w:val="28"/>
        </w:rPr>
        <w:t xml:space="preserve">а также за расходами его супруги (супруга) и несовершеннолетних детей осуществляется в порядке, определяемом </w:t>
      </w:r>
      <w:r w:rsidR="00903B70" w:rsidRPr="008A2EA6">
        <w:rPr>
          <w:rFonts w:ascii="Times New Roman" w:hAnsi="Times New Roman"/>
          <w:sz w:val="28"/>
        </w:rPr>
        <w:t xml:space="preserve">пунктами 3, 6 статьи 5 </w:t>
      </w:r>
      <w:r w:rsidR="00534834" w:rsidRPr="008A2EA6">
        <w:rPr>
          <w:rFonts w:ascii="Times New Roman" w:hAnsi="Times New Roman"/>
          <w:sz w:val="28"/>
        </w:rPr>
        <w:t>Федеральн</w:t>
      </w:r>
      <w:r w:rsidR="00903B70" w:rsidRPr="008A2EA6">
        <w:rPr>
          <w:rFonts w:ascii="Times New Roman" w:hAnsi="Times New Roman"/>
          <w:sz w:val="28"/>
        </w:rPr>
        <w:t>ого</w:t>
      </w:r>
      <w:r w:rsidR="00534834" w:rsidRPr="008A2EA6">
        <w:rPr>
          <w:rFonts w:ascii="Times New Roman" w:hAnsi="Times New Roman"/>
          <w:sz w:val="28"/>
        </w:rPr>
        <w:t xml:space="preserve"> закон</w:t>
      </w:r>
      <w:r w:rsidR="00903B70" w:rsidRPr="008A2EA6">
        <w:rPr>
          <w:rFonts w:ascii="Times New Roman" w:hAnsi="Times New Roman"/>
          <w:sz w:val="28"/>
        </w:rPr>
        <w:t>а</w:t>
      </w:r>
      <w:r w:rsidR="00534834" w:rsidRPr="008A2EA6">
        <w:rPr>
          <w:rFonts w:ascii="Times New Roman" w:hAnsi="Times New Roman"/>
          <w:sz w:val="28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</w:t>
      </w:r>
      <w:r w:rsidR="00903B70" w:rsidRPr="008A2EA6">
        <w:rPr>
          <w:rFonts w:ascii="Times New Roman" w:hAnsi="Times New Roman"/>
          <w:sz w:val="28"/>
        </w:rPr>
        <w:t>, пунктом 6 (1) статьи 13</w:t>
      </w:r>
      <w:r w:rsidR="00BE0471" w:rsidRPr="008A2EA6">
        <w:rPr>
          <w:rFonts w:ascii="Times New Roman" w:hAnsi="Times New Roman"/>
          <w:sz w:val="28"/>
        </w:rPr>
        <w:t xml:space="preserve"> </w:t>
      </w:r>
      <w:r w:rsidR="00903B70" w:rsidRPr="008A2EA6">
        <w:rPr>
          <w:rFonts w:ascii="Times New Roman" w:hAnsi="Times New Roman"/>
          <w:sz w:val="28"/>
        </w:rPr>
        <w:t>Закона Краснодарского края от 8 июня 2008 г. № 1244-КЗ «О муниципальной службе в Краснодарском крае», постановлением администрации (</w:t>
      </w:r>
      <w:r w:rsidR="008A2EA6" w:rsidRPr="008A2EA6">
        <w:rPr>
          <w:rFonts w:ascii="Times New Roman" w:hAnsi="Times New Roman"/>
          <w:sz w:val="28"/>
        </w:rPr>
        <w:t>г</w:t>
      </w:r>
      <w:r w:rsidR="00903B70" w:rsidRPr="008A2EA6">
        <w:rPr>
          <w:rFonts w:ascii="Times New Roman" w:hAnsi="Times New Roman"/>
          <w:sz w:val="28"/>
        </w:rPr>
        <w:t xml:space="preserve">убернатора) Краснодарского края от 6 августа 2018 г. № 442 «Об утверждении порядка осуществления проверки достоверности и полноты сведений о расходах в отношении муниципального служащего, его супруги (супруга) и (или) несовершеннолетних детей и о внесении изменений в постановление главы администрации </w:t>
      </w:r>
      <w:r w:rsidR="008A2EA6" w:rsidRPr="008A2EA6">
        <w:rPr>
          <w:rFonts w:ascii="Times New Roman" w:hAnsi="Times New Roman"/>
          <w:sz w:val="28"/>
        </w:rPr>
        <w:t>(г</w:t>
      </w:r>
      <w:r w:rsidR="00903B70" w:rsidRPr="008A2EA6">
        <w:rPr>
          <w:rFonts w:ascii="Times New Roman" w:hAnsi="Times New Roman"/>
          <w:sz w:val="28"/>
        </w:rPr>
        <w:t>убернатора</w:t>
      </w:r>
      <w:r w:rsidR="008A2EA6" w:rsidRPr="008A2EA6">
        <w:rPr>
          <w:rFonts w:ascii="Times New Roman" w:hAnsi="Times New Roman"/>
          <w:sz w:val="28"/>
        </w:rPr>
        <w:t>)</w:t>
      </w:r>
      <w:r w:rsidR="00903B70" w:rsidRPr="008A2EA6">
        <w:rPr>
          <w:rFonts w:ascii="Times New Roman" w:hAnsi="Times New Roman"/>
          <w:sz w:val="28"/>
        </w:rPr>
        <w:t xml:space="preserve"> Краснодарского края от 22 февраля 2017 г</w:t>
      </w:r>
      <w:r w:rsidR="008A2EA6" w:rsidRPr="008A2EA6">
        <w:rPr>
          <w:rFonts w:ascii="Times New Roman" w:hAnsi="Times New Roman"/>
          <w:sz w:val="28"/>
        </w:rPr>
        <w:t xml:space="preserve">. </w:t>
      </w:r>
      <w:r w:rsidR="00903B70" w:rsidRPr="008A2EA6">
        <w:rPr>
          <w:rFonts w:ascii="Times New Roman" w:hAnsi="Times New Roman"/>
          <w:sz w:val="28"/>
        </w:rPr>
        <w:t>№ 117 «Об управлении контроля, профилактики коррупционных и иных правонарушений администрации Краснодарского края».</w:t>
      </w:r>
    </w:p>
    <w:p w:rsidR="00FD0CEA" w:rsidRDefault="00FD0CEA" w:rsidP="003B468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 w:rsidR="008A2EA6" w:rsidRPr="008A2EA6">
        <w:rPr>
          <w:rFonts w:ascii="Times New Roman" w:hAnsi="Times New Roman"/>
          <w:color w:val="FFFFFF" w:themeColor="background1"/>
          <w:sz w:val="28"/>
        </w:rPr>
        <w:t>.</w:t>
      </w:r>
      <w:r w:rsidRPr="00FD0CEA">
        <w:rPr>
          <w:rFonts w:ascii="Times New Roman" w:hAnsi="Times New Roman" w:hint="eastAsia"/>
          <w:sz w:val="28"/>
        </w:rPr>
        <w:t>Непредставление</w:t>
      </w:r>
      <w:r w:rsidRPr="00FD0CEA">
        <w:rPr>
          <w:rFonts w:ascii="Times New Roman" w:hAnsi="Times New Roman"/>
          <w:sz w:val="28"/>
        </w:rPr>
        <w:t xml:space="preserve"> </w:t>
      </w:r>
      <w:r w:rsidR="00BE0471">
        <w:rPr>
          <w:rFonts w:ascii="Times New Roman" w:hAnsi="Times New Roman"/>
          <w:sz w:val="28"/>
        </w:rPr>
        <w:t>муниципальным</w:t>
      </w:r>
      <w:r w:rsidR="00BE0471">
        <w:rPr>
          <w:rFonts w:ascii="Times New Roman" w:hAnsi="Times New Roman" w:hint="eastAsia"/>
          <w:sz w:val="28"/>
        </w:rPr>
        <w:t xml:space="preserve"> служащим</w:t>
      </w:r>
      <w:r w:rsidR="00D75168">
        <w:rPr>
          <w:rFonts w:ascii="Times New Roman" w:hAnsi="Times New Roman"/>
          <w:sz w:val="28"/>
        </w:rPr>
        <w:t>, руководителем муниципального учреждения</w:t>
      </w:r>
      <w:r w:rsidR="00D75168" w:rsidRPr="00FD0CEA">
        <w:rPr>
          <w:rFonts w:ascii="Times New Roman" w:hAnsi="Times New Roman" w:hint="eastAsia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сведений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о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своих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расходах</w:t>
      </w:r>
      <w:r w:rsidRPr="00FD0CEA">
        <w:rPr>
          <w:rFonts w:ascii="Times New Roman" w:hAnsi="Times New Roman"/>
          <w:sz w:val="28"/>
        </w:rPr>
        <w:t xml:space="preserve">, </w:t>
      </w:r>
      <w:r w:rsidRPr="00FD0CEA">
        <w:rPr>
          <w:rFonts w:ascii="Times New Roman" w:hAnsi="Times New Roman" w:hint="eastAsia"/>
          <w:sz w:val="28"/>
        </w:rPr>
        <w:t>представление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заведомо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неполных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сведений</w:t>
      </w:r>
      <w:r w:rsidRPr="00FD0CEA">
        <w:rPr>
          <w:rFonts w:ascii="Times New Roman" w:hAnsi="Times New Roman"/>
          <w:sz w:val="28"/>
        </w:rPr>
        <w:t xml:space="preserve">, </w:t>
      </w:r>
      <w:r w:rsidRPr="00FD0CEA">
        <w:rPr>
          <w:rFonts w:ascii="Times New Roman" w:hAnsi="Times New Roman" w:hint="eastAsia"/>
          <w:sz w:val="28"/>
        </w:rPr>
        <w:t>за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исключением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случаев</w:t>
      </w:r>
      <w:r w:rsidRPr="00FD0CEA">
        <w:rPr>
          <w:rFonts w:ascii="Times New Roman" w:hAnsi="Times New Roman"/>
          <w:sz w:val="28"/>
        </w:rPr>
        <w:t xml:space="preserve">, </w:t>
      </w:r>
      <w:r w:rsidRPr="00FD0CEA">
        <w:rPr>
          <w:rFonts w:ascii="Times New Roman" w:hAnsi="Times New Roman" w:hint="eastAsia"/>
          <w:sz w:val="28"/>
        </w:rPr>
        <w:t>установленных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федеральными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законами</w:t>
      </w:r>
      <w:r w:rsidRPr="00FD0CEA">
        <w:rPr>
          <w:rFonts w:ascii="Times New Roman" w:hAnsi="Times New Roman"/>
          <w:sz w:val="28"/>
        </w:rPr>
        <w:t xml:space="preserve">, </w:t>
      </w:r>
      <w:r w:rsidRPr="00FD0CEA">
        <w:rPr>
          <w:rFonts w:ascii="Times New Roman" w:hAnsi="Times New Roman" w:hint="eastAsia"/>
          <w:sz w:val="28"/>
        </w:rPr>
        <w:t>либо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представление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заведомо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недостоверных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сведений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о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своих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расходах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или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непредставление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сведений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о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расходах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своих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супруги</w:t>
      </w:r>
      <w:r w:rsidRPr="00FD0CEA">
        <w:rPr>
          <w:rFonts w:ascii="Times New Roman" w:hAnsi="Times New Roman"/>
          <w:sz w:val="28"/>
        </w:rPr>
        <w:t xml:space="preserve"> (</w:t>
      </w:r>
      <w:r w:rsidRPr="00FD0CEA">
        <w:rPr>
          <w:rFonts w:ascii="Times New Roman" w:hAnsi="Times New Roman" w:hint="eastAsia"/>
          <w:sz w:val="28"/>
        </w:rPr>
        <w:t>супруга</w:t>
      </w:r>
      <w:r w:rsidRPr="00FD0CEA">
        <w:rPr>
          <w:rFonts w:ascii="Times New Roman" w:hAnsi="Times New Roman"/>
          <w:sz w:val="28"/>
        </w:rPr>
        <w:t xml:space="preserve">) </w:t>
      </w:r>
      <w:r w:rsidRPr="00FD0CEA">
        <w:rPr>
          <w:rFonts w:ascii="Times New Roman" w:hAnsi="Times New Roman" w:hint="eastAsia"/>
          <w:sz w:val="28"/>
        </w:rPr>
        <w:t>и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несовершеннолетних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детей</w:t>
      </w:r>
      <w:r w:rsidRPr="00FD0CEA">
        <w:rPr>
          <w:rFonts w:ascii="Times New Roman" w:hAnsi="Times New Roman"/>
          <w:sz w:val="28"/>
        </w:rPr>
        <w:t xml:space="preserve">, </w:t>
      </w:r>
      <w:r w:rsidRPr="00FD0CEA">
        <w:rPr>
          <w:rFonts w:ascii="Times New Roman" w:hAnsi="Times New Roman" w:hint="eastAsia"/>
          <w:sz w:val="28"/>
        </w:rPr>
        <w:t>представление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заведомо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неполных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сведений</w:t>
      </w:r>
      <w:r w:rsidRPr="00FD0CEA">
        <w:rPr>
          <w:rFonts w:ascii="Times New Roman" w:hAnsi="Times New Roman"/>
          <w:sz w:val="28"/>
        </w:rPr>
        <w:t xml:space="preserve">, </w:t>
      </w:r>
      <w:r w:rsidRPr="00FD0CEA">
        <w:rPr>
          <w:rFonts w:ascii="Times New Roman" w:hAnsi="Times New Roman" w:hint="eastAsia"/>
          <w:sz w:val="28"/>
        </w:rPr>
        <w:t>за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исключением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случаев</w:t>
      </w:r>
      <w:r w:rsidRPr="00FD0CEA">
        <w:rPr>
          <w:rFonts w:ascii="Times New Roman" w:hAnsi="Times New Roman"/>
          <w:sz w:val="28"/>
        </w:rPr>
        <w:t xml:space="preserve">, </w:t>
      </w:r>
      <w:r w:rsidRPr="00FD0CEA">
        <w:rPr>
          <w:rFonts w:ascii="Times New Roman" w:hAnsi="Times New Roman" w:hint="eastAsia"/>
          <w:sz w:val="28"/>
        </w:rPr>
        <w:t>установленных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федеральными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законами</w:t>
      </w:r>
      <w:r w:rsidRPr="00FD0CEA">
        <w:rPr>
          <w:rFonts w:ascii="Times New Roman" w:hAnsi="Times New Roman"/>
          <w:sz w:val="28"/>
        </w:rPr>
        <w:t xml:space="preserve">, </w:t>
      </w:r>
      <w:r w:rsidRPr="00FD0CEA">
        <w:rPr>
          <w:rFonts w:ascii="Times New Roman" w:hAnsi="Times New Roman" w:hint="eastAsia"/>
          <w:sz w:val="28"/>
        </w:rPr>
        <w:t>либо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представление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заведомо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недостоверных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сведений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о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расходах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своих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супруги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/>
          <w:sz w:val="28"/>
        </w:rPr>
        <w:lastRenderedPageBreak/>
        <w:t>(</w:t>
      </w:r>
      <w:r w:rsidRPr="00FD0CEA">
        <w:rPr>
          <w:rFonts w:ascii="Times New Roman" w:hAnsi="Times New Roman" w:hint="eastAsia"/>
          <w:sz w:val="28"/>
        </w:rPr>
        <w:t>супруга</w:t>
      </w:r>
      <w:r w:rsidRPr="00FD0CEA">
        <w:rPr>
          <w:rFonts w:ascii="Times New Roman" w:hAnsi="Times New Roman"/>
          <w:sz w:val="28"/>
        </w:rPr>
        <w:t xml:space="preserve">) </w:t>
      </w:r>
      <w:r w:rsidRPr="00FD0CEA">
        <w:rPr>
          <w:rFonts w:ascii="Times New Roman" w:hAnsi="Times New Roman" w:hint="eastAsia"/>
          <w:sz w:val="28"/>
        </w:rPr>
        <w:t>и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несовершеннолетних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детей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в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случае</w:t>
      </w:r>
      <w:r w:rsidRPr="00FD0CEA">
        <w:rPr>
          <w:rFonts w:ascii="Times New Roman" w:hAnsi="Times New Roman"/>
          <w:sz w:val="28"/>
        </w:rPr>
        <w:t xml:space="preserve">, </w:t>
      </w:r>
      <w:r w:rsidRPr="00FD0CEA">
        <w:rPr>
          <w:rFonts w:ascii="Times New Roman" w:hAnsi="Times New Roman" w:hint="eastAsia"/>
          <w:sz w:val="28"/>
        </w:rPr>
        <w:t>если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представление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таких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сведений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обязательно</w:t>
      </w:r>
      <w:r w:rsidRPr="00FD0CEA">
        <w:rPr>
          <w:rFonts w:ascii="Times New Roman" w:hAnsi="Times New Roman"/>
          <w:sz w:val="28"/>
        </w:rPr>
        <w:t xml:space="preserve">, </w:t>
      </w:r>
      <w:r w:rsidRPr="00FD0CEA">
        <w:rPr>
          <w:rFonts w:ascii="Times New Roman" w:hAnsi="Times New Roman" w:hint="eastAsia"/>
          <w:sz w:val="28"/>
        </w:rPr>
        <w:t>является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правонарушением</w:t>
      </w:r>
      <w:r w:rsidRPr="00FD0CEA">
        <w:rPr>
          <w:rFonts w:ascii="Times New Roman" w:hAnsi="Times New Roman"/>
          <w:sz w:val="28"/>
        </w:rPr>
        <w:t xml:space="preserve">, </w:t>
      </w:r>
      <w:r w:rsidRPr="00FD0CEA">
        <w:rPr>
          <w:rFonts w:ascii="Times New Roman" w:hAnsi="Times New Roman" w:hint="eastAsia"/>
          <w:sz w:val="28"/>
        </w:rPr>
        <w:t>влекущим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освобождение</w:t>
      </w:r>
      <w:r w:rsidRPr="00FD0CE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 w:hint="eastAsia"/>
          <w:sz w:val="28"/>
        </w:rPr>
        <w:t xml:space="preserve"> служащего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от</w:t>
      </w:r>
      <w:r w:rsidRPr="00FD0CEA">
        <w:rPr>
          <w:rFonts w:ascii="Times New Roman" w:hAnsi="Times New Roman"/>
          <w:sz w:val="28"/>
        </w:rPr>
        <w:t xml:space="preserve"> </w:t>
      </w:r>
      <w:r w:rsidRPr="00FD0CEA">
        <w:rPr>
          <w:rFonts w:ascii="Times New Roman" w:hAnsi="Times New Roman" w:hint="eastAsia"/>
          <w:sz w:val="28"/>
        </w:rPr>
        <w:t>замещаемой</w:t>
      </w:r>
      <w:r w:rsidRPr="00FD0CEA">
        <w:rPr>
          <w:rFonts w:ascii="Times New Roman" w:hAnsi="Times New Roman"/>
          <w:sz w:val="28"/>
        </w:rPr>
        <w:t xml:space="preserve"> (</w:t>
      </w:r>
      <w:r w:rsidRPr="00FD0CEA">
        <w:rPr>
          <w:rFonts w:ascii="Times New Roman" w:hAnsi="Times New Roman" w:hint="eastAsia"/>
          <w:sz w:val="28"/>
        </w:rPr>
        <w:t>занимаемой</w:t>
      </w:r>
      <w:r w:rsidRPr="00FD0CEA">
        <w:rPr>
          <w:rFonts w:ascii="Times New Roman" w:hAnsi="Times New Roman"/>
          <w:sz w:val="28"/>
        </w:rPr>
        <w:t xml:space="preserve">) </w:t>
      </w:r>
      <w:r w:rsidRPr="00FD0CEA">
        <w:rPr>
          <w:rFonts w:ascii="Times New Roman" w:hAnsi="Times New Roman" w:hint="eastAsia"/>
          <w:sz w:val="28"/>
        </w:rPr>
        <w:t>должности</w:t>
      </w:r>
      <w:r>
        <w:rPr>
          <w:rFonts w:ascii="Times New Roman" w:hAnsi="Times New Roman"/>
          <w:sz w:val="28"/>
        </w:rPr>
        <w:t>.</w:t>
      </w:r>
    </w:p>
    <w:p w:rsidR="00FD0CEA" w:rsidRDefault="00BE0471" w:rsidP="00BE047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Ли</w:t>
      </w:r>
      <w:r w:rsidRPr="00BE0471">
        <w:rPr>
          <w:rFonts w:ascii="Times New Roman" w:hAnsi="Times New Roman" w:hint="eastAsia"/>
          <w:sz w:val="28"/>
        </w:rPr>
        <w:t>ца</w:t>
      </w:r>
      <w:r w:rsidRPr="00BE0471">
        <w:rPr>
          <w:rFonts w:ascii="Times New Roman" w:hAnsi="Times New Roman"/>
          <w:sz w:val="28"/>
        </w:rPr>
        <w:t xml:space="preserve">, </w:t>
      </w:r>
      <w:r w:rsidRPr="00BE0471">
        <w:rPr>
          <w:rFonts w:ascii="Times New Roman" w:hAnsi="Times New Roman" w:hint="eastAsia"/>
          <w:sz w:val="28"/>
        </w:rPr>
        <w:t>виновные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в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разглашении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сведений</w:t>
      </w:r>
      <w:r>
        <w:rPr>
          <w:rFonts w:ascii="Times New Roman" w:hAnsi="Times New Roman"/>
          <w:sz w:val="28"/>
        </w:rPr>
        <w:t xml:space="preserve"> о расходах</w:t>
      </w:r>
      <w:r w:rsidRPr="00BE0471">
        <w:rPr>
          <w:rFonts w:ascii="Times New Roman" w:hAnsi="Times New Roman"/>
          <w:sz w:val="28"/>
        </w:rPr>
        <w:t xml:space="preserve">, </w:t>
      </w:r>
      <w:r w:rsidRPr="00BE0471">
        <w:rPr>
          <w:rFonts w:ascii="Times New Roman" w:hAnsi="Times New Roman" w:hint="eastAsia"/>
          <w:sz w:val="28"/>
        </w:rPr>
        <w:t>представляемых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муниципальным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служащим</w:t>
      </w:r>
      <w:r w:rsidRPr="00BE0471">
        <w:rPr>
          <w:rFonts w:ascii="Times New Roman" w:hAnsi="Times New Roman"/>
          <w:sz w:val="28"/>
        </w:rPr>
        <w:t xml:space="preserve">, </w:t>
      </w:r>
      <w:r w:rsidRPr="00BE0471">
        <w:rPr>
          <w:rFonts w:ascii="Times New Roman" w:hAnsi="Times New Roman" w:hint="eastAsia"/>
          <w:sz w:val="28"/>
        </w:rPr>
        <w:t>или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в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использовании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этих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сведений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в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целях</w:t>
      </w:r>
      <w:r w:rsidRPr="00BE0471">
        <w:rPr>
          <w:rFonts w:ascii="Times New Roman" w:hAnsi="Times New Roman"/>
          <w:sz w:val="28"/>
        </w:rPr>
        <w:t xml:space="preserve">, </w:t>
      </w:r>
      <w:r w:rsidRPr="00BE0471">
        <w:rPr>
          <w:rFonts w:ascii="Times New Roman" w:hAnsi="Times New Roman" w:hint="eastAsia"/>
          <w:sz w:val="28"/>
        </w:rPr>
        <w:t>не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предусмотренных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законодательством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Российской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Федерации</w:t>
      </w:r>
      <w:r w:rsidRPr="00BE0471">
        <w:rPr>
          <w:rFonts w:ascii="Times New Roman" w:hAnsi="Times New Roman"/>
          <w:sz w:val="28"/>
        </w:rPr>
        <w:t xml:space="preserve">, </w:t>
      </w:r>
      <w:r w:rsidRPr="00BE0471">
        <w:rPr>
          <w:rFonts w:ascii="Times New Roman" w:hAnsi="Times New Roman" w:hint="eastAsia"/>
          <w:sz w:val="28"/>
        </w:rPr>
        <w:t>несут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ответственность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в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соответствии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с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законодательством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Российской</w:t>
      </w:r>
      <w:r w:rsidRPr="00BE0471">
        <w:rPr>
          <w:rFonts w:ascii="Times New Roman" w:hAnsi="Times New Roman"/>
          <w:sz w:val="28"/>
        </w:rPr>
        <w:t xml:space="preserve"> </w:t>
      </w:r>
      <w:r w:rsidRPr="00BE0471">
        <w:rPr>
          <w:rFonts w:ascii="Times New Roman" w:hAnsi="Times New Roman" w:hint="eastAsia"/>
          <w:sz w:val="28"/>
        </w:rPr>
        <w:t>Федерации</w:t>
      </w:r>
      <w:r w:rsidRPr="00BE0471">
        <w:rPr>
          <w:rFonts w:ascii="Times New Roman" w:hAnsi="Times New Roman"/>
          <w:sz w:val="28"/>
        </w:rPr>
        <w:t>.</w:t>
      </w:r>
    </w:p>
    <w:p w:rsidR="006B67F2" w:rsidRDefault="006B67F2">
      <w:pPr>
        <w:pStyle w:val="ConsPlusNormal"/>
        <w:jc w:val="both"/>
        <w:rPr>
          <w:sz w:val="28"/>
        </w:rPr>
      </w:pPr>
    </w:p>
    <w:p w:rsidR="00BE0471" w:rsidRDefault="00BE0471">
      <w:pPr>
        <w:pStyle w:val="ConsPlusNormal"/>
        <w:jc w:val="both"/>
        <w:rPr>
          <w:sz w:val="28"/>
        </w:rPr>
      </w:pPr>
    </w:p>
    <w:p w:rsidR="006B67F2" w:rsidRDefault="009E300E">
      <w:pPr>
        <w:pStyle w:val="ConsPlusNormal"/>
        <w:rPr>
          <w:sz w:val="28"/>
        </w:rPr>
      </w:pPr>
      <w:r>
        <w:rPr>
          <w:sz w:val="28"/>
        </w:rPr>
        <w:t xml:space="preserve">Начальник отдела кадров </w:t>
      </w:r>
    </w:p>
    <w:p w:rsidR="006B67F2" w:rsidRDefault="009E300E">
      <w:pPr>
        <w:pStyle w:val="ConsPlusNormal"/>
        <w:rPr>
          <w:sz w:val="28"/>
        </w:rPr>
      </w:pPr>
      <w:r>
        <w:rPr>
          <w:sz w:val="28"/>
        </w:rPr>
        <w:t>администрации Туапсинского</w:t>
      </w:r>
    </w:p>
    <w:p w:rsidR="006B67F2" w:rsidRDefault="009E300E" w:rsidP="00CC65EB">
      <w:pPr>
        <w:pStyle w:val="ConsPlusNormal"/>
        <w:rPr>
          <w:sz w:val="28"/>
        </w:rPr>
      </w:pPr>
      <w:r>
        <w:rPr>
          <w:sz w:val="28"/>
        </w:rPr>
        <w:t>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       М.А. </w:t>
      </w:r>
      <w:proofErr w:type="spellStart"/>
      <w:r>
        <w:rPr>
          <w:sz w:val="28"/>
        </w:rPr>
        <w:t>Золотоверхова</w:t>
      </w:r>
      <w:proofErr w:type="spellEnd"/>
    </w:p>
    <w:p w:rsidR="006B67F2" w:rsidRDefault="006B67F2">
      <w:pPr>
        <w:pStyle w:val="ConsPlusNormal"/>
        <w:ind w:left="4961"/>
        <w:outlineLvl w:val="1"/>
        <w:rPr>
          <w:sz w:val="28"/>
        </w:rPr>
      </w:pPr>
      <w:bookmarkStart w:id="2" w:name="P93"/>
      <w:bookmarkEnd w:id="2"/>
    </w:p>
    <w:sectPr w:rsidR="006B67F2">
      <w:headerReference w:type="default" r:id="rId6"/>
      <w:pgSz w:w="11908" w:h="16848"/>
      <w:pgMar w:top="1134" w:right="567" w:bottom="1134" w:left="1701" w:header="5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0C7" w:rsidRDefault="00BE20C7">
      <w:r>
        <w:separator/>
      </w:r>
    </w:p>
  </w:endnote>
  <w:endnote w:type="continuationSeparator" w:id="0">
    <w:p w:rsidR="00BE20C7" w:rsidRDefault="00BE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0C7" w:rsidRDefault="00BE20C7">
      <w:r>
        <w:separator/>
      </w:r>
    </w:p>
  </w:footnote>
  <w:footnote w:type="continuationSeparator" w:id="0">
    <w:p w:rsidR="00BE20C7" w:rsidRDefault="00BE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F2" w:rsidRDefault="009E300E">
    <w:pPr>
      <w:pStyle w:val="HeaderandFooter"/>
      <w:jc w:val="center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67F2" w:rsidRDefault="009E300E">
                          <w:pPr>
                            <w:pStyle w:val="ConsPlusNormal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812A8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:rsidR="006B67F2" w:rsidRDefault="009E300E">
                    <w:pPr>
                      <w:pStyle w:val="ConsPlusNormal"/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812A8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F2"/>
    <w:rsid w:val="00037C2B"/>
    <w:rsid w:val="000451A5"/>
    <w:rsid w:val="00067F8A"/>
    <w:rsid w:val="0007013F"/>
    <w:rsid w:val="000756A1"/>
    <w:rsid w:val="000B16EB"/>
    <w:rsid w:val="000C492F"/>
    <w:rsid w:val="000F27ED"/>
    <w:rsid w:val="00100F43"/>
    <w:rsid w:val="00183A0B"/>
    <w:rsid w:val="001E16AE"/>
    <w:rsid w:val="002162FD"/>
    <w:rsid w:val="00257E7D"/>
    <w:rsid w:val="00277D02"/>
    <w:rsid w:val="002D67E7"/>
    <w:rsid w:val="003560B6"/>
    <w:rsid w:val="00373E01"/>
    <w:rsid w:val="00386B53"/>
    <w:rsid w:val="003B2EDE"/>
    <w:rsid w:val="003B468C"/>
    <w:rsid w:val="003D1D92"/>
    <w:rsid w:val="003E6A81"/>
    <w:rsid w:val="0044514C"/>
    <w:rsid w:val="0046359F"/>
    <w:rsid w:val="00487B2F"/>
    <w:rsid w:val="004B755A"/>
    <w:rsid w:val="004E2639"/>
    <w:rsid w:val="00507A1B"/>
    <w:rsid w:val="00534834"/>
    <w:rsid w:val="00646311"/>
    <w:rsid w:val="006B67F2"/>
    <w:rsid w:val="00736BC2"/>
    <w:rsid w:val="00765ECC"/>
    <w:rsid w:val="00795E10"/>
    <w:rsid w:val="007A5127"/>
    <w:rsid w:val="00812A88"/>
    <w:rsid w:val="00813FEA"/>
    <w:rsid w:val="00893C0A"/>
    <w:rsid w:val="00894012"/>
    <w:rsid w:val="008A2EA6"/>
    <w:rsid w:val="008D61E0"/>
    <w:rsid w:val="008E780F"/>
    <w:rsid w:val="00903B70"/>
    <w:rsid w:val="00945C15"/>
    <w:rsid w:val="00965E46"/>
    <w:rsid w:val="00991801"/>
    <w:rsid w:val="009D6229"/>
    <w:rsid w:val="009E300E"/>
    <w:rsid w:val="00A94E5D"/>
    <w:rsid w:val="00AF5B30"/>
    <w:rsid w:val="00B11BA3"/>
    <w:rsid w:val="00B136CA"/>
    <w:rsid w:val="00B25CDF"/>
    <w:rsid w:val="00B563FC"/>
    <w:rsid w:val="00B67357"/>
    <w:rsid w:val="00BE0471"/>
    <w:rsid w:val="00BE20C7"/>
    <w:rsid w:val="00BF78D6"/>
    <w:rsid w:val="00C46A89"/>
    <w:rsid w:val="00C54C48"/>
    <w:rsid w:val="00C608BF"/>
    <w:rsid w:val="00C62BEA"/>
    <w:rsid w:val="00CB549A"/>
    <w:rsid w:val="00CC65EB"/>
    <w:rsid w:val="00CC6628"/>
    <w:rsid w:val="00CD078C"/>
    <w:rsid w:val="00D04930"/>
    <w:rsid w:val="00D07EC6"/>
    <w:rsid w:val="00D325FD"/>
    <w:rsid w:val="00D5405D"/>
    <w:rsid w:val="00D75168"/>
    <w:rsid w:val="00D76540"/>
    <w:rsid w:val="00E34D03"/>
    <w:rsid w:val="00F42115"/>
    <w:rsid w:val="00FC3D89"/>
    <w:rsid w:val="00FC6758"/>
    <w:rsid w:val="00FD0CEA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AC69"/>
  <w15:docId w15:val="{23AFD714-92B3-4EC1-808D-7B897D71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character" w:customStyle="1" w:styleId="1">
    <w:name w:val="Обычный1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DocList1">
    <w:name w:val="ConsPlusDocList"/>
    <w:link w:val="ConsPlusDocList2"/>
    <w:pPr>
      <w:widowControl w:val="0"/>
    </w:pPr>
    <w:rPr>
      <w:rFonts w:ascii="Tahoma" w:hAnsi="Tahoma"/>
      <w:sz w:val="18"/>
    </w:rPr>
  </w:style>
  <w:style w:type="character" w:customStyle="1" w:styleId="ConsPlusDocList2">
    <w:name w:val="ConsPlusDocList"/>
    <w:link w:val="ConsPlusDocList1"/>
    <w:rPr>
      <w:rFonts w:ascii="Tahoma" w:hAnsi="Tahoma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ConsPlusTextList1">
    <w:name w:val="ConsPlusTextList"/>
    <w:link w:val="ConsPlusTextList2"/>
    <w:pPr>
      <w:widowControl w:val="0"/>
    </w:pPr>
    <w:rPr>
      <w:rFonts w:ascii="Times New Roman" w:hAnsi="Times New Roman"/>
    </w:rPr>
  </w:style>
  <w:style w:type="character" w:customStyle="1" w:styleId="ConsPlusTextList2">
    <w:name w:val="ConsPlusTextList"/>
    <w:link w:val="ConsPlusTextList1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JurTerm1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"/>
    <w:link w:val="ConsPlusJurTerm1"/>
    <w:rPr>
      <w:rFonts w:ascii="Tahoma" w:hAnsi="Tahoma"/>
      <w:sz w:val="26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Cell1">
    <w:name w:val="ConsPlusCell"/>
    <w:link w:val="ConsPlusCell2"/>
    <w:pPr>
      <w:widowControl w:val="0"/>
    </w:pPr>
    <w:rPr>
      <w:rFonts w:ascii="Courier New" w:hAnsi="Courier New"/>
      <w:sz w:val="20"/>
    </w:rPr>
  </w:style>
  <w:style w:type="character" w:customStyle="1" w:styleId="ConsPlusCell2">
    <w:name w:val="ConsPlusCell"/>
    <w:link w:val="ConsPlusCell1"/>
    <w:rPr>
      <w:rFonts w:ascii="Courier New" w:hAnsi="Courier New"/>
      <w:sz w:val="20"/>
    </w:rPr>
  </w:style>
  <w:style w:type="paragraph" w:customStyle="1" w:styleId="ConsPlusTextList3">
    <w:name w:val="ConsPlusTextList"/>
    <w:link w:val="ConsPlusTextList4"/>
    <w:pPr>
      <w:widowControl w:val="0"/>
    </w:pPr>
    <w:rPr>
      <w:rFonts w:ascii="Times New Roman" w:hAnsi="Times New Roman"/>
    </w:rPr>
  </w:style>
  <w:style w:type="character" w:customStyle="1" w:styleId="ConsPlusTextList4">
    <w:name w:val="ConsPlusTextList"/>
    <w:link w:val="ConsPlusTextList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"/>
    <w:link w:val="ConsPlusTitle1"/>
    <w:rPr>
      <w:rFonts w:ascii="Arial" w:hAnsi="Arial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Page1">
    <w:name w:val="ConsPlusTitlePage"/>
    <w:link w:val="ConsPlusTitlePage2"/>
    <w:pPr>
      <w:widowControl w:val="0"/>
    </w:pPr>
    <w:rPr>
      <w:rFonts w:ascii="Tahoma" w:hAnsi="Tahoma"/>
      <w:sz w:val="20"/>
    </w:rPr>
  </w:style>
  <w:style w:type="character" w:customStyle="1" w:styleId="ConsPlusTitlePage2">
    <w:name w:val="ConsPlusTitlePage"/>
    <w:link w:val="ConsPlusTitlePage1"/>
    <w:rPr>
      <w:rFonts w:ascii="Tahoma" w:hAnsi="Tahoma"/>
      <w:sz w:val="20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TextList5">
    <w:name w:val="ConsPlusTextList"/>
    <w:link w:val="ConsPlusTextList6"/>
    <w:pPr>
      <w:widowControl w:val="0"/>
    </w:pPr>
    <w:rPr>
      <w:rFonts w:ascii="Times New Roman" w:hAnsi="Times New Roman"/>
    </w:rPr>
  </w:style>
  <w:style w:type="character" w:customStyle="1" w:styleId="ConsPlusTextList6">
    <w:name w:val="ConsPlusTextList"/>
    <w:link w:val="ConsPlusTextList5"/>
    <w:rPr>
      <w:rFonts w:ascii="Times New Roman" w:hAnsi="Times New Roman"/>
      <w:sz w:val="24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D62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622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42115"/>
    <w:pPr>
      <w:ind w:left="720" w:firstLine="709"/>
      <w:contextualSpacing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2026-03-19T10:39:00Z</cp:lastPrinted>
  <dcterms:created xsi:type="dcterms:W3CDTF">2026-03-19T07:13:00Z</dcterms:created>
  <dcterms:modified xsi:type="dcterms:W3CDTF">2026-04-07T13:48:00Z</dcterms:modified>
</cp:coreProperties>
</file>