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3F" w:rsidRPr="00234E3F" w:rsidRDefault="00234E3F" w:rsidP="00234E3F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  <w:r w:rsidRPr="00234E3F">
        <w:rPr>
          <w:b/>
          <w:bCs/>
          <w:sz w:val="20"/>
          <w:szCs w:val="20"/>
          <w:lang w:eastAsia="ru-RU"/>
        </w:rPr>
        <w:t>Федерация гребного слалома России</w:t>
      </w:r>
    </w:p>
    <w:p w:rsidR="00234E3F" w:rsidRPr="00234E3F" w:rsidRDefault="00234E3F" w:rsidP="00234E3F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  <w:r w:rsidRPr="00234E3F">
        <w:rPr>
          <w:b/>
          <w:bCs/>
          <w:sz w:val="20"/>
          <w:szCs w:val="20"/>
          <w:lang w:eastAsia="ru-RU"/>
        </w:rPr>
        <w:t xml:space="preserve">Департамент по физической культуре и спорту </w:t>
      </w:r>
      <w:proofErr w:type="gramStart"/>
      <w:r w:rsidRPr="00234E3F">
        <w:rPr>
          <w:b/>
          <w:bCs/>
          <w:sz w:val="20"/>
          <w:szCs w:val="20"/>
          <w:lang w:eastAsia="ru-RU"/>
        </w:rPr>
        <w:t>г</w:t>
      </w:r>
      <w:proofErr w:type="gramEnd"/>
      <w:r w:rsidRPr="00234E3F">
        <w:rPr>
          <w:b/>
          <w:bCs/>
          <w:sz w:val="20"/>
          <w:szCs w:val="20"/>
          <w:lang w:eastAsia="ru-RU"/>
        </w:rPr>
        <w:t>. Москвы</w:t>
      </w:r>
    </w:p>
    <w:p w:rsidR="00234E3F" w:rsidRPr="00234E3F" w:rsidRDefault="00234E3F" w:rsidP="00234E3F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  <w:r w:rsidRPr="00234E3F">
        <w:rPr>
          <w:b/>
          <w:bCs/>
          <w:sz w:val="20"/>
          <w:szCs w:val="20"/>
          <w:lang w:eastAsia="ru-RU"/>
        </w:rPr>
        <w:t>Московская федерация гребного слалома</w:t>
      </w:r>
    </w:p>
    <w:p w:rsidR="00234E3F" w:rsidRPr="00234E3F" w:rsidRDefault="00234E3F" w:rsidP="00234E3F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</w:p>
    <w:p w:rsidR="00234E3F" w:rsidRPr="00234E3F" w:rsidRDefault="00234E3F" w:rsidP="00234E3F">
      <w:pPr>
        <w:spacing w:line="240" w:lineRule="auto"/>
        <w:jc w:val="center"/>
        <w:outlineLvl w:val="1"/>
        <w:rPr>
          <w:b/>
          <w:bCs/>
          <w:sz w:val="30"/>
          <w:szCs w:val="30"/>
          <w:lang w:eastAsia="ru-RU"/>
        </w:rPr>
      </w:pPr>
      <w:r w:rsidRPr="00234E3F">
        <w:rPr>
          <w:b/>
          <w:bCs/>
          <w:sz w:val="30"/>
          <w:szCs w:val="30"/>
          <w:lang w:eastAsia="ru-RU"/>
        </w:rPr>
        <w:t>Открытие сезона 2013</w:t>
      </w:r>
    </w:p>
    <w:p w:rsidR="00234E3F" w:rsidRPr="00234E3F" w:rsidRDefault="00234E3F" w:rsidP="00234E3F">
      <w:pPr>
        <w:spacing w:line="240" w:lineRule="auto"/>
        <w:jc w:val="center"/>
        <w:outlineLvl w:val="1"/>
        <w:rPr>
          <w:b/>
          <w:bCs/>
          <w:sz w:val="30"/>
          <w:szCs w:val="30"/>
          <w:lang w:eastAsia="ru-RU"/>
        </w:rPr>
      </w:pPr>
      <w:r w:rsidRPr="00234E3F">
        <w:rPr>
          <w:b/>
          <w:bCs/>
          <w:lang w:eastAsia="ru-RU"/>
        </w:rPr>
        <w:t xml:space="preserve">Первенство Москвы по гребному слалому </w:t>
      </w:r>
      <w:r w:rsidRPr="00234E3F">
        <w:rPr>
          <w:b/>
          <w:bCs/>
          <w:lang w:eastAsia="ru-RU"/>
        </w:rPr>
        <w:br/>
        <w:t xml:space="preserve">среди молодежи (до 24 лет) </w:t>
      </w:r>
    </w:p>
    <w:p w:rsidR="00234E3F" w:rsidRPr="00234E3F" w:rsidRDefault="00234E3F" w:rsidP="00234E3F">
      <w:pPr>
        <w:spacing w:line="240" w:lineRule="auto"/>
        <w:jc w:val="left"/>
        <w:rPr>
          <w:sz w:val="24"/>
          <w:szCs w:val="24"/>
          <w:lang w:eastAsia="ru-RU"/>
        </w:rPr>
      </w:pPr>
    </w:p>
    <w:p w:rsidR="00234E3F" w:rsidRPr="00234E3F" w:rsidRDefault="00234E3F" w:rsidP="00234E3F">
      <w:pPr>
        <w:spacing w:line="240" w:lineRule="auto"/>
        <w:jc w:val="left"/>
        <w:rPr>
          <w:sz w:val="24"/>
          <w:szCs w:val="24"/>
          <w:lang w:eastAsia="ru-RU"/>
        </w:rPr>
      </w:pPr>
      <w:r w:rsidRPr="00234E3F">
        <w:rPr>
          <w:sz w:val="24"/>
          <w:szCs w:val="24"/>
          <w:lang w:eastAsia="ru-RU"/>
        </w:rPr>
        <w:t xml:space="preserve">Главный судья: </w:t>
      </w:r>
      <w:smartTag w:uri="urn:schemas-microsoft-com:office:smarttags" w:element="PersonName">
        <w:smartTagPr>
          <w:attr w:name="ProductID" w:val="Кириллов Сергей"/>
        </w:smartTagPr>
        <w:r w:rsidRPr="00234E3F">
          <w:rPr>
            <w:sz w:val="24"/>
            <w:szCs w:val="24"/>
            <w:lang w:eastAsia="ru-RU"/>
          </w:rPr>
          <w:t>Кириллов Сергей</w:t>
        </w:r>
      </w:smartTag>
      <w:r w:rsidRPr="00234E3F">
        <w:rPr>
          <w:sz w:val="24"/>
          <w:szCs w:val="24"/>
          <w:lang w:eastAsia="ru-RU"/>
        </w:rPr>
        <w:t xml:space="preserve"> Иванович</w:t>
      </w:r>
    </w:p>
    <w:p w:rsidR="00234E3F" w:rsidRPr="00234E3F" w:rsidRDefault="00234E3F" w:rsidP="00234E3F">
      <w:pPr>
        <w:spacing w:line="240" w:lineRule="auto"/>
        <w:jc w:val="left"/>
        <w:rPr>
          <w:sz w:val="24"/>
          <w:szCs w:val="24"/>
          <w:lang w:eastAsia="ru-RU"/>
        </w:rPr>
      </w:pPr>
      <w:r w:rsidRPr="00234E3F">
        <w:rPr>
          <w:sz w:val="24"/>
          <w:szCs w:val="24"/>
          <w:lang w:eastAsia="ru-RU"/>
        </w:rPr>
        <w:t xml:space="preserve">Главный секретарь: </w:t>
      </w:r>
      <w:smartTag w:uri="urn:schemas-microsoft-com:office:smarttags" w:element="PersonName">
        <w:smartTagPr>
          <w:attr w:name="ProductID" w:val="Горелик Алексей"/>
        </w:smartTagPr>
        <w:r w:rsidRPr="00234E3F">
          <w:rPr>
            <w:sz w:val="24"/>
            <w:szCs w:val="24"/>
            <w:lang w:eastAsia="ru-RU"/>
          </w:rPr>
          <w:t>Горелик Алексей</w:t>
        </w:r>
      </w:smartTag>
      <w:r w:rsidRPr="00234E3F">
        <w:rPr>
          <w:sz w:val="24"/>
          <w:szCs w:val="24"/>
          <w:lang w:eastAsia="ru-RU"/>
        </w:rPr>
        <w:t xml:space="preserve"> Владимирович</w:t>
      </w:r>
    </w:p>
    <w:p w:rsidR="00234E3F" w:rsidRPr="00234E3F" w:rsidRDefault="00234E3F" w:rsidP="00234E3F">
      <w:pPr>
        <w:spacing w:line="240" w:lineRule="auto"/>
        <w:jc w:val="left"/>
        <w:rPr>
          <w:sz w:val="24"/>
          <w:szCs w:val="24"/>
          <w:lang w:eastAsia="ru-RU"/>
        </w:rPr>
      </w:pPr>
    </w:p>
    <w:p w:rsidR="00234E3F" w:rsidRPr="00234E3F" w:rsidRDefault="00234E3F" w:rsidP="00234E3F">
      <w:pPr>
        <w:spacing w:line="240" w:lineRule="auto"/>
        <w:rPr>
          <w:noProof/>
          <w:sz w:val="24"/>
          <w:szCs w:val="24"/>
          <w:lang w:eastAsia="ru-RU"/>
        </w:rPr>
      </w:pPr>
      <w:r w:rsidRPr="00234E3F">
        <w:rPr>
          <w:noProof/>
          <w:sz w:val="24"/>
          <w:szCs w:val="24"/>
          <w:lang w:eastAsia="ru-RU"/>
        </w:rPr>
        <w:t xml:space="preserve">Соревнования проводятся 06-07 апреля 2013 года в г. Москве на реке ЯУЗА в районе станции метро «Ботанический Сад» и спорткомплекса «Искра». </w:t>
      </w:r>
    </w:p>
    <w:p w:rsidR="00AC26B7" w:rsidRDefault="00E64F42" w:rsidP="00234E3F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П</w:t>
      </w:r>
      <w:r w:rsidR="00234E3F" w:rsidRPr="00234E3F">
        <w:rPr>
          <w:noProof/>
          <w:sz w:val="24"/>
          <w:szCs w:val="24"/>
          <w:lang w:eastAsia="ru-RU"/>
        </w:rPr>
        <w:t>арковка и раздевалки для спортсменов –</w:t>
      </w:r>
      <w:r>
        <w:rPr>
          <w:noProof/>
          <w:sz w:val="24"/>
          <w:szCs w:val="24"/>
          <w:lang w:eastAsia="ru-RU"/>
        </w:rPr>
        <w:t xml:space="preserve"> </w:t>
      </w:r>
      <w:r w:rsidR="00AC26B7" w:rsidRPr="00AC26B7">
        <w:rPr>
          <w:noProof/>
          <w:sz w:val="24"/>
          <w:szCs w:val="24"/>
          <w:lang w:eastAsia="ru-RU"/>
        </w:rPr>
        <w:t>Сельскохозяйственн</w:t>
      </w:r>
      <w:r w:rsidR="00AC26B7">
        <w:rPr>
          <w:noProof/>
          <w:sz w:val="24"/>
          <w:szCs w:val="24"/>
          <w:lang w:eastAsia="ru-RU"/>
        </w:rPr>
        <w:t>ая</w:t>
      </w:r>
      <w:r w:rsidR="00AC26B7" w:rsidRPr="00AC26B7">
        <w:rPr>
          <w:noProof/>
          <w:sz w:val="24"/>
          <w:szCs w:val="24"/>
          <w:lang w:eastAsia="ru-RU"/>
        </w:rPr>
        <w:t xml:space="preserve"> улиц</w:t>
      </w:r>
      <w:r w:rsidR="00AC26B7">
        <w:rPr>
          <w:noProof/>
          <w:sz w:val="24"/>
          <w:szCs w:val="24"/>
          <w:lang w:eastAsia="ru-RU"/>
        </w:rPr>
        <w:t>а, 24А.</w:t>
      </w:r>
    </w:p>
    <w:p w:rsidR="00234E3F" w:rsidRDefault="00E64F42" w:rsidP="00234E3F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Проезд: а) движение по Сельскохозяйственной улице от Проспекта Мира – первый светофор направо; б) </w:t>
      </w:r>
      <w:r w:rsidRPr="00E64F42">
        <w:rPr>
          <w:noProof/>
          <w:sz w:val="24"/>
          <w:szCs w:val="24"/>
          <w:lang w:eastAsia="ru-RU"/>
        </w:rPr>
        <w:t xml:space="preserve">движение по Сельскохозяйственной улице от </w:t>
      </w:r>
      <w:r>
        <w:rPr>
          <w:noProof/>
          <w:sz w:val="24"/>
          <w:szCs w:val="24"/>
          <w:lang w:eastAsia="ru-RU"/>
        </w:rPr>
        <w:t>ул. Вильгельма Пика</w:t>
      </w:r>
      <w:r w:rsidRPr="00E64F42">
        <w:rPr>
          <w:noProof/>
          <w:sz w:val="24"/>
          <w:szCs w:val="24"/>
          <w:lang w:eastAsia="ru-RU"/>
        </w:rPr>
        <w:t xml:space="preserve"> – первый светофор </w:t>
      </w:r>
      <w:r>
        <w:rPr>
          <w:noProof/>
          <w:sz w:val="24"/>
          <w:szCs w:val="24"/>
          <w:lang w:eastAsia="ru-RU"/>
        </w:rPr>
        <w:t xml:space="preserve">налево. Далее двигаться по дороге до перекрестка перед строением 12Б. На перекрестке повернуть налево, </w:t>
      </w:r>
      <w:r w:rsidR="00AC26B7">
        <w:rPr>
          <w:noProof/>
          <w:sz w:val="24"/>
          <w:szCs w:val="24"/>
          <w:lang w:eastAsia="ru-RU"/>
        </w:rPr>
        <w:t>далее на развилке напротив дома 18 корп. 3 (слева) двигаться направо</w:t>
      </w:r>
      <w:r>
        <w:rPr>
          <w:noProof/>
          <w:sz w:val="24"/>
          <w:szCs w:val="24"/>
          <w:lang w:eastAsia="ru-RU"/>
        </w:rPr>
        <w:t xml:space="preserve"> </w:t>
      </w:r>
      <w:r w:rsidR="00AC26B7">
        <w:rPr>
          <w:noProof/>
          <w:sz w:val="24"/>
          <w:szCs w:val="24"/>
          <w:lang w:eastAsia="ru-RU"/>
        </w:rPr>
        <w:t>вдоль забора салатового цвета до серых ворот с надписью 24А. Пароль: «Гребной слалом».</w:t>
      </w:r>
    </w:p>
    <w:p w:rsidR="00E64F42" w:rsidRPr="00234E3F" w:rsidRDefault="00E64F42" w:rsidP="00234E3F">
      <w:pPr>
        <w:spacing w:line="240" w:lineRule="auto"/>
        <w:rPr>
          <w:noProof/>
          <w:sz w:val="24"/>
          <w:szCs w:val="24"/>
          <w:lang w:eastAsia="ru-RU"/>
        </w:rPr>
      </w:pPr>
    </w:p>
    <w:p w:rsidR="00234E3F" w:rsidRPr="00234E3F" w:rsidRDefault="00234E3F" w:rsidP="00234E3F">
      <w:pPr>
        <w:spacing w:line="240" w:lineRule="auto"/>
        <w:jc w:val="center"/>
        <w:rPr>
          <w:b/>
          <w:lang w:eastAsia="ru-RU"/>
        </w:rPr>
      </w:pPr>
      <w:r w:rsidRPr="00234E3F">
        <w:rPr>
          <w:b/>
          <w:lang w:eastAsia="ru-RU"/>
        </w:rPr>
        <w:t>ПРОГРАММА СОРЕВНОВАНИЙ</w:t>
      </w:r>
    </w:p>
    <w:p w:rsidR="00234E3F" w:rsidRPr="00234E3F" w:rsidRDefault="00234E3F" w:rsidP="00234E3F">
      <w:pPr>
        <w:spacing w:line="240" w:lineRule="auto"/>
        <w:jc w:val="left"/>
        <w:rPr>
          <w:sz w:val="24"/>
          <w:szCs w:val="24"/>
          <w:lang w:eastAsia="ru-RU"/>
        </w:rPr>
      </w:pPr>
    </w:p>
    <w:p w:rsidR="00234E3F" w:rsidRPr="00234E3F" w:rsidRDefault="00234E3F" w:rsidP="00234E3F">
      <w:pPr>
        <w:spacing w:line="240" w:lineRule="auto"/>
        <w:rPr>
          <w:noProof/>
          <w:sz w:val="24"/>
          <w:szCs w:val="24"/>
          <w:lang w:eastAsia="ru-RU"/>
        </w:rPr>
      </w:pPr>
      <w:r w:rsidRPr="00234E3F">
        <w:rPr>
          <w:b/>
          <w:noProof/>
          <w:sz w:val="24"/>
          <w:szCs w:val="24"/>
          <w:lang w:eastAsia="ru-RU"/>
        </w:rPr>
        <w:t>Стартовый взнос с экипажа принимается во время выдачи стартовых номеров</w:t>
      </w:r>
      <w:r w:rsidRPr="00234E3F">
        <w:rPr>
          <w:noProof/>
          <w:sz w:val="24"/>
          <w:szCs w:val="24"/>
          <w:lang w:eastAsia="ru-RU"/>
        </w:rPr>
        <w:t>. Участники до 18 лет и моложе — 100 рублей, участники 18 лет и старше – 200 рублей. Размер взноса с экипажа (С-2м) определяется по возрасту старшего участника.</w:t>
      </w:r>
    </w:p>
    <w:p w:rsidR="00234E3F" w:rsidRPr="00234E3F" w:rsidRDefault="00234E3F" w:rsidP="00234E3F">
      <w:pPr>
        <w:spacing w:line="240" w:lineRule="auto"/>
        <w:rPr>
          <w:noProof/>
          <w:sz w:val="24"/>
          <w:szCs w:val="24"/>
          <w:lang w:eastAsia="ru-RU"/>
        </w:rPr>
      </w:pPr>
    </w:p>
    <w:p w:rsidR="00234E3F" w:rsidRPr="00234E3F" w:rsidRDefault="00234E3F" w:rsidP="00234E3F">
      <w:pPr>
        <w:spacing w:line="240" w:lineRule="auto"/>
        <w:rPr>
          <w:b/>
          <w:i/>
          <w:noProof/>
          <w:sz w:val="24"/>
          <w:szCs w:val="24"/>
          <w:u w:val="single"/>
          <w:lang w:eastAsia="ru-RU"/>
        </w:rPr>
      </w:pPr>
      <w:r w:rsidRPr="00234E3F">
        <w:rPr>
          <w:b/>
          <w:i/>
          <w:noProof/>
          <w:sz w:val="24"/>
          <w:szCs w:val="24"/>
          <w:u w:val="single"/>
          <w:lang w:eastAsia="ru-RU"/>
        </w:rPr>
        <w:t>1-ый день – 6 апреля (суббота)</w:t>
      </w:r>
    </w:p>
    <w:p w:rsidR="00234E3F" w:rsidRPr="00234E3F" w:rsidRDefault="00234E3F" w:rsidP="00234E3F">
      <w:pPr>
        <w:spacing w:line="240" w:lineRule="auto"/>
        <w:rPr>
          <w:noProof/>
          <w:sz w:val="24"/>
          <w:szCs w:val="24"/>
          <w:lang w:eastAsia="ru-RU"/>
        </w:rPr>
      </w:pPr>
      <w:r w:rsidRPr="00234E3F">
        <w:rPr>
          <w:noProof/>
          <w:sz w:val="24"/>
          <w:szCs w:val="24"/>
          <w:lang w:eastAsia="ru-RU"/>
        </w:rPr>
        <w:t>1</w:t>
      </w:r>
      <w:r w:rsidR="00907EFC">
        <w:rPr>
          <w:noProof/>
          <w:sz w:val="24"/>
          <w:szCs w:val="24"/>
          <w:lang w:eastAsia="ru-RU"/>
        </w:rPr>
        <w:t>2</w:t>
      </w:r>
      <w:r w:rsidRPr="00234E3F">
        <w:rPr>
          <w:noProof/>
          <w:sz w:val="24"/>
          <w:szCs w:val="24"/>
          <w:lang w:eastAsia="ru-RU"/>
        </w:rPr>
        <w:t xml:space="preserve">.00 – официальные тренировки на трассе. </w:t>
      </w:r>
    </w:p>
    <w:p w:rsidR="00234E3F" w:rsidRPr="00234E3F" w:rsidRDefault="00234E3F" w:rsidP="00234E3F">
      <w:pPr>
        <w:spacing w:line="240" w:lineRule="auto"/>
        <w:rPr>
          <w:noProof/>
          <w:sz w:val="24"/>
          <w:szCs w:val="24"/>
          <w:lang w:eastAsia="ru-RU"/>
        </w:rPr>
      </w:pPr>
      <w:r w:rsidRPr="00234E3F">
        <w:rPr>
          <w:noProof/>
          <w:sz w:val="24"/>
          <w:szCs w:val="24"/>
          <w:lang w:eastAsia="ru-RU"/>
        </w:rPr>
        <w:t>1</w:t>
      </w:r>
      <w:r w:rsidR="00907EFC">
        <w:rPr>
          <w:noProof/>
          <w:sz w:val="24"/>
          <w:szCs w:val="24"/>
          <w:lang w:eastAsia="ru-RU"/>
        </w:rPr>
        <w:t>3</w:t>
      </w:r>
      <w:r w:rsidRPr="00234E3F">
        <w:rPr>
          <w:noProof/>
          <w:sz w:val="24"/>
          <w:szCs w:val="24"/>
          <w:lang w:eastAsia="ru-RU"/>
        </w:rPr>
        <w:t>.30 – показательные заезды, демонстрация трасы.</w:t>
      </w:r>
    </w:p>
    <w:p w:rsidR="00234E3F" w:rsidRPr="00234E3F" w:rsidRDefault="00234E3F" w:rsidP="00234E3F">
      <w:pPr>
        <w:spacing w:line="240" w:lineRule="auto"/>
        <w:rPr>
          <w:noProof/>
          <w:sz w:val="24"/>
          <w:szCs w:val="24"/>
          <w:lang w:eastAsia="ru-RU"/>
        </w:rPr>
      </w:pPr>
      <w:r w:rsidRPr="00234E3F">
        <w:rPr>
          <w:noProof/>
          <w:sz w:val="24"/>
          <w:szCs w:val="24"/>
          <w:lang w:eastAsia="ru-RU"/>
        </w:rPr>
        <w:t>С 1</w:t>
      </w:r>
      <w:r w:rsidR="00907EFC">
        <w:rPr>
          <w:noProof/>
          <w:sz w:val="24"/>
          <w:szCs w:val="24"/>
          <w:lang w:eastAsia="ru-RU"/>
        </w:rPr>
        <w:t>4</w:t>
      </w:r>
      <w:r w:rsidRPr="00234E3F">
        <w:rPr>
          <w:noProof/>
          <w:sz w:val="24"/>
          <w:szCs w:val="24"/>
          <w:lang w:eastAsia="ru-RU"/>
        </w:rPr>
        <w:t xml:space="preserve">.30 – выдача стартовых номеров </w:t>
      </w:r>
      <w:r w:rsidR="00907EFC" w:rsidRPr="00907EFC">
        <w:rPr>
          <w:noProof/>
          <w:sz w:val="24"/>
          <w:szCs w:val="24"/>
          <w:lang w:eastAsia="ru-RU"/>
        </w:rPr>
        <w:t>представителям команд на месте проведения соревнований.</w:t>
      </w:r>
      <w:r w:rsidRPr="00234E3F">
        <w:rPr>
          <w:noProof/>
          <w:sz w:val="24"/>
          <w:szCs w:val="24"/>
          <w:lang w:eastAsia="ru-RU"/>
        </w:rPr>
        <w:t xml:space="preserve">. Залог – </w:t>
      </w:r>
      <w:r w:rsidRPr="00234E3F">
        <w:rPr>
          <w:b/>
          <w:noProof/>
          <w:sz w:val="24"/>
          <w:szCs w:val="24"/>
          <w:lang w:eastAsia="ru-RU"/>
        </w:rPr>
        <w:t>200 рублей</w:t>
      </w:r>
      <w:r w:rsidRPr="00234E3F">
        <w:rPr>
          <w:noProof/>
          <w:sz w:val="24"/>
          <w:szCs w:val="24"/>
          <w:lang w:eastAsia="ru-RU"/>
        </w:rPr>
        <w:t xml:space="preserve"> за номер (участник лично) или </w:t>
      </w:r>
      <w:r w:rsidRPr="00234E3F">
        <w:rPr>
          <w:b/>
          <w:noProof/>
          <w:sz w:val="24"/>
          <w:szCs w:val="24"/>
          <w:lang w:eastAsia="ru-RU"/>
        </w:rPr>
        <w:t>500 рублей</w:t>
      </w:r>
      <w:r w:rsidRPr="00234E3F">
        <w:rPr>
          <w:noProof/>
          <w:sz w:val="24"/>
          <w:szCs w:val="24"/>
          <w:lang w:eastAsia="ru-RU"/>
        </w:rPr>
        <w:t xml:space="preserve"> с команды.</w:t>
      </w:r>
    </w:p>
    <w:p w:rsidR="00234E3F" w:rsidRPr="00234E3F" w:rsidRDefault="00234E3F" w:rsidP="00234E3F">
      <w:pPr>
        <w:spacing w:line="240" w:lineRule="auto"/>
        <w:rPr>
          <w:noProof/>
          <w:sz w:val="24"/>
          <w:szCs w:val="24"/>
          <w:lang w:eastAsia="ru-RU"/>
        </w:rPr>
      </w:pPr>
      <w:r w:rsidRPr="00234E3F">
        <w:rPr>
          <w:noProof/>
          <w:sz w:val="24"/>
          <w:szCs w:val="24"/>
          <w:lang w:eastAsia="ru-RU"/>
        </w:rPr>
        <w:t>1</w:t>
      </w:r>
      <w:r w:rsidR="00907EFC">
        <w:rPr>
          <w:noProof/>
          <w:sz w:val="24"/>
          <w:szCs w:val="24"/>
          <w:lang w:eastAsia="ru-RU"/>
        </w:rPr>
        <w:t>5</w:t>
      </w:r>
      <w:r w:rsidRPr="00234E3F">
        <w:rPr>
          <w:noProof/>
          <w:sz w:val="24"/>
          <w:szCs w:val="24"/>
          <w:lang w:eastAsia="ru-RU"/>
        </w:rPr>
        <w:t>.30 – 1-ая и 2-ая попытки отборочного этапа</w:t>
      </w:r>
      <w:r w:rsidR="00907EFC">
        <w:rPr>
          <w:noProof/>
          <w:sz w:val="24"/>
          <w:szCs w:val="24"/>
          <w:lang w:eastAsia="ru-RU"/>
        </w:rPr>
        <w:t xml:space="preserve"> </w:t>
      </w:r>
      <w:r w:rsidR="00907EFC" w:rsidRPr="00234E3F">
        <w:rPr>
          <w:noProof/>
          <w:sz w:val="24"/>
          <w:szCs w:val="24"/>
          <w:lang w:eastAsia="ru-RU"/>
        </w:rPr>
        <w:t>(для команд, входящих в список на отборочный этап)</w:t>
      </w:r>
      <w:r w:rsidRPr="00234E3F">
        <w:rPr>
          <w:noProof/>
          <w:sz w:val="24"/>
          <w:szCs w:val="24"/>
          <w:lang w:eastAsia="ru-RU"/>
        </w:rPr>
        <w:t xml:space="preserve"> во всех категориях без перерыва между категориями. Стартовый интервал между участниками – 1 минута.</w:t>
      </w:r>
    </w:p>
    <w:p w:rsidR="00234E3F" w:rsidRPr="00234E3F" w:rsidRDefault="00234E3F" w:rsidP="00234E3F">
      <w:pPr>
        <w:spacing w:line="240" w:lineRule="auto"/>
        <w:rPr>
          <w:noProof/>
          <w:sz w:val="24"/>
          <w:szCs w:val="24"/>
          <w:lang w:eastAsia="ru-RU"/>
        </w:rPr>
      </w:pPr>
    </w:p>
    <w:p w:rsidR="00234E3F" w:rsidRPr="00234E3F" w:rsidRDefault="00234E3F" w:rsidP="00234E3F">
      <w:pPr>
        <w:spacing w:line="240" w:lineRule="auto"/>
        <w:rPr>
          <w:b/>
          <w:i/>
          <w:noProof/>
          <w:sz w:val="24"/>
          <w:szCs w:val="24"/>
          <w:u w:val="single"/>
          <w:lang w:eastAsia="ru-RU"/>
        </w:rPr>
      </w:pPr>
      <w:r w:rsidRPr="00234E3F">
        <w:rPr>
          <w:b/>
          <w:i/>
          <w:noProof/>
          <w:sz w:val="24"/>
          <w:szCs w:val="24"/>
          <w:u w:val="single"/>
          <w:lang w:eastAsia="ru-RU"/>
        </w:rPr>
        <w:t>2-ой день – 7 апреля (воскресенье)</w:t>
      </w:r>
    </w:p>
    <w:p w:rsidR="00234E3F" w:rsidRPr="00234E3F" w:rsidRDefault="00234E3F" w:rsidP="00234E3F">
      <w:pPr>
        <w:spacing w:line="240" w:lineRule="auto"/>
        <w:rPr>
          <w:noProof/>
          <w:sz w:val="24"/>
          <w:szCs w:val="24"/>
          <w:lang w:eastAsia="ru-RU"/>
        </w:rPr>
      </w:pPr>
      <w:r w:rsidRPr="00234E3F">
        <w:rPr>
          <w:noProof/>
          <w:sz w:val="24"/>
          <w:szCs w:val="24"/>
          <w:lang w:eastAsia="ru-RU"/>
        </w:rPr>
        <w:t xml:space="preserve">С 10.00 до 10.45 – выдача стартовых номеров представителям команд на месте проведения соревнований. Залог – </w:t>
      </w:r>
      <w:r w:rsidRPr="00234E3F">
        <w:rPr>
          <w:b/>
          <w:noProof/>
          <w:sz w:val="24"/>
          <w:szCs w:val="24"/>
          <w:lang w:eastAsia="ru-RU"/>
        </w:rPr>
        <w:t>200 рублей</w:t>
      </w:r>
      <w:r w:rsidRPr="00234E3F">
        <w:rPr>
          <w:noProof/>
          <w:sz w:val="24"/>
          <w:szCs w:val="24"/>
          <w:lang w:eastAsia="ru-RU"/>
        </w:rPr>
        <w:t xml:space="preserve"> за номер (участник лично) или </w:t>
      </w:r>
      <w:r w:rsidRPr="00234E3F">
        <w:rPr>
          <w:b/>
          <w:noProof/>
          <w:sz w:val="24"/>
          <w:szCs w:val="24"/>
          <w:lang w:eastAsia="ru-RU"/>
        </w:rPr>
        <w:t>500 рублей</w:t>
      </w:r>
      <w:r w:rsidRPr="00234E3F">
        <w:rPr>
          <w:noProof/>
          <w:sz w:val="24"/>
          <w:szCs w:val="24"/>
          <w:lang w:eastAsia="ru-RU"/>
        </w:rPr>
        <w:t xml:space="preserve"> с команды.</w:t>
      </w:r>
    </w:p>
    <w:p w:rsidR="00234E3F" w:rsidRPr="00234E3F" w:rsidRDefault="00234E3F" w:rsidP="00234E3F">
      <w:pPr>
        <w:spacing w:line="240" w:lineRule="auto"/>
        <w:rPr>
          <w:noProof/>
          <w:sz w:val="24"/>
          <w:szCs w:val="24"/>
          <w:lang w:eastAsia="ru-RU"/>
        </w:rPr>
      </w:pPr>
      <w:r w:rsidRPr="00234E3F">
        <w:rPr>
          <w:noProof/>
          <w:sz w:val="24"/>
          <w:szCs w:val="24"/>
          <w:lang w:eastAsia="ru-RU"/>
        </w:rPr>
        <w:t>11.00 – парад участников.</w:t>
      </w:r>
    </w:p>
    <w:p w:rsidR="00234E3F" w:rsidRDefault="00234E3F" w:rsidP="00234E3F">
      <w:pPr>
        <w:spacing w:line="240" w:lineRule="auto"/>
        <w:rPr>
          <w:noProof/>
          <w:sz w:val="24"/>
          <w:szCs w:val="24"/>
          <w:lang w:eastAsia="ru-RU"/>
        </w:rPr>
      </w:pPr>
      <w:r w:rsidRPr="00234E3F">
        <w:rPr>
          <w:noProof/>
          <w:sz w:val="24"/>
          <w:szCs w:val="24"/>
          <w:lang w:eastAsia="ru-RU"/>
        </w:rPr>
        <w:t xml:space="preserve">11.30 – 1-ая и 2-ая попытки индивидуальной гонки в категориях </w:t>
      </w:r>
      <w:r w:rsidR="00B13004">
        <w:rPr>
          <w:noProof/>
          <w:sz w:val="24"/>
          <w:szCs w:val="24"/>
          <w:lang w:eastAsia="ru-RU"/>
        </w:rPr>
        <w:t xml:space="preserve">С-1ж, </w:t>
      </w:r>
      <w:r w:rsidR="00B13004" w:rsidRPr="00B13004">
        <w:rPr>
          <w:noProof/>
          <w:sz w:val="24"/>
          <w:szCs w:val="24"/>
          <w:lang w:eastAsia="ru-RU"/>
        </w:rPr>
        <w:t xml:space="preserve">К-1м </w:t>
      </w:r>
      <w:r w:rsidRPr="00234E3F">
        <w:rPr>
          <w:noProof/>
          <w:sz w:val="24"/>
          <w:szCs w:val="24"/>
          <w:lang w:eastAsia="ru-RU"/>
        </w:rPr>
        <w:t>без перерыва между категориями.</w:t>
      </w:r>
    </w:p>
    <w:p w:rsidR="00B13004" w:rsidRPr="00234E3F" w:rsidRDefault="00B13004" w:rsidP="00234E3F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13.20 – 1-ая </w:t>
      </w:r>
      <w:r w:rsidRPr="00B13004">
        <w:rPr>
          <w:noProof/>
          <w:sz w:val="24"/>
          <w:szCs w:val="24"/>
          <w:lang w:eastAsia="ru-RU"/>
        </w:rPr>
        <w:t>и 2-ая попытки индивидуальной гонки в категориях С-</w:t>
      </w:r>
      <w:r>
        <w:rPr>
          <w:noProof/>
          <w:sz w:val="24"/>
          <w:szCs w:val="24"/>
          <w:lang w:eastAsia="ru-RU"/>
        </w:rPr>
        <w:t>2м</w:t>
      </w:r>
      <w:r w:rsidRPr="00B13004">
        <w:rPr>
          <w:noProof/>
          <w:sz w:val="24"/>
          <w:szCs w:val="24"/>
          <w:lang w:eastAsia="ru-RU"/>
        </w:rPr>
        <w:t>, К-1</w:t>
      </w:r>
      <w:r>
        <w:rPr>
          <w:noProof/>
          <w:sz w:val="24"/>
          <w:szCs w:val="24"/>
          <w:lang w:eastAsia="ru-RU"/>
        </w:rPr>
        <w:t>ж, С-1м</w:t>
      </w:r>
      <w:r w:rsidRPr="00B13004">
        <w:rPr>
          <w:noProof/>
          <w:sz w:val="24"/>
          <w:szCs w:val="24"/>
          <w:lang w:eastAsia="ru-RU"/>
        </w:rPr>
        <w:t xml:space="preserve"> без перерыва между категориями.</w:t>
      </w:r>
    </w:p>
    <w:p w:rsidR="00234E3F" w:rsidRPr="00234E3F" w:rsidRDefault="00234E3F" w:rsidP="00234E3F">
      <w:pPr>
        <w:spacing w:line="240" w:lineRule="auto"/>
        <w:rPr>
          <w:noProof/>
          <w:sz w:val="24"/>
          <w:szCs w:val="24"/>
          <w:lang w:eastAsia="ru-RU"/>
        </w:rPr>
      </w:pPr>
      <w:r w:rsidRPr="00234E3F">
        <w:rPr>
          <w:noProof/>
          <w:sz w:val="24"/>
          <w:szCs w:val="24"/>
          <w:lang w:eastAsia="ru-RU"/>
        </w:rPr>
        <w:t>Порядок старта в двух попытках – одинаковый. Стартовый интервал между участниками – 1 минута.</w:t>
      </w:r>
    </w:p>
    <w:p w:rsidR="00234E3F" w:rsidRPr="00234E3F" w:rsidRDefault="00234E3F" w:rsidP="00234E3F">
      <w:pPr>
        <w:spacing w:line="240" w:lineRule="auto"/>
        <w:rPr>
          <w:noProof/>
          <w:sz w:val="24"/>
          <w:szCs w:val="24"/>
          <w:lang w:eastAsia="ru-RU"/>
        </w:rPr>
      </w:pPr>
      <w:r w:rsidRPr="00234E3F">
        <w:rPr>
          <w:noProof/>
          <w:sz w:val="24"/>
          <w:szCs w:val="24"/>
          <w:lang w:eastAsia="ru-RU"/>
        </w:rPr>
        <w:t>17.00 – награждение победителей и призеров соревнований, а так же «шоколадное» награждение по возрастным категориям</w:t>
      </w:r>
      <w:r w:rsidR="00B13004">
        <w:rPr>
          <w:noProof/>
          <w:sz w:val="24"/>
          <w:szCs w:val="24"/>
          <w:lang w:eastAsia="ru-RU"/>
        </w:rPr>
        <w:t>.</w:t>
      </w:r>
    </w:p>
    <w:p w:rsidR="00234E3F" w:rsidRPr="00234E3F" w:rsidRDefault="00234E3F" w:rsidP="00234E3F">
      <w:pPr>
        <w:spacing w:line="240" w:lineRule="auto"/>
        <w:jc w:val="right"/>
        <w:rPr>
          <w:b/>
          <w:noProof/>
          <w:sz w:val="24"/>
          <w:szCs w:val="24"/>
          <w:lang w:eastAsia="ru-RU"/>
        </w:rPr>
      </w:pPr>
      <w:r w:rsidRPr="00234E3F">
        <w:rPr>
          <w:b/>
          <w:noProof/>
          <w:sz w:val="24"/>
          <w:szCs w:val="24"/>
          <w:lang w:eastAsia="ru-RU"/>
        </w:rPr>
        <w:t>ОРГКОМИТЕТ</w:t>
      </w:r>
    </w:p>
    <w:p w:rsidR="00D30DA6" w:rsidRDefault="00D30DA6"/>
    <w:sectPr w:rsidR="00D30DA6" w:rsidSect="00234E3F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87710"/>
    <w:multiLevelType w:val="multilevel"/>
    <w:tmpl w:val="5BB20DA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34E3F"/>
    <w:rsid w:val="00182899"/>
    <w:rsid w:val="00234E3F"/>
    <w:rsid w:val="003078DE"/>
    <w:rsid w:val="005977CC"/>
    <w:rsid w:val="00907EFC"/>
    <w:rsid w:val="00AC26B7"/>
    <w:rsid w:val="00B01B43"/>
    <w:rsid w:val="00B13004"/>
    <w:rsid w:val="00D30DA6"/>
    <w:rsid w:val="00E20E01"/>
    <w:rsid w:val="00E64F42"/>
    <w:rsid w:val="00EA067D"/>
    <w:rsid w:val="00FA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B01B43"/>
    <w:pPr>
      <w:spacing w:line="360" w:lineRule="auto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1B43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01B43"/>
    <w:pPr>
      <w:keepNext/>
      <w:numPr>
        <w:ilvl w:val="1"/>
        <w:numId w:val="10"/>
      </w:numPr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B01B43"/>
    <w:pPr>
      <w:keepNext/>
      <w:numPr>
        <w:ilvl w:val="2"/>
        <w:numId w:val="1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01B43"/>
    <w:pPr>
      <w:keepNext/>
      <w:numPr>
        <w:ilvl w:val="3"/>
        <w:numId w:val="10"/>
      </w:numPr>
      <w:spacing w:before="240" w:after="60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01B43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01B43"/>
    <w:pPr>
      <w:numPr>
        <w:ilvl w:val="5"/>
        <w:numId w:val="10"/>
      </w:numPr>
      <w:spacing w:before="240" w:after="60"/>
      <w:outlineLvl w:val="5"/>
    </w:pPr>
    <w:rPr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01B43"/>
    <w:pPr>
      <w:numPr>
        <w:ilvl w:val="6"/>
        <w:numId w:val="10"/>
      </w:numPr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01B43"/>
    <w:pPr>
      <w:numPr>
        <w:ilvl w:val="7"/>
        <w:numId w:val="10"/>
      </w:numPr>
      <w:spacing w:before="240" w:after="60"/>
      <w:outlineLvl w:val="7"/>
    </w:pPr>
    <w:rPr>
      <w:i/>
      <w:iCs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01B43"/>
    <w:pPr>
      <w:numPr>
        <w:ilvl w:val="8"/>
        <w:numId w:val="10"/>
      </w:numPr>
      <w:spacing w:before="240" w:after="60"/>
      <w:outlineLvl w:val="8"/>
    </w:pPr>
    <w:rPr>
      <w:rFonts w:ascii="Cambria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1B43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B01B43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B01B43"/>
    <w:rPr>
      <w:rFonts w:ascii="Cambria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B01B43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01B43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B01B43"/>
    <w:rPr>
      <w:rFonts w:ascii="Times New Roman" w:hAnsi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B01B43"/>
    <w:rPr>
      <w:rFonts w:ascii="Times New Roman" w:hAnsi="Times New Roman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rsid w:val="00B01B43"/>
    <w:rPr>
      <w:rFonts w:ascii="Times New Roman" w:hAnsi="Times New Roman"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rsid w:val="00B01B43"/>
    <w:rPr>
      <w:rFonts w:ascii="Cambria" w:hAnsi="Cambria"/>
    </w:rPr>
  </w:style>
  <w:style w:type="paragraph" w:styleId="a3">
    <w:name w:val="Title"/>
    <w:basedOn w:val="a"/>
    <w:next w:val="a"/>
    <w:link w:val="a4"/>
    <w:uiPriority w:val="99"/>
    <w:qFormat/>
    <w:rsid w:val="00B01B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B01B43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B01B43"/>
    <w:pPr>
      <w:spacing w:after="60"/>
      <w:jc w:val="center"/>
      <w:outlineLvl w:val="1"/>
    </w:pPr>
    <w:rPr>
      <w:rFonts w:ascii="Cambria" w:hAnsi="Cambria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99"/>
    <w:rsid w:val="00B01B43"/>
    <w:rPr>
      <w:rFonts w:ascii="Cambria" w:hAnsi="Cambria" w:cs="Times New Roman"/>
      <w:sz w:val="24"/>
      <w:szCs w:val="24"/>
    </w:rPr>
  </w:style>
  <w:style w:type="character" w:styleId="a7">
    <w:name w:val="Strong"/>
    <w:basedOn w:val="a0"/>
    <w:uiPriority w:val="99"/>
    <w:qFormat/>
    <w:rsid w:val="00B01B43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B01B43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B01B43"/>
    <w:rPr>
      <w:szCs w:val="32"/>
    </w:rPr>
  </w:style>
  <w:style w:type="paragraph" w:styleId="aa">
    <w:name w:val="List Paragraph"/>
    <w:basedOn w:val="a"/>
    <w:uiPriority w:val="99"/>
    <w:qFormat/>
    <w:rsid w:val="00B01B43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B01B43"/>
    <w:rPr>
      <w:rFonts w:ascii="Calibri" w:hAnsi="Calibri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99"/>
    <w:rsid w:val="00B01B43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B01B43"/>
    <w:pPr>
      <w:ind w:left="720" w:right="720"/>
    </w:pPr>
    <w:rPr>
      <w:rFonts w:ascii="Calibri" w:hAnsi="Calibri"/>
      <w:b/>
      <w:i/>
      <w:sz w:val="24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99"/>
    <w:rsid w:val="00B01B43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B01B43"/>
    <w:rPr>
      <w:rFonts w:cs="Times New Roman"/>
      <w:i/>
      <w:color w:val="5A5A5A"/>
    </w:rPr>
  </w:style>
  <w:style w:type="character" w:styleId="ae">
    <w:name w:val="Intense Emphasis"/>
    <w:basedOn w:val="a0"/>
    <w:uiPriority w:val="99"/>
    <w:qFormat/>
    <w:rsid w:val="00B01B43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B01B43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B01B43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B01B43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B01B43"/>
    <w:pPr>
      <w:numPr>
        <w:numId w:val="0"/>
      </w:num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Home_Tat`yana</dc:creator>
  <cp:keywords/>
  <dc:description/>
  <cp:lastModifiedBy>Home_Tat`yana</cp:lastModifiedBy>
  <cp:revision>2</cp:revision>
  <dcterms:created xsi:type="dcterms:W3CDTF">2013-04-05T14:41:00Z</dcterms:created>
  <dcterms:modified xsi:type="dcterms:W3CDTF">2013-04-05T14:41:00Z</dcterms:modified>
</cp:coreProperties>
</file>