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E726A" w14:textId="77777777" w:rsidR="00BD24A3" w:rsidRDefault="00000000">
      <w:pPr>
        <w:spacing w:before="70"/>
        <w:ind w:right="612"/>
        <w:jc w:val="right"/>
        <w:rPr>
          <w:rFonts w:ascii="Arial" w:hAnsi="Arial"/>
          <w:b/>
          <w:sz w:val="20"/>
        </w:rPr>
      </w:pPr>
      <w:r>
        <w:rPr>
          <w:rFonts w:ascii="Arial" w:hAnsi="Arial"/>
          <w:b/>
          <w:spacing w:val="-2"/>
          <w:sz w:val="20"/>
        </w:rPr>
        <w:t>УТВЕРЖДЕНО</w:t>
      </w:r>
    </w:p>
    <w:p w14:paraId="50F81CD5" w14:textId="77777777" w:rsidR="00BD24A3" w:rsidRDefault="00000000">
      <w:pPr>
        <w:spacing w:before="116" w:line="360" w:lineRule="auto"/>
        <w:ind w:left="9316" w:right="612" w:firstLine="230"/>
        <w:jc w:val="right"/>
        <w:rPr>
          <w:rFonts w:ascii="Arial" w:hAnsi="Arial"/>
          <w:b/>
          <w:sz w:val="20"/>
        </w:rPr>
      </w:pPr>
      <w:r>
        <w:rPr>
          <w:rFonts w:ascii="Arial" w:hAnsi="Arial"/>
          <w:b/>
          <w:sz w:val="20"/>
        </w:rPr>
        <w:t>Приказом</w:t>
      </w:r>
      <w:r>
        <w:rPr>
          <w:rFonts w:ascii="Arial" w:hAnsi="Arial"/>
          <w:b/>
          <w:spacing w:val="-14"/>
          <w:sz w:val="20"/>
        </w:rPr>
        <w:t xml:space="preserve"> </w:t>
      </w:r>
      <w:r>
        <w:rPr>
          <w:rFonts w:ascii="Arial" w:hAnsi="Arial"/>
          <w:b/>
          <w:sz w:val="20"/>
        </w:rPr>
        <w:t>Директора ООО</w:t>
      </w:r>
      <w:r>
        <w:rPr>
          <w:rFonts w:ascii="Arial" w:hAnsi="Arial"/>
          <w:b/>
          <w:spacing w:val="-3"/>
          <w:sz w:val="20"/>
        </w:rPr>
        <w:t xml:space="preserve"> </w:t>
      </w:r>
      <w:r>
        <w:rPr>
          <w:rFonts w:ascii="Arial" w:hAnsi="Arial"/>
          <w:b/>
          <w:sz w:val="20"/>
        </w:rPr>
        <w:t>«РУСЬ</w:t>
      </w:r>
      <w:r>
        <w:rPr>
          <w:rFonts w:ascii="Arial" w:hAnsi="Arial"/>
          <w:b/>
          <w:spacing w:val="-3"/>
          <w:sz w:val="20"/>
        </w:rPr>
        <w:t xml:space="preserve"> </w:t>
      </w:r>
      <w:r>
        <w:rPr>
          <w:rFonts w:ascii="Arial" w:hAnsi="Arial"/>
          <w:b/>
          <w:spacing w:val="-2"/>
          <w:sz w:val="20"/>
        </w:rPr>
        <w:t>КАПИТАЛ»</w:t>
      </w:r>
    </w:p>
    <w:p w14:paraId="5976E66D" w14:textId="20BCCA39" w:rsidR="00BD24A3" w:rsidRDefault="00000000">
      <w:pPr>
        <w:ind w:right="613"/>
        <w:jc w:val="right"/>
        <w:rPr>
          <w:rFonts w:ascii="Arial" w:hAnsi="Arial"/>
          <w:b/>
          <w:spacing w:val="-4"/>
          <w:sz w:val="20"/>
        </w:rPr>
      </w:pPr>
      <w:r>
        <w:rPr>
          <w:rFonts w:ascii="Arial" w:hAnsi="Arial"/>
          <w:b/>
          <w:sz w:val="20"/>
        </w:rPr>
        <w:t>№</w:t>
      </w:r>
      <w:r>
        <w:rPr>
          <w:rFonts w:ascii="Arial" w:hAnsi="Arial"/>
          <w:b/>
          <w:spacing w:val="-3"/>
          <w:sz w:val="20"/>
        </w:rPr>
        <w:t xml:space="preserve"> </w:t>
      </w:r>
      <w:r w:rsidR="000708D1">
        <w:rPr>
          <w:rFonts w:ascii="Arial" w:hAnsi="Arial"/>
          <w:b/>
          <w:spacing w:val="-3"/>
          <w:sz w:val="20"/>
        </w:rPr>
        <w:t>б/н</w:t>
      </w:r>
      <w:r>
        <w:rPr>
          <w:rFonts w:ascii="Arial" w:hAnsi="Arial"/>
          <w:b/>
          <w:spacing w:val="-2"/>
          <w:sz w:val="20"/>
        </w:rPr>
        <w:t xml:space="preserve"> </w:t>
      </w:r>
      <w:r>
        <w:rPr>
          <w:rFonts w:ascii="Arial" w:hAnsi="Arial"/>
          <w:b/>
          <w:sz w:val="20"/>
        </w:rPr>
        <w:t>от</w:t>
      </w:r>
      <w:r>
        <w:rPr>
          <w:rFonts w:ascii="Arial" w:hAnsi="Arial"/>
          <w:b/>
          <w:spacing w:val="-3"/>
          <w:sz w:val="20"/>
        </w:rPr>
        <w:t xml:space="preserve"> </w:t>
      </w:r>
      <w:r w:rsidR="000708D1">
        <w:rPr>
          <w:rFonts w:ascii="Arial" w:hAnsi="Arial"/>
          <w:b/>
          <w:spacing w:val="-3"/>
          <w:sz w:val="20"/>
        </w:rPr>
        <w:t>05.03.2026</w:t>
      </w:r>
      <w:r>
        <w:rPr>
          <w:rFonts w:ascii="Arial" w:hAnsi="Arial"/>
          <w:b/>
          <w:spacing w:val="-2"/>
          <w:sz w:val="20"/>
        </w:rPr>
        <w:t xml:space="preserve"> </w:t>
      </w:r>
      <w:r>
        <w:rPr>
          <w:rFonts w:ascii="Arial" w:hAnsi="Arial"/>
          <w:b/>
          <w:spacing w:val="-4"/>
          <w:sz w:val="20"/>
        </w:rPr>
        <w:t>года</w:t>
      </w:r>
    </w:p>
    <w:p w14:paraId="06D61B18" w14:textId="128D40F0" w:rsidR="00B204A5" w:rsidRDefault="00B204A5">
      <w:pPr>
        <w:ind w:right="613"/>
        <w:jc w:val="right"/>
        <w:rPr>
          <w:rFonts w:ascii="Arial" w:hAnsi="Arial"/>
          <w:b/>
          <w:sz w:val="20"/>
        </w:rPr>
      </w:pPr>
      <w:r>
        <w:rPr>
          <w:rFonts w:ascii="Arial" w:hAnsi="Arial"/>
          <w:b/>
          <w:spacing w:val="-4"/>
          <w:sz w:val="20"/>
        </w:rPr>
        <w:t>Вступает в силу 23.03.2026 года</w:t>
      </w:r>
    </w:p>
    <w:p w14:paraId="4172D5A4" w14:textId="77777777" w:rsidR="00BD24A3" w:rsidRDefault="00BD24A3">
      <w:pPr>
        <w:pStyle w:val="a3"/>
        <w:jc w:val="left"/>
        <w:rPr>
          <w:rFonts w:ascii="Arial"/>
          <w:b/>
        </w:rPr>
      </w:pPr>
    </w:p>
    <w:p w14:paraId="6D7AB996" w14:textId="77777777" w:rsidR="00BD24A3" w:rsidRDefault="00BD24A3">
      <w:pPr>
        <w:pStyle w:val="a3"/>
        <w:jc w:val="left"/>
        <w:rPr>
          <w:rFonts w:ascii="Arial"/>
          <w:b/>
        </w:rPr>
      </w:pPr>
    </w:p>
    <w:p w14:paraId="182E9480" w14:textId="77777777" w:rsidR="00BD24A3" w:rsidRDefault="00BD24A3">
      <w:pPr>
        <w:pStyle w:val="a3"/>
        <w:jc w:val="left"/>
        <w:rPr>
          <w:rFonts w:ascii="Arial"/>
          <w:b/>
        </w:rPr>
      </w:pPr>
    </w:p>
    <w:p w14:paraId="4E03A048" w14:textId="77777777" w:rsidR="00BD24A3" w:rsidRDefault="00BD24A3">
      <w:pPr>
        <w:pStyle w:val="a3"/>
        <w:jc w:val="left"/>
        <w:rPr>
          <w:rFonts w:ascii="Arial"/>
          <w:b/>
        </w:rPr>
      </w:pPr>
    </w:p>
    <w:p w14:paraId="7C28C351" w14:textId="77777777" w:rsidR="00BD24A3" w:rsidRDefault="00BD24A3">
      <w:pPr>
        <w:pStyle w:val="a3"/>
        <w:jc w:val="left"/>
        <w:rPr>
          <w:rFonts w:ascii="Arial"/>
          <w:b/>
        </w:rPr>
      </w:pPr>
    </w:p>
    <w:p w14:paraId="42DA0079" w14:textId="77777777" w:rsidR="00BD24A3" w:rsidRDefault="00BD24A3">
      <w:pPr>
        <w:pStyle w:val="a3"/>
        <w:jc w:val="left"/>
        <w:rPr>
          <w:rFonts w:ascii="Arial"/>
          <w:b/>
        </w:rPr>
      </w:pPr>
    </w:p>
    <w:p w14:paraId="4050FA26" w14:textId="77777777" w:rsidR="00BD24A3" w:rsidRDefault="00BD24A3">
      <w:pPr>
        <w:pStyle w:val="a3"/>
        <w:jc w:val="left"/>
        <w:rPr>
          <w:rFonts w:ascii="Arial"/>
          <w:b/>
        </w:rPr>
      </w:pPr>
    </w:p>
    <w:p w14:paraId="7D99559F" w14:textId="77777777" w:rsidR="00BD24A3" w:rsidRDefault="00BD24A3">
      <w:pPr>
        <w:pStyle w:val="a3"/>
        <w:jc w:val="left"/>
        <w:rPr>
          <w:rFonts w:ascii="Arial"/>
          <w:b/>
        </w:rPr>
      </w:pPr>
    </w:p>
    <w:p w14:paraId="7E76C273" w14:textId="77777777" w:rsidR="00BD24A3" w:rsidRDefault="00BD24A3">
      <w:pPr>
        <w:pStyle w:val="a3"/>
        <w:jc w:val="left"/>
        <w:rPr>
          <w:rFonts w:ascii="Arial"/>
          <w:b/>
        </w:rPr>
      </w:pPr>
    </w:p>
    <w:p w14:paraId="2D0EA233" w14:textId="77777777" w:rsidR="00BD24A3" w:rsidRDefault="00BD24A3">
      <w:pPr>
        <w:pStyle w:val="a3"/>
        <w:jc w:val="left"/>
        <w:rPr>
          <w:rFonts w:ascii="Arial"/>
          <w:b/>
        </w:rPr>
      </w:pPr>
    </w:p>
    <w:p w14:paraId="25715213" w14:textId="77777777" w:rsidR="00BD24A3" w:rsidRDefault="00BD24A3">
      <w:pPr>
        <w:pStyle w:val="a3"/>
        <w:jc w:val="left"/>
        <w:rPr>
          <w:rFonts w:ascii="Arial"/>
          <w:b/>
        </w:rPr>
      </w:pPr>
    </w:p>
    <w:p w14:paraId="07666AB0" w14:textId="77777777" w:rsidR="00BD24A3" w:rsidRDefault="00BD24A3">
      <w:pPr>
        <w:pStyle w:val="a3"/>
        <w:jc w:val="left"/>
        <w:rPr>
          <w:rFonts w:ascii="Arial"/>
          <w:b/>
        </w:rPr>
      </w:pPr>
    </w:p>
    <w:p w14:paraId="7F1795DC" w14:textId="77777777" w:rsidR="00BD24A3" w:rsidRDefault="00BD24A3">
      <w:pPr>
        <w:pStyle w:val="a3"/>
        <w:jc w:val="left"/>
        <w:rPr>
          <w:rFonts w:ascii="Arial"/>
          <w:b/>
        </w:rPr>
      </w:pPr>
    </w:p>
    <w:p w14:paraId="46DD1467" w14:textId="77777777" w:rsidR="00BD24A3" w:rsidRDefault="00BD24A3">
      <w:pPr>
        <w:pStyle w:val="a3"/>
        <w:jc w:val="left"/>
        <w:rPr>
          <w:rFonts w:ascii="Arial"/>
          <w:b/>
        </w:rPr>
      </w:pPr>
    </w:p>
    <w:p w14:paraId="2A649A72" w14:textId="77777777" w:rsidR="00BD24A3" w:rsidRDefault="00BD24A3">
      <w:pPr>
        <w:pStyle w:val="a3"/>
        <w:jc w:val="left"/>
        <w:rPr>
          <w:rFonts w:ascii="Arial"/>
          <w:b/>
        </w:rPr>
      </w:pPr>
    </w:p>
    <w:p w14:paraId="7085D7E2" w14:textId="77777777" w:rsidR="00BD24A3" w:rsidRDefault="00BD24A3">
      <w:pPr>
        <w:pStyle w:val="a3"/>
        <w:jc w:val="left"/>
        <w:rPr>
          <w:rFonts w:ascii="Arial"/>
          <w:b/>
        </w:rPr>
      </w:pPr>
    </w:p>
    <w:p w14:paraId="59B7FC73" w14:textId="77777777" w:rsidR="00BD24A3" w:rsidRDefault="00BD24A3">
      <w:pPr>
        <w:pStyle w:val="a3"/>
        <w:spacing w:before="114"/>
        <w:jc w:val="left"/>
        <w:rPr>
          <w:rFonts w:ascii="Arial"/>
          <w:b/>
        </w:rPr>
      </w:pPr>
    </w:p>
    <w:p w14:paraId="025CB1A8" w14:textId="77777777" w:rsidR="00BD24A3" w:rsidRDefault="00000000">
      <w:pPr>
        <w:pStyle w:val="a4"/>
        <w:spacing w:line="276" w:lineRule="auto"/>
        <w:ind w:right="613" w:firstLine="2716"/>
      </w:pPr>
      <w:r>
        <w:rPr>
          <w:spacing w:val="-2"/>
        </w:rPr>
        <w:t xml:space="preserve">РЕГЛАМЕНТ </w:t>
      </w:r>
      <w:r>
        <w:t>БРОКЕРСКОГО</w:t>
      </w:r>
      <w:r>
        <w:rPr>
          <w:spacing w:val="-37"/>
        </w:rPr>
        <w:t xml:space="preserve"> </w:t>
      </w:r>
      <w:r>
        <w:t>ОБСЛУЖИВАНИЯ</w:t>
      </w:r>
    </w:p>
    <w:p w14:paraId="39182065" w14:textId="77777777" w:rsidR="00BD24A3" w:rsidRDefault="00000000">
      <w:pPr>
        <w:pStyle w:val="a4"/>
        <w:spacing w:line="598" w:lineRule="exact"/>
        <w:ind w:left="3378"/>
      </w:pPr>
      <w:r>
        <w:t>ООО</w:t>
      </w:r>
      <w:r>
        <w:rPr>
          <w:spacing w:val="-16"/>
        </w:rPr>
        <w:t xml:space="preserve"> </w:t>
      </w:r>
      <w:r>
        <w:t>«РУСЬ</w:t>
      </w:r>
      <w:r>
        <w:rPr>
          <w:spacing w:val="-16"/>
        </w:rPr>
        <w:t xml:space="preserve"> </w:t>
      </w:r>
      <w:r>
        <w:rPr>
          <w:spacing w:val="-2"/>
        </w:rPr>
        <w:t>КАПИТАЛ»</w:t>
      </w:r>
    </w:p>
    <w:p w14:paraId="6D9F9C88" w14:textId="77777777" w:rsidR="00BD24A3" w:rsidRDefault="00BD24A3">
      <w:pPr>
        <w:pStyle w:val="a3"/>
        <w:jc w:val="left"/>
        <w:rPr>
          <w:rFonts w:ascii="Arial"/>
          <w:b/>
          <w:sz w:val="52"/>
        </w:rPr>
      </w:pPr>
    </w:p>
    <w:p w14:paraId="1F44F615" w14:textId="77777777" w:rsidR="00BD24A3" w:rsidRDefault="00BD24A3">
      <w:pPr>
        <w:pStyle w:val="a3"/>
        <w:jc w:val="left"/>
        <w:rPr>
          <w:rFonts w:ascii="Arial"/>
          <w:b/>
          <w:sz w:val="52"/>
        </w:rPr>
      </w:pPr>
    </w:p>
    <w:p w14:paraId="33A15407" w14:textId="77777777" w:rsidR="00BD24A3" w:rsidRDefault="00BD24A3">
      <w:pPr>
        <w:pStyle w:val="a3"/>
        <w:jc w:val="left"/>
        <w:rPr>
          <w:rFonts w:ascii="Arial"/>
          <w:b/>
          <w:sz w:val="52"/>
        </w:rPr>
      </w:pPr>
    </w:p>
    <w:p w14:paraId="4F21668F" w14:textId="77777777" w:rsidR="00BD24A3" w:rsidRDefault="00BD24A3">
      <w:pPr>
        <w:pStyle w:val="a3"/>
        <w:jc w:val="left"/>
        <w:rPr>
          <w:rFonts w:ascii="Arial"/>
          <w:b/>
          <w:sz w:val="52"/>
        </w:rPr>
      </w:pPr>
    </w:p>
    <w:p w14:paraId="4F6869DE" w14:textId="77777777" w:rsidR="00BD24A3" w:rsidRDefault="00BD24A3">
      <w:pPr>
        <w:pStyle w:val="a3"/>
        <w:jc w:val="left"/>
        <w:rPr>
          <w:rFonts w:ascii="Arial"/>
          <w:b/>
          <w:sz w:val="52"/>
        </w:rPr>
      </w:pPr>
    </w:p>
    <w:p w14:paraId="73B25564" w14:textId="77777777" w:rsidR="00BD24A3" w:rsidRDefault="00BD24A3">
      <w:pPr>
        <w:pStyle w:val="a3"/>
        <w:jc w:val="left"/>
        <w:rPr>
          <w:rFonts w:ascii="Arial"/>
          <w:b/>
          <w:sz w:val="52"/>
        </w:rPr>
      </w:pPr>
    </w:p>
    <w:p w14:paraId="1B82E52D" w14:textId="77777777" w:rsidR="00BD24A3" w:rsidRDefault="00BD24A3">
      <w:pPr>
        <w:pStyle w:val="a3"/>
        <w:jc w:val="left"/>
        <w:rPr>
          <w:rFonts w:ascii="Arial"/>
          <w:b/>
          <w:sz w:val="52"/>
        </w:rPr>
      </w:pPr>
    </w:p>
    <w:p w14:paraId="079EAEF7" w14:textId="77777777" w:rsidR="00BD24A3" w:rsidRDefault="00BD24A3">
      <w:pPr>
        <w:pStyle w:val="a3"/>
        <w:spacing w:before="331"/>
        <w:jc w:val="left"/>
        <w:rPr>
          <w:rFonts w:ascii="Arial"/>
          <w:b/>
          <w:sz w:val="52"/>
        </w:rPr>
      </w:pPr>
    </w:p>
    <w:p w14:paraId="6DAAF55F" w14:textId="7530392F" w:rsidR="00BD24A3" w:rsidRDefault="00000000">
      <w:pPr>
        <w:pStyle w:val="a3"/>
        <w:ind w:left="517"/>
        <w:jc w:val="center"/>
      </w:pPr>
      <w:r>
        <w:t>г.</w:t>
      </w:r>
      <w:r>
        <w:rPr>
          <w:spacing w:val="-6"/>
        </w:rPr>
        <w:t xml:space="preserve"> </w:t>
      </w:r>
      <w:r>
        <w:t>Москва</w:t>
      </w:r>
      <w:r>
        <w:rPr>
          <w:rFonts w:ascii="Arial MT" w:hAnsi="Arial MT"/>
        </w:rPr>
        <w:t>,</w:t>
      </w:r>
      <w:r>
        <w:rPr>
          <w:rFonts w:ascii="Arial MT" w:hAnsi="Arial MT"/>
          <w:spacing w:val="-8"/>
        </w:rPr>
        <w:t xml:space="preserve"> </w:t>
      </w:r>
      <w:r>
        <w:rPr>
          <w:rFonts w:ascii="Arial MT" w:hAnsi="Arial MT"/>
        </w:rPr>
        <w:t>202</w:t>
      </w:r>
      <w:r w:rsidR="000708D1">
        <w:rPr>
          <w:rFonts w:ascii="Arial MT" w:hAnsi="Arial MT"/>
        </w:rPr>
        <w:t>6</w:t>
      </w:r>
      <w:r>
        <w:rPr>
          <w:rFonts w:ascii="Arial MT" w:hAnsi="Arial MT"/>
          <w:spacing w:val="-8"/>
        </w:rPr>
        <w:t xml:space="preserve"> </w:t>
      </w:r>
      <w:r>
        <w:rPr>
          <w:spacing w:val="-5"/>
        </w:rPr>
        <w:t>г.</w:t>
      </w:r>
    </w:p>
    <w:p w14:paraId="52942DD4" w14:textId="77777777" w:rsidR="00BD24A3" w:rsidRDefault="00BD24A3">
      <w:pPr>
        <w:pStyle w:val="a3"/>
        <w:jc w:val="center"/>
        <w:sectPr w:rsidR="00BD24A3">
          <w:type w:val="continuous"/>
          <w:pgSz w:w="12240" w:h="15840"/>
          <w:pgMar w:top="780" w:right="0" w:bottom="280" w:left="0" w:header="720" w:footer="720" w:gutter="0"/>
          <w:cols w:space="720"/>
        </w:sectPr>
      </w:pPr>
    </w:p>
    <w:p w14:paraId="19AF02A6" w14:textId="77777777" w:rsidR="00BD24A3" w:rsidRDefault="00000000">
      <w:pPr>
        <w:spacing w:before="71"/>
        <w:ind w:left="1134"/>
        <w:rPr>
          <w:rFonts w:ascii="Cambria" w:hAnsi="Cambria"/>
          <w:b/>
          <w:sz w:val="28"/>
        </w:rPr>
      </w:pPr>
      <w:r>
        <w:rPr>
          <w:rFonts w:ascii="Cambria" w:hAnsi="Cambria"/>
          <w:b/>
          <w:spacing w:val="-2"/>
          <w:sz w:val="28"/>
        </w:rPr>
        <w:lastRenderedPageBreak/>
        <w:t>Оглавление</w:t>
      </w:r>
    </w:p>
    <w:p w14:paraId="6A054B9B" w14:textId="77777777" w:rsidR="00BD24A3" w:rsidRDefault="00BD24A3">
      <w:pPr>
        <w:rPr>
          <w:rFonts w:ascii="Cambria" w:hAnsi="Cambria"/>
          <w:b/>
          <w:sz w:val="28"/>
        </w:rPr>
        <w:sectPr w:rsidR="00BD24A3">
          <w:footerReference w:type="default" r:id="rId7"/>
          <w:pgSz w:w="12240" w:h="15840"/>
          <w:pgMar w:top="780" w:right="0" w:bottom="1023" w:left="0" w:header="0" w:footer="336" w:gutter="0"/>
          <w:pgNumType w:start="2"/>
          <w:cols w:space="720"/>
        </w:sectPr>
      </w:pPr>
    </w:p>
    <w:bookmarkStart w:id="0" w:name="СТАТЬЯ_1._СТАТУС_РЕГЛАМЕНТА_4" w:displacedByCustomXml="next"/>
    <w:bookmarkEnd w:id="0" w:displacedByCustomXml="next"/>
    <w:sdt>
      <w:sdtPr>
        <w:id w:val="1765189222"/>
        <w:docPartObj>
          <w:docPartGallery w:val="Table of Contents"/>
          <w:docPartUnique/>
        </w:docPartObj>
      </w:sdtPr>
      <w:sdtContent>
        <w:p w14:paraId="68326714" w14:textId="77777777" w:rsidR="00BD24A3" w:rsidRDefault="00BD24A3">
          <w:pPr>
            <w:pStyle w:val="10"/>
            <w:tabs>
              <w:tab w:val="right" w:leader="dot" w:pos="11624"/>
            </w:tabs>
            <w:spacing w:before="278"/>
          </w:pPr>
          <w:hyperlink w:anchor="_bookmark0" w:history="1">
            <w:r>
              <w:t>СТАТЬЯ</w:t>
            </w:r>
            <w:r>
              <w:rPr>
                <w:spacing w:val="-3"/>
              </w:rPr>
              <w:t xml:space="preserve"> </w:t>
            </w:r>
            <w:r>
              <w:t>1.</w:t>
            </w:r>
            <w:r>
              <w:rPr>
                <w:spacing w:val="-5"/>
              </w:rPr>
              <w:t xml:space="preserve"> </w:t>
            </w:r>
            <w:r>
              <w:t>СТАТУС</w:t>
            </w:r>
            <w:r>
              <w:rPr>
                <w:spacing w:val="-1"/>
              </w:rPr>
              <w:t xml:space="preserve"> </w:t>
            </w:r>
            <w:r>
              <w:rPr>
                <w:spacing w:val="-2"/>
              </w:rPr>
              <w:t>РЕГЛАМЕНТА</w:t>
            </w:r>
            <w:r>
              <w:rPr>
                <w:rFonts w:ascii="Times New Roman" w:hAnsi="Times New Roman"/>
                <w:b w:val="0"/>
              </w:rPr>
              <w:tab/>
            </w:r>
            <w:r>
              <w:rPr>
                <w:spacing w:val="-10"/>
              </w:rPr>
              <w:t>4</w:t>
            </w:r>
          </w:hyperlink>
        </w:p>
        <w:bookmarkStart w:id="1" w:name="СТАТЬЯ_2._ОБЩИЕ_СВЕДЕНИЯ_О_БРОКЕРЕ_7"/>
        <w:bookmarkEnd w:id="1"/>
        <w:p w14:paraId="70A94813" w14:textId="77777777" w:rsidR="00BD24A3" w:rsidRDefault="00000000">
          <w:pPr>
            <w:pStyle w:val="10"/>
            <w:tabs>
              <w:tab w:val="right" w:leader="dot" w:pos="11624"/>
            </w:tabs>
            <w:spacing w:before="116"/>
          </w:pPr>
          <w:r>
            <w:fldChar w:fldCharType="begin"/>
          </w:r>
          <w:r>
            <w:instrText>HYPERLINK \l "_bookmark1"</w:instrText>
          </w:r>
          <w:r>
            <w:fldChar w:fldCharType="separate"/>
          </w:r>
          <w:r>
            <w:t>СТАТЬЯ</w:t>
          </w:r>
          <w:r>
            <w:rPr>
              <w:spacing w:val="-6"/>
            </w:rPr>
            <w:t xml:space="preserve"> </w:t>
          </w:r>
          <w:r>
            <w:t>2.</w:t>
          </w:r>
          <w:r>
            <w:rPr>
              <w:spacing w:val="-4"/>
            </w:rPr>
            <w:t xml:space="preserve"> </w:t>
          </w:r>
          <w:r>
            <w:t>ОБЩИЕ</w:t>
          </w:r>
          <w:r>
            <w:rPr>
              <w:spacing w:val="-3"/>
            </w:rPr>
            <w:t xml:space="preserve"> </w:t>
          </w:r>
          <w:r>
            <w:t>СВЕДЕНИЯ</w:t>
          </w:r>
          <w:r>
            <w:rPr>
              <w:spacing w:val="-4"/>
            </w:rPr>
            <w:t xml:space="preserve"> </w:t>
          </w:r>
          <w:r>
            <w:t>О</w:t>
          </w:r>
          <w:r>
            <w:rPr>
              <w:spacing w:val="-3"/>
            </w:rPr>
            <w:t xml:space="preserve"> </w:t>
          </w:r>
          <w:r>
            <w:rPr>
              <w:spacing w:val="-2"/>
            </w:rPr>
            <w:t>БРОКЕРЕ</w:t>
          </w:r>
          <w:r>
            <w:rPr>
              <w:rFonts w:ascii="Times New Roman" w:hAnsi="Times New Roman"/>
              <w:b w:val="0"/>
            </w:rPr>
            <w:tab/>
          </w:r>
          <w:r>
            <w:rPr>
              <w:spacing w:val="-10"/>
            </w:rPr>
            <w:t>7</w:t>
          </w:r>
          <w:r>
            <w:fldChar w:fldCharType="end"/>
          </w:r>
        </w:p>
        <w:bookmarkStart w:id="2" w:name="СТАТЬЯ_3._ТЕРМИНЫ_И_ОПРЕДЕЛЕНИЯ_8"/>
        <w:bookmarkEnd w:id="2"/>
        <w:p w14:paraId="293EEAA1" w14:textId="77777777" w:rsidR="00BD24A3" w:rsidRDefault="00000000">
          <w:pPr>
            <w:pStyle w:val="10"/>
            <w:tabs>
              <w:tab w:val="right" w:leader="dot" w:pos="11624"/>
            </w:tabs>
          </w:pPr>
          <w:r>
            <w:fldChar w:fldCharType="begin"/>
          </w:r>
          <w:r>
            <w:instrText>HYPERLINK \l "_bookmark2"</w:instrText>
          </w:r>
          <w:r>
            <w:fldChar w:fldCharType="separate"/>
          </w:r>
          <w:r>
            <w:t>СТАТЬЯ</w:t>
          </w:r>
          <w:r>
            <w:rPr>
              <w:spacing w:val="-3"/>
            </w:rPr>
            <w:t xml:space="preserve"> </w:t>
          </w:r>
          <w:r>
            <w:t>3.</w:t>
          </w:r>
          <w:r>
            <w:rPr>
              <w:spacing w:val="-5"/>
            </w:rPr>
            <w:t xml:space="preserve"> </w:t>
          </w:r>
          <w:r>
            <w:t>ТЕРМИНЫ</w:t>
          </w:r>
          <w:r>
            <w:rPr>
              <w:spacing w:val="-2"/>
            </w:rPr>
            <w:t xml:space="preserve"> </w:t>
          </w:r>
          <w:r>
            <w:t>И</w:t>
          </w:r>
          <w:r>
            <w:rPr>
              <w:spacing w:val="-2"/>
            </w:rPr>
            <w:t xml:space="preserve"> ОПРЕДЕЛЕНИЯ</w:t>
          </w:r>
          <w:r>
            <w:rPr>
              <w:rFonts w:ascii="Times New Roman" w:hAnsi="Times New Roman"/>
              <w:b w:val="0"/>
            </w:rPr>
            <w:tab/>
          </w:r>
          <w:r>
            <w:rPr>
              <w:spacing w:val="-10"/>
            </w:rPr>
            <w:t>8</w:t>
          </w:r>
          <w:r>
            <w:fldChar w:fldCharType="end"/>
          </w:r>
        </w:p>
        <w:bookmarkStart w:id="3" w:name="СТАТЬЯ_4._ОБЩИЕ_ПОЛОЖЕНИЯ_10"/>
        <w:bookmarkEnd w:id="3"/>
        <w:p w14:paraId="6DBBE15A" w14:textId="77777777" w:rsidR="00BD24A3" w:rsidRDefault="00000000">
          <w:pPr>
            <w:pStyle w:val="10"/>
            <w:tabs>
              <w:tab w:val="right" w:leader="dot" w:pos="11625"/>
            </w:tabs>
            <w:spacing w:before="116"/>
          </w:pPr>
          <w:r>
            <w:fldChar w:fldCharType="begin"/>
          </w:r>
          <w:r>
            <w:instrText>HYPERLINK \l "_bookmark3"</w:instrText>
          </w:r>
          <w:r>
            <w:fldChar w:fldCharType="separate"/>
          </w:r>
          <w:r>
            <w:t>СТАТЬЯ</w:t>
          </w:r>
          <w:r>
            <w:rPr>
              <w:spacing w:val="-3"/>
            </w:rPr>
            <w:t xml:space="preserve"> </w:t>
          </w:r>
          <w:r>
            <w:t>4.</w:t>
          </w:r>
          <w:r>
            <w:rPr>
              <w:spacing w:val="-3"/>
            </w:rPr>
            <w:t xml:space="preserve"> </w:t>
          </w:r>
          <w:r>
            <w:t>ОБЩИЕ</w:t>
          </w:r>
          <w:r>
            <w:rPr>
              <w:spacing w:val="-2"/>
            </w:rPr>
            <w:t xml:space="preserve"> ПОЛОЖЕНИЯ</w:t>
          </w:r>
          <w:r>
            <w:rPr>
              <w:rFonts w:ascii="Times New Roman" w:hAnsi="Times New Roman"/>
              <w:b w:val="0"/>
            </w:rPr>
            <w:tab/>
          </w:r>
          <w:r>
            <w:rPr>
              <w:spacing w:val="-5"/>
            </w:rPr>
            <w:t>10</w:t>
          </w:r>
          <w:r>
            <w:fldChar w:fldCharType="end"/>
          </w:r>
        </w:p>
        <w:bookmarkStart w:id="4" w:name="СТАТЬЯ_5._ПРАВА_И_ОБЯЗАННОСТИ_СТОРОН_10"/>
        <w:bookmarkEnd w:id="4"/>
        <w:p w14:paraId="5BC122BE" w14:textId="77777777" w:rsidR="00BD24A3" w:rsidRDefault="00000000">
          <w:pPr>
            <w:pStyle w:val="10"/>
            <w:tabs>
              <w:tab w:val="right" w:leader="dot" w:pos="11625"/>
            </w:tabs>
          </w:pPr>
          <w:r>
            <w:fldChar w:fldCharType="begin"/>
          </w:r>
          <w:r>
            <w:instrText>HYPERLINK \l "_bookmark4"</w:instrText>
          </w:r>
          <w:r>
            <w:fldChar w:fldCharType="separate"/>
          </w:r>
          <w:r>
            <w:t>СТАТЬЯ</w:t>
          </w:r>
          <w:r>
            <w:rPr>
              <w:spacing w:val="-4"/>
            </w:rPr>
            <w:t xml:space="preserve"> </w:t>
          </w:r>
          <w:r>
            <w:t>5.</w:t>
          </w:r>
          <w:r>
            <w:rPr>
              <w:spacing w:val="-5"/>
            </w:rPr>
            <w:t xml:space="preserve"> </w:t>
          </w:r>
          <w:r>
            <w:t>ПРАВА</w:t>
          </w:r>
          <w:r>
            <w:rPr>
              <w:spacing w:val="-3"/>
            </w:rPr>
            <w:t xml:space="preserve"> </w:t>
          </w:r>
          <w:r>
            <w:t>И</w:t>
          </w:r>
          <w:r>
            <w:rPr>
              <w:spacing w:val="-3"/>
            </w:rPr>
            <w:t xml:space="preserve"> </w:t>
          </w:r>
          <w:r>
            <w:t>ОБЯЗАННОСТИ</w:t>
          </w:r>
          <w:r>
            <w:rPr>
              <w:spacing w:val="-4"/>
            </w:rPr>
            <w:t xml:space="preserve"> </w:t>
          </w:r>
          <w:r>
            <w:rPr>
              <w:spacing w:val="-2"/>
            </w:rPr>
            <w:t>СТОРОН</w:t>
          </w:r>
          <w:r>
            <w:rPr>
              <w:rFonts w:ascii="Times New Roman" w:hAnsi="Times New Roman"/>
              <w:b w:val="0"/>
            </w:rPr>
            <w:tab/>
          </w:r>
          <w:r>
            <w:rPr>
              <w:spacing w:val="-5"/>
            </w:rPr>
            <w:t>10</w:t>
          </w:r>
          <w:r>
            <w:fldChar w:fldCharType="end"/>
          </w:r>
        </w:p>
        <w:p w14:paraId="1B5EC657" w14:textId="77777777" w:rsidR="00BD24A3" w:rsidRDefault="00BD24A3">
          <w:pPr>
            <w:pStyle w:val="10"/>
            <w:tabs>
              <w:tab w:val="right" w:leader="dot" w:pos="11625"/>
            </w:tabs>
            <w:spacing w:before="116"/>
          </w:pPr>
          <w:hyperlink w:anchor="_bookmark5" w:history="1">
            <w:r>
              <w:t>СТАТЬЯ</w:t>
            </w:r>
            <w:r>
              <w:rPr>
                <w:spacing w:val="-4"/>
              </w:rPr>
              <w:t xml:space="preserve"> </w:t>
            </w:r>
            <w:r>
              <w:t>6.</w:t>
            </w:r>
            <w:r>
              <w:rPr>
                <w:spacing w:val="-6"/>
              </w:rPr>
              <w:t xml:space="preserve"> </w:t>
            </w:r>
            <w:r>
              <w:t>СПОСОБЫ</w:t>
            </w:r>
            <w:r>
              <w:rPr>
                <w:spacing w:val="-3"/>
              </w:rPr>
              <w:t xml:space="preserve"> </w:t>
            </w:r>
            <w:r>
              <w:t>И</w:t>
            </w:r>
            <w:r>
              <w:rPr>
                <w:spacing w:val="-4"/>
              </w:rPr>
              <w:t xml:space="preserve"> </w:t>
            </w:r>
            <w:r>
              <w:t>ПОРЯДОК</w:t>
            </w:r>
            <w:r>
              <w:rPr>
                <w:spacing w:val="-5"/>
              </w:rPr>
              <w:t xml:space="preserve"> </w:t>
            </w:r>
            <w:r>
              <w:t>ПЕРЕДАЧИ</w:t>
            </w:r>
            <w:r>
              <w:rPr>
                <w:spacing w:val="-3"/>
              </w:rPr>
              <w:t xml:space="preserve"> </w:t>
            </w:r>
            <w:r>
              <w:rPr>
                <w:spacing w:val="-2"/>
              </w:rPr>
              <w:t>СООБЩЕНИЙ</w:t>
            </w:r>
            <w:r>
              <w:rPr>
                <w:rFonts w:ascii="Times New Roman" w:hAnsi="Times New Roman"/>
                <w:b w:val="0"/>
              </w:rPr>
              <w:tab/>
            </w:r>
            <w:r>
              <w:rPr>
                <w:spacing w:val="-5"/>
              </w:rPr>
              <w:t>14</w:t>
            </w:r>
          </w:hyperlink>
        </w:p>
        <w:bookmarkStart w:id="5" w:name="СТАТЬЯ_7._ПРЕДВАРИТЕЛЬНЫЕ_ОПЕРАЦИИ_16"/>
        <w:bookmarkEnd w:id="5"/>
        <w:p w14:paraId="1DEBBFFD" w14:textId="77777777" w:rsidR="00BD24A3" w:rsidRDefault="00000000">
          <w:pPr>
            <w:pStyle w:val="10"/>
            <w:tabs>
              <w:tab w:val="left" w:pos="2453"/>
              <w:tab w:val="right" w:leader="dot" w:pos="11625"/>
            </w:tabs>
          </w:pPr>
          <w:r>
            <w:fldChar w:fldCharType="begin"/>
          </w:r>
          <w:r>
            <w:instrText>HYPERLINK \l "_bookmark6"</w:instrText>
          </w:r>
          <w:r>
            <w:fldChar w:fldCharType="separate"/>
          </w:r>
          <w:r>
            <w:t>СТАТЬЯ</w:t>
          </w:r>
          <w:r>
            <w:rPr>
              <w:spacing w:val="-3"/>
            </w:rPr>
            <w:t xml:space="preserve"> </w:t>
          </w:r>
          <w:r>
            <w:rPr>
              <w:spacing w:val="-5"/>
            </w:rPr>
            <w:t>7.</w:t>
          </w:r>
          <w:r>
            <w:tab/>
            <w:t>ПРЕДВАРИТЕЛЬНЫЕ</w:t>
          </w:r>
          <w:r>
            <w:rPr>
              <w:spacing w:val="-12"/>
            </w:rPr>
            <w:t xml:space="preserve"> </w:t>
          </w:r>
          <w:r>
            <w:rPr>
              <w:spacing w:val="-2"/>
            </w:rPr>
            <w:t>ОПЕРАЦИИ</w:t>
          </w:r>
          <w:r>
            <w:rPr>
              <w:rFonts w:ascii="Times New Roman" w:hAnsi="Times New Roman"/>
              <w:b w:val="0"/>
            </w:rPr>
            <w:tab/>
          </w:r>
          <w:r>
            <w:rPr>
              <w:spacing w:val="-5"/>
            </w:rPr>
            <w:t>16</w:t>
          </w:r>
          <w:r>
            <w:fldChar w:fldCharType="end"/>
          </w:r>
        </w:p>
        <w:p w14:paraId="78311237" w14:textId="77777777" w:rsidR="00BD24A3" w:rsidRDefault="00BD24A3">
          <w:pPr>
            <w:pStyle w:val="10"/>
            <w:tabs>
              <w:tab w:val="right" w:leader="dot" w:pos="11625"/>
            </w:tabs>
            <w:spacing w:before="116"/>
          </w:pPr>
          <w:hyperlink w:anchor="_bookmark7" w:history="1">
            <w:r>
              <w:t>СТАТЬЯ</w:t>
            </w:r>
            <w:r>
              <w:rPr>
                <w:spacing w:val="-8"/>
              </w:rPr>
              <w:t xml:space="preserve"> </w:t>
            </w:r>
            <w:r>
              <w:t>8.</w:t>
            </w:r>
            <w:r>
              <w:rPr>
                <w:spacing w:val="-6"/>
              </w:rPr>
              <w:t xml:space="preserve"> </w:t>
            </w:r>
            <w:r>
              <w:t>ПОРУЧЕНИЯ</w:t>
            </w:r>
            <w:r>
              <w:rPr>
                <w:spacing w:val="-5"/>
              </w:rPr>
              <w:t xml:space="preserve"> </w:t>
            </w:r>
            <w:r>
              <w:t>КЛИЕНТА.</w:t>
            </w:r>
            <w:r>
              <w:rPr>
                <w:spacing w:val="-5"/>
              </w:rPr>
              <w:t xml:space="preserve"> </w:t>
            </w:r>
            <w:r>
              <w:t>ОБЩИЙ</w:t>
            </w:r>
            <w:r>
              <w:rPr>
                <w:spacing w:val="-5"/>
              </w:rPr>
              <w:t xml:space="preserve"> </w:t>
            </w:r>
            <w:r>
              <w:t>ПОРЯДОК</w:t>
            </w:r>
            <w:r>
              <w:rPr>
                <w:spacing w:val="-6"/>
              </w:rPr>
              <w:t xml:space="preserve"> </w:t>
            </w:r>
            <w:r>
              <w:t>ИСПОЛНЕНИЯ</w:t>
            </w:r>
            <w:r>
              <w:rPr>
                <w:spacing w:val="-5"/>
              </w:rPr>
              <w:t xml:space="preserve"> </w:t>
            </w:r>
            <w:r>
              <w:t>ПОРУЧЕНИЙ</w:t>
            </w:r>
            <w:r>
              <w:rPr>
                <w:spacing w:val="-5"/>
              </w:rPr>
              <w:t xml:space="preserve"> </w:t>
            </w:r>
            <w:r>
              <w:rPr>
                <w:spacing w:val="-2"/>
              </w:rPr>
              <w:t>КЛИЕНТА</w:t>
            </w:r>
            <w:r>
              <w:rPr>
                <w:rFonts w:ascii="Times New Roman" w:hAnsi="Times New Roman"/>
                <w:b w:val="0"/>
              </w:rPr>
              <w:tab/>
            </w:r>
            <w:r>
              <w:rPr>
                <w:spacing w:val="-5"/>
              </w:rPr>
              <w:t>16</w:t>
            </w:r>
          </w:hyperlink>
        </w:p>
        <w:p w14:paraId="0D94C8DC" w14:textId="77777777" w:rsidR="00BD24A3" w:rsidRDefault="00BD24A3">
          <w:pPr>
            <w:pStyle w:val="10"/>
            <w:tabs>
              <w:tab w:val="right" w:leader="dot" w:pos="11625"/>
            </w:tabs>
          </w:pPr>
          <w:hyperlink w:anchor="_bookmark8" w:history="1">
            <w:r>
              <w:t>СТАТЬЯ</w:t>
            </w:r>
            <w:r>
              <w:rPr>
                <w:spacing w:val="-5"/>
              </w:rPr>
              <w:t xml:space="preserve"> </w:t>
            </w:r>
            <w:r>
              <w:t>9.</w:t>
            </w:r>
            <w:r>
              <w:rPr>
                <w:spacing w:val="-6"/>
              </w:rPr>
              <w:t xml:space="preserve"> </w:t>
            </w:r>
            <w:r>
              <w:t>НАЗНАЧЕНИЕ</w:t>
            </w:r>
            <w:r>
              <w:rPr>
                <w:spacing w:val="-5"/>
              </w:rPr>
              <w:t xml:space="preserve"> </w:t>
            </w:r>
            <w:r>
              <w:t>ОПЕРАТОРА</w:t>
            </w:r>
            <w:r>
              <w:rPr>
                <w:spacing w:val="-3"/>
              </w:rPr>
              <w:t xml:space="preserve"> </w:t>
            </w:r>
            <w:r>
              <w:t>СЧЕТА</w:t>
            </w:r>
            <w:r>
              <w:rPr>
                <w:spacing w:val="-5"/>
              </w:rPr>
              <w:t xml:space="preserve"> </w:t>
            </w:r>
            <w:r>
              <w:rPr>
                <w:spacing w:val="-4"/>
              </w:rPr>
              <w:t>ДЕПО</w:t>
            </w:r>
            <w:r>
              <w:rPr>
                <w:rFonts w:ascii="Times New Roman" w:hAnsi="Times New Roman"/>
                <w:b w:val="0"/>
              </w:rPr>
              <w:tab/>
            </w:r>
            <w:r>
              <w:rPr>
                <w:spacing w:val="-5"/>
              </w:rPr>
              <w:t>23</w:t>
            </w:r>
          </w:hyperlink>
        </w:p>
        <w:bookmarkStart w:id="6" w:name="СТАТЬЯ_10._НАЛОГООБЛОЖЕНИЕ_24"/>
        <w:bookmarkEnd w:id="6"/>
        <w:p w14:paraId="1FEA6396" w14:textId="77777777" w:rsidR="00BD24A3" w:rsidRDefault="00000000">
          <w:pPr>
            <w:pStyle w:val="10"/>
            <w:tabs>
              <w:tab w:val="right" w:leader="dot" w:pos="11625"/>
            </w:tabs>
            <w:spacing w:before="116"/>
          </w:pPr>
          <w:r>
            <w:fldChar w:fldCharType="begin"/>
          </w:r>
          <w:r>
            <w:instrText>HYPERLINK \l "_bookmark9"</w:instrText>
          </w:r>
          <w:r>
            <w:fldChar w:fldCharType="separate"/>
          </w:r>
          <w:r>
            <w:t>СТАТЬЯ</w:t>
          </w:r>
          <w:r>
            <w:rPr>
              <w:spacing w:val="-3"/>
            </w:rPr>
            <w:t xml:space="preserve"> </w:t>
          </w:r>
          <w:r>
            <w:t>10.</w:t>
          </w:r>
          <w:r>
            <w:rPr>
              <w:spacing w:val="-4"/>
            </w:rPr>
            <w:t xml:space="preserve"> </w:t>
          </w:r>
          <w:r>
            <w:rPr>
              <w:spacing w:val="-2"/>
            </w:rPr>
            <w:t>НАЛОГООБЛОЖЕНИЕ</w:t>
          </w:r>
          <w:r>
            <w:rPr>
              <w:rFonts w:ascii="Times New Roman" w:hAnsi="Times New Roman"/>
              <w:b w:val="0"/>
            </w:rPr>
            <w:tab/>
          </w:r>
          <w:r>
            <w:rPr>
              <w:spacing w:val="-5"/>
            </w:rPr>
            <w:t>24</w:t>
          </w:r>
          <w:r>
            <w:fldChar w:fldCharType="end"/>
          </w:r>
        </w:p>
        <w:p w14:paraId="7DFB25CA" w14:textId="77777777" w:rsidR="00BD24A3" w:rsidRDefault="00BD24A3">
          <w:pPr>
            <w:pStyle w:val="10"/>
            <w:tabs>
              <w:tab w:val="right" w:leader="dot" w:pos="11625"/>
            </w:tabs>
          </w:pPr>
          <w:hyperlink w:anchor="_bookmark10" w:history="1">
            <w:r>
              <w:t>СТАТЬЯ</w:t>
            </w:r>
            <w:r>
              <w:rPr>
                <w:spacing w:val="-5"/>
              </w:rPr>
              <w:t xml:space="preserve"> </w:t>
            </w:r>
            <w:r>
              <w:t>11.</w:t>
            </w:r>
            <w:r>
              <w:rPr>
                <w:spacing w:val="-6"/>
              </w:rPr>
              <w:t xml:space="preserve"> </w:t>
            </w:r>
            <w:r>
              <w:t>ВОЗНАГРАЖДЕНИЕ</w:t>
            </w:r>
            <w:r>
              <w:rPr>
                <w:spacing w:val="-4"/>
              </w:rPr>
              <w:t xml:space="preserve"> </w:t>
            </w:r>
            <w:r>
              <w:t>БРОКЕРА</w:t>
            </w:r>
            <w:r>
              <w:rPr>
                <w:spacing w:val="-4"/>
              </w:rPr>
              <w:t xml:space="preserve"> </w:t>
            </w:r>
            <w:r>
              <w:t>И</w:t>
            </w:r>
            <w:r>
              <w:rPr>
                <w:spacing w:val="-4"/>
              </w:rPr>
              <w:t xml:space="preserve"> </w:t>
            </w:r>
            <w:r>
              <w:t>ОПЛАТА</w:t>
            </w:r>
            <w:r>
              <w:rPr>
                <w:spacing w:val="-3"/>
              </w:rPr>
              <w:t xml:space="preserve"> </w:t>
            </w:r>
            <w:r>
              <w:rPr>
                <w:spacing w:val="-2"/>
              </w:rPr>
              <w:t>РАСХОДОВ</w:t>
            </w:r>
            <w:r>
              <w:rPr>
                <w:rFonts w:ascii="Times New Roman" w:hAnsi="Times New Roman"/>
                <w:b w:val="0"/>
              </w:rPr>
              <w:tab/>
            </w:r>
            <w:r>
              <w:rPr>
                <w:spacing w:val="-5"/>
              </w:rPr>
              <w:t>24</w:t>
            </w:r>
          </w:hyperlink>
        </w:p>
        <w:bookmarkStart w:id="7" w:name="СТАТЬЯ_12._ОТЧЕТНОСТЬ_БРОКЕРА_26"/>
        <w:bookmarkEnd w:id="7"/>
        <w:p w14:paraId="26E5AE58" w14:textId="77777777" w:rsidR="00BD24A3" w:rsidRDefault="00000000">
          <w:pPr>
            <w:pStyle w:val="10"/>
            <w:tabs>
              <w:tab w:val="right" w:leader="dot" w:pos="11625"/>
            </w:tabs>
            <w:spacing w:before="116"/>
          </w:pPr>
          <w:r>
            <w:fldChar w:fldCharType="begin"/>
          </w:r>
          <w:r>
            <w:instrText>HYPERLINK \l "_bookmark11"</w:instrText>
          </w:r>
          <w:r>
            <w:fldChar w:fldCharType="separate"/>
          </w:r>
          <w:r>
            <w:t>СТАТЬЯ</w:t>
          </w:r>
          <w:r>
            <w:rPr>
              <w:spacing w:val="-4"/>
            </w:rPr>
            <w:t xml:space="preserve"> </w:t>
          </w:r>
          <w:r>
            <w:t>12.</w:t>
          </w:r>
          <w:r>
            <w:rPr>
              <w:spacing w:val="-4"/>
            </w:rPr>
            <w:t xml:space="preserve"> </w:t>
          </w:r>
          <w:r>
            <w:t>ОТЧЕТНОСТЬ</w:t>
          </w:r>
          <w:r>
            <w:rPr>
              <w:spacing w:val="-3"/>
            </w:rPr>
            <w:t xml:space="preserve"> </w:t>
          </w:r>
          <w:r>
            <w:rPr>
              <w:spacing w:val="-2"/>
            </w:rPr>
            <w:t>БРОКЕРА</w:t>
          </w:r>
          <w:r>
            <w:rPr>
              <w:rFonts w:ascii="Times New Roman" w:hAnsi="Times New Roman"/>
              <w:b w:val="0"/>
            </w:rPr>
            <w:tab/>
          </w:r>
          <w:r>
            <w:rPr>
              <w:spacing w:val="-5"/>
            </w:rPr>
            <w:t>26</w:t>
          </w:r>
          <w:r>
            <w:fldChar w:fldCharType="end"/>
          </w:r>
        </w:p>
        <w:bookmarkStart w:id="8" w:name="СТАТЬЯ_13._КОНФИДЕНЦИАЛЬНОСТЬ_27"/>
        <w:bookmarkEnd w:id="8"/>
        <w:p w14:paraId="545E3877" w14:textId="77777777" w:rsidR="00BD24A3" w:rsidRDefault="00000000">
          <w:pPr>
            <w:pStyle w:val="10"/>
            <w:tabs>
              <w:tab w:val="right" w:leader="dot" w:pos="11625"/>
            </w:tabs>
          </w:pPr>
          <w:r>
            <w:fldChar w:fldCharType="begin"/>
          </w:r>
          <w:r>
            <w:instrText>HYPERLINK \l "_bookmark12"</w:instrText>
          </w:r>
          <w:r>
            <w:fldChar w:fldCharType="separate"/>
          </w:r>
          <w:r>
            <w:t>СТАТЬЯ</w:t>
          </w:r>
          <w:r>
            <w:rPr>
              <w:spacing w:val="-3"/>
            </w:rPr>
            <w:t xml:space="preserve"> </w:t>
          </w:r>
          <w:r>
            <w:t>13.</w:t>
          </w:r>
          <w:r>
            <w:rPr>
              <w:spacing w:val="-3"/>
            </w:rPr>
            <w:t xml:space="preserve"> </w:t>
          </w:r>
          <w:r>
            <w:rPr>
              <w:spacing w:val="-2"/>
            </w:rPr>
            <w:t>КОНФИДЕНЦИАЛЬНОСТЬ</w:t>
          </w:r>
          <w:r>
            <w:rPr>
              <w:rFonts w:ascii="Times New Roman" w:hAnsi="Times New Roman"/>
              <w:b w:val="0"/>
            </w:rPr>
            <w:tab/>
          </w:r>
          <w:r>
            <w:rPr>
              <w:spacing w:val="-5"/>
            </w:rPr>
            <w:t>27</w:t>
          </w:r>
          <w:r>
            <w:fldChar w:fldCharType="end"/>
          </w:r>
        </w:p>
        <w:bookmarkStart w:id="9" w:name="СТАТЬЯ_14._ФОРС-МАЖОР_28"/>
        <w:bookmarkEnd w:id="9"/>
        <w:p w14:paraId="3DA9068C" w14:textId="77777777" w:rsidR="00BD24A3" w:rsidRDefault="00000000">
          <w:pPr>
            <w:pStyle w:val="10"/>
            <w:tabs>
              <w:tab w:val="right" w:leader="dot" w:pos="11625"/>
            </w:tabs>
            <w:spacing w:before="116"/>
          </w:pPr>
          <w:r>
            <w:fldChar w:fldCharType="begin"/>
          </w:r>
          <w:r>
            <w:instrText>HYPERLINK \l "_bookmark13"</w:instrText>
          </w:r>
          <w:r>
            <w:fldChar w:fldCharType="separate"/>
          </w:r>
          <w:r>
            <w:t>СТАТЬЯ</w:t>
          </w:r>
          <w:r>
            <w:rPr>
              <w:spacing w:val="-4"/>
            </w:rPr>
            <w:t xml:space="preserve"> </w:t>
          </w:r>
          <w:r>
            <w:t>14.</w:t>
          </w:r>
          <w:r>
            <w:rPr>
              <w:spacing w:val="-4"/>
            </w:rPr>
            <w:t xml:space="preserve"> </w:t>
          </w:r>
          <w:r>
            <w:t>ФОРС-</w:t>
          </w:r>
          <w:r>
            <w:rPr>
              <w:spacing w:val="-2"/>
            </w:rPr>
            <w:t>МАЖОР</w:t>
          </w:r>
          <w:r>
            <w:rPr>
              <w:rFonts w:ascii="Times New Roman" w:hAnsi="Times New Roman"/>
              <w:b w:val="0"/>
            </w:rPr>
            <w:tab/>
          </w:r>
          <w:r>
            <w:rPr>
              <w:spacing w:val="-5"/>
            </w:rPr>
            <w:t>28</w:t>
          </w:r>
          <w:r>
            <w:fldChar w:fldCharType="end"/>
          </w:r>
        </w:p>
        <w:bookmarkStart w:id="10" w:name="СТАТЬЯ_15._РЕШЕНИЕ_СПОРНЫХ_ВОПРОСОВ_29"/>
        <w:bookmarkEnd w:id="10"/>
        <w:p w14:paraId="186CF01E" w14:textId="77777777" w:rsidR="00BD24A3" w:rsidRDefault="00000000">
          <w:pPr>
            <w:pStyle w:val="10"/>
            <w:tabs>
              <w:tab w:val="right" w:leader="dot" w:pos="11625"/>
            </w:tabs>
          </w:pPr>
          <w:r>
            <w:fldChar w:fldCharType="begin"/>
          </w:r>
          <w:r>
            <w:instrText>HYPERLINK \l "_bookmark14"</w:instrText>
          </w:r>
          <w:r>
            <w:fldChar w:fldCharType="separate"/>
          </w:r>
          <w:r>
            <w:t>СТАТЬЯ</w:t>
          </w:r>
          <w:r>
            <w:rPr>
              <w:spacing w:val="-4"/>
            </w:rPr>
            <w:t xml:space="preserve"> </w:t>
          </w:r>
          <w:r>
            <w:t>15.</w:t>
          </w:r>
          <w:r>
            <w:rPr>
              <w:spacing w:val="-5"/>
            </w:rPr>
            <w:t xml:space="preserve"> </w:t>
          </w:r>
          <w:r>
            <w:t>РЕШЕНИЕ</w:t>
          </w:r>
          <w:r>
            <w:rPr>
              <w:spacing w:val="-4"/>
            </w:rPr>
            <w:t xml:space="preserve"> </w:t>
          </w:r>
          <w:r>
            <w:t>СПОРНЫХ</w:t>
          </w:r>
          <w:r>
            <w:rPr>
              <w:spacing w:val="-3"/>
            </w:rPr>
            <w:t xml:space="preserve"> </w:t>
          </w:r>
          <w:r>
            <w:rPr>
              <w:spacing w:val="-2"/>
            </w:rPr>
            <w:t>ВОПРОСОВ</w:t>
          </w:r>
          <w:r>
            <w:rPr>
              <w:rFonts w:ascii="Times New Roman" w:hAnsi="Times New Roman"/>
              <w:b w:val="0"/>
            </w:rPr>
            <w:tab/>
          </w:r>
          <w:r>
            <w:rPr>
              <w:spacing w:val="-5"/>
            </w:rPr>
            <w:t>29</w:t>
          </w:r>
          <w:r>
            <w:fldChar w:fldCharType="end"/>
          </w:r>
        </w:p>
        <w:p w14:paraId="26447EC6" w14:textId="77777777" w:rsidR="00BD24A3" w:rsidRDefault="00BD24A3">
          <w:pPr>
            <w:pStyle w:val="10"/>
            <w:tabs>
              <w:tab w:val="right" w:leader="dot" w:pos="11625"/>
            </w:tabs>
            <w:spacing w:before="116"/>
          </w:pPr>
          <w:hyperlink w:anchor="_bookmark15" w:history="1">
            <w:r>
              <w:t>СТАТЬЯ</w:t>
            </w:r>
            <w:r>
              <w:rPr>
                <w:spacing w:val="-8"/>
              </w:rPr>
              <w:t xml:space="preserve"> </w:t>
            </w:r>
            <w:r>
              <w:t>16.</w:t>
            </w:r>
            <w:r>
              <w:rPr>
                <w:spacing w:val="-7"/>
              </w:rPr>
              <w:t xml:space="preserve"> </w:t>
            </w:r>
            <w:r>
              <w:t>ОТКАЗ</w:t>
            </w:r>
            <w:r>
              <w:rPr>
                <w:spacing w:val="-4"/>
              </w:rPr>
              <w:t xml:space="preserve"> </w:t>
            </w:r>
            <w:r>
              <w:t>И</w:t>
            </w:r>
            <w:r>
              <w:rPr>
                <w:spacing w:val="-6"/>
              </w:rPr>
              <w:t xml:space="preserve"> </w:t>
            </w:r>
            <w:r>
              <w:t>ПРИОСТАНОВЛЕНИЕ</w:t>
            </w:r>
            <w:r>
              <w:rPr>
                <w:spacing w:val="-5"/>
              </w:rPr>
              <w:t xml:space="preserve"> </w:t>
            </w:r>
            <w:r>
              <w:t>ПРЕДОСТАВЛЕНИЯ</w:t>
            </w:r>
            <w:r>
              <w:rPr>
                <w:spacing w:val="-5"/>
              </w:rPr>
              <w:t xml:space="preserve"> </w:t>
            </w:r>
            <w:r>
              <w:t>БРОКЕРСКИХ</w:t>
            </w:r>
            <w:r>
              <w:rPr>
                <w:spacing w:val="-5"/>
              </w:rPr>
              <w:t xml:space="preserve"> </w:t>
            </w:r>
            <w:r>
              <w:rPr>
                <w:spacing w:val="-2"/>
              </w:rPr>
              <w:t>УСЛУГ</w:t>
            </w:r>
            <w:r>
              <w:rPr>
                <w:rFonts w:ascii="Times New Roman" w:hAnsi="Times New Roman"/>
                <w:b w:val="0"/>
              </w:rPr>
              <w:tab/>
            </w:r>
            <w:r>
              <w:rPr>
                <w:spacing w:val="-5"/>
              </w:rPr>
              <w:t>30</w:t>
            </w:r>
          </w:hyperlink>
        </w:p>
        <w:bookmarkStart w:id="11" w:name="СТАТЬЯ_17._ОТВЕТСТВЕННОСТЬ_СТОРОН_32"/>
        <w:bookmarkEnd w:id="11"/>
        <w:p w14:paraId="2CC03D89" w14:textId="77777777" w:rsidR="00BD24A3" w:rsidRDefault="00000000">
          <w:pPr>
            <w:pStyle w:val="10"/>
            <w:tabs>
              <w:tab w:val="right" w:leader="dot" w:pos="11625"/>
            </w:tabs>
          </w:pPr>
          <w:r>
            <w:fldChar w:fldCharType="begin"/>
          </w:r>
          <w:r>
            <w:instrText>HYPERLINK \l "_bookmark16"</w:instrText>
          </w:r>
          <w:r>
            <w:fldChar w:fldCharType="separate"/>
          </w:r>
          <w:r>
            <w:t>СТАТЬЯ</w:t>
          </w:r>
          <w:r>
            <w:rPr>
              <w:spacing w:val="-6"/>
            </w:rPr>
            <w:t xml:space="preserve"> </w:t>
          </w:r>
          <w:r>
            <w:t>17.</w:t>
          </w:r>
          <w:r>
            <w:rPr>
              <w:spacing w:val="-7"/>
            </w:rPr>
            <w:t xml:space="preserve"> </w:t>
          </w:r>
          <w:r>
            <w:t>ОТВЕТСТВЕННОСТЬ</w:t>
          </w:r>
          <w:r>
            <w:rPr>
              <w:spacing w:val="-5"/>
            </w:rPr>
            <w:t xml:space="preserve"> </w:t>
          </w:r>
          <w:r>
            <w:rPr>
              <w:spacing w:val="-2"/>
            </w:rPr>
            <w:t>СТОРОН</w:t>
          </w:r>
          <w:r>
            <w:rPr>
              <w:rFonts w:ascii="Times New Roman" w:hAnsi="Times New Roman"/>
              <w:b w:val="0"/>
            </w:rPr>
            <w:tab/>
          </w:r>
          <w:r>
            <w:rPr>
              <w:spacing w:val="-5"/>
            </w:rPr>
            <w:t>32</w:t>
          </w:r>
          <w:r>
            <w:fldChar w:fldCharType="end"/>
          </w:r>
        </w:p>
        <w:p w14:paraId="66056ECF" w14:textId="77777777" w:rsidR="00BD24A3" w:rsidRDefault="00BD24A3">
          <w:pPr>
            <w:pStyle w:val="10"/>
            <w:tabs>
              <w:tab w:val="right" w:leader="dot" w:pos="11625"/>
            </w:tabs>
            <w:spacing w:before="115"/>
          </w:pPr>
          <w:hyperlink w:anchor="_bookmark17" w:history="1">
            <w:r>
              <w:t>СТАТЬЯ</w:t>
            </w:r>
            <w:r>
              <w:rPr>
                <w:spacing w:val="-6"/>
              </w:rPr>
              <w:t xml:space="preserve"> </w:t>
            </w:r>
            <w:r>
              <w:t>18.</w:t>
            </w:r>
            <w:r>
              <w:rPr>
                <w:spacing w:val="-5"/>
              </w:rPr>
              <w:t xml:space="preserve"> </w:t>
            </w:r>
            <w:r>
              <w:t>ПОРЯДОК</w:t>
            </w:r>
            <w:r>
              <w:rPr>
                <w:spacing w:val="-4"/>
              </w:rPr>
              <w:t xml:space="preserve"> </w:t>
            </w:r>
            <w:r>
              <w:t>ВНЕСЕНИЯ</w:t>
            </w:r>
            <w:r>
              <w:rPr>
                <w:spacing w:val="-3"/>
              </w:rPr>
              <w:t xml:space="preserve"> </w:t>
            </w:r>
            <w:r>
              <w:t>ИЗМЕНЕНИЙ</w:t>
            </w:r>
            <w:r>
              <w:rPr>
                <w:spacing w:val="-5"/>
              </w:rPr>
              <w:t xml:space="preserve"> </w:t>
            </w:r>
            <w:r>
              <w:t>И</w:t>
            </w:r>
            <w:r>
              <w:rPr>
                <w:spacing w:val="-3"/>
              </w:rPr>
              <w:t xml:space="preserve"> </w:t>
            </w:r>
            <w:r>
              <w:t>ДОПОЛНЕНИЙ</w:t>
            </w:r>
            <w:r>
              <w:rPr>
                <w:spacing w:val="-4"/>
              </w:rPr>
              <w:t xml:space="preserve"> </w:t>
            </w:r>
            <w:r>
              <w:t>В</w:t>
            </w:r>
            <w:r>
              <w:rPr>
                <w:spacing w:val="-2"/>
              </w:rPr>
              <w:t xml:space="preserve"> РЕГЛАМЕНТ</w:t>
            </w:r>
            <w:r>
              <w:rPr>
                <w:rFonts w:ascii="Times New Roman" w:hAnsi="Times New Roman"/>
                <w:b w:val="0"/>
              </w:rPr>
              <w:tab/>
            </w:r>
            <w:r>
              <w:rPr>
                <w:spacing w:val="-5"/>
              </w:rPr>
              <w:t>33</w:t>
            </w:r>
          </w:hyperlink>
        </w:p>
        <w:p w14:paraId="7978E452" w14:textId="77777777" w:rsidR="00BD24A3" w:rsidRDefault="00BD24A3">
          <w:pPr>
            <w:pStyle w:val="10"/>
            <w:tabs>
              <w:tab w:val="right" w:leader="dot" w:pos="11625"/>
            </w:tabs>
            <w:spacing w:before="115"/>
          </w:pPr>
          <w:hyperlink w:anchor="_bookmark18" w:history="1">
            <w:r>
              <w:t>СТАТЬЯ</w:t>
            </w:r>
            <w:r>
              <w:rPr>
                <w:spacing w:val="-7"/>
              </w:rPr>
              <w:t xml:space="preserve"> </w:t>
            </w:r>
            <w:r>
              <w:t>19.</w:t>
            </w:r>
            <w:r>
              <w:rPr>
                <w:spacing w:val="-8"/>
              </w:rPr>
              <w:t xml:space="preserve"> </w:t>
            </w:r>
            <w:r>
              <w:t>ИНФОРМАЦИОННОЕ</w:t>
            </w:r>
            <w:r>
              <w:rPr>
                <w:spacing w:val="-6"/>
              </w:rPr>
              <w:t xml:space="preserve"> </w:t>
            </w:r>
            <w:r>
              <w:t>ОБЕСПЕЧЕНИЕ</w:t>
            </w:r>
            <w:r>
              <w:rPr>
                <w:spacing w:val="-6"/>
              </w:rPr>
              <w:t xml:space="preserve"> </w:t>
            </w:r>
            <w:r>
              <w:rPr>
                <w:spacing w:val="-2"/>
              </w:rPr>
              <w:t>КЛИЕНТА</w:t>
            </w:r>
            <w:r>
              <w:rPr>
                <w:rFonts w:ascii="Times New Roman" w:hAnsi="Times New Roman"/>
                <w:b w:val="0"/>
              </w:rPr>
              <w:tab/>
            </w:r>
            <w:r>
              <w:rPr>
                <w:spacing w:val="-5"/>
              </w:rPr>
              <w:t>33</w:t>
            </w:r>
          </w:hyperlink>
        </w:p>
        <w:bookmarkStart w:id="12" w:name="СТАТЬЯ_20._УВЕДОМЛЕНИЕ_О_РИСКАХ_35"/>
        <w:bookmarkEnd w:id="12"/>
        <w:p w14:paraId="2DDC17EC" w14:textId="77777777" w:rsidR="00BD24A3" w:rsidRDefault="00000000">
          <w:pPr>
            <w:pStyle w:val="10"/>
            <w:tabs>
              <w:tab w:val="right" w:leader="dot" w:pos="11625"/>
            </w:tabs>
            <w:spacing w:before="115"/>
          </w:pPr>
          <w:r>
            <w:fldChar w:fldCharType="begin"/>
          </w:r>
          <w:r>
            <w:instrText>HYPERLINK \l "_bookmark19"</w:instrText>
          </w:r>
          <w:r>
            <w:fldChar w:fldCharType="separate"/>
          </w:r>
          <w:r>
            <w:t>СТАТЬЯ</w:t>
          </w:r>
          <w:r>
            <w:rPr>
              <w:spacing w:val="-6"/>
            </w:rPr>
            <w:t xml:space="preserve"> </w:t>
          </w:r>
          <w:r>
            <w:t>20.</w:t>
          </w:r>
          <w:r>
            <w:rPr>
              <w:spacing w:val="-5"/>
            </w:rPr>
            <w:t xml:space="preserve"> </w:t>
          </w:r>
          <w:r>
            <w:t>УВЕДОМЛЕНИЕ</w:t>
          </w:r>
          <w:r>
            <w:rPr>
              <w:spacing w:val="-4"/>
            </w:rPr>
            <w:t xml:space="preserve"> </w:t>
          </w:r>
          <w:r>
            <w:t>О</w:t>
          </w:r>
          <w:r>
            <w:rPr>
              <w:spacing w:val="-3"/>
            </w:rPr>
            <w:t xml:space="preserve"> </w:t>
          </w:r>
          <w:r>
            <w:rPr>
              <w:spacing w:val="-2"/>
            </w:rPr>
            <w:t>РИСКАХ</w:t>
          </w:r>
          <w:r>
            <w:rPr>
              <w:rFonts w:ascii="Times New Roman" w:hAnsi="Times New Roman"/>
              <w:b w:val="0"/>
            </w:rPr>
            <w:tab/>
          </w:r>
          <w:r>
            <w:rPr>
              <w:spacing w:val="-5"/>
            </w:rPr>
            <w:t>35</w:t>
          </w:r>
          <w:r>
            <w:fldChar w:fldCharType="end"/>
          </w:r>
        </w:p>
        <w:p w14:paraId="6F8E9591" w14:textId="77777777" w:rsidR="00BD24A3" w:rsidRDefault="00BD24A3">
          <w:pPr>
            <w:pStyle w:val="10"/>
            <w:tabs>
              <w:tab w:val="right" w:leader="dot" w:pos="11625"/>
            </w:tabs>
            <w:spacing w:before="115"/>
          </w:pPr>
          <w:hyperlink w:anchor="_bookmark20" w:history="1">
            <w:r>
              <w:t>СТАТЬЯ</w:t>
            </w:r>
            <w:r>
              <w:rPr>
                <w:spacing w:val="-7"/>
              </w:rPr>
              <w:t xml:space="preserve"> </w:t>
            </w:r>
            <w:r>
              <w:t>21.</w:t>
            </w:r>
            <w:r>
              <w:rPr>
                <w:spacing w:val="-7"/>
              </w:rPr>
              <w:t xml:space="preserve"> </w:t>
            </w:r>
            <w:r>
              <w:t>ПОРЯДОК</w:t>
            </w:r>
            <w:r>
              <w:rPr>
                <w:spacing w:val="-4"/>
              </w:rPr>
              <w:t xml:space="preserve"> </w:t>
            </w:r>
            <w:r>
              <w:t>ИСПОЛЬЗОВАНИЯ</w:t>
            </w:r>
            <w:r>
              <w:rPr>
                <w:spacing w:val="-5"/>
              </w:rPr>
              <w:t xml:space="preserve"> </w:t>
            </w:r>
            <w:r>
              <w:t>БИРЖЕВОЙ</w:t>
            </w:r>
            <w:r>
              <w:rPr>
                <w:spacing w:val="-4"/>
              </w:rPr>
              <w:t xml:space="preserve"> </w:t>
            </w:r>
            <w:r>
              <w:rPr>
                <w:spacing w:val="-2"/>
              </w:rPr>
              <w:t>ИНФОРМАЦИИ</w:t>
            </w:r>
            <w:r>
              <w:rPr>
                <w:rFonts w:ascii="Times New Roman" w:hAnsi="Times New Roman"/>
                <w:b w:val="0"/>
              </w:rPr>
              <w:tab/>
            </w:r>
            <w:r>
              <w:rPr>
                <w:spacing w:val="-5"/>
              </w:rPr>
              <w:t>36</w:t>
            </w:r>
          </w:hyperlink>
        </w:p>
        <w:p w14:paraId="4C0CDDE7" w14:textId="77777777" w:rsidR="00BD24A3" w:rsidRDefault="00BD24A3">
          <w:pPr>
            <w:pStyle w:val="10"/>
            <w:tabs>
              <w:tab w:val="right" w:leader="dot" w:pos="11625"/>
            </w:tabs>
            <w:spacing w:before="115"/>
          </w:pPr>
          <w:hyperlink w:anchor="_bookmark21" w:history="1">
            <w:r>
              <w:t>СТАТЬЯ</w:t>
            </w:r>
            <w:r>
              <w:rPr>
                <w:spacing w:val="-7"/>
              </w:rPr>
              <w:t xml:space="preserve"> </w:t>
            </w:r>
            <w:r>
              <w:t>22.</w:t>
            </w:r>
            <w:r>
              <w:rPr>
                <w:spacing w:val="-6"/>
              </w:rPr>
              <w:t xml:space="preserve"> </w:t>
            </w:r>
            <w:r>
              <w:t>СРОК</w:t>
            </w:r>
            <w:r>
              <w:rPr>
                <w:spacing w:val="-4"/>
              </w:rPr>
              <w:t xml:space="preserve"> </w:t>
            </w:r>
            <w:r>
              <w:t>ПРЕДОСТАВЛЕНИЯ</w:t>
            </w:r>
            <w:r>
              <w:rPr>
                <w:spacing w:val="-4"/>
              </w:rPr>
              <w:t xml:space="preserve"> </w:t>
            </w:r>
            <w:r>
              <w:t>УСЛУГ</w:t>
            </w:r>
            <w:r>
              <w:rPr>
                <w:spacing w:val="-3"/>
              </w:rPr>
              <w:t xml:space="preserve"> </w:t>
            </w:r>
            <w:r>
              <w:t>ПО</w:t>
            </w:r>
            <w:r>
              <w:rPr>
                <w:spacing w:val="-4"/>
              </w:rPr>
              <w:t xml:space="preserve"> </w:t>
            </w:r>
            <w:r>
              <w:rPr>
                <w:spacing w:val="-2"/>
              </w:rPr>
              <w:t>РЕГЛАМЕНТУ</w:t>
            </w:r>
            <w:r>
              <w:rPr>
                <w:rFonts w:ascii="Times New Roman" w:hAnsi="Times New Roman"/>
                <w:b w:val="0"/>
              </w:rPr>
              <w:tab/>
            </w:r>
            <w:r>
              <w:rPr>
                <w:spacing w:val="-5"/>
              </w:rPr>
              <w:t>37</w:t>
            </w:r>
          </w:hyperlink>
        </w:p>
        <w:bookmarkStart w:id="13" w:name="ПРИЛОЖЕНИЯ_К_РЕГЛАМЕНТУ_38"/>
        <w:bookmarkEnd w:id="13"/>
        <w:p w14:paraId="24A9B512" w14:textId="77777777" w:rsidR="00BD24A3" w:rsidRDefault="00000000">
          <w:pPr>
            <w:pStyle w:val="10"/>
            <w:tabs>
              <w:tab w:val="right" w:leader="dot" w:pos="11625"/>
            </w:tabs>
            <w:spacing w:before="115"/>
          </w:pPr>
          <w:r>
            <w:fldChar w:fldCharType="begin"/>
          </w:r>
          <w:r>
            <w:instrText>HYPERLINK \l "_bookmark22"</w:instrText>
          </w:r>
          <w:r>
            <w:fldChar w:fldCharType="separate"/>
          </w:r>
          <w:r>
            <w:t>ПРИЛОЖЕНИЯ</w:t>
          </w:r>
          <w:r>
            <w:rPr>
              <w:spacing w:val="-5"/>
            </w:rPr>
            <w:t xml:space="preserve"> </w:t>
          </w:r>
          <w:r>
            <w:t>К</w:t>
          </w:r>
          <w:r>
            <w:rPr>
              <w:spacing w:val="-5"/>
            </w:rPr>
            <w:t xml:space="preserve"> </w:t>
          </w:r>
          <w:r>
            <w:rPr>
              <w:spacing w:val="-2"/>
            </w:rPr>
            <w:t>РЕГЛАМЕНТУ</w:t>
          </w:r>
          <w:r>
            <w:rPr>
              <w:rFonts w:ascii="Times New Roman" w:hAnsi="Times New Roman"/>
              <w:b w:val="0"/>
            </w:rPr>
            <w:tab/>
          </w:r>
          <w:r>
            <w:rPr>
              <w:spacing w:val="-5"/>
            </w:rPr>
            <w:t>38</w:t>
          </w:r>
          <w:r>
            <w:fldChar w:fldCharType="end"/>
          </w:r>
        </w:p>
        <w:bookmarkStart w:id="14" w:name="Приложение_№_1_к_Регламенту_39"/>
        <w:bookmarkEnd w:id="14"/>
        <w:p w14:paraId="1D943853" w14:textId="77777777" w:rsidR="00BD24A3" w:rsidRDefault="00000000">
          <w:pPr>
            <w:pStyle w:val="20"/>
            <w:tabs>
              <w:tab w:val="right" w:leader="dot" w:pos="11625"/>
            </w:tabs>
            <w:spacing w:before="115"/>
          </w:pPr>
          <w:r>
            <w:fldChar w:fldCharType="begin"/>
          </w:r>
          <w:r>
            <w:instrText>HYPERLINK \l "_bookmark23"</w:instrText>
          </w:r>
          <w:r>
            <w:fldChar w:fldCharType="separate"/>
          </w:r>
          <w:r>
            <w:t>Приложение</w:t>
          </w:r>
          <w:r>
            <w:rPr>
              <w:spacing w:val="-3"/>
            </w:rPr>
            <w:t xml:space="preserve"> </w:t>
          </w:r>
          <w:r>
            <w:t>№</w:t>
          </w:r>
          <w:r>
            <w:rPr>
              <w:spacing w:val="-2"/>
            </w:rPr>
            <w:t xml:space="preserve"> </w:t>
          </w:r>
          <w:r>
            <w:t>1</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39</w:t>
          </w:r>
          <w:r>
            <w:fldChar w:fldCharType="end"/>
          </w:r>
        </w:p>
        <w:bookmarkStart w:id="15" w:name="Приложение_№2_к_Регламенту_42"/>
        <w:bookmarkEnd w:id="15"/>
        <w:p w14:paraId="5A419840" w14:textId="77777777" w:rsidR="00BD24A3" w:rsidRDefault="00000000">
          <w:pPr>
            <w:pStyle w:val="20"/>
            <w:tabs>
              <w:tab w:val="right" w:leader="dot" w:pos="11625"/>
            </w:tabs>
            <w:spacing w:before="116"/>
          </w:pPr>
          <w:r>
            <w:fldChar w:fldCharType="begin"/>
          </w:r>
          <w:r>
            <w:instrText>HYPERLINK \l "_bookmark24"</w:instrText>
          </w:r>
          <w:r>
            <w:fldChar w:fldCharType="separate"/>
          </w:r>
          <w:r>
            <w:t>Приложение</w:t>
          </w:r>
          <w:r>
            <w:rPr>
              <w:spacing w:val="-4"/>
            </w:rPr>
            <w:t xml:space="preserve"> </w:t>
          </w:r>
          <w:r>
            <w:t>№2</w:t>
          </w:r>
          <w:r>
            <w:rPr>
              <w:spacing w:val="-3"/>
            </w:rPr>
            <w:t xml:space="preserve"> </w:t>
          </w:r>
          <w:r>
            <w:t>к</w:t>
          </w:r>
          <w:r>
            <w:rPr>
              <w:spacing w:val="-2"/>
            </w:rPr>
            <w:t xml:space="preserve"> Регламенту</w:t>
          </w:r>
          <w:r>
            <w:rPr>
              <w:rFonts w:ascii="Times New Roman" w:hAnsi="Times New Roman"/>
              <w:b w:val="0"/>
            </w:rPr>
            <w:tab/>
          </w:r>
          <w:r>
            <w:rPr>
              <w:spacing w:val="-5"/>
            </w:rPr>
            <w:t>42</w:t>
          </w:r>
          <w:r>
            <w:fldChar w:fldCharType="end"/>
          </w:r>
        </w:p>
        <w:bookmarkStart w:id="16" w:name="Приложение_№3а_к_Регламенту_43"/>
        <w:bookmarkEnd w:id="16"/>
        <w:p w14:paraId="217AAFC3" w14:textId="77777777" w:rsidR="00BD24A3" w:rsidRDefault="00000000">
          <w:pPr>
            <w:pStyle w:val="20"/>
            <w:tabs>
              <w:tab w:val="right" w:leader="dot" w:pos="11625"/>
            </w:tabs>
          </w:pPr>
          <w:r>
            <w:fldChar w:fldCharType="begin"/>
          </w:r>
          <w:r>
            <w:instrText>HYPERLINK \l "_bookmark25"</w:instrText>
          </w:r>
          <w:r>
            <w:fldChar w:fldCharType="separate"/>
          </w:r>
          <w:r>
            <w:t>Приложение</w:t>
          </w:r>
          <w:r>
            <w:rPr>
              <w:spacing w:val="-4"/>
            </w:rPr>
            <w:t xml:space="preserve"> </w:t>
          </w:r>
          <w:r>
            <w:t>№3а</w:t>
          </w:r>
          <w:r>
            <w:rPr>
              <w:spacing w:val="-3"/>
            </w:rPr>
            <w:t xml:space="preserve"> </w:t>
          </w:r>
          <w:r>
            <w:t>к</w:t>
          </w:r>
          <w:r>
            <w:rPr>
              <w:spacing w:val="-2"/>
            </w:rPr>
            <w:t xml:space="preserve"> Регламенту</w:t>
          </w:r>
          <w:r>
            <w:rPr>
              <w:rFonts w:ascii="Times New Roman" w:hAnsi="Times New Roman"/>
              <w:b w:val="0"/>
            </w:rPr>
            <w:tab/>
          </w:r>
          <w:r>
            <w:rPr>
              <w:spacing w:val="-5"/>
            </w:rPr>
            <w:t>43</w:t>
          </w:r>
          <w:r>
            <w:fldChar w:fldCharType="end"/>
          </w:r>
        </w:p>
        <w:bookmarkStart w:id="17" w:name="Приложение_№3б_к_Регламенту_44"/>
        <w:bookmarkEnd w:id="17"/>
        <w:p w14:paraId="7AB57D84" w14:textId="77777777" w:rsidR="00BD24A3" w:rsidRDefault="00000000">
          <w:pPr>
            <w:pStyle w:val="20"/>
            <w:tabs>
              <w:tab w:val="right" w:leader="dot" w:pos="11625"/>
            </w:tabs>
            <w:spacing w:before="116"/>
          </w:pPr>
          <w:r>
            <w:fldChar w:fldCharType="begin"/>
          </w:r>
          <w:r>
            <w:instrText>HYPERLINK \l "_bookmark26"</w:instrText>
          </w:r>
          <w:r>
            <w:fldChar w:fldCharType="separate"/>
          </w:r>
          <w:r>
            <w:t>Приложение</w:t>
          </w:r>
          <w:r>
            <w:rPr>
              <w:spacing w:val="-4"/>
            </w:rPr>
            <w:t xml:space="preserve"> </w:t>
          </w:r>
          <w:r>
            <w:t>№3б</w:t>
          </w:r>
          <w:r>
            <w:rPr>
              <w:spacing w:val="-3"/>
            </w:rPr>
            <w:t xml:space="preserve"> </w:t>
          </w:r>
          <w:r>
            <w:t>к</w:t>
          </w:r>
          <w:r>
            <w:rPr>
              <w:spacing w:val="-2"/>
            </w:rPr>
            <w:t xml:space="preserve"> Регламенту</w:t>
          </w:r>
          <w:r>
            <w:rPr>
              <w:rFonts w:ascii="Times New Roman" w:hAnsi="Times New Roman"/>
              <w:b w:val="0"/>
            </w:rPr>
            <w:tab/>
          </w:r>
          <w:r>
            <w:rPr>
              <w:spacing w:val="-5"/>
            </w:rPr>
            <w:t>44</w:t>
          </w:r>
          <w:r>
            <w:fldChar w:fldCharType="end"/>
          </w:r>
        </w:p>
        <w:bookmarkStart w:id="18" w:name="Приложение_№_4а_к_Регламенту_45"/>
        <w:bookmarkEnd w:id="18"/>
        <w:p w14:paraId="1F9D1B34" w14:textId="77777777" w:rsidR="00BD24A3" w:rsidRDefault="00000000">
          <w:pPr>
            <w:pStyle w:val="20"/>
            <w:tabs>
              <w:tab w:val="right" w:leader="dot" w:pos="11625"/>
            </w:tabs>
          </w:pPr>
          <w:r>
            <w:fldChar w:fldCharType="begin"/>
          </w:r>
          <w:r>
            <w:instrText>HYPERLINK \l "_bookmark27"</w:instrText>
          </w:r>
          <w:r>
            <w:fldChar w:fldCharType="separate"/>
          </w:r>
          <w:r>
            <w:t>Приложение</w:t>
          </w:r>
          <w:r>
            <w:rPr>
              <w:spacing w:val="-3"/>
            </w:rPr>
            <w:t xml:space="preserve"> </w:t>
          </w:r>
          <w:r>
            <w:t>№</w:t>
          </w:r>
          <w:r>
            <w:rPr>
              <w:spacing w:val="-2"/>
            </w:rPr>
            <w:t xml:space="preserve"> </w:t>
          </w:r>
          <w:r>
            <w:t>4а</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45</w:t>
          </w:r>
          <w:r>
            <w:fldChar w:fldCharType="end"/>
          </w:r>
        </w:p>
        <w:bookmarkStart w:id="19" w:name="Приложение_№_4б_к_Регламенту_46"/>
        <w:bookmarkEnd w:id="19"/>
        <w:p w14:paraId="6929633E" w14:textId="77777777" w:rsidR="00BD24A3" w:rsidRDefault="00000000">
          <w:pPr>
            <w:pStyle w:val="20"/>
            <w:tabs>
              <w:tab w:val="right" w:leader="dot" w:pos="11625"/>
            </w:tabs>
            <w:spacing w:before="116"/>
          </w:pPr>
          <w:r>
            <w:fldChar w:fldCharType="begin"/>
          </w:r>
          <w:r>
            <w:instrText>HYPERLINK \l "_bookmark28"</w:instrText>
          </w:r>
          <w:r>
            <w:fldChar w:fldCharType="separate"/>
          </w:r>
          <w:r>
            <w:t>Приложение</w:t>
          </w:r>
          <w:r>
            <w:rPr>
              <w:spacing w:val="-3"/>
            </w:rPr>
            <w:t xml:space="preserve"> </w:t>
          </w:r>
          <w:r>
            <w:t>№</w:t>
          </w:r>
          <w:r>
            <w:rPr>
              <w:spacing w:val="-2"/>
            </w:rPr>
            <w:t xml:space="preserve"> </w:t>
          </w:r>
          <w:r>
            <w:t>4б</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46</w:t>
          </w:r>
          <w:r>
            <w:fldChar w:fldCharType="end"/>
          </w:r>
        </w:p>
        <w:bookmarkStart w:id="20" w:name="Приложение_№_5_к_Регламенту_47"/>
        <w:bookmarkEnd w:id="20"/>
        <w:p w14:paraId="73D13B0E" w14:textId="77777777" w:rsidR="00BD24A3" w:rsidRDefault="00000000">
          <w:pPr>
            <w:pStyle w:val="20"/>
            <w:tabs>
              <w:tab w:val="right" w:leader="dot" w:pos="11625"/>
            </w:tabs>
          </w:pPr>
          <w:r>
            <w:fldChar w:fldCharType="begin"/>
          </w:r>
          <w:r>
            <w:instrText>HYPERLINK \l "_bookmark29"</w:instrText>
          </w:r>
          <w:r>
            <w:fldChar w:fldCharType="separate"/>
          </w:r>
          <w:r>
            <w:t>Приложение</w:t>
          </w:r>
          <w:r>
            <w:rPr>
              <w:spacing w:val="-3"/>
            </w:rPr>
            <w:t xml:space="preserve"> </w:t>
          </w:r>
          <w:r>
            <w:t>№</w:t>
          </w:r>
          <w:r>
            <w:rPr>
              <w:spacing w:val="-2"/>
            </w:rPr>
            <w:t xml:space="preserve"> </w:t>
          </w:r>
          <w:r>
            <w:t>5</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47</w:t>
          </w:r>
          <w:r>
            <w:fldChar w:fldCharType="end"/>
          </w:r>
        </w:p>
        <w:bookmarkStart w:id="21" w:name="Приложение_№_6_к_Регламенту_51"/>
        <w:bookmarkEnd w:id="21"/>
        <w:p w14:paraId="3CD379C1" w14:textId="77777777" w:rsidR="00BD24A3" w:rsidRDefault="00000000">
          <w:pPr>
            <w:pStyle w:val="20"/>
            <w:tabs>
              <w:tab w:val="right" w:leader="dot" w:pos="11625"/>
            </w:tabs>
            <w:spacing w:before="116"/>
          </w:pPr>
          <w:r>
            <w:fldChar w:fldCharType="begin"/>
          </w:r>
          <w:r>
            <w:instrText>HYPERLINK \l "_bookmark30"</w:instrText>
          </w:r>
          <w:r>
            <w:fldChar w:fldCharType="separate"/>
          </w:r>
          <w:r>
            <w:t>Приложение</w:t>
          </w:r>
          <w:r>
            <w:rPr>
              <w:spacing w:val="-3"/>
            </w:rPr>
            <w:t xml:space="preserve"> </w:t>
          </w:r>
          <w:r>
            <w:t>№</w:t>
          </w:r>
          <w:r>
            <w:rPr>
              <w:spacing w:val="-2"/>
            </w:rPr>
            <w:t xml:space="preserve"> </w:t>
          </w:r>
          <w:r>
            <w:t>6</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51</w:t>
          </w:r>
          <w:r>
            <w:fldChar w:fldCharType="end"/>
          </w:r>
        </w:p>
        <w:bookmarkStart w:id="22" w:name="Приложение_№_7_к_Регламенту_68"/>
        <w:bookmarkEnd w:id="22"/>
        <w:p w14:paraId="17F2A9B9" w14:textId="77777777" w:rsidR="00BD24A3" w:rsidRDefault="00000000">
          <w:pPr>
            <w:pStyle w:val="20"/>
            <w:tabs>
              <w:tab w:val="right" w:leader="dot" w:pos="11625"/>
            </w:tabs>
          </w:pPr>
          <w:r>
            <w:fldChar w:fldCharType="begin"/>
          </w:r>
          <w:r>
            <w:instrText>HYPERLINK \l "_bookmark31"</w:instrText>
          </w:r>
          <w:r>
            <w:fldChar w:fldCharType="separate"/>
          </w:r>
          <w:r>
            <w:t>Приложение</w:t>
          </w:r>
          <w:r>
            <w:rPr>
              <w:spacing w:val="-3"/>
            </w:rPr>
            <w:t xml:space="preserve"> </w:t>
          </w:r>
          <w:r>
            <w:t>№</w:t>
          </w:r>
          <w:r>
            <w:rPr>
              <w:spacing w:val="-2"/>
            </w:rPr>
            <w:t xml:space="preserve"> </w:t>
          </w:r>
          <w:r>
            <w:t>7</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68</w:t>
          </w:r>
          <w:r>
            <w:fldChar w:fldCharType="end"/>
          </w:r>
        </w:p>
        <w:bookmarkStart w:id="23" w:name="Приложение_№_8_к_Регламенту_69"/>
        <w:bookmarkEnd w:id="23"/>
        <w:p w14:paraId="5365D20E" w14:textId="77777777" w:rsidR="00BD24A3" w:rsidRDefault="00000000">
          <w:pPr>
            <w:pStyle w:val="20"/>
            <w:tabs>
              <w:tab w:val="right" w:leader="dot" w:pos="11625"/>
            </w:tabs>
            <w:spacing w:before="116"/>
          </w:pPr>
          <w:r>
            <w:fldChar w:fldCharType="begin"/>
          </w:r>
          <w:r>
            <w:instrText>HYPERLINK \l "_bookmark32"</w:instrText>
          </w:r>
          <w:r>
            <w:fldChar w:fldCharType="separate"/>
          </w:r>
          <w:r>
            <w:t>Приложение</w:t>
          </w:r>
          <w:r>
            <w:rPr>
              <w:spacing w:val="-3"/>
            </w:rPr>
            <w:t xml:space="preserve"> </w:t>
          </w:r>
          <w:r>
            <w:t>№</w:t>
          </w:r>
          <w:r>
            <w:rPr>
              <w:spacing w:val="-2"/>
            </w:rPr>
            <w:t xml:space="preserve"> </w:t>
          </w:r>
          <w:r>
            <w:t>8</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69</w:t>
          </w:r>
          <w:r>
            <w:fldChar w:fldCharType="end"/>
          </w:r>
        </w:p>
        <w:bookmarkStart w:id="24" w:name="Приложение_№_9_к_Регламенту_70"/>
        <w:bookmarkEnd w:id="24"/>
        <w:p w14:paraId="0438579A" w14:textId="77777777" w:rsidR="00BD24A3" w:rsidRDefault="00000000">
          <w:pPr>
            <w:pStyle w:val="20"/>
            <w:tabs>
              <w:tab w:val="right" w:leader="dot" w:pos="11625"/>
            </w:tabs>
          </w:pPr>
          <w:r>
            <w:fldChar w:fldCharType="begin"/>
          </w:r>
          <w:r>
            <w:instrText>HYPERLINK \l "_bookmark33"</w:instrText>
          </w:r>
          <w:r>
            <w:fldChar w:fldCharType="separate"/>
          </w:r>
          <w:r>
            <w:t>Приложение</w:t>
          </w:r>
          <w:r>
            <w:rPr>
              <w:spacing w:val="-3"/>
            </w:rPr>
            <w:t xml:space="preserve"> </w:t>
          </w:r>
          <w:r>
            <w:t>№</w:t>
          </w:r>
          <w:r>
            <w:rPr>
              <w:spacing w:val="-2"/>
            </w:rPr>
            <w:t xml:space="preserve"> </w:t>
          </w:r>
          <w:r>
            <w:t>9</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70</w:t>
          </w:r>
          <w:r>
            <w:fldChar w:fldCharType="end"/>
          </w:r>
        </w:p>
        <w:bookmarkStart w:id="25" w:name="Приложение_№10_к_Регламенту_71"/>
        <w:bookmarkEnd w:id="25"/>
        <w:p w14:paraId="008573BC" w14:textId="77777777" w:rsidR="00BD24A3" w:rsidRDefault="00000000">
          <w:pPr>
            <w:pStyle w:val="20"/>
            <w:tabs>
              <w:tab w:val="right" w:leader="dot" w:pos="11625"/>
            </w:tabs>
            <w:spacing w:before="116"/>
          </w:pPr>
          <w:r>
            <w:fldChar w:fldCharType="begin"/>
          </w:r>
          <w:r>
            <w:instrText>HYPERLINK \l "_bookmark34"</w:instrText>
          </w:r>
          <w:r>
            <w:fldChar w:fldCharType="separate"/>
          </w:r>
          <w:r>
            <w:t>Приложение</w:t>
          </w:r>
          <w:r>
            <w:rPr>
              <w:spacing w:val="-4"/>
            </w:rPr>
            <w:t xml:space="preserve"> </w:t>
          </w:r>
          <w:r>
            <w:t>№10</w:t>
          </w:r>
          <w:r>
            <w:rPr>
              <w:spacing w:val="-3"/>
            </w:rPr>
            <w:t xml:space="preserve"> </w:t>
          </w:r>
          <w:r>
            <w:t>к</w:t>
          </w:r>
          <w:r>
            <w:rPr>
              <w:spacing w:val="-2"/>
            </w:rPr>
            <w:t xml:space="preserve"> Регламенту</w:t>
          </w:r>
          <w:r>
            <w:rPr>
              <w:rFonts w:ascii="Times New Roman" w:hAnsi="Times New Roman"/>
              <w:b w:val="0"/>
            </w:rPr>
            <w:tab/>
          </w:r>
          <w:r>
            <w:rPr>
              <w:spacing w:val="-5"/>
            </w:rPr>
            <w:t>71</w:t>
          </w:r>
          <w:r>
            <w:fldChar w:fldCharType="end"/>
          </w:r>
        </w:p>
        <w:bookmarkStart w:id="26" w:name="Приложение_№_11а_к_Регламенту_72"/>
        <w:bookmarkEnd w:id="26"/>
        <w:p w14:paraId="1AB59D09" w14:textId="77777777" w:rsidR="00BD24A3" w:rsidRDefault="00000000">
          <w:pPr>
            <w:pStyle w:val="20"/>
            <w:tabs>
              <w:tab w:val="right" w:leader="dot" w:pos="11625"/>
            </w:tabs>
          </w:pPr>
          <w:r>
            <w:fldChar w:fldCharType="begin"/>
          </w:r>
          <w:r>
            <w:instrText>HYPERLINK \l "_bookmark35"</w:instrText>
          </w:r>
          <w:r>
            <w:fldChar w:fldCharType="separate"/>
          </w:r>
          <w:r>
            <w:t>Приложение</w:t>
          </w:r>
          <w:r>
            <w:rPr>
              <w:spacing w:val="-3"/>
            </w:rPr>
            <w:t xml:space="preserve"> </w:t>
          </w:r>
          <w:r>
            <w:t>№</w:t>
          </w:r>
          <w:r>
            <w:rPr>
              <w:spacing w:val="-2"/>
            </w:rPr>
            <w:t xml:space="preserve"> </w:t>
          </w:r>
          <w:r>
            <w:t>11а</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72</w:t>
          </w:r>
          <w:r>
            <w:fldChar w:fldCharType="end"/>
          </w:r>
        </w:p>
        <w:bookmarkStart w:id="27" w:name="Приложение_№_11б_к_Регламенту_73"/>
        <w:bookmarkEnd w:id="27"/>
        <w:p w14:paraId="44561C6A" w14:textId="77777777" w:rsidR="00BD24A3" w:rsidRDefault="00000000">
          <w:pPr>
            <w:pStyle w:val="20"/>
            <w:tabs>
              <w:tab w:val="right" w:leader="dot" w:pos="11625"/>
            </w:tabs>
            <w:spacing w:before="116"/>
          </w:pPr>
          <w:r>
            <w:fldChar w:fldCharType="begin"/>
          </w:r>
          <w:r>
            <w:instrText>HYPERLINK \l "_bookmark36"</w:instrText>
          </w:r>
          <w:r>
            <w:fldChar w:fldCharType="separate"/>
          </w:r>
          <w:r>
            <w:t>Приложение</w:t>
          </w:r>
          <w:r>
            <w:rPr>
              <w:spacing w:val="-3"/>
            </w:rPr>
            <w:t xml:space="preserve"> </w:t>
          </w:r>
          <w:r>
            <w:t>№</w:t>
          </w:r>
          <w:r>
            <w:rPr>
              <w:spacing w:val="-2"/>
            </w:rPr>
            <w:t xml:space="preserve"> </w:t>
          </w:r>
          <w:r>
            <w:t>11б</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73</w:t>
          </w:r>
          <w:r>
            <w:fldChar w:fldCharType="end"/>
          </w:r>
        </w:p>
        <w:bookmarkStart w:id="28" w:name="Приложение_№_11в_к_Регламенту_74"/>
        <w:bookmarkEnd w:id="28"/>
        <w:p w14:paraId="368CF20D" w14:textId="77777777" w:rsidR="00BD24A3" w:rsidRDefault="00000000">
          <w:pPr>
            <w:pStyle w:val="20"/>
            <w:tabs>
              <w:tab w:val="right" w:leader="dot" w:pos="11625"/>
            </w:tabs>
          </w:pPr>
          <w:r>
            <w:fldChar w:fldCharType="begin"/>
          </w:r>
          <w:r>
            <w:instrText>HYPERLINK \l "_bookmark37"</w:instrText>
          </w:r>
          <w:r>
            <w:fldChar w:fldCharType="separate"/>
          </w:r>
          <w:r>
            <w:t>Приложение</w:t>
          </w:r>
          <w:r>
            <w:rPr>
              <w:spacing w:val="-3"/>
            </w:rPr>
            <w:t xml:space="preserve"> </w:t>
          </w:r>
          <w:r>
            <w:t>№</w:t>
          </w:r>
          <w:r>
            <w:rPr>
              <w:spacing w:val="-2"/>
            </w:rPr>
            <w:t xml:space="preserve"> </w:t>
          </w:r>
          <w:r>
            <w:t>11в</w:t>
          </w:r>
          <w:r>
            <w:rPr>
              <w:spacing w:val="-2"/>
            </w:rPr>
            <w:t xml:space="preserve"> </w:t>
          </w:r>
          <w:r>
            <w:t>к</w:t>
          </w:r>
          <w:r>
            <w:rPr>
              <w:spacing w:val="-1"/>
            </w:rPr>
            <w:t xml:space="preserve"> </w:t>
          </w:r>
          <w:r>
            <w:rPr>
              <w:spacing w:val="-2"/>
            </w:rPr>
            <w:t>Регламенту</w:t>
          </w:r>
          <w:r>
            <w:rPr>
              <w:rFonts w:ascii="Times New Roman" w:hAnsi="Times New Roman"/>
              <w:b w:val="0"/>
            </w:rPr>
            <w:tab/>
          </w:r>
          <w:r>
            <w:rPr>
              <w:spacing w:val="-5"/>
            </w:rPr>
            <w:t>74</w:t>
          </w:r>
          <w:r>
            <w:fldChar w:fldCharType="end"/>
          </w:r>
        </w:p>
        <w:bookmarkStart w:id="29" w:name="Приложение_№_11г_к_Регламенту_75"/>
        <w:bookmarkEnd w:id="29"/>
        <w:p w14:paraId="582EAF4B" w14:textId="77777777" w:rsidR="00BD24A3" w:rsidRDefault="00000000">
          <w:pPr>
            <w:pStyle w:val="20"/>
            <w:tabs>
              <w:tab w:val="right" w:leader="dot" w:pos="11625"/>
            </w:tabs>
            <w:spacing w:before="115" w:after="20"/>
          </w:pPr>
          <w:r>
            <w:fldChar w:fldCharType="begin"/>
          </w:r>
          <w:r>
            <w:instrText>HYPERLINK \l "_bookmark38"</w:instrText>
          </w:r>
          <w:r>
            <w:fldChar w:fldCharType="separate"/>
          </w:r>
          <w:r>
            <w:t>Приложение</w:t>
          </w:r>
          <w:r>
            <w:rPr>
              <w:spacing w:val="-3"/>
            </w:rPr>
            <w:t xml:space="preserve"> </w:t>
          </w:r>
          <w:r>
            <w:t>№</w:t>
          </w:r>
          <w:r>
            <w:rPr>
              <w:spacing w:val="-3"/>
            </w:rPr>
            <w:t xml:space="preserve"> </w:t>
          </w:r>
          <w:r>
            <w:t>11г</w:t>
          </w:r>
          <w:r>
            <w:rPr>
              <w:spacing w:val="-2"/>
            </w:rPr>
            <w:t xml:space="preserve"> </w:t>
          </w:r>
          <w:r>
            <w:t>к</w:t>
          </w:r>
          <w:r>
            <w:rPr>
              <w:spacing w:val="-1"/>
            </w:rPr>
            <w:t xml:space="preserve"> </w:t>
          </w:r>
          <w:r>
            <w:rPr>
              <w:spacing w:val="-2"/>
            </w:rPr>
            <w:t>Регламенту</w:t>
          </w:r>
          <w:r>
            <w:rPr>
              <w:rFonts w:ascii="Times New Roman" w:hAnsi="Times New Roman"/>
              <w:b w:val="0"/>
            </w:rPr>
            <w:tab/>
          </w:r>
          <w:r>
            <w:rPr>
              <w:spacing w:val="-5"/>
            </w:rPr>
            <w:t>75</w:t>
          </w:r>
          <w:r>
            <w:fldChar w:fldCharType="end"/>
          </w:r>
        </w:p>
        <w:bookmarkStart w:id="30" w:name="Приложение_№_11д_к_Регламенту_76"/>
        <w:bookmarkEnd w:id="30"/>
        <w:p w14:paraId="1207B088" w14:textId="77777777" w:rsidR="00BD24A3" w:rsidRDefault="00000000">
          <w:pPr>
            <w:pStyle w:val="20"/>
            <w:tabs>
              <w:tab w:val="right" w:leader="dot" w:pos="11625"/>
            </w:tabs>
            <w:spacing w:before="70"/>
          </w:pPr>
          <w:r>
            <w:lastRenderedPageBreak/>
            <w:fldChar w:fldCharType="begin"/>
          </w:r>
          <w:r>
            <w:instrText>HYPERLINK \l "_bookmark39"</w:instrText>
          </w:r>
          <w:r>
            <w:fldChar w:fldCharType="separate"/>
          </w:r>
          <w:r>
            <w:t>Приложение</w:t>
          </w:r>
          <w:r>
            <w:rPr>
              <w:spacing w:val="-3"/>
            </w:rPr>
            <w:t xml:space="preserve"> </w:t>
          </w:r>
          <w:r>
            <w:t>№</w:t>
          </w:r>
          <w:r>
            <w:rPr>
              <w:spacing w:val="-2"/>
            </w:rPr>
            <w:t xml:space="preserve"> </w:t>
          </w:r>
          <w:r>
            <w:t>11д</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76</w:t>
          </w:r>
          <w:r>
            <w:fldChar w:fldCharType="end"/>
          </w:r>
        </w:p>
        <w:bookmarkStart w:id="31" w:name="Приложение_№_12_к_Регламенту_77"/>
        <w:bookmarkEnd w:id="31"/>
        <w:p w14:paraId="4C0C148B" w14:textId="77777777" w:rsidR="00BD24A3" w:rsidRDefault="00000000">
          <w:pPr>
            <w:pStyle w:val="20"/>
            <w:tabs>
              <w:tab w:val="right" w:leader="dot" w:pos="11625"/>
            </w:tabs>
            <w:spacing w:before="116"/>
          </w:pPr>
          <w:r>
            <w:fldChar w:fldCharType="begin"/>
          </w:r>
          <w:r>
            <w:instrText>HYPERLINK \l "_bookmark40"</w:instrText>
          </w:r>
          <w:r>
            <w:fldChar w:fldCharType="separate"/>
          </w:r>
          <w:r>
            <w:t>Приложение</w:t>
          </w:r>
          <w:r>
            <w:rPr>
              <w:spacing w:val="-3"/>
            </w:rPr>
            <w:t xml:space="preserve"> </w:t>
          </w:r>
          <w:r>
            <w:t>№</w:t>
          </w:r>
          <w:r>
            <w:rPr>
              <w:spacing w:val="-2"/>
            </w:rPr>
            <w:t xml:space="preserve"> </w:t>
          </w:r>
          <w:r>
            <w:t>12</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77</w:t>
          </w:r>
          <w:r>
            <w:fldChar w:fldCharType="end"/>
          </w:r>
        </w:p>
        <w:bookmarkStart w:id="32" w:name="Приложение_№_13_к_Регламенту_78"/>
        <w:bookmarkEnd w:id="32"/>
        <w:p w14:paraId="067CE8C0" w14:textId="77777777" w:rsidR="00BD24A3" w:rsidRDefault="00000000">
          <w:pPr>
            <w:pStyle w:val="20"/>
            <w:tabs>
              <w:tab w:val="right" w:leader="dot" w:pos="11625"/>
            </w:tabs>
          </w:pPr>
          <w:r>
            <w:fldChar w:fldCharType="begin"/>
          </w:r>
          <w:r>
            <w:instrText>HYPERLINK \l "_bookmark41"</w:instrText>
          </w:r>
          <w:r>
            <w:fldChar w:fldCharType="separate"/>
          </w:r>
          <w:r>
            <w:t>Приложение</w:t>
          </w:r>
          <w:r>
            <w:rPr>
              <w:spacing w:val="-3"/>
            </w:rPr>
            <w:t xml:space="preserve"> </w:t>
          </w:r>
          <w:r>
            <w:t>№</w:t>
          </w:r>
          <w:r>
            <w:rPr>
              <w:spacing w:val="-2"/>
            </w:rPr>
            <w:t xml:space="preserve"> </w:t>
          </w:r>
          <w:r>
            <w:t>13</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78</w:t>
          </w:r>
          <w:r>
            <w:fldChar w:fldCharType="end"/>
          </w:r>
        </w:p>
        <w:bookmarkStart w:id="33" w:name="Приложение_№_14_к_Регламенту_79"/>
        <w:bookmarkEnd w:id="33"/>
        <w:p w14:paraId="00F9AF79" w14:textId="77777777" w:rsidR="00BD24A3" w:rsidRDefault="00000000">
          <w:pPr>
            <w:pStyle w:val="20"/>
            <w:tabs>
              <w:tab w:val="right" w:leader="dot" w:pos="11625"/>
            </w:tabs>
            <w:spacing w:before="116"/>
          </w:pPr>
          <w:r>
            <w:fldChar w:fldCharType="begin"/>
          </w:r>
          <w:r>
            <w:instrText>HYPERLINK \l "_bookmark42"</w:instrText>
          </w:r>
          <w:r>
            <w:fldChar w:fldCharType="separate"/>
          </w:r>
          <w:r>
            <w:t>Приложение</w:t>
          </w:r>
          <w:r>
            <w:rPr>
              <w:spacing w:val="-3"/>
            </w:rPr>
            <w:t xml:space="preserve"> </w:t>
          </w:r>
          <w:r>
            <w:t>№</w:t>
          </w:r>
          <w:r>
            <w:rPr>
              <w:spacing w:val="-2"/>
            </w:rPr>
            <w:t xml:space="preserve"> </w:t>
          </w:r>
          <w:r>
            <w:t>14</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79</w:t>
          </w:r>
          <w:r>
            <w:fldChar w:fldCharType="end"/>
          </w:r>
        </w:p>
        <w:bookmarkStart w:id="34" w:name="Приложение_№_15_к_Регламенту_80"/>
        <w:bookmarkEnd w:id="34"/>
        <w:p w14:paraId="05CD5E65" w14:textId="77777777" w:rsidR="00BD24A3" w:rsidRDefault="00000000">
          <w:pPr>
            <w:pStyle w:val="20"/>
            <w:tabs>
              <w:tab w:val="right" w:leader="dot" w:pos="11625"/>
            </w:tabs>
          </w:pPr>
          <w:r>
            <w:fldChar w:fldCharType="begin"/>
          </w:r>
          <w:r>
            <w:instrText>HYPERLINK \l "_bookmark43"</w:instrText>
          </w:r>
          <w:r>
            <w:fldChar w:fldCharType="separate"/>
          </w:r>
          <w:r>
            <w:t>Приложение</w:t>
          </w:r>
          <w:r>
            <w:rPr>
              <w:spacing w:val="-3"/>
            </w:rPr>
            <w:t xml:space="preserve"> </w:t>
          </w:r>
          <w:r>
            <w:t>№</w:t>
          </w:r>
          <w:r>
            <w:rPr>
              <w:spacing w:val="-2"/>
            </w:rPr>
            <w:t xml:space="preserve"> </w:t>
          </w:r>
          <w:r>
            <w:t>15</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80</w:t>
          </w:r>
          <w:r>
            <w:fldChar w:fldCharType="end"/>
          </w:r>
        </w:p>
        <w:bookmarkStart w:id="35" w:name="Приложение_№_16_к_Регламенту_81"/>
        <w:bookmarkEnd w:id="35"/>
        <w:p w14:paraId="32AB0D54" w14:textId="77777777" w:rsidR="00BD24A3" w:rsidRDefault="00000000">
          <w:pPr>
            <w:pStyle w:val="20"/>
            <w:tabs>
              <w:tab w:val="right" w:leader="dot" w:pos="11625"/>
            </w:tabs>
            <w:spacing w:before="116"/>
          </w:pPr>
          <w:r>
            <w:fldChar w:fldCharType="begin"/>
          </w:r>
          <w:r>
            <w:instrText>HYPERLINK \l "_bookmark44"</w:instrText>
          </w:r>
          <w:r>
            <w:fldChar w:fldCharType="separate"/>
          </w:r>
          <w:r>
            <w:t>Приложение</w:t>
          </w:r>
          <w:r>
            <w:rPr>
              <w:spacing w:val="-3"/>
            </w:rPr>
            <w:t xml:space="preserve"> </w:t>
          </w:r>
          <w:r>
            <w:t>№</w:t>
          </w:r>
          <w:r>
            <w:rPr>
              <w:spacing w:val="-2"/>
            </w:rPr>
            <w:t xml:space="preserve"> </w:t>
          </w:r>
          <w:r>
            <w:t>16</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81</w:t>
          </w:r>
          <w:r>
            <w:fldChar w:fldCharType="end"/>
          </w:r>
        </w:p>
        <w:bookmarkStart w:id="36" w:name="Приложение_№_17_к_Регламенту_82"/>
        <w:bookmarkEnd w:id="36"/>
        <w:p w14:paraId="672B1D2C" w14:textId="77777777" w:rsidR="00BD24A3" w:rsidRDefault="00000000">
          <w:pPr>
            <w:pStyle w:val="20"/>
            <w:tabs>
              <w:tab w:val="right" w:leader="dot" w:pos="11625"/>
            </w:tabs>
          </w:pPr>
          <w:r>
            <w:fldChar w:fldCharType="begin"/>
          </w:r>
          <w:r>
            <w:instrText>HYPERLINK \l "_bookmark45"</w:instrText>
          </w:r>
          <w:r>
            <w:fldChar w:fldCharType="separate"/>
          </w:r>
          <w:r>
            <w:t>Приложение</w:t>
          </w:r>
          <w:r>
            <w:rPr>
              <w:spacing w:val="-3"/>
            </w:rPr>
            <w:t xml:space="preserve"> </w:t>
          </w:r>
          <w:r>
            <w:t>№</w:t>
          </w:r>
          <w:r>
            <w:rPr>
              <w:spacing w:val="-2"/>
            </w:rPr>
            <w:t xml:space="preserve"> </w:t>
          </w:r>
          <w:r>
            <w:t>17</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82</w:t>
          </w:r>
          <w:r>
            <w:fldChar w:fldCharType="end"/>
          </w:r>
        </w:p>
        <w:bookmarkStart w:id="37" w:name="Приложение_№_18_к_Регламенту_83"/>
        <w:bookmarkEnd w:id="37"/>
        <w:p w14:paraId="7C0B10BD" w14:textId="77777777" w:rsidR="00BD24A3" w:rsidRDefault="00000000">
          <w:pPr>
            <w:pStyle w:val="20"/>
            <w:tabs>
              <w:tab w:val="right" w:leader="dot" w:pos="11625"/>
            </w:tabs>
            <w:spacing w:before="115"/>
          </w:pPr>
          <w:r>
            <w:fldChar w:fldCharType="begin"/>
          </w:r>
          <w:r>
            <w:instrText>HYPERLINK \l "_bookmark46"</w:instrText>
          </w:r>
          <w:r>
            <w:fldChar w:fldCharType="separate"/>
          </w:r>
          <w:r>
            <w:t>Приложение</w:t>
          </w:r>
          <w:r>
            <w:rPr>
              <w:spacing w:val="-3"/>
            </w:rPr>
            <w:t xml:space="preserve"> </w:t>
          </w:r>
          <w:r>
            <w:t>№</w:t>
          </w:r>
          <w:r>
            <w:rPr>
              <w:spacing w:val="-2"/>
            </w:rPr>
            <w:t xml:space="preserve"> </w:t>
          </w:r>
          <w:r>
            <w:t>18</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83</w:t>
          </w:r>
          <w:r>
            <w:fldChar w:fldCharType="end"/>
          </w:r>
        </w:p>
        <w:bookmarkStart w:id="38" w:name="Приложение_№_19_к_Регламенту_84"/>
        <w:bookmarkEnd w:id="38"/>
        <w:p w14:paraId="4F8E0C75" w14:textId="77777777" w:rsidR="00BD24A3" w:rsidRDefault="00000000">
          <w:pPr>
            <w:pStyle w:val="20"/>
            <w:tabs>
              <w:tab w:val="right" w:leader="dot" w:pos="11625"/>
            </w:tabs>
            <w:spacing w:before="115"/>
          </w:pPr>
          <w:r>
            <w:fldChar w:fldCharType="begin"/>
          </w:r>
          <w:r>
            <w:instrText>HYPERLINK \l "_bookmark47"</w:instrText>
          </w:r>
          <w:r>
            <w:fldChar w:fldCharType="separate"/>
          </w:r>
          <w:r>
            <w:t>Приложение</w:t>
          </w:r>
          <w:r>
            <w:rPr>
              <w:spacing w:val="-3"/>
            </w:rPr>
            <w:t xml:space="preserve"> </w:t>
          </w:r>
          <w:r>
            <w:t>№</w:t>
          </w:r>
          <w:r>
            <w:rPr>
              <w:spacing w:val="-2"/>
            </w:rPr>
            <w:t xml:space="preserve"> </w:t>
          </w:r>
          <w:r>
            <w:t>19</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84</w:t>
          </w:r>
          <w:r>
            <w:fldChar w:fldCharType="end"/>
          </w:r>
        </w:p>
        <w:bookmarkStart w:id="39" w:name="Приложение_№_20_к_Регламенту_88"/>
        <w:bookmarkEnd w:id="39"/>
        <w:p w14:paraId="1780D0A1" w14:textId="77777777" w:rsidR="00BD24A3" w:rsidRDefault="00000000">
          <w:pPr>
            <w:pStyle w:val="20"/>
            <w:tabs>
              <w:tab w:val="right" w:leader="dot" w:pos="11625"/>
            </w:tabs>
            <w:spacing w:before="115"/>
          </w:pPr>
          <w:r>
            <w:fldChar w:fldCharType="begin"/>
          </w:r>
          <w:r>
            <w:instrText>HYPERLINK \l "_bookmark48"</w:instrText>
          </w:r>
          <w:r>
            <w:fldChar w:fldCharType="separate"/>
          </w:r>
          <w:r>
            <w:t>Приложение</w:t>
          </w:r>
          <w:r>
            <w:rPr>
              <w:spacing w:val="-3"/>
            </w:rPr>
            <w:t xml:space="preserve"> </w:t>
          </w:r>
          <w:r>
            <w:t>№</w:t>
          </w:r>
          <w:r>
            <w:rPr>
              <w:spacing w:val="-2"/>
            </w:rPr>
            <w:t xml:space="preserve"> </w:t>
          </w:r>
          <w:r>
            <w:t>20</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88</w:t>
          </w:r>
          <w:r>
            <w:fldChar w:fldCharType="end"/>
          </w:r>
        </w:p>
        <w:bookmarkStart w:id="40" w:name="Приложение_№_21_к_Регламенту_91"/>
        <w:bookmarkEnd w:id="40"/>
        <w:p w14:paraId="43D06816" w14:textId="77777777" w:rsidR="00BD24A3" w:rsidRDefault="00000000">
          <w:pPr>
            <w:pStyle w:val="20"/>
            <w:tabs>
              <w:tab w:val="right" w:leader="dot" w:pos="11625"/>
            </w:tabs>
            <w:spacing w:before="115"/>
          </w:pPr>
          <w:r>
            <w:fldChar w:fldCharType="begin"/>
          </w:r>
          <w:r>
            <w:instrText>HYPERLINK \l "_bookmark49"</w:instrText>
          </w:r>
          <w:r>
            <w:fldChar w:fldCharType="separate"/>
          </w:r>
          <w:r>
            <w:t>Приложение</w:t>
          </w:r>
          <w:r>
            <w:rPr>
              <w:spacing w:val="-3"/>
            </w:rPr>
            <w:t xml:space="preserve"> </w:t>
          </w:r>
          <w:r>
            <w:t>№</w:t>
          </w:r>
          <w:r>
            <w:rPr>
              <w:spacing w:val="-2"/>
            </w:rPr>
            <w:t xml:space="preserve"> </w:t>
          </w:r>
          <w:r>
            <w:t>21</w:t>
          </w:r>
          <w:r>
            <w:rPr>
              <w:spacing w:val="-3"/>
            </w:rPr>
            <w:t xml:space="preserve"> </w:t>
          </w:r>
          <w:r>
            <w:t>к</w:t>
          </w:r>
          <w:r>
            <w:rPr>
              <w:spacing w:val="-1"/>
            </w:rPr>
            <w:t xml:space="preserve"> </w:t>
          </w:r>
          <w:r>
            <w:rPr>
              <w:spacing w:val="-2"/>
            </w:rPr>
            <w:t>Регламенту</w:t>
          </w:r>
          <w:r>
            <w:rPr>
              <w:rFonts w:ascii="Times New Roman" w:hAnsi="Times New Roman"/>
              <w:b w:val="0"/>
            </w:rPr>
            <w:tab/>
          </w:r>
          <w:r>
            <w:rPr>
              <w:spacing w:val="-5"/>
            </w:rPr>
            <w:t>91</w:t>
          </w:r>
          <w:r>
            <w:fldChar w:fldCharType="end"/>
          </w:r>
        </w:p>
      </w:sdtContent>
    </w:sdt>
    <w:p w14:paraId="2D35E54A" w14:textId="77777777" w:rsidR="00BD24A3" w:rsidRDefault="00BD24A3">
      <w:pPr>
        <w:pStyle w:val="20"/>
        <w:sectPr w:rsidR="00BD24A3">
          <w:type w:val="continuous"/>
          <w:pgSz w:w="12240" w:h="15840"/>
          <w:pgMar w:top="780" w:right="0" w:bottom="1023" w:left="0" w:header="0" w:footer="336" w:gutter="0"/>
          <w:cols w:space="720"/>
        </w:sectPr>
      </w:pPr>
    </w:p>
    <w:p w14:paraId="07AA24CC" w14:textId="77777777" w:rsidR="00BD24A3" w:rsidRDefault="00000000">
      <w:pPr>
        <w:pStyle w:val="1"/>
        <w:spacing w:before="71"/>
        <w:ind w:left="4546"/>
        <w:jc w:val="left"/>
      </w:pPr>
      <w:bookmarkStart w:id="41" w:name="СТАТЬЯ_1._СТАТУС_РЕГЛАМЕНТА"/>
      <w:bookmarkStart w:id="42" w:name="_bookmark0"/>
      <w:bookmarkEnd w:id="41"/>
      <w:bookmarkEnd w:id="42"/>
      <w:r>
        <w:t>СТАТЬЯ</w:t>
      </w:r>
      <w:r>
        <w:rPr>
          <w:spacing w:val="-3"/>
        </w:rPr>
        <w:t xml:space="preserve"> </w:t>
      </w:r>
      <w:r>
        <w:t>1.</w:t>
      </w:r>
      <w:r>
        <w:rPr>
          <w:spacing w:val="-1"/>
        </w:rPr>
        <w:t xml:space="preserve"> </w:t>
      </w:r>
      <w:r>
        <w:t>СТАТУС</w:t>
      </w:r>
      <w:r>
        <w:rPr>
          <w:spacing w:val="-2"/>
        </w:rPr>
        <w:t xml:space="preserve"> РЕГЛАМЕНТА</w:t>
      </w:r>
    </w:p>
    <w:p w14:paraId="25526294" w14:textId="77777777" w:rsidR="00BD24A3" w:rsidRDefault="00000000">
      <w:pPr>
        <w:pStyle w:val="a5"/>
        <w:numPr>
          <w:ilvl w:val="1"/>
          <w:numId w:val="62"/>
        </w:numPr>
        <w:tabs>
          <w:tab w:val="left" w:pos="1841"/>
        </w:tabs>
        <w:spacing w:before="239" w:line="278" w:lineRule="auto"/>
        <w:ind w:right="609" w:firstLine="0"/>
        <w:rPr>
          <w:sz w:val="20"/>
        </w:rPr>
      </w:pPr>
      <w:r>
        <w:rPr>
          <w:sz w:val="20"/>
        </w:rPr>
        <w:t xml:space="preserve">Настоящий Регламент брокерского обслуживания (далее </w:t>
      </w:r>
      <w:r>
        <w:rPr>
          <w:rFonts w:ascii="Arial MT" w:hAnsi="Arial MT"/>
          <w:sz w:val="20"/>
        </w:rPr>
        <w:t xml:space="preserve">– </w:t>
      </w:r>
      <w:r>
        <w:rPr>
          <w:rFonts w:ascii="Arial" w:hAnsi="Arial"/>
          <w:i/>
          <w:sz w:val="20"/>
        </w:rPr>
        <w:t>Регламент</w:t>
      </w:r>
      <w:r>
        <w:rPr>
          <w:rFonts w:ascii="Arial MT" w:hAnsi="Arial MT"/>
          <w:sz w:val="20"/>
        </w:rPr>
        <w:t xml:space="preserve">) </w:t>
      </w:r>
      <w:r>
        <w:rPr>
          <w:sz w:val="20"/>
        </w:rPr>
        <w:t xml:space="preserve">определяет порядок и условия </w:t>
      </w:r>
      <w:r>
        <w:rPr>
          <w:spacing w:val="-2"/>
          <w:sz w:val="20"/>
        </w:rPr>
        <w:t>предоставления</w:t>
      </w:r>
      <w:r>
        <w:rPr>
          <w:spacing w:val="-4"/>
          <w:sz w:val="20"/>
        </w:rPr>
        <w:t xml:space="preserve"> </w:t>
      </w:r>
      <w:r>
        <w:rPr>
          <w:spacing w:val="-2"/>
          <w:sz w:val="20"/>
        </w:rPr>
        <w:t>брокерских</w:t>
      </w:r>
      <w:r>
        <w:rPr>
          <w:spacing w:val="-3"/>
          <w:sz w:val="20"/>
        </w:rPr>
        <w:t xml:space="preserve"> </w:t>
      </w:r>
      <w:r>
        <w:rPr>
          <w:spacing w:val="-2"/>
          <w:sz w:val="20"/>
        </w:rPr>
        <w:t>услуг</w:t>
      </w:r>
      <w:r>
        <w:rPr>
          <w:spacing w:val="-3"/>
          <w:sz w:val="20"/>
        </w:rPr>
        <w:t xml:space="preserve"> </w:t>
      </w:r>
      <w:r>
        <w:rPr>
          <w:spacing w:val="-2"/>
          <w:sz w:val="20"/>
        </w:rPr>
        <w:t>ООО</w:t>
      </w:r>
      <w:r>
        <w:rPr>
          <w:spacing w:val="-3"/>
          <w:sz w:val="20"/>
        </w:rPr>
        <w:t xml:space="preserve"> </w:t>
      </w:r>
      <w:r>
        <w:rPr>
          <w:rFonts w:ascii="Arial MT" w:hAnsi="Arial MT"/>
          <w:spacing w:val="-2"/>
          <w:sz w:val="20"/>
        </w:rPr>
        <w:t>«</w:t>
      </w:r>
      <w:r>
        <w:rPr>
          <w:spacing w:val="-2"/>
          <w:sz w:val="20"/>
        </w:rPr>
        <w:t>РУСЬ</w:t>
      </w:r>
      <w:r>
        <w:rPr>
          <w:spacing w:val="-3"/>
          <w:sz w:val="20"/>
        </w:rPr>
        <w:t xml:space="preserve"> </w:t>
      </w:r>
      <w:r>
        <w:rPr>
          <w:spacing w:val="-2"/>
          <w:sz w:val="20"/>
        </w:rPr>
        <w:t>КАПИТАЛ</w:t>
      </w:r>
      <w:r>
        <w:rPr>
          <w:rFonts w:ascii="Arial MT" w:hAnsi="Arial MT"/>
          <w:spacing w:val="-2"/>
          <w:sz w:val="20"/>
        </w:rPr>
        <w:t>»</w:t>
      </w:r>
      <w:r>
        <w:rPr>
          <w:rFonts w:ascii="Arial MT" w:hAnsi="Arial MT"/>
          <w:spacing w:val="-7"/>
          <w:sz w:val="20"/>
        </w:rPr>
        <w:t xml:space="preserve"> </w:t>
      </w:r>
      <w:r>
        <w:rPr>
          <w:spacing w:val="-2"/>
          <w:sz w:val="20"/>
        </w:rPr>
        <w:t>(далее</w:t>
      </w:r>
      <w:r>
        <w:rPr>
          <w:spacing w:val="-3"/>
          <w:sz w:val="20"/>
        </w:rPr>
        <w:t xml:space="preserve"> </w:t>
      </w:r>
      <w:r>
        <w:rPr>
          <w:rFonts w:ascii="Arial MT" w:hAnsi="Arial MT"/>
          <w:spacing w:val="-2"/>
          <w:sz w:val="20"/>
        </w:rPr>
        <w:t>–</w:t>
      </w:r>
      <w:r>
        <w:rPr>
          <w:rFonts w:ascii="Arial MT" w:hAnsi="Arial MT"/>
          <w:spacing w:val="-5"/>
          <w:sz w:val="20"/>
        </w:rPr>
        <w:t xml:space="preserve"> </w:t>
      </w:r>
      <w:r>
        <w:rPr>
          <w:rFonts w:ascii="Arial" w:hAnsi="Arial"/>
          <w:i/>
          <w:spacing w:val="-2"/>
          <w:sz w:val="20"/>
        </w:rPr>
        <w:t>Брокер</w:t>
      </w:r>
      <w:r>
        <w:rPr>
          <w:rFonts w:ascii="Arial" w:hAnsi="Arial"/>
          <w:i/>
          <w:spacing w:val="-7"/>
          <w:sz w:val="20"/>
        </w:rPr>
        <w:t xml:space="preserve"> </w:t>
      </w:r>
      <w:r>
        <w:rPr>
          <w:spacing w:val="-2"/>
          <w:sz w:val="20"/>
        </w:rPr>
        <w:t>или</w:t>
      </w:r>
      <w:r>
        <w:rPr>
          <w:spacing w:val="-4"/>
          <w:sz w:val="20"/>
        </w:rPr>
        <w:t xml:space="preserve"> </w:t>
      </w:r>
      <w:r>
        <w:rPr>
          <w:rFonts w:ascii="Arial" w:hAnsi="Arial"/>
          <w:i/>
          <w:spacing w:val="-2"/>
          <w:sz w:val="20"/>
        </w:rPr>
        <w:t>Компания</w:t>
      </w:r>
      <w:r>
        <w:rPr>
          <w:spacing w:val="-2"/>
          <w:sz w:val="20"/>
        </w:rPr>
        <w:t>)</w:t>
      </w:r>
      <w:r>
        <w:rPr>
          <w:spacing w:val="-3"/>
          <w:sz w:val="20"/>
        </w:rPr>
        <w:t xml:space="preserve"> </w:t>
      </w:r>
      <w:r>
        <w:rPr>
          <w:spacing w:val="-2"/>
          <w:sz w:val="20"/>
        </w:rPr>
        <w:t>на</w:t>
      </w:r>
      <w:r>
        <w:rPr>
          <w:spacing w:val="-3"/>
          <w:sz w:val="20"/>
        </w:rPr>
        <w:t xml:space="preserve"> </w:t>
      </w:r>
      <w:r>
        <w:rPr>
          <w:spacing w:val="-2"/>
          <w:sz w:val="20"/>
        </w:rPr>
        <w:t>финансовом</w:t>
      </w:r>
      <w:r>
        <w:rPr>
          <w:spacing w:val="-3"/>
          <w:sz w:val="20"/>
        </w:rPr>
        <w:t xml:space="preserve"> </w:t>
      </w:r>
      <w:r>
        <w:rPr>
          <w:spacing w:val="-2"/>
          <w:sz w:val="20"/>
        </w:rPr>
        <w:t>рынке физическим</w:t>
      </w:r>
      <w:r>
        <w:rPr>
          <w:spacing w:val="-7"/>
          <w:sz w:val="20"/>
        </w:rPr>
        <w:t xml:space="preserve"> </w:t>
      </w:r>
      <w:r>
        <w:rPr>
          <w:spacing w:val="-2"/>
          <w:sz w:val="20"/>
        </w:rPr>
        <w:t>и</w:t>
      </w:r>
      <w:r>
        <w:rPr>
          <w:spacing w:val="-8"/>
          <w:sz w:val="20"/>
        </w:rPr>
        <w:t xml:space="preserve"> </w:t>
      </w:r>
      <w:r>
        <w:rPr>
          <w:spacing w:val="-2"/>
          <w:sz w:val="20"/>
        </w:rPr>
        <w:t>(или)</w:t>
      </w:r>
      <w:r>
        <w:rPr>
          <w:spacing w:val="-7"/>
          <w:sz w:val="20"/>
        </w:rPr>
        <w:t xml:space="preserve"> </w:t>
      </w:r>
      <w:r>
        <w:rPr>
          <w:spacing w:val="-2"/>
          <w:sz w:val="20"/>
        </w:rPr>
        <w:t>юридическим</w:t>
      </w:r>
      <w:r>
        <w:rPr>
          <w:spacing w:val="-7"/>
          <w:sz w:val="20"/>
        </w:rPr>
        <w:t xml:space="preserve"> </w:t>
      </w:r>
      <w:r>
        <w:rPr>
          <w:spacing w:val="-2"/>
          <w:sz w:val="20"/>
        </w:rPr>
        <w:t>лицам</w:t>
      </w:r>
      <w:r>
        <w:rPr>
          <w:spacing w:val="-7"/>
          <w:sz w:val="20"/>
        </w:rPr>
        <w:t xml:space="preserve"> </w:t>
      </w:r>
      <w:r>
        <w:rPr>
          <w:spacing w:val="-2"/>
          <w:sz w:val="20"/>
        </w:rPr>
        <w:t>(далее</w:t>
      </w:r>
      <w:r>
        <w:rPr>
          <w:spacing w:val="-7"/>
          <w:sz w:val="20"/>
        </w:rPr>
        <w:t xml:space="preserve"> </w:t>
      </w:r>
      <w:r>
        <w:rPr>
          <w:rFonts w:ascii="Arial MT" w:hAnsi="Arial MT"/>
          <w:spacing w:val="-2"/>
          <w:sz w:val="20"/>
        </w:rPr>
        <w:t>–</w:t>
      </w:r>
      <w:r>
        <w:rPr>
          <w:rFonts w:ascii="Arial MT" w:hAnsi="Arial MT"/>
          <w:spacing w:val="-10"/>
          <w:sz w:val="20"/>
        </w:rPr>
        <w:t xml:space="preserve"> </w:t>
      </w:r>
      <w:r>
        <w:rPr>
          <w:rFonts w:ascii="Arial" w:hAnsi="Arial"/>
          <w:i/>
          <w:spacing w:val="-2"/>
          <w:sz w:val="20"/>
        </w:rPr>
        <w:t>Клиенты</w:t>
      </w:r>
      <w:r>
        <w:rPr>
          <w:rFonts w:ascii="Arial MT" w:hAnsi="Arial MT"/>
          <w:spacing w:val="-2"/>
          <w:sz w:val="20"/>
        </w:rPr>
        <w:t>)</w:t>
      </w:r>
      <w:r>
        <w:rPr>
          <w:rFonts w:ascii="Arial MT" w:hAnsi="Arial MT"/>
          <w:spacing w:val="-10"/>
          <w:sz w:val="20"/>
        </w:rPr>
        <w:t xml:space="preserve"> </w:t>
      </w:r>
      <w:r>
        <w:rPr>
          <w:spacing w:val="-2"/>
          <w:sz w:val="20"/>
        </w:rPr>
        <w:t>(Брокер</w:t>
      </w:r>
      <w:r>
        <w:rPr>
          <w:spacing w:val="-7"/>
          <w:sz w:val="20"/>
        </w:rPr>
        <w:t xml:space="preserve"> </w:t>
      </w:r>
      <w:r>
        <w:rPr>
          <w:spacing w:val="-2"/>
          <w:sz w:val="20"/>
        </w:rPr>
        <w:t>и</w:t>
      </w:r>
      <w:r>
        <w:rPr>
          <w:spacing w:val="-8"/>
          <w:sz w:val="20"/>
        </w:rPr>
        <w:t xml:space="preserve"> </w:t>
      </w:r>
      <w:r>
        <w:rPr>
          <w:spacing w:val="-2"/>
          <w:sz w:val="20"/>
        </w:rPr>
        <w:t>Клиент</w:t>
      </w:r>
      <w:r>
        <w:rPr>
          <w:spacing w:val="-7"/>
          <w:sz w:val="20"/>
        </w:rPr>
        <w:t xml:space="preserve"> </w:t>
      </w:r>
      <w:r>
        <w:rPr>
          <w:spacing w:val="-2"/>
          <w:sz w:val="20"/>
        </w:rPr>
        <w:t>далее</w:t>
      </w:r>
      <w:r>
        <w:rPr>
          <w:spacing w:val="-7"/>
          <w:sz w:val="20"/>
        </w:rPr>
        <w:t xml:space="preserve"> </w:t>
      </w:r>
      <w:r>
        <w:rPr>
          <w:spacing w:val="-2"/>
          <w:sz w:val="20"/>
        </w:rPr>
        <w:t>при</w:t>
      </w:r>
      <w:r>
        <w:rPr>
          <w:spacing w:val="-8"/>
          <w:sz w:val="20"/>
        </w:rPr>
        <w:t xml:space="preserve"> </w:t>
      </w:r>
      <w:r>
        <w:rPr>
          <w:spacing w:val="-2"/>
          <w:sz w:val="20"/>
        </w:rPr>
        <w:t>совместном</w:t>
      </w:r>
      <w:r>
        <w:rPr>
          <w:spacing w:val="-7"/>
          <w:sz w:val="20"/>
        </w:rPr>
        <w:t xml:space="preserve"> </w:t>
      </w:r>
      <w:r>
        <w:rPr>
          <w:spacing w:val="-2"/>
          <w:sz w:val="20"/>
        </w:rPr>
        <w:t xml:space="preserve">упоминании </w:t>
      </w:r>
      <w:r>
        <w:rPr>
          <w:sz w:val="20"/>
        </w:rPr>
        <w:t xml:space="preserve">именуются </w:t>
      </w:r>
      <w:r>
        <w:rPr>
          <w:rFonts w:ascii="Arial" w:hAnsi="Arial"/>
          <w:i/>
          <w:sz w:val="20"/>
        </w:rPr>
        <w:t>Стороны</w:t>
      </w:r>
      <w:r>
        <w:rPr>
          <w:rFonts w:ascii="Arial MT" w:hAnsi="Arial MT"/>
          <w:sz w:val="20"/>
        </w:rPr>
        <w:t>)</w:t>
      </w:r>
      <w:r>
        <w:rPr>
          <w:sz w:val="20"/>
        </w:rPr>
        <w:t>, присоединившимся к настоящему Регламенту, в соответствии со статьей 428 Гражданского</w:t>
      </w:r>
      <w:r>
        <w:rPr>
          <w:spacing w:val="-14"/>
          <w:sz w:val="20"/>
        </w:rPr>
        <w:t xml:space="preserve"> </w:t>
      </w:r>
      <w:r>
        <w:rPr>
          <w:sz w:val="20"/>
        </w:rPr>
        <w:t>кодекса</w:t>
      </w:r>
      <w:r>
        <w:rPr>
          <w:spacing w:val="-13"/>
          <w:sz w:val="20"/>
        </w:rPr>
        <w:t xml:space="preserve"> </w:t>
      </w:r>
      <w:r>
        <w:rPr>
          <w:sz w:val="20"/>
        </w:rPr>
        <w:t>РФ</w:t>
      </w:r>
      <w:r>
        <w:rPr>
          <w:spacing w:val="-13"/>
          <w:sz w:val="20"/>
        </w:rPr>
        <w:t xml:space="preserve"> </w:t>
      </w:r>
      <w:r>
        <w:rPr>
          <w:sz w:val="20"/>
        </w:rPr>
        <w:t>в</w:t>
      </w:r>
      <w:r>
        <w:rPr>
          <w:spacing w:val="-14"/>
          <w:sz w:val="20"/>
        </w:rPr>
        <w:t xml:space="preserve"> </w:t>
      </w:r>
      <w:r>
        <w:rPr>
          <w:sz w:val="20"/>
        </w:rPr>
        <w:t>порядке,</w:t>
      </w:r>
      <w:r>
        <w:rPr>
          <w:spacing w:val="-13"/>
          <w:sz w:val="20"/>
        </w:rPr>
        <w:t xml:space="preserve"> </w:t>
      </w:r>
      <w:r>
        <w:rPr>
          <w:sz w:val="20"/>
        </w:rPr>
        <w:t>предусмотренном</w:t>
      </w:r>
      <w:r>
        <w:rPr>
          <w:spacing w:val="-13"/>
          <w:sz w:val="20"/>
        </w:rPr>
        <w:t xml:space="preserve"> </w:t>
      </w:r>
      <w:r>
        <w:rPr>
          <w:sz w:val="20"/>
        </w:rPr>
        <w:t>п.1.</w:t>
      </w:r>
      <w:r>
        <w:rPr>
          <w:rFonts w:ascii="Arial MT" w:hAnsi="Arial MT"/>
          <w:sz w:val="20"/>
        </w:rPr>
        <w:t>2</w:t>
      </w:r>
      <w:r>
        <w:rPr>
          <w:sz w:val="20"/>
        </w:rPr>
        <w:t>.</w:t>
      </w:r>
      <w:r>
        <w:rPr>
          <w:spacing w:val="-13"/>
          <w:sz w:val="20"/>
        </w:rPr>
        <w:t xml:space="preserve"> </w:t>
      </w:r>
      <w:r>
        <w:rPr>
          <w:sz w:val="20"/>
        </w:rPr>
        <w:t>Регламента.</w:t>
      </w:r>
      <w:r>
        <w:rPr>
          <w:spacing w:val="-14"/>
          <w:sz w:val="20"/>
        </w:rPr>
        <w:t xml:space="preserve"> </w:t>
      </w:r>
      <w:r>
        <w:rPr>
          <w:sz w:val="20"/>
        </w:rPr>
        <w:t>Перед</w:t>
      </w:r>
      <w:r>
        <w:rPr>
          <w:spacing w:val="-13"/>
          <w:sz w:val="20"/>
        </w:rPr>
        <w:t xml:space="preserve"> </w:t>
      </w:r>
      <w:r>
        <w:rPr>
          <w:sz w:val="20"/>
        </w:rPr>
        <w:t>присоединением</w:t>
      </w:r>
      <w:r>
        <w:rPr>
          <w:spacing w:val="-13"/>
          <w:sz w:val="20"/>
        </w:rPr>
        <w:t xml:space="preserve"> </w:t>
      </w:r>
      <w:r>
        <w:rPr>
          <w:sz w:val="20"/>
        </w:rPr>
        <w:t>к</w:t>
      </w:r>
      <w:r>
        <w:rPr>
          <w:spacing w:val="-14"/>
          <w:sz w:val="20"/>
        </w:rPr>
        <w:t xml:space="preserve"> </w:t>
      </w:r>
      <w:r>
        <w:rPr>
          <w:sz w:val="20"/>
        </w:rPr>
        <w:t>Регламенту (Приложения №1) заинтересованное лицо обязано ознакомиться на Сайте Брокера (</w:t>
      </w:r>
      <w:hyperlink r:id="rId8">
        <w:r w:rsidR="00BD24A3">
          <w:rPr>
            <w:rFonts w:ascii="Arial MT" w:hAnsi="Arial MT"/>
            <w:sz w:val="20"/>
            <w:u w:val="single"/>
          </w:rPr>
          <w:t>https://rus</w:t>
        </w:r>
        <w:r w:rsidR="00BD24A3">
          <w:rPr>
            <w:sz w:val="20"/>
            <w:u w:val="single"/>
          </w:rPr>
          <w:t>.</w:t>
        </w:r>
        <w:r w:rsidR="00BD24A3">
          <w:rPr>
            <w:rFonts w:ascii="Arial MT" w:hAnsi="Arial MT"/>
            <w:sz w:val="20"/>
            <w:u w:val="single"/>
          </w:rPr>
          <w:t>capital</w:t>
        </w:r>
      </w:hyperlink>
      <w:r>
        <w:rPr>
          <w:rFonts w:ascii="Arial MT" w:hAnsi="Arial MT"/>
          <w:sz w:val="20"/>
        </w:rPr>
        <w:t xml:space="preserve">) </w:t>
      </w:r>
      <w:r>
        <w:rPr>
          <w:sz w:val="20"/>
        </w:rPr>
        <w:t>с, настоящим</w:t>
      </w:r>
      <w:r>
        <w:rPr>
          <w:spacing w:val="-3"/>
          <w:sz w:val="20"/>
        </w:rPr>
        <w:t xml:space="preserve"> </w:t>
      </w:r>
      <w:r>
        <w:rPr>
          <w:sz w:val="20"/>
        </w:rPr>
        <w:t>Регламентом</w:t>
      </w:r>
      <w:r>
        <w:rPr>
          <w:spacing w:val="-2"/>
          <w:sz w:val="20"/>
        </w:rPr>
        <w:t xml:space="preserve"> </w:t>
      </w:r>
      <w:r>
        <w:rPr>
          <w:sz w:val="20"/>
        </w:rPr>
        <w:t>(включая</w:t>
      </w:r>
      <w:r>
        <w:rPr>
          <w:spacing w:val="-2"/>
          <w:sz w:val="20"/>
        </w:rPr>
        <w:t xml:space="preserve"> </w:t>
      </w:r>
      <w:r>
        <w:rPr>
          <w:sz w:val="20"/>
        </w:rPr>
        <w:t>все</w:t>
      </w:r>
      <w:r>
        <w:rPr>
          <w:spacing w:val="-2"/>
          <w:sz w:val="20"/>
        </w:rPr>
        <w:t xml:space="preserve"> </w:t>
      </w:r>
      <w:r>
        <w:rPr>
          <w:sz w:val="20"/>
        </w:rPr>
        <w:t>приложения</w:t>
      </w:r>
      <w:r>
        <w:rPr>
          <w:spacing w:val="-2"/>
          <w:sz w:val="20"/>
        </w:rPr>
        <w:t xml:space="preserve"> </w:t>
      </w:r>
      <w:r>
        <w:rPr>
          <w:sz w:val="20"/>
        </w:rPr>
        <w:t>к</w:t>
      </w:r>
      <w:r>
        <w:rPr>
          <w:spacing w:val="-2"/>
          <w:sz w:val="20"/>
        </w:rPr>
        <w:t xml:space="preserve"> </w:t>
      </w:r>
      <w:r>
        <w:rPr>
          <w:sz w:val="20"/>
        </w:rPr>
        <w:t>нему)</w:t>
      </w:r>
      <w:r>
        <w:rPr>
          <w:spacing w:val="-2"/>
          <w:sz w:val="20"/>
        </w:rPr>
        <w:t xml:space="preserve"> </w:t>
      </w:r>
      <w:r>
        <w:rPr>
          <w:sz w:val="20"/>
        </w:rPr>
        <w:t>и</w:t>
      </w:r>
      <w:r>
        <w:rPr>
          <w:spacing w:val="-3"/>
          <w:sz w:val="20"/>
        </w:rPr>
        <w:t xml:space="preserve"> </w:t>
      </w:r>
      <w:r>
        <w:rPr>
          <w:sz w:val="20"/>
        </w:rPr>
        <w:t>иными</w:t>
      </w:r>
      <w:r>
        <w:rPr>
          <w:spacing w:val="-2"/>
          <w:sz w:val="20"/>
        </w:rPr>
        <w:t xml:space="preserve"> </w:t>
      </w:r>
      <w:r>
        <w:rPr>
          <w:sz w:val="20"/>
        </w:rPr>
        <w:t>документами,</w:t>
      </w:r>
      <w:r>
        <w:rPr>
          <w:spacing w:val="-2"/>
          <w:sz w:val="20"/>
        </w:rPr>
        <w:t xml:space="preserve"> </w:t>
      </w:r>
      <w:r>
        <w:rPr>
          <w:sz w:val="20"/>
        </w:rPr>
        <w:t>касающимися</w:t>
      </w:r>
      <w:r>
        <w:rPr>
          <w:spacing w:val="-3"/>
          <w:sz w:val="20"/>
        </w:rPr>
        <w:t xml:space="preserve"> </w:t>
      </w:r>
      <w:r>
        <w:rPr>
          <w:sz w:val="20"/>
        </w:rPr>
        <w:t xml:space="preserve">оказываемых Брокером услуг и условий их оказания. Регламент является публичным документом, определяющим условия оказания брокерских услуг, право на ознакомление, с которым имеют все заинтересованные лица. Текст регламента публикуется Компанией в сети Интернет по адресу </w:t>
      </w:r>
      <w:hyperlink r:id="rId9">
        <w:r w:rsidR="00BD24A3">
          <w:rPr>
            <w:sz w:val="20"/>
            <w:u w:val="single"/>
          </w:rPr>
          <w:t>https://rus.capital</w:t>
        </w:r>
        <w:r w:rsidR="00BD24A3">
          <w:rPr>
            <w:sz w:val="20"/>
          </w:rPr>
          <w:t>.</w:t>
        </w:r>
      </w:hyperlink>
      <w:r>
        <w:rPr>
          <w:sz w:val="20"/>
        </w:rPr>
        <w:t xml:space="preserve"> Распространение текста настоящего Регламента должно рассматриваться всеми заинтересованными лицами как публичное предложение (публичная оферта) ООО «РУСЬ КАПИТАЛ</w:t>
      </w:r>
      <w:r>
        <w:rPr>
          <w:rFonts w:ascii="Arial MT" w:hAnsi="Arial MT"/>
          <w:sz w:val="20"/>
        </w:rPr>
        <w:t>»</w:t>
      </w:r>
      <w:r>
        <w:rPr>
          <w:sz w:val="20"/>
        </w:rPr>
        <w:t>, адресованное любым юридическим и физическим лицам, заключить Договор на условиях, зафиксированных в настоящем Регламенте, путем присоединения к Регламенту в порядке, определенном ст. 428 ГК РФ.</w:t>
      </w:r>
    </w:p>
    <w:p w14:paraId="649C91A5" w14:textId="77777777" w:rsidR="00BD24A3" w:rsidRDefault="00000000">
      <w:pPr>
        <w:pStyle w:val="a5"/>
        <w:numPr>
          <w:ilvl w:val="1"/>
          <w:numId w:val="62"/>
        </w:numPr>
        <w:tabs>
          <w:tab w:val="left" w:pos="1841"/>
        </w:tabs>
        <w:spacing w:before="121" w:line="244" w:lineRule="auto"/>
        <w:ind w:right="615" w:firstLine="0"/>
        <w:rPr>
          <w:sz w:val="20"/>
        </w:rPr>
      </w:pPr>
      <w:r>
        <w:rPr>
          <w:sz w:val="20"/>
        </w:rPr>
        <w:t>Присоединение к Регламенту, в том числе акцепт условий Регламента. осуществляется одним из следующих способов:</w:t>
      </w:r>
    </w:p>
    <w:p w14:paraId="658C4486" w14:textId="77777777" w:rsidR="00BD24A3" w:rsidRDefault="00000000">
      <w:pPr>
        <w:pStyle w:val="a5"/>
        <w:numPr>
          <w:ilvl w:val="2"/>
          <w:numId w:val="62"/>
        </w:numPr>
        <w:tabs>
          <w:tab w:val="left" w:pos="2565"/>
          <w:tab w:val="left" w:pos="2567"/>
        </w:tabs>
        <w:spacing w:line="242" w:lineRule="auto"/>
        <w:ind w:right="612"/>
        <w:rPr>
          <w:sz w:val="20"/>
        </w:rPr>
      </w:pPr>
      <w:r>
        <w:rPr>
          <w:sz w:val="20"/>
        </w:rPr>
        <w:t>Путём передачи Брокеру письменного заявления, содержащего однозначные условия о присоединении к Регламенту, указанные в Приложении №</w:t>
      </w:r>
      <w:r>
        <w:rPr>
          <w:rFonts w:ascii="Arial MT" w:hAnsi="Arial MT"/>
          <w:sz w:val="20"/>
        </w:rPr>
        <w:t xml:space="preserve">1 </w:t>
      </w:r>
      <w:r>
        <w:rPr>
          <w:sz w:val="20"/>
        </w:rPr>
        <w:t xml:space="preserve">к Регламенту (далее </w:t>
      </w:r>
      <w:r>
        <w:rPr>
          <w:rFonts w:ascii="Arial MT" w:hAnsi="Arial MT"/>
          <w:sz w:val="20"/>
        </w:rPr>
        <w:t xml:space="preserve">– </w:t>
      </w:r>
      <w:r>
        <w:rPr>
          <w:sz w:val="20"/>
        </w:rPr>
        <w:t>Заявление). Подача Заявления означает безусловное согласие Клиента на присоединение к Договору в целом, при этом отдельные положения Регламента о порядке и объемах предоставления отдельных услуг применяются к взаимоотношениям сторон в зависимости от соответствующих указаний в Заявлении;</w:t>
      </w:r>
    </w:p>
    <w:p w14:paraId="512DC3DC" w14:textId="77777777" w:rsidR="00BD24A3" w:rsidRDefault="00000000">
      <w:pPr>
        <w:pStyle w:val="a5"/>
        <w:numPr>
          <w:ilvl w:val="1"/>
          <w:numId w:val="62"/>
        </w:numPr>
        <w:tabs>
          <w:tab w:val="left" w:pos="1841"/>
        </w:tabs>
        <w:spacing w:before="1" w:line="244" w:lineRule="auto"/>
        <w:ind w:right="610" w:firstLine="0"/>
        <w:rPr>
          <w:sz w:val="20"/>
        </w:rPr>
      </w:pPr>
      <w:r>
        <w:rPr>
          <w:spacing w:val="-2"/>
          <w:sz w:val="20"/>
        </w:rPr>
        <w:t>Договор</w:t>
      </w:r>
      <w:r>
        <w:rPr>
          <w:spacing w:val="-6"/>
          <w:sz w:val="20"/>
        </w:rPr>
        <w:t xml:space="preserve"> </w:t>
      </w:r>
      <w:r>
        <w:rPr>
          <w:spacing w:val="-2"/>
          <w:sz w:val="20"/>
        </w:rPr>
        <w:t>об</w:t>
      </w:r>
      <w:r>
        <w:rPr>
          <w:spacing w:val="-6"/>
          <w:sz w:val="20"/>
        </w:rPr>
        <w:t xml:space="preserve"> </w:t>
      </w:r>
      <w:r>
        <w:rPr>
          <w:spacing w:val="-2"/>
          <w:sz w:val="20"/>
        </w:rPr>
        <w:t>оказании</w:t>
      </w:r>
      <w:r>
        <w:rPr>
          <w:spacing w:val="-7"/>
          <w:sz w:val="20"/>
        </w:rPr>
        <w:t xml:space="preserve"> </w:t>
      </w:r>
      <w:r>
        <w:rPr>
          <w:spacing w:val="-2"/>
          <w:sz w:val="20"/>
        </w:rPr>
        <w:t>брокерских</w:t>
      </w:r>
      <w:r>
        <w:rPr>
          <w:spacing w:val="-6"/>
          <w:sz w:val="20"/>
        </w:rPr>
        <w:t xml:space="preserve"> </w:t>
      </w:r>
      <w:r>
        <w:rPr>
          <w:spacing w:val="-2"/>
          <w:sz w:val="20"/>
        </w:rPr>
        <w:t>услуг</w:t>
      </w:r>
      <w:r>
        <w:rPr>
          <w:spacing w:val="-6"/>
          <w:sz w:val="20"/>
        </w:rPr>
        <w:t xml:space="preserve"> </w:t>
      </w:r>
      <w:r>
        <w:rPr>
          <w:spacing w:val="-2"/>
          <w:sz w:val="20"/>
        </w:rPr>
        <w:t>(далее</w:t>
      </w:r>
      <w:r>
        <w:rPr>
          <w:spacing w:val="-7"/>
          <w:sz w:val="20"/>
        </w:rPr>
        <w:t xml:space="preserve"> </w:t>
      </w:r>
      <w:r>
        <w:rPr>
          <w:rFonts w:ascii="Arial MT" w:hAnsi="Arial MT"/>
          <w:spacing w:val="-2"/>
          <w:sz w:val="20"/>
        </w:rPr>
        <w:t>–</w:t>
      </w:r>
      <w:r>
        <w:rPr>
          <w:rFonts w:ascii="Arial MT" w:hAnsi="Arial MT"/>
          <w:spacing w:val="-8"/>
          <w:sz w:val="20"/>
        </w:rPr>
        <w:t xml:space="preserve"> </w:t>
      </w:r>
      <w:r>
        <w:rPr>
          <w:rFonts w:ascii="Arial" w:hAnsi="Arial"/>
          <w:i/>
          <w:spacing w:val="-2"/>
          <w:sz w:val="20"/>
        </w:rPr>
        <w:t>Договор</w:t>
      </w:r>
      <w:r>
        <w:rPr>
          <w:rFonts w:ascii="Arial MT" w:hAnsi="Arial MT"/>
          <w:spacing w:val="-2"/>
          <w:sz w:val="20"/>
        </w:rPr>
        <w:t>)</w:t>
      </w:r>
      <w:r>
        <w:rPr>
          <w:rFonts w:ascii="Arial MT" w:hAnsi="Arial MT"/>
          <w:spacing w:val="-10"/>
          <w:sz w:val="20"/>
        </w:rPr>
        <w:t xml:space="preserve"> </w:t>
      </w:r>
      <w:r>
        <w:rPr>
          <w:spacing w:val="-2"/>
          <w:sz w:val="20"/>
        </w:rPr>
        <w:t>считается</w:t>
      </w:r>
      <w:r>
        <w:rPr>
          <w:spacing w:val="-7"/>
          <w:sz w:val="20"/>
        </w:rPr>
        <w:t xml:space="preserve"> </w:t>
      </w:r>
      <w:r>
        <w:rPr>
          <w:spacing w:val="-2"/>
          <w:sz w:val="20"/>
        </w:rPr>
        <w:t>заключенным</w:t>
      </w:r>
      <w:r>
        <w:rPr>
          <w:spacing w:val="-6"/>
          <w:sz w:val="20"/>
        </w:rPr>
        <w:t xml:space="preserve"> </w:t>
      </w:r>
      <w:r>
        <w:rPr>
          <w:spacing w:val="-2"/>
          <w:sz w:val="20"/>
        </w:rPr>
        <w:t>с</w:t>
      </w:r>
      <w:r>
        <w:rPr>
          <w:spacing w:val="-6"/>
          <w:sz w:val="20"/>
        </w:rPr>
        <w:t xml:space="preserve"> </w:t>
      </w:r>
      <w:r>
        <w:rPr>
          <w:spacing w:val="-2"/>
          <w:sz w:val="20"/>
        </w:rPr>
        <w:t>момента</w:t>
      </w:r>
      <w:r>
        <w:rPr>
          <w:spacing w:val="-6"/>
          <w:sz w:val="20"/>
        </w:rPr>
        <w:t xml:space="preserve"> </w:t>
      </w:r>
      <w:r>
        <w:rPr>
          <w:spacing w:val="-2"/>
          <w:sz w:val="20"/>
        </w:rPr>
        <w:t xml:space="preserve">регистрации </w:t>
      </w:r>
      <w:r>
        <w:rPr>
          <w:sz w:val="20"/>
        </w:rPr>
        <w:t>(принятия) Брокером Заявления, если иное не предусмотрено настоящим Регламентом. Номер, присвоенный Заявлению, является номером Договора, дата принятия Заявления является датой заключения Договора. Изменение объема и/или условий предоставления услуг в рамках перечня, предусмотренного Заявлением, производится Клиентом путем проставления в Заявлении соответствующих отметок об изменении условий обслуживания и передачи такого Заявления Брокеру или путем направления Брокеру иных форм заявлений в порядке, установленном настоящим Регламентом.</w:t>
      </w:r>
    </w:p>
    <w:p w14:paraId="63BFC070" w14:textId="77777777" w:rsidR="00BD24A3" w:rsidRDefault="00000000">
      <w:pPr>
        <w:pStyle w:val="a5"/>
        <w:numPr>
          <w:ilvl w:val="1"/>
          <w:numId w:val="62"/>
        </w:numPr>
        <w:tabs>
          <w:tab w:val="left" w:pos="1841"/>
        </w:tabs>
        <w:spacing w:line="242" w:lineRule="auto"/>
        <w:ind w:right="611" w:firstLine="0"/>
        <w:rPr>
          <w:sz w:val="20"/>
        </w:rPr>
      </w:pPr>
      <w:r>
        <w:rPr>
          <w:sz w:val="20"/>
        </w:rPr>
        <w:t>Обязательства, принимаемые на себя лицами, присоединившимися к Регламенту, равно как и обязательства, принимаемые на себя ООО «РУСЬ КАПИТАЛ</w:t>
      </w:r>
      <w:r>
        <w:rPr>
          <w:rFonts w:ascii="Arial MT" w:hAnsi="Arial MT"/>
          <w:sz w:val="20"/>
        </w:rPr>
        <w:t>»</w:t>
      </w:r>
      <w:r>
        <w:rPr>
          <w:sz w:val="20"/>
        </w:rPr>
        <w:t xml:space="preserve">, в отношении этих лиц, будут считаться действительными исключительно в рамках, установленных действующим законодательством Российской Федерации и нормативными актами Правительства Российской Федерации, Центрального банка Российской </w:t>
      </w:r>
      <w:r>
        <w:rPr>
          <w:spacing w:val="-2"/>
          <w:sz w:val="20"/>
        </w:rPr>
        <w:t>Федерации.</w:t>
      </w:r>
    </w:p>
    <w:p w14:paraId="4E4669A5" w14:textId="77777777" w:rsidR="00BD24A3" w:rsidRDefault="00000000">
      <w:pPr>
        <w:pStyle w:val="a5"/>
        <w:numPr>
          <w:ilvl w:val="1"/>
          <w:numId w:val="62"/>
        </w:numPr>
        <w:tabs>
          <w:tab w:val="left" w:pos="1841"/>
        </w:tabs>
        <w:ind w:left="1841" w:hanging="708"/>
        <w:rPr>
          <w:rFonts w:ascii="Arial MT" w:hAnsi="Arial MT"/>
          <w:sz w:val="20"/>
        </w:rPr>
      </w:pPr>
      <w:r>
        <w:rPr>
          <w:sz w:val="20"/>
        </w:rPr>
        <w:t>Подачей</w:t>
      </w:r>
      <w:r>
        <w:rPr>
          <w:spacing w:val="-11"/>
          <w:sz w:val="20"/>
        </w:rPr>
        <w:t xml:space="preserve"> </w:t>
      </w:r>
      <w:r>
        <w:rPr>
          <w:sz w:val="20"/>
        </w:rPr>
        <w:t>Заявления</w:t>
      </w:r>
      <w:r>
        <w:rPr>
          <w:spacing w:val="-10"/>
          <w:sz w:val="20"/>
        </w:rPr>
        <w:t xml:space="preserve"> </w:t>
      </w:r>
      <w:r>
        <w:rPr>
          <w:sz w:val="20"/>
        </w:rPr>
        <w:t>Клиент</w:t>
      </w:r>
      <w:r>
        <w:rPr>
          <w:spacing w:val="-10"/>
          <w:sz w:val="20"/>
        </w:rPr>
        <w:t xml:space="preserve"> </w:t>
      </w:r>
      <w:r>
        <w:rPr>
          <w:sz w:val="20"/>
        </w:rPr>
        <w:t>заверяет</w:t>
      </w:r>
      <w:r>
        <w:rPr>
          <w:spacing w:val="-11"/>
          <w:sz w:val="20"/>
        </w:rPr>
        <w:t xml:space="preserve"> </w:t>
      </w:r>
      <w:r>
        <w:rPr>
          <w:sz w:val="20"/>
        </w:rPr>
        <w:t>Брокера</w:t>
      </w:r>
      <w:r>
        <w:rPr>
          <w:spacing w:val="-10"/>
          <w:sz w:val="20"/>
        </w:rPr>
        <w:t xml:space="preserve"> </w:t>
      </w:r>
      <w:r>
        <w:rPr>
          <w:sz w:val="20"/>
        </w:rPr>
        <w:t>о</w:t>
      </w:r>
      <w:r>
        <w:rPr>
          <w:spacing w:val="-11"/>
          <w:sz w:val="20"/>
        </w:rPr>
        <w:t xml:space="preserve"> </w:t>
      </w:r>
      <w:r>
        <w:rPr>
          <w:spacing w:val="-2"/>
          <w:sz w:val="20"/>
        </w:rPr>
        <w:t>следующем</w:t>
      </w:r>
      <w:r>
        <w:rPr>
          <w:rFonts w:ascii="Arial MT" w:hAnsi="Arial MT"/>
          <w:spacing w:val="-2"/>
          <w:sz w:val="20"/>
        </w:rPr>
        <w:t>:</w:t>
      </w:r>
    </w:p>
    <w:p w14:paraId="7E4FBA6D" w14:textId="77777777" w:rsidR="00BD24A3" w:rsidRDefault="00000000">
      <w:pPr>
        <w:pStyle w:val="a5"/>
        <w:numPr>
          <w:ilvl w:val="0"/>
          <w:numId w:val="61"/>
        </w:numPr>
        <w:tabs>
          <w:tab w:val="left" w:pos="2198"/>
        </w:tabs>
        <w:ind w:hanging="356"/>
        <w:rPr>
          <w:rFonts w:ascii="Arial MT" w:hAnsi="Arial MT"/>
          <w:sz w:val="20"/>
        </w:rPr>
      </w:pPr>
      <w:r>
        <w:rPr>
          <w:sz w:val="20"/>
        </w:rPr>
        <w:t>Клиент</w:t>
      </w:r>
      <w:r>
        <w:rPr>
          <w:spacing w:val="-10"/>
          <w:sz w:val="20"/>
        </w:rPr>
        <w:t xml:space="preserve"> </w:t>
      </w:r>
      <w:r>
        <w:rPr>
          <w:rFonts w:ascii="Arial MT" w:hAnsi="Arial MT"/>
          <w:sz w:val="20"/>
        </w:rPr>
        <w:t>–</w:t>
      </w:r>
      <w:r>
        <w:rPr>
          <w:rFonts w:ascii="Arial MT" w:hAnsi="Arial MT"/>
          <w:spacing w:val="-12"/>
          <w:sz w:val="20"/>
        </w:rPr>
        <w:t xml:space="preserve"> </w:t>
      </w:r>
      <w:r>
        <w:rPr>
          <w:sz w:val="20"/>
        </w:rPr>
        <w:t>юридическое</w:t>
      </w:r>
      <w:r>
        <w:rPr>
          <w:spacing w:val="-10"/>
          <w:sz w:val="20"/>
        </w:rPr>
        <w:t xml:space="preserve"> </w:t>
      </w:r>
      <w:r>
        <w:rPr>
          <w:sz w:val="20"/>
        </w:rPr>
        <w:t>лицо</w:t>
      </w:r>
      <w:r>
        <w:rPr>
          <w:spacing w:val="-10"/>
          <w:sz w:val="20"/>
        </w:rPr>
        <w:t xml:space="preserve"> </w:t>
      </w:r>
      <w:r>
        <w:rPr>
          <w:sz w:val="20"/>
        </w:rPr>
        <w:t>гарантирует,</w:t>
      </w:r>
      <w:r>
        <w:rPr>
          <w:spacing w:val="-10"/>
          <w:sz w:val="20"/>
        </w:rPr>
        <w:t xml:space="preserve"> </w:t>
      </w:r>
      <w:r>
        <w:rPr>
          <w:spacing w:val="-4"/>
          <w:sz w:val="20"/>
        </w:rPr>
        <w:t>что</w:t>
      </w:r>
      <w:r>
        <w:rPr>
          <w:rFonts w:ascii="Arial MT" w:hAnsi="Arial MT"/>
          <w:spacing w:val="-4"/>
          <w:sz w:val="20"/>
        </w:rPr>
        <w:t>:</w:t>
      </w:r>
    </w:p>
    <w:p w14:paraId="53AFDF7B" w14:textId="77777777" w:rsidR="00BD24A3" w:rsidRDefault="00000000">
      <w:pPr>
        <w:pStyle w:val="a5"/>
        <w:numPr>
          <w:ilvl w:val="1"/>
          <w:numId w:val="61"/>
        </w:numPr>
        <w:tabs>
          <w:tab w:val="left" w:pos="2922"/>
          <w:tab w:val="left" w:pos="2976"/>
        </w:tabs>
        <w:spacing w:line="244" w:lineRule="auto"/>
        <w:ind w:right="612" w:hanging="360"/>
        <w:rPr>
          <w:sz w:val="20"/>
        </w:rPr>
      </w:pPr>
      <w:r>
        <w:rPr>
          <w:sz w:val="20"/>
        </w:rPr>
        <w:t>он является лицом, надлежащим образом созданным и осуществляющим свою деятельность</w:t>
      </w:r>
      <w:r>
        <w:rPr>
          <w:spacing w:val="-13"/>
          <w:sz w:val="20"/>
        </w:rPr>
        <w:t xml:space="preserve"> </w:t>
      </w:r>
      <w:r>
        <w:rPr>
          <w:sz w:val="20"/>
        </w:rPr>
        <w:t>в</w:t>
      </w:r>
      <w:r>
        <w:rPr>
          <w:spacing w:val="-13"/>
          <w:sz w:val="20"/>
        </w:rPr>
        <w:t xml:space="preserve"> </w:t>
      </w:r>
      <w:r>
        <w:rPr>
          <w:sz w:val="20"/>
        </w:rPr>
        <w:t>соответствии</w:t>
      </w:r>
      <w:r>
        <w:rPr>
          <w:spacing w:val="-13"/>
          <w:sz w:val="20"/>
        </w:rPr>
        <w:t xml:space="preserve"> </w:t>
      </w:r>
      <w:r>
        <w:rPr>
          <w:sz w:val="20"/>
        </w:rPr>
        <w:t>с</w:t>
      </w:r>
      <w:r>
        <w:rPr>
          <w:spacing w:val="-13"/>
          <w:sz w:val="20"/>
        </w:rPr>
        <w:t xml:space="preserve"> </w:t>
      </w:r>
      <w:r>
        <w:rPr>
          <w:sz w:val="20"/>
        </w:rPr>
        <w:t>законодательством</w:t>
      </w:r>
      <w:r>
        <w:rPr>
          <w:spacing w:val="-14"/>
          <w:sz w:val="20"/>
        </w:rPr>
        <w:t xml:space="preserve"> </w:t>
      </w:r>
      <w:r>
        <w:rPr>
          <w:sz w:val="20"/>
        </w:rPr>
        <w:t>страны</w:t>
      </w:r>
      <w:r>
        <w:rPr>
          <w:spacing w:val="-12"/>
          <w:sz w:val="20"/>
        </w:rPr>
        <w:t xml:space="preserve"> </w:t>
      </w:r>
      <w:r>
        <w:rPr>
          <w:sz w:val="20"/>
        </w:rPr>
        <w:t>его</w:t>
      </w:r>
      <w:r>
        <w:rPr>
          <w:spacing w:val="-13"/>
          <w:sz w:val="20"/>
        </w:rPr>
        <w:t xml:space="preserve"> </w:t>
      </w:r>
      <w:r>
        <w:rPr>
          <w:sz w:val="20"/>
        </w:rPr>
        <w:t>государственной</w:t>
      </w:r>
      <w:r>
        <w:rPr>
          <w:spacing w:val="-14"/>
          <w:sz w:val="20"/>
        </w:rPr>
        <w:t xml:space="preserve"> </w:t>
      </w:r>
      <w:r>
        <w:rPr>
          <w:sz w:val="20"/>
        </w:rPr>
        <w:t>регистрации. Совершение Клиентом операций на рынке ценных бумаг и производных финансовых инструментов</w:t>
      </w:r>
      <w:r>
        <w:rPr>
          <w:spacing w:val="-14"/>
          <w:sz w:val="20"/>
        </w:rPr>
        <w:t xml:space="preserve"> </w:t>
      </w:r>
      <w:r>
        <w:rPr>
          <w:sz w:val="20"/>
        </w:rPr>
        <w:t>не</w:t>
      </w:r>
      <w:r>
        <w:rPr>
          <w:spacing w:val="-13"/>
          <w:sz w:val="20"/>
        </w:rPr>
        <w:t xml:space="preserve"> </w:t>
      </w:r>
      <w:r>
        <w:rPr>
          <w:sz w:val="20"/>
        </w:rPr>
        <w:t>противоречит</w:t>
      </w:r>
      <w:r>
        <w:rPr>
          <w:spacing w:val="-13"/>
          <w:sz w:val="20"/>
        </w:rPr>
        <w:t xml:space="preserve"> </w:t>
      </w:r>
      <w:r>
        <w:rPr>
          <w:sz w:val="20"/>
        </w:rPr>
        <w:t>учредительным</w:t>
      </w:r>
      <w:r>
        <w:rPr>
          <w:spacing w:val="-13"/>
          <w:sz w:val="20"/>
        </w:rPr>
        <w:t xml:space="preserve"> </w:t>
      </w:r>
      <w:r>
        <w:rPr>
          <w:sz w:val="20"/>
        </w:rPr>
        <w:t>документам</w:t>
      </w:r>
      <w:r>
        <w:rPr>
          <w:spacing w:val="-13"/>
          <w:sz w:val="20"/>
        </w:rPr>
        <w:t xml:space="preserve"> </w:t>
      </w:r>
      <w:r>
        <w:rPr>
          <w:sz w:val="20"/>
        </w:rPr>
        <w:t>Клиента,</w:t>
      </w:r>
      <w:r>
        <w:rPr>
          <w:spacing w:val="-13"/>
          <w:sz w:val="20"/>
        </w:rPr>
        <w:t xml:space="preserve"> </w:t>
      </w:r>
      <w:r>
        <w:rPr>
          <w:sz w:val="20"/>
        </w:rPr>
        <w:t>а</w:t>
      </w:r>
      <w:r>
        <w:rPr>
          <w:spacing w:val="-13"/>
          <w:sz w:val="20"/>
        </w:rPr>
        <w:t xml:space="preserve"> </w:t>
      </w:r>
      <w:r>
        <w:rPr>
          <w:sz w:val="20"/>
        </w:rPr>
        <w:t>также</w:t>
      </w:r>
      <w:r>
        <w:rPr>
          <w:spacing w:val="-13"/>
          <w:sz w:val="20"/>
        </w:rPr>
        <w:t xml:space="preserve"> </w:t>
      </w:r>
      <w:r>
        <w:rPr>
          <w:sz w:val="20"/>
        </w:rPr>
        <w:t>не</w:t>
      </w:r>
      <w:r>
        <w:rPr>
          <w:spacing w:val="-13"/>
          <w:sz w:val="20"/>
        </w:rPr>
        <w:t xml:space="preserve"> </w:t>
      </w:r>
      <w:r>
        <w:rPr>
          <w:sz w:val="20"/>
        </w:rPr>
        <w:t>имеет</w:t>
      </w:r>
      <w:r>
        <w:rPr>
          <w:spacing w:val="-13"/>
          <w:sz w:val="20"/>
        </w:rPr>
        <w:t xml:space="preserve"> </w:t>
      </w:r>
      <w:r>
        <w:rPr>
          <w:sz w:val="20"/>
        </w:rPr>
        <w:t>своей целью нарушение законодательства РФ, обычаев деловой этики или причинение ущерба Брокеру или третьим лицам;</w:t>
      </w:r>
    </w:p>
    <w:p w14:paraId="1D1D6381" w14:textId="77777777" w:rsidR="00BD24A3" w:rsidRDefault="00000000">
      <w:pPr>
        <w:pStyle w:val="a5"/>
        <w:numPr>
          <w:ilvl w:val="1"/>
          <w:numId w:val="61"/>
        </w:numPr>
        <w:tabs>
          <w:tab w:val="left" w:pos="2921"/>
        </w:tabs>
        <w:spacing w:line="242" w:lineRule="auto"/>
        <w:ind w:left="2921" w:right="613" w:hanging="360"/>
        <w:rPr>
          <w:sz w:val="20"/>
        </w:rPr>
      </w:pPr>
      <w:r>
        <w:rPr>
          <w:sz w:val="20"/>
        </w:rPr>
        <w:t>Клиент имеет все необходимые знания и опыт для надлежащей оценки своих инвестиционных решений и их последствий. Клиент ознакомился с Декларацией о рисках (приложение №</w:t>
      </w:r>
      <w:r>
        <w:rPr>
          <w:rFonts w:ascii="Arial MT" w:hAnsi="Arial MT"/>
          <w:sz w:val="20"/>
        </w:rPr>
        <w:t xml:space="preserve">6 </w:t>
      </w:r>
      <w:r>
        <w:rPr>
          <w:sz w:val="20"/>
        </w:rPr>
        <w:t>к настоящему Регламенту);</w:t>
      </w:r>
    </w:p>
    <w:p w14:paraId="0B7EFBF9" w14:textId="77777777" w:rsidR="00BD24A3" w:rsidRDefault="00000000">
      <w:pPr>
        <w:pStyle w:val="a5"/>
        <w:numPr>
          <w:ilvl w:val="1"/>
          <w:numId w:val="61"/>
        </w:numPr>
        <w:tabs>
          <w:tab w:val="left" w:pos="2919"/>
          <w:tab w:val="left" w:pos="2921"/>
        </w:tabs>
        <w:spacing w:line="242" w:lineRule="auto"/>
        <w:ind w:left="2921" w:right="614" w:hanging="360"/>
        <w:rPr>
          <w:sz w:val="20"/>
        </w:rPr>
      </w:pPr>
      <w:r>
        <w:rPr>
          <w:sz w:val="20"/>
        </w:rPr>
        <w:t>Вся информация, представленная Клиентом, является полной и точной во всех существенных отношениях;</w:t>
      </w:r>
    </w:p>
    <w:p w14:paraId="21952419" w14:textId="77777777" w:rsidR="00BD24A3" w:rsidRDefault="00000000">
      <w:pPr>
        <w:pStyle w:val="a5"/>
        <w:numPr>
          <w:ilvl w:val="1"/>
          <w:numId w:val="61"/>
        </w:numPr>
        <w:tabs>
          <w:tab w:val="left" w:pos="2921"/>
        </w:tabs>
        <w:spacing w:line="244" w:lineRule="auto"/>
        <w:ind w:left="2921" w:right="615" w:hanging="360"/>
        <w:rPr>
          <w:sz w:val="20"/>
        </w:rPr>
      </w:pPr>
      <w:r>
        <w:rPr>
          <w:sz w:val="20"/>
        </w:rPr>
        <w:t>Клиент (уполномоченное лицо Клиента) обладает соответствующими полномочиями по распоряжению</w:t>
      </w:r>
      <w:r>
        <w:rPr>
          <w:spacing w:val="-7"/>
          <w:sz w:val="20"/>
        </w:rPr>
        <w:t xml:space="preserve"> </w:t>
      </w:r>
      <w:r>
        <w:rPr>
          <w:sz w:val="20"/>
        </w:rPr>
        <w:t>имуществом,</w:t>
      </w:r>
      <w:r>
        <w:rPr>
          <w:spacing w:val="-7"/>
          <w:sz w:val="20"/>
        </w:rPr>
        <w:t xml:space="preserve"> </w:t>
      </w:r>
      <w:r>
        <w:rPr>
          <w:sz w:val="20"/>
        </w:rPr>
        <w:t>на</w:t>
      </w:r>
      <w:r>
        <w:rPr>
          <w:spacing w:val="-7"/>
          <w:sz w:val="20"/>
        </w:rPr>
        <w:t xml:space="preserve"> </w:t>
      </w:r>
      <w:r>
        <w:rPr>
          <w:sz w:val="20"/>
        </w:rPr>
        <w:t>совершение</w:t>
      </w:r>
      <w:r>
        <w:rPr>
          <w:spacing w:val="-6"/>
          <w:sz w:val="20"/>
        </w:rPr>
        <w:t xml:space="preserve"> </w:t>
      </w:r>
      <w:r>
        <w:rPr>
          <w:sz w:val="20"/>
        </w:rPr>
        <w:t>операций</w:t>
      </w:r>
      <w:r>
        <w:rPr>
          <w:spacing w:val="-7"/>
          <w:sz w:val="20"/>
        </w:rPr>
        <w:t xml:space="preserve"> </w:t>
      </w:r>
      <w:r>
        <w:rPr>
          <w:sz w:val="20"/>
        </w:rPr>
        <w:t>с</w:t>
      </w:r>
      <w:r>
        <w:rPr>
          <w:spacing w:val="-7"/>
          <w:sz w:val="20"/>
        </w:rPr>
        <w:t xml:space="preserve"> </w:t>
      </w:r>
      <w:r>
        <w:rPr>
          <w:sz w:val="20"/>
        </w:rPr>
        <w:t>которым</w:t>
      </w:r>
      <w:r>
        <w:rPr>
          <w:spacing w:val="-6"/>
          <w:sz w:val="20"/>
        </w:rPr>
        <w:t xml:space="preserve"> </w:t>
      </w:r>
      <w:r>
        <w:rPr>
          <w:sz w:val="20"/>
        </w:rPr>
        <w:t>он</w:t>
      </w:r>
      <w:r>
        <w:rPr>
          <w:spacing w:val="-8"/>
          <w:sz w:val="20"/>
        </w:rPr>
        <w:t xml:space="preserve"> </w:t>
      </w:r>
      <w:r>
        <w:rPr>
          <w:sz w:val="20"/>
        </w:rPr>
        <w:t>будет</w:t>
      </w:r>
      <w:r>
        <w:rPr>
          <w:spacing w:val="-7"/>
          <w:sz w:val="20"/>
        </w:rPr>
        <w:t xml:space="preserve"> </w:t>
      </w:r>
      <w:r>
        <w:rPr>
          <w:sz w:val="20"/>
        </w:rPr>
        <w:t>подавать</w:t>
      </w:r>
      <w:r>
        <w:rPr>
          <w:spacing w:val="-6"/>
          <w:sz w:val="20"/>
        </w:rPr>
        <w:t xml:space="preserve"> </w:t>
      </w:r>
      <w:r>
        <w:rPr>
          <w:sz w:val="20"/>
        </w:rPr>
        <w:t xml:space="preserve">Брокеру </w:t>
      </w:r>
      <w:r>
        <w:rPr>
          <w:spacing w:val="-2"/>
          <w:sz w:val="20"/>
        </w:rPr>
        <w:t>Поручения;</w:t>
      </w:r>
    </w:p>
    <w:p w14:paraId="7196A61A" w14:textId="77777777" w:rsidR="00BD24A3" w:rsidRDefault="00000000">
      <w:pPr>
        <w:pStyle w:val="a5"/>
        <w:numPr>
          <w:ilvl w:val="0"/>
          <w:numId w:val="61"/>
        </w:numPr>
        <w:tabs>
          <w:tab w:val="left" w:pos="2197"/>
        </w:tabs>
        <w:spacing w:line="239" w:lineRule="exact"/>
        <w:ind w:left="2197" w:hanging="356"/>
        <w:rPr>
          <w:sz w:val="20"/>
        </w:rPr>
      </w:pPr>
      <w:r>
        <w:rPr>
          <w:sz w:val="20"/>
        </w:rPr>
        <w:t>Клиент</w:t>
      </w:r>
      <w:r>
        <w:rPr>
          <w:spacing w:val="-11"/>
          <w:sz w:val="20"/>
        </w:rPr>
        <w:t xml:space="preserve"> </w:t>
      </w:r>
      <w:r>
        <w:rPr>
          <w:rFonts w:ascii="Arial MT" w:hAnsi="Arial MT"/>
          <w:sz w:val="20"/>
        </w:rPr>
        <w:t>–</w:t>
      </w:r>
      <w:r>
        <w:rPr>
          <w:rFonts w:ascii="Arial MT" w:hAnsi="Arial MT"/>
          <w:spacing w:val="-14"/>
          <w:sz w:val="20"/>
        </w:rPr>
        <w:t xml:space="preserve"> </w:t>
      </w:r>
      <w:r>
        <w:rPr>
          <w:sz w:val="20"/>
        </w:rPr>
        <w:t>физическое</w:t>
      </w:r>
      <w:r>
        <w:rPr>
          <w:spacing w:val="-10"/>
          <w:sz w:val="20"/>
        </w:rPr>
        <w:t xml:space="preserve"> </w:t>
      </w:r>
      <w:r>
        <w:rPr>
          <w:sz w:val="20"/>
        </w:rPr>
        <w:t>лицо</w:t>
      </w:r>
      <w:r>
        <w:rPr>
          <w:spacing w:val="-11"/>
          <w:sz w:val="20"/>
        </w:rPr>
        <w:t xml:space="preserve"> </w:t>
      </w:r>
      <w:r>
        <w:rPr>
          <w:sz w:val="20"/>
        </w:rPr>
        <w:t>гарантирует,</w:t>
      </w:r>
      <w:r>
        <w:rPr>
          <w:spacing w:val="-11"/>
          <w:sz w:val="20"/>
        </w:rPr>
        <w:t xml:space="preserve"> </w:t>
      </w:r>
      <w:r>
        <w:rPr>
          <w:spacing w:val="-4"/>
          <w:sz w:val="20"/>
        </w:rPr>
        <w:t>что:</w:t>
      </w:r>
    </w:p>
    <w:p w14:paraId="3B6F172D" w14:textId="77777777" w:rsidR="00BD24A3" w:rsidRDefault="00000000">
      <w:pPr>
        <w:pStyle w:val="a5"/>
        <w:numPr>
          <w:ilvl w:val="1"/>
          <w:numId w:val="61"/>
        </w:numPr>
        <w:tabs>
          <w:tab w:val="left" w:pos="2920"/>
        </w:tabs>
        <w:spacing w:line="244" w:lineRule="auto"/>
        <w:ind w:left="2920" w:right="617" w:hanging="360"/>
        <w:rPr>
          <w:sz w:val="20"/>
        </w:rPr>
      </w:pPr>
      <w:r>
        <w:rPr>
          <w:sz w:val="20"/>
        </w:rPr>
        <w:t>обладает</w:t>
      </w:r>
      <w:r>
        <w:rPr>
          <w:spacing w:val="35"/>
          <w:sz w:val="20"/>
        </w:rPr>
        <w:t xml:space="preserve"> </w:t>
      </w:r>
      <w:r>
        <w:rPr>
          <w:sz w:val="20"/>
        </w:rPr>
        <w:t>полной</w:t>
      </w:r>
      <w:r>
        <w:rPr>
          <w:spacing w:val="35"/>
          <w:sz w:val="20"/>
        </w:rPr>
        <w:t xml:space="preserve"> </w:t>
      </w:r>
      <w:r>
        <w:rPr>
          <w:sz w:val="20"/>
        </w:rPr>
        <w:t>дееспособностью</w:t>
      </w:r>
      <w:r>
        <w:rPr>
          <w:spacing w:val="35"/>
          <w:sz w:val="20"/>
        </w:rPr>
        <w:t xml:space="preserve"> </w:t>
      </w:r>
      <w:r>
        <w:rPr>
          <w:sz w:val="20"/>
        </w:rPr>
        <w:t>и</w:t>
      </w:r>
      <w:r>
        <w:rPr>
          <w:spacing w:val="33"/>
          <w:sz w:val="20"/>
        </w:rPr>
        <w:t xml:space="preserve"> </w:t>
      </w:r>
      <w:r>
        <w:rPr>
          <w:sz w:val="20"/>
        </w:rPr>
        <w:t>заключает</w:t>
      </w:r>
      <w:r>
        <w:rPr>
          <w:spacing w:val="33"/>
          <w:sz w:val="20"/>
        </w:rPr>
        <w:t xml:space="preserve"> </w:t>
      </w:r>
      <w:r>
        <w:rPr>
          <w:sz w:val="20"/>
        </w:rPr>
        <w:t>Договор</w:t>
      </w:r>
      <w:r>
        <w:rPr>
          <w:spacing w:val="35"/>
          <w:sz w:val="20"/>
        </w:rPr>
        <w:t xml:space="preserve"> </w:t>
      </w:r>
      <w:r>
        <w:rPr>
          <w:sz w:val="20"/>
        </w:rPr>
        <w:t>не</w:t>
      </w:r>
      <w:r>
        <w:rPr>
          <w:spacing w:val="33"/>
          <w:sz w:val="20"/>
        </w:rPr>
        <w:t xml:space="preserve"> </w:t>
      </w:r>
      <w:r>
        <w:rPr>
          <w:sz w:val="20"/>
        </w:rPr>
        <w:t>под</w:t>
      </w:r>
      <w:r>
        <w:rPr>
          <w:spacing w:val="34"/>
          <w:sz w:val="20"/>
        </w:rPr>
        <w:t xml:space="preserve"> </w:t>
      </w:r>
      <w:r>
        <w:rPr>
          <w:sz w:val="20"/>
        </w:rPr>
        <w:t>влиянием</w:t>
      </w:r>
      <w:r>
        <w:rPr>
          <w:spacing w:val="35"/>
          <w:sz w:val="20"/>
        </w:rPr>
        <w:t xml:space="preserve"> </w:t>
      </w:r>
      <w:r>
        <w:rPr>
          <w:sz w:val="20"/>
        </w:rPr>
        <w:t>заблуждения, угрозы, насилия или иных злонамеренных действий третьих лиц;</w:t>
      </w:r>
    </w:p>
    <w:p w14:paraId="2FD8EA32" w14:textId="77777777" w:rsidR="00BD24A3" w:rsidRDefault="00000000">
      <w:pPr>
        <w:pStyle w:val="a5"/>
        <w:numPr>
          <w:ilvl w:val="1"/>
          <w:numId w:val="61"/>
        </w:numPr>
        <w:tabs>
          <w:tab w:val="left" w:pos="2920"/>
        </w:tabs>
        <w:spacing w:line="244" w:lineRule="auto"/>
        <w:ind w:left="2920" w:right="614" w:hanging="360"/>
        <w:rPr>
          <w:sz w:val="20"/>
        </w:rPr>
      </w:pPr>
      <w:r>
        <w:rPr>
          <w:sz w:val="20"/>
        </w:rPr>
        <w:t>является</w:t>
      </w:r>
      <w:r>
        <w:rPr>
          <w:spacing w:val="38"/>
          <w:sz w:val="20"/>
        </w:rPr>
        <w:t xml:space="preserve"> </w:t>
      </w:r>
      <w:r>
        <w:rPr>
          <w:sz w:val="20"/>
        </w:rPr>
        <w:t>полностью</w:t>
      </w:r>
      <w:r>
        <w:rPr>
          <w:spacing w:val="39"/>
          <w:sz w:val="20"/>
        </w:rPr>
        <w:t xml:space="preserve"> </w:t>
      </w:r>
      <w:r>
        <w:rPr>
          <w:sz w:val="20"/>
        </w:rPr>
        <w:t>дееспособным</w:t>
      </w:r>
      <w:r>
        <w:rPr>
          <w:spacing w:val="38"/>
          <w:sz w:val="20"/>
        </w:rPr>
        <w:t xml:space="preserve"> </w:t>
      </w:r>
      <w:r>
        <w:rPr>
          <w:sz w:val="20"/>
        </w:rPr>
        <w:t>гражданином</w:t>
      </w:r>
      <w:r>
        <w:rPr>
          <w:spacing w:val="39"/>
          <w:sz w:val="20"/>
        </w:rPr>
        <w:t xml:space="preserve"> </w:t>
      </w:r>
      <w:r>
        <w:rPr>
          <w:sz w:val="20"/>
        </w:rPr>
        <w:t>Российской</w:t>
      </w:r>
      <w:r>
        <w:rPr>
          <w:spacing w:val="39"/>
          <w:sz w:val="20"/>
        </w:rPr>
        <w:t xml:space="preserve"> </w:t>
      </w:r>
      <w:r>
        <w:rPr>
          <w:sz w:val="20"/>
        </w:rPr>
        <w:t>Федерации,</w:t>
      </w:r>
      <w:r>
        <w:rPr>
          <w:spacing w:val="38"/>
          <w:sz w:val="20"/>
        </w:rPr>
        <w:t xml:space="preserve"> </w:t>
      </w:r>
      <w:r>
        <w:rPr>
          <w:sz w:val="20"/>
        </w:rPr>
        <w:t>достигшим</w:t>
      </w:r>
      <w:r>
        <w:rPr>
          <w:spacing w:val="39"/>
          <w:sz w:val="20"/>
        </w:rPr>
        <w:t xml:space="preserve"> </w:t>
      </w:r>
      <w:r>
        <w:rPr>
          <w:sz w:val="20"/>
        </w:rPr>
        <w:t>18</w:t>
      </w:r>
      <w:r>
        <w:rPr>
          <w:rFonts w:ascii="Arial MT" w:hAnsi="Arial MT"/>
          <w:sz w:val="20"/>
        </w:rPr>
        <w:t xml:space="preserve">- </w:t>
      </w:r>
      <w:r>
        <w:rPr>
          <w:sz w:val="20"/>
        </w:rPr>
        <w:t>летнего возраста;</w:t>
      </w:r>
    </w:p>
    <w:p w14:paraId="2F9D59A1" w14:textId="77777777" w:rsidR="00BD24A3" w:rsidRDefault="00000000">
      <w:pPr>
        <w:pStyle w:val="a5"/>
        <w:numPr>
          <w:ilvl w:val="1"/>
          <w:numId w:val="61"/>
        </w:numPr>
        <w:tabs>
          <w:tab w:val="left" w:pos="2920"/>
        </w:tabs>
        <w:spacing w:line="224" w:lineRule="exact"/>
        <w:ind w:left="2920" w:hanging="360"/>
        <w:rPr>
          <w:sz w:val="20"/>
        </w:rPr>
      </w:pPr>
      <w:r>
        <w:rPr>
          <w:sz w:val="20"/>
        </w:rPr>
        <w:t>имеет</w:t>
      </w:r>
      <w:r>
        <w:rPr>
          <w:spacing w:val="-8"/>
          <w:sz w:val="20"/>
        </w:rPr>
        <w:t xml:space="preserve"> </w:t>
      </w:r>
      <w:r>
        <w:rPr>
          <w:sz w:val="20"/>
        </w:rPr>
        <w:t>регистрацию</w:t>
      </w:r>
      <w:r>
        <w:rPr>
          <w:spacing w:val="-8"/>
          <w:sz w:val="20"/>
        </w:rPr>
        <w:t xml:space="preserve"> </w:t>
      </w:r>
      <w:r>
        <w:rPr>
          <w:sz w:val="20"/>
        </w:rPr>
        <w:t>или</w:t>
      </w:r>
      <w:r>
        <w:rPr>
          <w:spacing w:val="-9"/>
          <w:sz w:val="20"/>
        </w:rPr>
        <w:t xml:space="preserve"> </w:t>
      </w:r>
      <w:r>
        <w:rPr>
          <w:sz w:val="20"/>
        </w:rPr>
        <w:t>место</w:t>
      </w:r>
      <w:r>
        <w:rPr>
          <w:spacing w:val="-7"/>
          <w:sz w:val="20"/>
        </w:rPr>
        <w:t xml:space="preserve"> </w:t>
      </w:r>
      <w:r>
        <w:rPr>
          <w:sz w:val="20"/>
        </w:rPr>
        <w:t>жительства</w:t>
      </w:r>
      <w:r>
        <w:rPr>
          <w:spacing w:val="-8"/>
          <w:sz w:val="20"/>
        </w:rPr>
        <w:t xml:space="preserve"> </w:t>
      </w:r>
      <w:r>
        <w:rPr>
          <w:sz w:val="20"/>
        </w:rPr>
        <w:t>только</w:t>
      </w:r>
      <w:r>
        <w:rPr>
          <w:spacing w:val="-8"/>
          <w:sz w:val="20"/>
        </w:rPr>
        <w:t xml:space="preserve"> </w:t>
      </w:r>
      <w:r>
        <w:rPr>
          <w:sz w:val="20"/>
        </w:rPr>
        <w:t>на</w:t>
      </w:r>
      <w:r>
        <w:rPr>
          <w:spacing w:val="-8"/>
          <w:sz w:val="20"/>
        </w:rPr>
        <w:t xml:space="preserve"> </w:t>
      </w:r>
      <w:r>
        <w:rPr>
          <w:sz w:val="20"/>
        </w:rPr>
        <w:t>территории</w:t>
      </w:r>
      <w:r>
        <w:rPr>
          <w:spacing w:val="-8"/>
          <w:sz w:val="20"/>
        </w:rPr>
        <w:t xml:space="preserve"> </w:t>
      </w:r>
      <w:r>
        <w:rPr>
          <w:sz w:val="20"/>
        </w:rPr>
        <w:t>Российской</w:t>
      </w:r>
      <w:r>
        <w:rPr>
          <w:spacing w:val="-9"/>
          <w:sz w:val="20"/>
        </w:rPr>
        <w:t xml:space="preserve"> </w:t>
      </w:r>
      <w:r>
        <w:rPr>
          <w:spacing w:val="-2"/>
          <w:sz w:val="20"/>
        </w:rPr>
        <w:t>Федерации;</w:t>
      </w:r>
    </w:p>
    <w:p w14:paraId="42844AAF" w14:textId="77777777" w:rsidR="00BD24A3" w:rsidRDefault="00BD24A3">
      <w:pPr>
        <w:pStyle w:val="a5"/>
        <w:spacing w:line="224" w:lineRule="exact"/>
        <w:jc w:val="left"/>
        <w:rPr>
          <w:sz w:val="20"/>
        </w:rPr>
        <w:sectPr w:rsidR="00BD24A3">
          <w:pgSz w:w="12240" w:h="15840"/>
          <w:pgMar w:top="780" w:right="0" w:bottom="520" w:left="0" w:header="0" w:footer="336" w:gutter="0"/>
          <w:cols w:space="720"/>
        </w:sectPr>
      </w:pPr>
    </w:p>
    <w:p w14:paraId="6831E334" w14:textId="77777777" w:rsidR="00BD24A3" w:rsidRDefault="00000000">
      <w:pPr>
        <w:pStyle w:val="a5"/>
        <w:numPr>
          <w:ilvl w:val="1"/>
          <w:numId w:val="61"/>
        </w:numPr>
        <w:tabs>
          <w:tab w:val="left" w:pos="2923"/>
        </w:tabs>
        <w:spacing w:before="75" w:line="242" w:lineRule="auto"/>
        <w:ind w:left="2923" w:right="613" w:hanging="360"/>
        <w:rPr>
          <w:sz w:val="20"/>
        </w:rPr>
      </w:pPr>
      <w:r>
        <w:rPr>
          <w:sz w:val="20"/>
        </w:rPr>
        <w:t>не имеет счетов в банках в государстве (на территории), которое (которая) не выполняет рекомендации Группы разработки финансовых мер борьбы с отмыванием денег (ФАТФ);</w:t>
      </w:r>
    </w:p>
    <w:p w14:paraId="5CE6349B" w14:textId="77777777" w:rsidR="00BD24A3" w:rsidRDefault="00000000">
      <w:pPr>
        <w:pStyle w:val="a5"/>
        <w:numPr>
          <w:ilvl w:val="1"/>
          <w:numId w:val="61"/>
        </w:numPr>
        <w:tabs>
          <w:tab w:val="left" w:pos="2922"/>
        </w:tabs>
        <w:spacing w:before="2"/>
        <w:ind w:hanging="359"/>
        <w:rPr>
          <w:sz w:val="20"/>
        </w:rPr>
      </w:pPr>
      <w:r>
        <w:rPr>
          <w:sz w:val="20"/>
        </w:rPr>
        <w:t>не</w:t>
      </w:r>
      <w:r>
        <w:rPr>
          <w:spacing w:val="-7"/>
          <w:sz w:val="20"/>
        </w:rPr>
        <w:t xml:space="preserve"> </w:t>
      </w:r>
      <w:r>
        <w:rPr>
          <w:sz w:val="20"/>
        </w:rPr>
        <w:t>действует</w:t>
      </w:r>
      <w:r>
        <w:rPr>
          <w:spacing w:val="-7"/>
          <w:sz w:val="20"/>
        </w:rPr>
        <w:t xml:space="preserve"> </w:t>
      </w:r>
      <w:r>
        <w:rPr>
          <w:sz w:val="20"/>
        </w:rPr>
        <w:t>в</w:t>
      </w:r>
      <w:r>
        <w:rPr>
          <w:spacing w:val="-7"/>
          <w:sz w:val="20"/>
        </w:rPr>
        <w:t xml:space="preserve"> </w:t>
      </w:r>
      <w:r>
        <w:rPr>
          <w:sz w:val="20"/>
        </w:rPr>
        <w:t>отношениях</w:t>
      </w:r>
      <w:r>
        <w:rPr>
          <w:spacing w:val="-6"/>
          <w:sz w:val="20"/>
        </w:rPr>
        <w:t xml:space="preserve"> </w:t>
      </w:r>
      <w:r>
        <w:rPr>
          <w:sz w:val="20"/>
        </w:rPr>
        <w:t>с</w:t>
      </w:r>
      <w:r>
        <w:rPr>
          <w:spacing w:val="-7"/>
          <w:sz w:val="20"/>
        </w:rPr>
        <w:t xml:space="preserve"> </w:t>
      </w:r>
      <w:r>
        <w:rPr>
          <w:sz w:val="20"/>
        </w:rPr>
        <w:t>Брокером</w:t>
      </w:r>
      <w:r>
        <w:rPr>
          <w:spacing w:val="-6"/>
          <w:sz w:val="20"/>
        </w:rPr>
        <w:t xml:space="preserve"> </w:t>
      </w:r>
      <w:r>
        <w:rPr>
          <w:sz w:val="20"/>
        </w:rPr>
        <w:t>в</w:t>
      </w:r>
      <w:r>
        <w:rPr>
          <w:spacing w:val="-7"/>
          <w:sz w:val="20"/>
        </w:rPr>
        <w:t xml:space="preserve"> </w:t>
      </w:r>
      <w:r>
        <w:rPr>
          <w:sz w:val="20"/>
        </w:rPr>
        <w:t>качестве</w:t>
      </w:r>
      <w:r>
        <w:rPr>
          <w:spacing w:val="-7"/>
          <w:sz w:val="20"/>
        </w:rPr>
        <w:t xml:space="preserve"> </w:t>
      </w:r>
      <w:r>
        <w:rPr>
          <w:sz w:val="20"/>
        </w:rPr>
        <w:t>индивидуального</w:t>
      </w:r>
      <w:r>
        <w:rPr>
          <w:spacing w:val="-6"/>
          <w:sz w:val="20"/>
        </w:rPr>
        <w:t xml:space="preserve"> </w:t>
      </w:r>
      <w:r>
        <w:rPr>
          <w:spacing w:val="-2"/>
          <w:sz w:val="20"/>
        </w:rPr>
        <w:t>предпринимателя.</w:t>
      </w:r>
    </w:p>
    <w:p w14:paraId="067CFBAC" w14:textId="77777777" w:rsidR="00BD24A3" w:rsidRDefault="00000000">
      <w:pPr>
        <w:pStyle w:val="a5"/>
        <w:numPr>
          <w:ilvl w:val="1"/>
          <w:numId w:val="61"/>
        </w:numPr>
        <w:tabs>
          <w:tab w:val="left" w:pos="2920"/>
          <w:tab w:val="left" w:pos="2923"/>
        </w:tabs>
        <w:spacing w:before="4" w:line="242" w:lineRule="auto"/>
        <w:ind w:left="2923" w:right="611" w:hanging="361"/>
        <w:rPr>
          <w:sz w:val="20"/>
        </w:rPr>
      </w:pPr>
      <w:r>
        <w:rPr>
          <w:sz w:val="20"/>
        </w:rPr>
        <w:t>при заключении Договора и при последующем совершении Клиентом операций на рынке ценных бумаг не нарушает и не будет нарушать действующее законодательство РФ, в том числе законодательство, устанавливающее какие</w:t>
      </w:r>
      <w:r>
        <w:rPr>
          <w:rFonts w:ascii="Arial MT" w:hAnsi="Arial MT"/>
          <w:sz w:val="20"/>
        </w:rPr>
        <w:t>-</w:t>
      </w:r>
      <w:r>
        <w:rPr>
          <w:sz w:val="20"/>
        </w:rPr>
        <w:t>либо ограничения на совершение Клиентом вышеуказанных действий;</w:t>
      </w:r>
    </w:p>
    <w:p w14:paraId="03CFB567" w14:textId="77777777" w:rsidR="00BD24A3" w:rsidRDefault="00000000">
      <w:pPr>
        <w:pStyle w:val="a5"/>
        <w:numPr>
          <w:ilvl w:val="1"/>
          <w:numId w:val="61"/>
        </w:numPr>
        <w:tabs>
          <w:tab w:val="left" w:pos="2922"/>
        </w:tabs>
        <w:spacing w:line="242" w:lineRule="auto"/>
        <w:ind w:right="612" w:hanging="360"/>
        <w:rPr>
          <w:sz w:val="20"/>
        </w:rPr>
      </w:pPr>
      <w:r>
        <w:rPr>
          <w:sz w:val="20"/>
        </w:rPr>
        <w:t xml:space="preserve">Клиент </w:t>
      </w:r>
      <w:r>
        <w:rPr>
          <w:rFonts w:ascii="Arial MT" w:hAnsi="Arial MT"/>
          <w:sz w:val="20"/>
        </w:rPr>
        <w:t xml:space="preserve">– </w:t>
      </w:r>
      <w:r>
        <w:rPr>
          <w:sz w:val="20"/>
        </w:rPr>
        <w:t>физическое лицо, или физическое лицо, являющееся единоличным исполнительным</w:t>
      </w:r>
      <w:r>
        <w:rPr>
          <w:spacing w:val="-6"/>
          <w:sz w:val="20"/>
        </w:rPr>
        <w:t xml:space="preserve"> </w:t>
      </w:r>
      <w:r>
        <w:rPr>
          <w:sz w:val="20"/>
        </w:rPr>
        <w:t>органом</w:t>
      </w:r>
      <w:r>
        <w:rPr>
          <w:spacing w:val="-7"/>
          <w:sz w:val="20"/>
        </w:rPr>
        <w:t xml:space="preserve"> </w:t>
      </w:r>
      <w:r>
        <w:rPr>
          <w:sz w:val="20"/>
        </w:rPr>
        <w:t>Клиента</w:t>
      </w:r>
      <w:r>
        <w:rPr>
          <w:spacing w:val="-6"/>
          <w:sz w:val="20"/>
        </w:rPr>
        <w:t xml:space="preserve"> </w:t>
      </w:r>
      <w:r>
        <w:rPr>
          <w:rFonts w:ascii="Arial MT" w:hAnsi="Arial MT"/>
          <w:sz w:val="20"/>
        </w:rPr>
        <w:t>–</w:t>
      </w:r>
      <w:r>
        <w:rPr>
          <w:rFonts w:ascii="Arial MT" w:hAnsi="Arial MT"/>
          <w:spacing w:val="-9"/>
          <w:sz w:val="20"/>
        </w:rPr>
        <w:t xml:space="preserve"> </w:t>
      </w:r>
      <w:r>
        <w:rPr>
          <w:sz w:val="20"/>
        </w:rPr>
        <w:t>юридического</w:t>
      </w:r>
      <w:r>
        <w:rPr>
          <w:spacing w:val="-6"/>
          <w:sz w:val="20"/>
        </w:rPr>
        <w:t xml:space="preserve"> </w:t>
      </w:r>
      <w:r>
        <w:rPr>
          <w:sz w:val="20"/>
        </w:rPr>
        <w:t>лица,</w:t>
      </w:r>
      <w:r>
        <w:rPr>
          <w:spacing w:val="-7"/>
          <w:sz w:val="20"/>
        </w:rPr>
        <w:t xml:space="preserve"> </w:t>
      </w:r>
      <w:r>
        <w:rPr>
          <w:sz w:val="20"/>
        </w:rPr>
        <w:t>действующее</w:t>
      </w:r>
      <w:r>
        <w:rPr>
          <w:spacing w:val="-6"/>
          <w:sz w:val="20"/>
        </w:rPr>
        <w:t xml:space="preserve"> </w:t>
      </w:r>
      <w:r>
        <w:rPr>
          <w:sz w:val="20"/>
        </w:rPr>
        <w:t>на</w:t>
      </w:r>
      <w:r>
        <w:rPr>
          <w:spacing w:val="-6"/>
          <w:sz w:val="20"/>
        </w:rPr>
        <w:t xml:space="preserve"> </w:t>
      </w:r>
      <w:r>
        <w:rPr>
          <w:sz w:val="20"/>
        </w:rPr>
        <w:t>основании</w:t>
      </w:r>
      <w:r>
        <w:rPr>
          <w:spacing w:val="-7"/>
          <w:sz w:val="20"/>
        </w:rPr>
        <w:t xml:space="preserve"> </w:t>
      </w:r>
      <w:r>
        <w:rPr>
          <w:sz w:val="20"/>
        </w:rPr>
        <w:t xml:space="preserve">устава, или физическое лицо </w:t>
      </w:r>
      <w:r>
        <w:rPr>
          <w:rFonts w:ascii="Arial MT" w:hAnsi="Arial MT"/>
          <w:sz w:val="20"/>
        </w:rPr>
        <w:t xml:space="preserve">– </w:t>
      </w:r>
      <w:r>
        <w:rPr>
          <w:sz w:val="20"/>
        </w:rPr>
        <w:t xml:space="preserve">уполномоченный представитель Клиента, или физическое лицо </w:t>
      </w:r>
      <w:r>
        <w:rPr>
          <w:rFonts w:ascii="Arial MT" w:hAnsi="Arial MT"/>
          <w:sz w:val="20"/>
        </w:rPr>
        <w:t xml:space="preserve">– </w:t>
      </w:r>
      <w:r>
        <w:rPr>
          <w:sz w:val="20"/>
        </w:rPr>
        <w:t>выгодоприобретатель соглашается на обработку всех предоставленных Брокеру персональных данных, в целях выполнения Брокером положений законодательства РФ, Договора и иных договоров, заключенных Клиентом с Брокером. Данное согласие на обработку</w:t>
      </w:r>
      <w:r>
        <w:rPr>
          <w:spacing w:val="-11"/>
          <w:sz w:val="20"/>
        </w:rPr>
        <w:t xml:space="preserve"> </w:t>
      </w:r>
      <w:r>
        <w:rPr>
          <w:sz w:val="20"/>
        </w:rPr>
        <w:t>персональных</w:t>
      </w:r>
      <w:r>
        <w:rPr>
          <w:spacing w:val="-13"/>
          <w:sz w:val="20"/>
        </w:rPr>
        <w:t xml:space="preserve"> </w:t>
      </w:r>
      <w:r>
        <w:rPr>
          <w:sz w:val="20"/>
        </w:rPr>
        <w:t>данных</w:t>
      </w:r>
      <w:r>
        <w:rPr>
          <w:spacing w:val="-11"/>
          <w:sz w:val="20"/>
        </w:rPr>
        <w:t xml:space="preserve"> </w:t>
      </w:r>
      <w:r>
        <w:rPr>
          <w:sz w:val="20"/>
        </w:rPr>
        <w:t>предоставляется</w:t>
      </w:r>
      <w:r>
        <w:rPr>
          <w:spacing w:val="-13"/>
          <w:sz w:val="20"/>
        </w:rPr>
        <w:t xml:space="preserve"> </w:t>
      </w:r>
      <w:r>
        <w:rPr>
          <w:sz w:val="20"/>
        </w:rPr>
        <w:t>путем</w:t>
      </w:r>
      <w:r>
        <w:rPr>
          <w:spacing w:val="-12"/>
          <w:sz w:val="20"/>
        </w:rPr>
        <w:t xml:space="preserve"> </w:t>
      </w:r>
      <w:r>
        <w:rPr>
          <w:sz w:val="20"/>
        </w:rPr>
        <w:t>подписания</w:t>
      </w:r>
      <w:r>
        <w:rPr>
          <w:spacing w:val="-13"/>
          <w:sz w:val="20"/>
        </w:rPr>
        <w:t xml:space="preserve"> </w:t>
      </w:r>
      <w:r>
        <w:rPr>
          <w:sz w:val="20"/>
        </w:rPr>
        <w:t>Согласия</w:t>
      </w:r>
      <w:r>
        <w:rPr>
          <w:spacing w:val="-13"/>
          <w:sz w:val="20"/>
        </w:rPr>
        <w:t xml:space="preserve"> </w:t>
      </w:r>
      <w:r>
        <w:rPr>
          <w:sz w:val="20"/>
        </w:rPr>
        <w:t>на</w:t>
      </w:r>
      <w:r>
        <w:rPr>
          <w:spacing w:val="-12"/>
          <w:sz w:val="20"/>
        </w:rPr>
        <w:t xml:space="preserve"> </w:t>
      </w:r>
      <w:r>
        <w:rPr>
          <w:sz w:val="20"/>
        </w:rPr>
        <w:t xml:space="preserve">обработку </w:t>
      </w:r>
      <w:r>
        <w:rPr>
          <w:spacing w:val="-2"/>
          <w:sz w:val="20"/>
        </w:rPr>
        <w:t xml:space="preserve">персональных данных, и включает согласие на сбор, систематизацию, накопление, хранение, </w:t>
      </w:r>
      <w:r>
        <w:rPr>
          <w:sz w:val="20"/>
        </w:rPr>
        <w:t>уточнение (обновление, изменение), использование, обезличивание, блокирование и уничтожение, а также на распространение (передачу) таких персональных данных третьим лицам</w:t>
      </w:r>
      <w:r>
        <w:rPr>
          <w:spacing w:val="-10"/>
          <w:sz w:val="20"/>
        </w:rPr>
        <w:t xml:space="preserve"> </w:t>
      </w:r>
      <w:r>
        <w:rPr>
          <w:sz w:val="20"/>
        </w:rPr>
        <w:t>(агентам,</w:t>
      </w:r>
      <w:r>
        <w:rPr>
          <w:spacing w:val="-11"/>
          <w:sz w:val="20"/>
        </w:rPr>
        <w:t xml:space="preserve"> </w:t>
      </w:r>
      <w:r>
        <w:rPr>
          <w:sz w:val="20"/>
        </w:rPr>
        <w:t>организаторам</w:t>
      </w:r>
      <w:r>
        <w:rPr>
          <w:spacing w:val="-11"/>
          <w:sz w:val="20"/>
        </w:rPr>
        <w:t xml:space="preserve"> </w:t>
      </w:r>
      <w:r>
        <w:rPr>
          <w:sz w:val="20"/>
        </w:rPr>
        <w:t>торговли</w:t>
      </w:r>
      <w:r>
        <w:rPr>
          <w:spacing w:val="-11"/>
          <w:sz w:val="20"/>
        </w:rPr>
        <w:t xml:space="preserve"> </w:t>
      </w:r>
      <w:r>
        <w:rPr>
          <w:sz w:val="20"/>
        </w:rPr>
        <w:t>на</w:t>
      </w:r>
      <w:r>
        <w:rPr>
          <w:spacing w:val="-10"/>
          <w:sz w:val="20"/>
        </w:rPr>
        <w:t xml:space="preserve"> </w:t>
      </w:r>
      <w:r>
        <w:rPr>
          <w:sz w:val="20"/>
        </w:rPr>
        <w:t>рынке</w:t>
      </w:r>
      <w:r>
        <w:rPr>
          <w:spacing w:val="-11"/>
          <w:sz w:val="20"/>
        </w:rPr>
        <w:t xml:space="preserve"> </w:t>
      </w:r>
      <w:r>
        <w:rPr>
          <w:sz w:val="20"/>
        </w:rPr>
        <w:t>ценных</w:t>
      </w:r>
      <w:r>
        <w:rPr>
          <w:spacing w:val="-10"/>
          <w:sz w:val="20"/>
        </w:rPr>
        <w:t xml:space="preserve"> </w:t>
      </w:r>
      <w:r>
        <w:rPr>
          <w:sz w:val="20"/>
        </w:rPr>
        <w:t>бумаг,</w:t>
      </w:r>
      <w:r>
        <w:rPr>
          <w:spacing w:val="-11"/>
          <w:sz w:val="20"/>
        </w:rPr>
        <w:t xml:space="preserve"> </w:t>
      </w:r>
      <w:r>
        <w:rPr>
          <w:sz w:val="20"/>
        </w:rPr>
        <w:t>эмитентам,</w:t>
      </w:r>
      <w:r>
        <w:rPr>
          <w:spacing w:val="-11"/>
          <w:sz w:val="20"/>
        </w:rPr>
        <w:t xml:space="preserve"> </w:t>
      </w:r>
      <w:r>
        <w:rPr>
          <w:sz w:val="20"/>
        </w:rPr>
        <w:t>депозитариям, регистраторам, клиринговым и расчетным организациям и иным третьим лицам по усмотрению Брокера), при условии обеспечения конфиденциальности и безопасности персональных</w:t>
      </w:r>
      <w:r>
        <w:rPr>
          <w:spacing w:val="-14"/>
          <w:sz w:val="20"/>
        </w:rPr>
        <w:t xml:space="preserve"> </w:t>
      </w:r>
      <w:r>
        <w:rPr>
          <w:sz w:val="20"/>
        </w:rPr>
        <w:t>данных</w:t>
      </w:r>
      <w:r>
        <w:rPr>
          <w:spacing w:val="-13"/>
          <w:sz w:val="20"/>
        </w:rPr>
        <w:t xml:space="preserve"> </w:t>
      </w:r>
      <w:r>
        <w:rPr>
          <w:sz w:val="20"/>
        </w:rPr>
        <w:t>при</w:t>
      </w:r>
      <w:r>
        <w:rPr>
          <w:spacing w:val="-13"/>
          <w:sz w:val="20"/>
        </w:rPr>
        <w:t xml:space="preserve"> </w:t>
      </w:r>
      <w:r>
        <w:rPr>
          <w:sz w:val="20"/>
        </w:rPr>
        <w:t>их</w:t>
      </w:r>
      <w:r>
        <w:rPr>
          <w:spacing w:val="-14"/>
          <w:sz w:val="20"/>
        </w:rPr>
        <w:t xml:space="preserve"> </w:t>
      </w:r>
      <w:r>
        <w:rPr>
          <w:sz w:val="20"/>
        </w:rPr>
        <w:t>обработке.</w:t>
      </w:r>
      <w:r>
        <w:rPr>
          <w:spacing w:val="-13"/>
          <w:sz w:val="20"/>
        </w:rPr>
        <w:t xml:space="preserve"> </w:t>
      </w:r>
      <w:r>
        <w:rPr>
          <w:sz w:val="20"/>
        </w:rPr>
        <w:t>Данное</w:t>
      </w:r>
      <w:r>
        <w:rPr>
          <w:spacing w:val="-13"/>
          <w:sz w:val="20"/>
        </w:rPr>
        <w:t xml:space="preserve"> </w:t>
      </w:r>
      <w:r>
        <w:rPr>
          <w:sz w:val="20"/>
        </w:rPr>
        <w:t>согласие</w:t>
      </w:r>
      <w:r>
        <w:rPr>
          <w:spacing w:val="-13"/>
          <w:sz w:val="20"/>
        </w:rPr>
        <w:t xml:space="preserve"> </w:t>
      </w:r>
      <w:r>
        <w:rPr>
          <w:sz w:val="20"/>
        </w:rPr>
        <w:t>действует</w:t>
      </w:r>
      <w:r>
        <w:rPr>
          <w:spacing w:val="-14"/>
          <w:sz w:val="20"/>
        </w:rPr>
        <w:t xml:space="preserve"> </w:t>
      </w:r>
      <w:r>
        <w:rPr>
          <w:sz w:val="20"/>
        </w:rPr>
        <w:t>бессрочно</w:t>
      </w:r>
      <w:r>
        <w:rPr>
          <w:spacing w:val="-13"/>
          <w:sz w:val="20"/>
        </w:rPr>
        <w:t xml:space="preserve"> </w:t>
      </w:r>
      <w:r>
        <w:rPr>
          <w:sz w:val="20"/>
        </w:rPr>
        <w:t>и</w:t>
      </w:r>
      <w:r>
        <w:rPr>
          <w:spacing w:val="-13"/>
          <w:sz w:val="20"/>
        </w:rPr>
        <w:t xml:space="preserve"> </w:t>
      </w:r>
      <w:r>
        <w:rPr>
          <w:sz w:val="20"/>
        </w:rPr>
        <w:t>может</w:t>
      </w:r>
      <w:r>
        <w:rPr>
          <w:spacing w:val="-14"/>
          <w:sz w:val="20"/>
        </w:rPr>
        <w:t xml:space="preserve"> </w:t>
      </w:r>
      <w:r>
        <w:rPr>
          <w:sz w:val="20"/>
        </w:rPr>
        <w:t>быть отозвано Клиентом в случае прекращения договорных отношений с Брокером путем предоставления соответствующего письменного заявления.</w:t>
      </w:r>
    </w:p>
    <w:p w14:paraId="526EE192" w14:textId="77777777" w:rsidR="00BD24A3" w:rsidRDefault="00000000">
      <w:pPr>
        <w:pStyle w:val="a5"/>
        <w:numPr>
          <w:ilvl w:val="1"/>
          <w:numId w:val="61"/>
        </w:numPr>
        <w:tabs>
          <w:tab w:val="left" w:pos="2920"/>
          <w:tab w:val="left" w:pos="2922"/>
        </w:tabs>
        <w:spacing w:before="14" w:line="244" w:lineRule="auto"/>
        <w:ind w:right="611" w:hanging="361"/>
        <w:rPr>
          <w:sz w:val="20"/>
        </w:rPr>
      </w:pPr>
      <w:r>
        <w:rPr>
          <w:sz w:val="20"/>
        </w:rPr>
        <w:t>Клиент</w:t>
      </w:r>
      <w:r>
        <w:rPr>
          <w:spacing w:val="-6"/>
          <w:sz w:val="20"/>
        </w:rPr>
        <w:t xml:space="preserve"> </w:t>
      </w:r>
      <w:r>
        <w:rPr>
          <w:sz w:val="20"/>
        </w:rPr>
        <w:t>выражает</w:t>
      </w:r>
      <w:r>
        <w:rPr>
          <w:spacing w:val="-7"/>
          <w:sz w:val="20"/>
        </w:rPr>
        <w:t xml:space="preserve"> </w:t>
      </w:r>
      <w:r>
        <w:rPr>
          <w:sz w:val="20"/>
        </w:rPr>
        <w:t>свое</w:t>
      </w:r>
      <w:r>
        <w:rPr>
          <w:spacing w:val="-6"/>
          <w:sz w:val="20"/>
        </w:rPr>
        <w:t xml:space="preserve"> </w:t>
      </w:r>
      <w:r>
        <w:rPr>
          <w:sz w:val="20"/>
        </w:rPr>
        <w:t>согласие</w:t>
      </w:r>
      <w:r>
        <w:rPr>
          <w:spacing w:val="-6"/>
          <w:sz w:val="20"/>
        </w:rPr>
        <w:t xml:space="preserve"> </w:t>
      </w:r>
      <w:r>
        <w:rPr>
          <w:sz w:val="20"/>
        </w:rPr>
        <w:t>на</w:t>
      </w:r>
      <w:r>
        <w:rPr>
          <w:spacing w:val="-6"/>
          <w:sz w:val="20"/>
        </w:rPr>
        <w:t xml:space="preserve"> </w:t>
      </w:r>
      <w:r>
        <w:rPr>
          <w:sz w:val="20"/>
        </w:rPr>
        <w:t>получение</w:t>
      </w:r>
      <w:r>
        <w:rPr>
          <w:spacing w:val="-6"/>
          <w:sz w:val="20"/>
        </w:rPr>
        <w:t xml:space="preserve"> </w:t>
      </w:r>
      <w:r>
        <w:rPr>
          <w:sz w:val="20"/>
        </w:rPr>
        <w:t>от</w:t>
      </w:r>
      <w:r>
        <w:rPr>
          <w:spacing w:val="-7"/>
          <w:sz w:val="20"/>
        </w:rPr>
        <w:t xml:space="preserve"> </w:t>
      </w:r>
      <w:r>
        <w:rPr>
          <w:sz w:val="20"/>
        </w:rPr>
        <w:t>Брокера</w:t>
      </w:r>
      <w:r>
        <w:rPr>
          <w:spacing w:val="-6"/>
          <w:sz w:val="20"/>
        </w:rPr>
        <w:t xml:space="preserve"> </w:t>
      </w:r>
      <w:r>
        <w:rPr>
          <w:sz w:val="20"/>
        </w:rPr>
        <w:t>рекламы</w:t>
      </w:r>
      <w:r>
        <w:rPr>
          <w:spacing w:val="-6"/>
          <w:sz w:val="20"/>
        </w:rPr>
        <w:t xml:space="preserve"> </w:t>
      </w:r>
      <w:r>
        <w:rPr>
          <w:sz w:val="20"/>
        </w:rPr>
        <w:t>по</w:t>
      </w:r>
      <w:r>
        <w:rPr>
          <w:spacing w:val="-7"/>
          <w:sz w:val="20"/>
        </w:rPr>
        <w:t xml:space="preserve"> </w:t>
      </w:r>
      <w:r>
        <w:rPr>
          <w:sz w:val="20"/>
        </w:rPr>
        <w:t>сетям</w:t>
      </w:r>
      <w:r>
        <w:rPr>
          <w:spacing w:val="-6"/>
          <w:sz w:val="20"/>
        </w:rPr>
        <w:t xml:space="preserve"> </w:t>
      </w:r>
      <w:r>
        <w:rPr>
          <w:sz w:val="20"/>
        </w:rPr>
        <w:t>электросвязи,</w:t>
      </w:r>
      <w:r>
        <w:rPr>
          <w:spacing w:val="-7"/>
          <w:sz w:val="20"/>
        </w:rPr>
        <w:t xml:space="preserve"> </w:t>
      </w:r>
      <w:r>
        <w:rPr>
          <w:sz w:val="20"/>
        </w:rPr>
        <w:t>в том числе посредством использования телефонной, факсимильной, подвижной радиотелефонной связи;</w:t>
      </w:r>
    </w:p>
    <w:p w14:paraId="02D07DE0" w14:textId="77777777" w:rsidR="00BD24A3" w:rsidRDefault="00000000">
      <w:pPr>
        <w:pStyle w:val="a5"/>
        <w:numPr>
          <w:ilvl w:val="1"/>
          <w:numId w:val="61"/>
        </w:numPr>
        <w:tabs>
          <w:tab w:val="left" w:pos="2920"/>
          <w:tab w:val="left" w:pos="2922"/>
        </w:tabs>
        <w:spacing w:line="242" w:lineRule="auto"/>
        <w:ind w:right="613" w:hanging="360"/>
        <w:rPr>
          <w:sz w:val="20"/>
        </w:rPr>
      </w:pPr>
      <w:r>
        <w:rPr>
          <w:sz w:val="20"/>
        </w:rPr>
        <w:t>Клиент ознакомился с условиями Регламента и всеми приложениями к нему и не имеет возражений по тексту.</w:t>
      </w:r>
    </w:p>
    <w:p w14:paraId="1379BA11" w14:textId="77777777" w:rsidR="00BD24A3" w:rsidRDefault="00000000">
      <w:pPr>
        <w:pStyle w:val="a5"/>
        <w:numPr>
          <w:ilvl w:val="1"/>
          <w:numId w:val="62"/>
        </w:numPr>
        <w:tabs>
          <w:tab w:val="left" w:pos="1841"/>
        </w:tabs>
        <w:spacing w:before="115" w:line="278" w:lineRule="auto"/>
        <w:ind w:right="614" w:firstLine="0"/>
        <w:rPr>
          <w:sz w:val="20"/>
        </w:rPr>
      </w:pPr>
      <w:r>
        <w:rPr>
          <w:sz w:val="20"/>
        </w:rPr>
        <w:t>Брокер приступает к исполнению своих обязанностей, определенных Регламентом</w:t>
      </w:r>
      <w:r>
        <w:rPr>
          <w:rFonts w:ascii="Arial MT" w:hAnsi="Arial MT"/>
          <w:sz w:val="20"/>
        </w:rPr>
        <w:t xml:space="preserve">, </w:t>
      </w:r>
      <w:r>
        <w:rPr>
          <w:sz w:val="20"/>
        </w:rPr>
        <w:t xml:space="preserve">только после предоставления Клиентом всех документов для заключения Договора, определенных приложением № </w:t>
      </w:r>
      <w:r>
        <w:rPr>
          <w:rFonts w:ascii="Arial MT" w:hAnsi="Arial MT"/>
          <w:sz w:val="20"/>
        </w:rPr>
        <w:t xml:space="preserve">5 </w:t>
      </w:r>
      <w:r>
        <w:rPr>
          <w:sz w:val="20"/>
        </w:rPr>
        <w:t>к Регламенту, их проверки, а также дополнительных внутренних проверок, в случае если у Брокера возникнут сомнения в отношении заверений, определенных п.1.5 Регламента.</w:t>
      </w:r>
    </w:p>
    <w:p w14:paraId="3FE3E0CA" w14:textId="77777777" w:rsidR="00BD24A3" w:rsidRDefault="00BD24A3">
      <w:pPr>
        <w:pStyle w:val="a3"/>
        <w:spacing w:before="16"/>
        <w:jc w:val="left"/>
      </w:pPr>
    </w:p>
    <w:p w14:paraId="24338239" w14:textId="77777777" w:rsidR="00BD24A3" w:rsidRDefault="00000000">
      <w:pPr>
        <w:pStyle w:val="a5"/>
        <w:numPr>
          <w:ilvl w:val="1"/>
          <w:numId w:val="62"/>
        </w:numPr>
        <w:tabs>
          <w:tab w:val="left" w:pos="1841"/>
        </w:tabs>
        <w:spacing w:before="1" w:line="280" w:lineRule="auto"/>
        <w:ind w:right="612" w:firstLine="0"/>
        <w:rPr>
          <w:sz w:val="20"/>
        </w:rPr>
      </w:pPr>
      <w:r>
        <w:rPr>
          <w:sz w:val="20"/>
        </w:rPr>
        <w:t xml:space="preserve">Подписание Заявления, Анкеты и иных документов, необходимых для заключения Договора осуществляется физическим лицом при личной явке. Во всех иных случаях подпись физического лица должна быть заверена нотариусом или другим должностным лицом, имеющим право совершать такое нотариальное </w:t>
      </w:r>
      <w:r>
        <w:rPr>
          <w:spacing w:val="-2"/>
          <w:sz w:val="20"/>
        </w:rPr>
        <w:t>действие.</w:t>
      </w:r>
    </w:p>
    <w:p w14:paraId="67177A34" w14:textId="77777777" w:rsidR="00BD24A3" w:rsidRDefault="00BD24A3">
      <w:pPr>
        <w:pStyle w:val="a3"/>
        <w:spacing w:before="12"/>
        <w:jc w:val="left"/>
      </w:pPr>
    </w:p>
    <w:p w14:paraId="0AB81142" w14:textId="77777777" w:rsidR="00BD24A3" w:rsidRDefault="00000000">
      <w:pPr>
        <w:pStyle w:val="a5"/>
        <w:numPr>
          <w:ilvl w:val="1"/>
          <w:numId w:val="62"/>
        </w:numPr>
        <w:tabs>
          <w:tab w:val="left" w:pos="1841"/>
        </w:tabs>
        <w:spacing w:line="280" w:lineRule="auto"/>
        <w:ind w:right="616" w:firstLine="0"/>
        <w:rPr>
          <w:sz w:val="20"/>
        </w:rPr>
      </w:pPr>
      <w:r>
        <w:rPr>
          <w:sz w:val="20"/>
        </w:rPr>
        <w:t>Брокер</w:t>
      </w:r>
      <w:r>
        <w:rPr>
          <w:spacing w:val="-3"/>
          <w:sz w:val="20"/>
        </w:rPr>
        <w:t xml:space="preserve"> </w:t>
      </w:r>
      <w:r>
        <w:rPr>
          <w:sz w:val="20"/>
        </w:rPr>
        <w:t>вправе</w:t>
      </w:r>
      <w:r>
        <w:rPr>
          <w:spacing w:val="-3"/>
          <w:sz w:val="20"/>
        </w:rPr>
        <w:t xml:space="preserve"> </w:t>
      </w:r>
      <w:r>
        <w:rPr>
          <w:sz w:val="20"/>
        </w:rPr>
        <w:t>для</w:t>
      </w:r>
      <w:r>
        <w:rPr>
          <w:spacing w:val="-4"/>
          <w:sz w:val="20"/>
        </w:rPr>
        <w:t xml:space="preserve"> </w:t>
      </w:r>
      <w:r>
        <w:rPr>
          <w:sz w:val="20"/>
        </w:rPr>
        <w:t>исполнения</w:t>
      </w:r>
      <w:r>
        <w:rPr>
          <w:spacing w:val="-4"/>
          <w:sz w:val="20"/>
        </w:rPr>
        <w:t xml:space="preserve"> </w:t>
      </w:r>
      <w:r>
        <w:rPr>
          <w:sz w:val="20"/>
        </w:rPr>
        <w:t>поручений</w:t>
      </w:r>
      <w:r>
        <w:rPr>
          <w:spacing w:val="-3"/>
          <w:sz w:val="20"/>
        </w:rPr>
        <w:t xml:space="preserve"> </w:t>
      </w:r>
      <w:r>
        <w:rPr>
          <w:sz w:val="20"/>
        </w:rPr>
        <w:t>Клиента</w:t>
      </w:r>
      <w:r>
        <w:rPr>
          <w:spacing w:val="-3"/>
          <w:sz w:val="20"/>
        </w:rPr>
        <w:t xml:space="preserve"> </w:t>
      </w:r>
      <w:r>
        <w:rPr>
          <w:sz w:val="20"/>
        </w:rPr>
        <w:t>привлекать</w:t>
      </w:r>
      <w:r>
        <w:rPr>
          <w:spacing w:val="-3"/>
          <w:sz w:val="20"/>
        </w:rPr>
        <w:t xml:space="preserve"> </w:t>
      </w:r>
      <w:r>
        <w:rPr>
          <w:sz w:val="20"/>
        </w:rPr>
        <w:t>третьих</w:t>
      </w:r>
      <w:r>
        <w:rPr>
          <w:spacing w:val="-2"/>
          <w:sz w:val="20"/>
        </w:rPr>
        <w:t xml:space="preserve"> </w:t>
      </w:r>
      <w:r>
        <w:rPr>
          <w:sz w:val="20"/>
        </w:rPr>
        <w:t>лиц</w:t>
      </w:r>
      <w:r>
        <w:rPr>
          <w:spacing w:val="-3"/>
          <w:sz w:val="20"/>
        </w:rPr>
        <w:t xml:space="preserve"> </w:t>
      </w:r>
      <w:r>
        <w:rPr>
          <w:sz w:val="20"/>
        </w:rPr>
        <w:t>на</w:t>
      </w:r>
      <w:r>
        <w:rPr>
          <w:spacing w:val="-4"/>
          <w:sz w:val="20"/>
        </w:rPr>
        <w:t xml:space="preserve"> </w:t>
      </w:r>
      <w:r>
        <w:rPr>
          <w:sz w:val="20"/>
        </w:rPr>
        <w:t>условиях</w:t>
      </w:r>
      <w:r>
        <w:rPr>
          <w:spacing w:val="-2"/>
          <w:sz w:val="20"/>
        </w:rPr>
        <w:t xml:space="preserve"> </w:t>
      </w:r>
      <w:r>
        <w:rPr>
          <w:sz w:val="20"/>
        </w:rPr>
        <w:t>передоверия,</w:t>
      </w:r>
      <w:r>
        <w:rPr>
          <w:spacing w:val="-2"/>
          <w:sz w:val="20"/>
        </w:rPr>
        <w:t xml:space="preserve"> </w:t>
      </w:r>
      <w:r>
        <w:rPr>
          <w:sz w:val="20"/>
        </w:rPr>
        <w:t>в порядке, предусмотренном действующим законодательством РФ.</w:t>
      </w:r>
    </w:p>
    <w:p w14:paraId="527AC7D3" w14:textId="77777777" w:rsidR="00BD24A3" w:rsidRDefault="00BD24A3">
      <w:pPr>
        <w:pStyle w:val="a3"/>
        <w:spacing w:before="8"/>
        <w:jc w:val="left"/>
      </w:pPr>
    </w:p>
    <w:p w14:paraId="4B50C1FE" w14:textId="77777777" w:rsidR="00BD24A3" w:rsidRDefault="00000000">
      <w:pPr>
        <w:pStyle w:val="a5"/>
        <w:numPr>
          <w:ilvl w:val="1"/>
          <w:numId w:val="62"/>
        </w:numPr>
        <w:tabs>
          <w:tab w:val="left" w:pos="1841"/>
        </w:tabs>
        <w:spacing w:before="1" w:line="278" w:lineRule="auto"/>
        <w:ind w:right="614" w:firstLine="0"/>
        <w:rPr>
          <w:sz w:val="20"/>
        </w:rPr>
      </w:pPr>
      <w:r>
        <w:rPr>
          <w:sz w:val="20"/>
        </w:rPr>
        <w:t>Брокер вправе отказать Клиенту в оказании каких</w:t>
      </w:r>
      <w:r>
        <w:rPr>
          <w:rFonts w:ascii="Arial MT" w:hAnsi="Arial MT"/>
          <w:sz w:val="20"/>
        </w:rPr>
        <w:t>-</w:t>
      </w:r>
      <w:r>
        <w:rPr>
          <w:sz w:val="20"/>
        </w:rPr>
        <w:t>либо или всех предусмотренных Регламентом услуг или</w:t>
      </w:r>
      <w:r>
        <w:rPr>
          <w:spacing w:val="-1"/>
          <w:sz w:val="20"/>
        </w:rPr>
        <w:t xml:space="preserve"> </w:t>
      </w:r>
      <w:r>
        <w:rPr>
          <w:sz w:val="20"/>
        </w:rPr>
        <w:t>в использовании</w:t>
      </w:r>
      <w:r>
        <w:rPr>
          <w:spacing w:val="-1"/>
          <w:sz w:val="20"/>
        </w:rPr>
        <w:t xml:space="preserve"> </w:t>
      </w:r>
      <w:r>
        <w:rPr>
          <w:sz w:val="20"/>
        </w:rPr>
        <w:t>какого</w:t>
      </w:r>
      <w:r>
        <w:rPr>
          <w:rFonts w:ascii="Arial MT" w:hAnsi="Arial MT"/>
          <w:sz w:val="20"/>
        </w:rPr>
        <w:t>-</w:t>
      </w:r>
      <w:r>
        <w:rPr>
          <w:sz w:val="20"/>
        </w:rPr>
        <w:t>либо</w:t>
      </w:r>
      <w:r>
        <w:rPr>
          <w:spacing w:val="-1"/>
          <w:sz w:val="20"/>
        </w:rPr>
        <w:t xml:space="preserve"> </w:t>
      </w:r>
      <w:r>
        <w:rPr>
          <w:sz w:val="20"/>
        </w:rPr>
        <w:t>или всех</w:t>
      </w:r>
      <w:r>
        <w:rPr>
          <w:spacing w:val="-1"/>
          <w:sz w:val="20"/>
        </w:rPr>
        <w:t xml:space="preserve"> </w:t>
      </w:r>
      <w:r>
        <w:rPr>
          <w:sz w:val="20"/>
        </w:rPr>
        <w:t>вариантов</w:t>
      </w:r>
      <w:r>
        <w:rPr>
          <w:spacing w:val="-1"/>
          <w:sz w:val="20"/>
        </w:rPr>
        <w:t xml:space="preserve"> </w:t>
      </w:r>
      <w:r>
        <w:rPr>
          <w:sz w:val="20"/>
        </w:rPr>
        <w:t>их</w:t>
      </w:r>
      <w:r>
        <w:rPr>
          <w:spacing w:val="-1"/>
          <w:sz w:val="20"/>
        </w:rPr>
        <w:t xml:space="preserve"> </w:t>
      </w:r>
      <w:r>
        <w:rPr>
          <w:sz w:val="20"/>
        </w:rPr>
        <w:t>оказания,</w:t>
      </w:r>
      <w:r>
        <w:rPr>
          <w:spacing w:val="-1"/>
          <w:sz w:val="20"/>
        </w:rPr>
        <w:t xml:space="preserve"> </w:t>
      </w:r>
      <w:r>
        <w:rPr>
          <w:sz w:val="20"/>
        </w:rPr>
        <w:t>за</w:t>
      </w:r>
      <w:r>
        <w:rPr>
          <w:spacing w:val="-1"/>
          <w:sz w:val="20"/>
        </w:rPr>
        <w:t xml:space="preserve"> </w:t>
      </w:r>
      <w:r>
        <w:rPr>
          <w:sz w:val="20"/>
        </w:rPr>
        <w:t>исключением</w:t>
      </w:r>
      <w:r>
        <w:rPr>
          <w:spacing w:val="-1"/>
          <w:sz w:val="20"/>
        </w:rPr>
        <w:t xml:space="preserve"> </w:t>
      </w:r>
      <w:r>
        <w:rPr>
          <w:sz w:val="20"/>
        </w:rPr>
        <w:t>случаев,</w:t>
      </w:r>
      <w:r>
        <w:rPr>
          <w:spacing w:val="-1"/>
          <w:sz w:val="20"/>
        </w:rPr>
        <w:t xml:space="preserve"> </w:t>
      </w:r>
      <w:r>
        <w:rPr>
          <w:sz w:val="20"/>
        </w:rPr>
        <w:t>предусмотренных Применимым законодательством.</w:t>
      </w:r>
    </w:p>
    <w:p w14:paraId="742F0D07" w14:textId="77777777" w:rsidR="00BD24A3" w:rsidRDefault="00BD24A3">
      <w:pPr>
        <w:pStyle w:val="a3"/>
        <w:spacing w:before="14"/>
        <w:jc w:val="left"/>
      </w:pPr>
    </w:p>
    <w:p w14:paraId="4C13CAFD" w14:textId="77777777" w:rsidR="00BD24A3" w:rsidRDefault="00000000">
      <w:pPr>
        <w:pStyle w:val="a5"/>
        <w:numPr>
          <w:ilvl w:val="1"/>
          <w:numId w:val="62"/>
        </w:numPr>
        <w:tabs>
          <w:tab w:val="left" w:pos="1839"/>
        </w:tabs>
        <w:spacing w:before="1" w:line="278" w:lineRule="auto"/>
        <w:ind w:left="1132" w:right="614" w:firstLine="0"/>
        <w:rPr>
          <w:sz w:val="20"/>
        </w:rPr>
      </w:pPr>
      <w:r>
        <w:rPr>
          <w:sz w:val="20"/>
        </w:rPr>
        <w:t>Стороны могут заключать дополнительные соглашения, изменяющие или дополняющие отдельные положения</w:t>
      </w:r>
      <w:r>
        <w:rPr>
          <w:spacing w:val="-1"/>
          <w:sz w:val="20"/>
        </w:rPr>
        <w:t xml:space="preserve"> </w:t>
      </w:r>
      <w:r>
        <w:rPr>
          <w:sz w:val="20"/>
        </w:rPr>
        <w:t>Регламента</w:t>
      </w:r>
      <w:r>
        <w:rPr>
          <w:rFonts w:ascii="Arial MT" w:hAnsi="Arial MT"/>
          <w:sz w:val="20"/>
        </w:rPr>
        <w:t>,</w:t>
      </w:r>
      <w:r>
        <w:rPr>
          <w:rFonts w:ascii="Arial MT" w:hAnsi="Arial MT"/>
          <w:spacing w:val="-4"/>
          <w:sz w:val="20"/>
        </w:rPr>
        <w:t xml:space="preserve"> </w:t>
      </w:r>
      <w:r>
        <w:rPr>
          <w:sz w:val="20"/>
        </w:rPr>
        <w:t>при</w:t>
      </w:r>
      <w:r>
        <w:rPr>
          <w:spacing w:val="-1"/>
          <w:sz w:val="20"/>
        </w:rPr>
        <w:t xml:space="preserve"> </w:t>
      </w:r>
      <w:r>
        <w:rPr>
          <w:sz w:val="20"/>
        </w:rPr>
        <w:t>условии</w:t>
      </w:r>
      <w:r>
        <w:rPr>
          <w:spacing w:val="-1"/>
          <w:sz w:val="20"/>
        </w:rPr>
        <w:t xml:space="preserve"> </w:t>
      </w:r>
      <w:r>
        <w:rPr>
          <w:sz w:val="20"/>
        </w:rPr>
        <w:t>сохранения</w:t>
      </w:r>
      <w:r>
        <w:rPr>
          <w:spacing w:val="-1"/>
          <w:sz w:val="20"/>
        </w:rPr>
        <w:t xml:space="preserve"> </w:t>
      </w:r>
      <w:r>
        <w:rPr>
          <w:sz w:val="20"/>
        </w:rPr>
        <w:t>целостности</w:t>
      </w:r>
      <w:r>
        <w:rPr>
          <w:spacing w:val="-1"/>
          <w:sz w:val="20"/>
        </w:rPr>
        <w:t xml:space="preserve"> </w:t>
      </w:r>
      <w:r>
        <w:rPr>
          <w:sz w:val="20"/>
        </w:rPr>
        <w:t>основных положений</w:t>
      </w:r>
      <w:r>
        <w:rPr>
          <w:spacing w:val="-1"/>
          <w:sz w:val="20"/>
        </w:rPr>
        <w:t xml:space="preserve"> </w:t>
      </w:r>
      <w:r>
        <w:rPr>
          <w:sz w:val="20"/>
        </w:rPr>
        <w:t>Регламента.</w:t>
      </w:r>
      <w:r>
        <w:rPr>
          <w:spacing w:val="-1"/>
          <w:sz w:val="20"/>
        </w:rPr>
        <w:t xml:space="preserve"> </w:t>
      </w:r>
      <w:r>
        <w:rPr>
          <w:sz w:val="20"/>
        </w:rPr>
        <w:t>В</w:t>
      </w:r>
      <w:r>
        <w:rPr>
          <w:spacing w:val="-1"/>
          <w:sz w:val="20"/>
        </w:rPr>
        <w:t xml:space="preserve"> </w:t>
      </w:r>
      <w:r>
        <w:rPr>
          <w:sz w:val="20"/>
        </w:rPr>
        <w:t>этом</w:t>
      </w:r>
      <w:r>
        <w:rPr>
          <w:spacing w:val="-1"/>
          <w:sz w:val="20"/>
        </w:rPr>
        <w:t xml:space="preserve"> </w:t>
      </w:r>
      <w:r>
        <w:rPr>
          <w:sz w:val="20"/>
        </w:rPr>
        <w:t xml:space="preserve">случае Регламент применяется к правоотношениям Сторон в части, не противоречащей условиям указанных </w:t>
      </w:r>
      <w:r>
        <w:rPr>
          <w:spacing w:val="-2"/>
          <w:sz w:val="20"/>
        </w:rPr>
        <w:t>соглашений.</w:t>
      </w:r>
    </w:p>
    <w:p w14:paraId="2E5F3915" w14:textId="77777777" w:rsidR="00BD24A3" w:rsidRDefault="00BD24A3">
      <w:pPr>
        <w:pStyle w:val="a3"/>
        <w:spacing w:before="15"/>
        <w:jc w:val="left"/>
      </w:pPr>
    </w:p>
    <w:p w14:paraId="161DA70F" w14:textId="77777777" w:rsidR="00BD24A3" w:rsidRDefault="00000000">
      <w:pPr>
        <w:pStyle w:val="a5"/>
        <w:numPr>
          <w:ilvl w:val="1"/>
          <w:numId w:val="62"/>
        </w:numPr>
        <w:tabs>
          <w:tab w:val="left" w:pos="1839"/>
        </w:tabs>
        <w:spacing w:before="1" w:line="278" w:lineRule="auto"/>
        <w:ind w:left="1132" w:right="613" w:firstLine="0"/>
        <w:rPr>
          <w:sz w:val="20"/>
        </w:rPr>
      </w:pPr>
      <w:r>
        <w:rPr>
          <w:sz w:val="20"/>
        </w:rPr>
        <w:t>Присоединяясь к Регламенту, Клиент соглашается, что Брокер вправе исполнять Поручения, действуя за</w:t>
      </w:r>
      <w:r>
        <w:rPr>
          <w:spacing w:val="-12"/>
          <w:sz w:val="20"/>
        </w:rPr>
        <w:t xml:space="preserve"> </w:t>
      </w:r>
      <w:r>
        <w:rPr>
          <w:sz w:val="20"/>
        </w:rPr>
        <w:t>счет</w:t>
      </w:r>
      <w:r>
        <w:rPr>
          <w:spacing w:val="-11"/>
          <w:sz w:val="20"/>
        </w:rPr>
        <w:t xml:space="preserve"> </w:t>
      </w:r>
      <w:r>
        <w:rPr>
          <w:sz w:val="20"/>
        </w:rPr>
        <w:t>Клиента</w:t>
      </w:r>
      <w:r>
        <w:rPr>
          <w:spacing w:val="-11"/>
          <w:sz w:val="20"/>
        </w:rPr>
        <w:t xml:space="preserve"> </w:t>
      </w:r>
      <w:r>
        <w:rPr>
          <w:sz w:val="20"/>
        </w:rPr>
        <w:t>и</w:t>
      </w:r>
      <w:r>
        <w:rPr>
          <w:spacing w:val="-12"/>
          <w:sz w:val="20"/>
        </w:rPr>
        <w:t xml:space="preserve"> </w:t>
      </w:r>
      <w:r>
        <w:rPr>
          <w:sz w:val="20"/>
        </w:rPr>
        <w:t>по</w:t>
      </w:r>
      <w:r>
        <w:rPr>
          <w:spacing w:val="-11"/>
          <w:sz w:val="20"/>
        </w:rPr>
        <w:t xml:space="preserve"> </w:t>
      </w:r>
      <w:r>
        <w:rPr>
          <w:sz w:val="20"/>
        </w:rPr>
        <w:t>своему</w:t>
      </w:r>
      <w:r>
        <w:rPr>
          <w:spacing w:val="-12"/>
          <w:sz w:val="20"/>
        </w:rPr>
        <w:t xml:space="preserve"> </w:t>
      </w:r>
      <w:r>
        <w:rPr>
          <w:sz w:val="20"/>
        </w:rPr>
        <w:t>усмотрению</w:t>
      </w:r>
      <w:r>
        <w:rPr>
          <w:spacing w:val="-12"/>
          <w:sz w:val="20"/>
        </w:rPr>
        <w:t xml:space="preserve"> </w:t>
      </w:r>
      <w:r>
        <w:rPr>
          <w:sz w:val="20"/>
        </w:rPr>
        <w:t>от</w:t>
      </w:r>
      <w:r>
        <w:rPr>
          <w:spacing w:val="-11"/>
          <w:sz w:val="20"/>
        </w:rPr>
        <w:t xml:space="preserve"> </w:t>
      </w:r>
      <w:r>
        <w:rPr>
          <w:sz w:val="20"/>
        </w:rPr>
        <w:t>своего</w:t>
      </w:r>
      <w:r>
        <w:rPr>
          <w:spacing w:val="-12"/>
          <w:sz w:val="20"/>
        </w:rPr>
        <w:t xml:space="preserve"> </w:t>
      </w:r>
      <w:r>
        <w:rPr>
          <w:sz w:val="20"/>
        </w:rPr>
        <w:t>имени</w:t>
      </w:r>
      <w:r>
        <w:rPr>
          <w:spacing w:val="-12"/>
          <w:sz w:val="20"/>
        </w:rPr>
        <w:t xml:space="preserve"> </w:t>
      </w:r>
      <w:r>
        <w:rPr>
          <w:sz w:val="20"/>
        </w:rPr>
        <w:t>или</w:t>
      </w:r>
      <w:r>
        <w:rPr>
          <w:spacing w:val="-12"/>
          <w:sz w:val="20"/>
        </w:rPr>
        <w:t xml:space="preserve"> </w:t>
      </w:r>
      <w:r>
        <w:rPr>
          <w:sz w:val="20"/>
        </w:rPr>
        <w:t>от</w:t>
      </w:r>
      <w:r>
        <w:rPr>
          <w:spacing w:val="-11"/>
          <w:sz w:val="20"/>
        </w:rPr>
        <w:t xml:space="preserve"> </w:t>
      </w:r>
      <w:r>
        <w:rPr>
          <w:sz w:val="20"/>
        </w:rPr>
        <w:t>имени</w:t>
      </w:r>
      <w:r>
        <w:rPr>
          <w:spacing w:val="-12"/>
          <w:sz w:val="20"/>
        </w:rPr>
        <w:t xml:space="preserve"> </w:t>
      </w:r>
      <w:r>
        <w:rPr>
          <w:sz w:val="20"/>
        </w:rPr>
        <w:t>Клиента,</w:t>
      </w:r>
      <w:r>
        <w:rPr>
          <w:spacing w:val="-12"/>
          <w:sz w:val="20"/>
        </w:rPr>
        <w:t xml:space="preserve"> </w:t>
      </w:r>
      <w:r>
        <w:rPr>
          <w:sz w:val="20"/>
        </w:rPr>
        <w:t>заключать</w:t>
      </w:r>
      <w:r>
        <w:rPr>
          <w:spacing w:val="-12"/>
          <w:sz w:val="20"/>
        </w:rPr>
        <w:t xml:space="preserve"> </w:t>
      </w:r>
      <w:r>
        <w:rPr>
          <w:sz w:val="20"/>
        </w:rPr>
        <w:t>сделки</w:t>
      </w:r>
      <w:r>
        <w:rPr>
          <w:spacing w:val="-12"/>
          <w:sz w:val="20"/>
        </w:rPr>
        <w:t xml:space="preserve"> </w:t>
      </w:r>
      <w:r>
        <w:rPr>
          <w:sz w:val="20"/>
        </w:rPr>
        <w:t>на</w:t>
      </w:r>
      <w:r>
        <w:rPr>
          <w:spacing w:val="-11"/>
          <w:sz w:val="20"/>
        </w:rPr>
        <w:t xml:space="preserve"> </w:t>
      </w:r>
      <w:r>
        <w:rPr>
          <w:sz w:val="20"/>
        </w:rPr>
        <w:t>биржевом и</w:t>
      </w:r>
      <w:r>
        <w:rPr>
          <w:spacing w:val="-11"/>
          <w:sz w:val="20"/>
        </w:rPr>
        <w:t xml:space="preserve"> </w:t>
      </w:r>
      <w:r>
        <w:rPr>
          <w:sz w:val="20"/>
        </w:rPr>
        <w:t>внебиржевом</w:t>
      </w:r>
      <w:r>
        <w:rPr>
          <w:spacing w:val="-10"/>
          <w:sz w:val="20"/>
        </w:rPr>
        <w:t xml:space="preserve"> </w:t>
      </w:r>
      <w:r>
        <w:rPr>
          <w:sz w:val="20"/>
        </w:rPr>
        <w:t>рынках</w:t>
      </w:r>
      <w:r>
        <w:rPr>
          <w:spacing w:val="-11"/>
          <w:sz w:val="20"/>
        </w:rPr>
        <w:t xml:space="preserve"> </w:t>
      </w:r>
      <w:r>
        <w:rPr>
          <w:sz w:val="20"/>
        </w:rPr>
        <w:t>с</w:t>
      </w:r>
      <w:r>
        <w:rPr>
          <w:spacing w:val="-11"/>
          <w:sz w:val="20"/>
        </w:rPr>
        <w:t xml:space="preserve"> </w:t>
      </w:r>
      <w:r>
        <w:rPr>
          <w:sz w:val="20"/>
        </w:rPr>
        <w:t>ценными</w:t>
      </w:r>
      <w:r>
        <w:rPr>
          <w:spacing w:val="-12"/>
          <w:sz w:val="20"/>
        </w:rPr>
        <w:t xml:space="preserve"> </w:t>
      </w:r>
      <w:r>
        <w:rPr>
          <w:sz w:val="20"/>
        </w:rPr>
        <w:t>бумагами</w:t>
      </w:r>
      <w:r>
        <w:rPr>
          <w:spacing w:val="-12"/>
          <w:sz w:val="20"/>
        </w:rPr>
        <w:t xml:space="preserve"> </w:t>
      </w:r>
      <w:r>
        <w:rPr>
          <w:sz w:val="20"/>
        </w:rPr>
        <w:t>и</w:t>
      </w:r>
      <w:r>
        <w:rPr>
          <w:spacing w:val="-11"/>
          <w:sz w:val="20"/>
        </w:rPr>
        <w:t xml:space="preserve"> </w:t>
      </w:r>
      <w:r>
        <w:rPr>
          <w:sz w:val="20"/>
        </w:rPr>
        <w:t>денежными</w:t>
      </w:r>
      <w:r>
        <w:rPr>
          <w:spacing w:val="-12"/>
          <w:sz w:val="20"/>
        </w:rPr>
        <w:t xml:space="preserve"> </w:t>
      </w:r>
      <w:r>
        <w:rPr>
          <w:sz w:val="20"/>
        </w:rPr>
        <w:t>средствами,</w:t>
      </w:r>
      <w:r>
        <w:rPr>
          <w:spacing w:val="-11"/>
          <w:sz w:val="20"/>
        </w:rPr>
        <w:t xml:space="preserve"> </w:t>
      </w:r>
      <w:r>
        <w:rPr>
          <w:sz w:val="20"/>
        </w:rPr>
        <w:t>предназначенными</w:t>
      </w:r>
      <w:r>
        <w:rPr>
          <w:spacing w:val="-11"/>
          <w:sz w:val="20"/>
        </w:rPr>
        <w:t xml:space="preserve"> </w:t>
      </w:r>
      <w:r>
        <w:rPr>
          <w:sz w:val="20"/>
        </w:rPr>
        <w:t>для</w:t>
      </w:r>
      <w:r>
        <w:rPr>
          <w:spacing w:val="-11"/>
          <w:sz w:val="20"/>
        </w:rPr>
        <w:t xml:space="preserve"> </w:t>
      </w:r>
      <w:r>
        <w:rPr>
          <w:sz w:val="20"/>
        </w:rPr>
        <w:t>инвестирования в</w:t>
      </w:r>
      <w:r>
        <w:rPr>
          <w:spacing w:val="-9"/>
          <w:sz w:val="20"/>
        </w:rPr>
        <w:t xml:space="preserve"> </w:t>
      </w:r>
      <w:r>
        <w:rPr>
          <w:sz w:val="20"/>
        </w:rPr>
        <w:t>ценные</w:t>
      </w:r>
      <w:r>
        <w:rPr>
          <w:spacing w:val="-9"/>
          <w:sz w:val="20"/>
        </w:rPr>
        <w:t xml:space="preserve"> </w:t>
      </w:r>
      <w:r>
        <w:rPr>
          <w:sz w:val="20"/>
        </w:rPr>
        <w:t>бумаги</w:t>
      </w:r>
      <w:r>
        <w:rPr>
          <w:rFonts w:ascii="Arial MT" w:hAnsi="Arial MT"/>
          <w:sz w:val="20"/>
        </w:rPr>
        <w:t>,</w:t>
      </w:r>
      <w:r>
        <w:rPr>
          <w:rFonts w:ascii="Arial MT" w:hAnsi="Arial MT"/>
          <w:spacing w:val="-13"/>
          <w:sz w:val="20"/>
        </w:rPr>
        <w:t xml:space="preserve"> </w:t>
      </w:r>
      <w:r>
        <w:rPr>
          <w:sz w:val="20"/>
        </w:rPr>
        <w:t>а</w:t>
      </w:r>
      <w:r>
        <w:rPr>
          <w:spacing w:val="-9"/>
          <w:sz w:val="20"/>
        </w:rPr>
        <w:t xml:space="preserve"> </w:t>
      </w:r>
      <w:r>
        <w:rPr>
          <w:sz w:val="20"/>
        </w:rPr>
        <w:t>также</w:t>
      </w:r>
      <w:r>
        <w:rPr>
          <w:spacing w:val="-10"/>
          <w:sz w:val="20"/>
        </w:rPr>
        <w:t xml:space="preserve"> </w:t>
      </w:r>
      <w:r>
        <w:rPr>
          <w:sz w:val="20"/>
        </w:rPr>
        <w:t>совершать</w:t>
      </w:r>
      <w:r>
        <w:rPr>
          <w:spacing w:val="-11"/>
          <w:sz w:val="20"/>
        </w:rPr>
        <w:t xml:space="preserve"> </w:t>
      </w:r>
      <w:r>
        <w:rPr>
          <w:sz w:val="20"/>
        </w:rPr>
        <w:t>иные</w:t>
      </w:r>
      <w:r>
        <w:rPr>
          <w:spacing w:val="-9"/>
          <w:sz w:val="20"/>
        </w:rPr>
        <w:t xml:space="preserve"> </w:t>
      </w:r>
      <w:r>
        <w:rPr>
          <w:sz w:val="20"/>
        </w:rPr>
        <w:t>юридические</w:t>
      </w:r>
      <w:r>
        <w:rPr>
          <w:spacing w:val="-9"/>
          <w:sz w:val="20"/>
        </w:rPr>
        <w:t xml:space="preserve"> </w:t>
      </w:r>
      <w:r>
        <w:rPr>
          <w:sz w:val="20"/>
        </w:rPr>
        <w:t>и</w:t>
      </w:r>
      <w:r>
        <w:rPr>
          <w:spacing w:val="-10"/>
          <w:sz w:val="20"/>
        </w:rPr>
        <w:t xml:space="preserve"> </w:t>
      </w:r>
      <w:r>
        <w:rPr>
          <w:sz w:val="20"/>
        </w:rPr>
        <w:t>фактические</w:t>
      </w:r>
      <w:r>
        <w:rPr>
          <w:spacing w:val="-9"/>
          <w:sz w:val="20"/>
        </w:rPr>
        <w:t xml:space="preserve"> </w:t>
      </w:r>
      <w:r>
        <w:rPr>
          <w:sz w:val="20"/>
        </w:rPr>
        <w:t>действия,</w:t>
      </w:r>
      <w:r>
        <w:rPr>
          <w:spacing w:val="-10"/>
          <w:sz w:val="20"/>
        </w:rPr>
        <w:t xml:space="preserve"> </w:t>
      </w:r>
      <w:r>
        <w:rPr>
          <w:sz w:val="20"/>
        </w:rPr>
        <w:t>связанные</w:t>
      </w:r>
      <w:r>
        <w:rPr>
          <w:spacing w:val="-9"/>
          <w:sz w:val="20"/>
        </w:rPr>
        <w:t xml:space="preserve"> </w:t>
      </w:r>
      <w:r>
        <w:rPr>
          <w:sz w:val="20"/>
        </w:rPr>
        <w:t>с</w:t>
      </w:r>
      <w:r>
        <w:rPr>
          <w:spacing w:val="-9"/>
          <w:sz w:val="20"/>
        </w:rPr>
        <w:t xml:space="preserve"> </w:t>
      </w:r>
      <w:r>
        <w:rPr>
          <w:sz w:val="20"/>
        </w:rPr>
        <w:t>такими</w:t>
      </w:r>
      <w:r>
        <w:rPr>
          <w:spacing w:val="-10"/>
          <w:sz w:val="20"/>
        </w:rPr>
        <w:t xml:space="preserve"> </w:t>
      </w:r>
      <w:r>
        <w:rPr>
          <w:sz w:val="20"/>
        </w:rPr>
        <w:t>сделками и (или) оговоренные в настоящем Регламенте.</w:t>
      </w:r>
    </w:p>
    <w:p w14:paraId="0A9EA86B" w14:textId="77777777" w:rsidR="00BD24A3" w:rsidRDefault="00BD24A3">
      <w:pPr>
        <w:pStyle w:val="a5"/>
        <w:spacing w:line="278" w:lineRule="auto"/>
        <w:rPr>
          <w:sz w:val="20"/>
        </w:rPr>
        <w:sectPr w:rsidR="00BD24A3">
          <w:pgSz w:w="12240" w:h="15840"/>
          <w:pgMar w:top="780" w:right="0" w:bottom="520" w:left="0" w:header="0" w:footer="336" w:gutter="0"/>
          <w:cols w:space="720"/>
        </w:sectPr>
      </w:pPr>
    </w:p>
    <w:p w14:paraId="03AFCCAB" w14:textId="77777777" w:rsidR="00BD24A3" w:rsidRDefault="00000000">
      <w:pPr>
        <w:pStyle w:val="a5"/>
        <w:numPr>
          <w:ilvl w:val="1"/>
          <w:numId w:val="62"/>
        </w:numPr>
        <w:tabs>
          <w:tab w:val="left" w:pos="1134"/>
          <w:tab w:val="left" w:pos="1840"/>
        </w:tabs>
        <w:spacing w:before="73" w:line="280" w:lineRule="auto"/>
        <w:ind w:left="1134" w:right="613" w:hanging="1"/>
        <w:rPr>
          <w:sz w:val="20"/>
        </w:rPr>
      </w:pPr>
      <w:r>
        <w:rPr>
          <w:sz w:val="20"/>
        </w:rPr>
        <w:t>После присоединения Клиента в установленном порядке к настоящему Регламенту все предшествовавшие переговоры и переписка Брокера и Клиента по Регламенту теряют силу.</w:t>
      </w:r>
    </w:p>
    <w:p w14:paraId="0A4B6DA7" w14:textId="77777777" w:rsidR="00BD24A3" w:rsidRDefault="00BD24A3">
      <w:pPr>
        <w:pStyle w:val="a3"/>
        <w:spacing w:before="13"/>
        <w:jc w:val="left"/>
      </w:pPr>
    </w:p>
    <w:p w14:paraId="0ABA559F" w14:textId="77777777" w:rsidR="00BD24A3" w:rsidRDefault="00000000">
      <w:pPr>
        <w:pStyle w:val="a5"/>
        <w:numPr>
          <w:ilvl w:val="1"/>
          <w:numId w:val="62"/>
        </w:numPr>
        <w:tabs>
          <w:tab w:val="left" w:pos="1841"/>
        </w:tabs>
        <w:spacing w:line="280" w:lineRule="auto"/>
        <w:ind w:left="1134" w:right="612" w:firstLine="0"/>
        <w:rPr>
          <w:sz w:val="20"/>
        </w:rPr>
      </w:pPr>
      <w:r>
        <w:rPr>
          <w:sz w:val="20"/>
        </w:rPr>
        <w:t>Стороны</w:t>
      </w:r>
      <w:r>
        <w:rPr>
          <w:spacing w:val="-14"/>
          <w:sz w:val="20"/>
        </w:rPr>
        <w:t xml:space="preserve"> </w:t>
      </w:r>
      <w:r>
        <w:rPr>
          <w:sz w:val="20"/>
        </w:rPr>
        <w:t>понимают</w:t>
      </w:r>
      <w:r>
        <w:rPr>
          <w:spacing w:val="-13"/>
          <w:sz w:val="20"/>
        </w:rPr>
        <w:t xml:space="preserve"> </w:t>
      </w:r>
      <w:r>
        <w:rPr>
          <w:sz w:val="20"/>
        </w:rPr>
        <w:t>термины,</w:t>
      </w:r>
      <w:r>
        <w:rPr>
          <w:spacing w:val="-13"/>
          <w:sz w:val="20"/>
        </w:rPr>
        <w:t xml:space="preserve"> </w:t>
      </w:r>
      <w:r>
        <w:rPr>
          <w:sz w:val="20"/>
        </w:rPr>
        <w:t>применяемые</w:t>
      </w:r>
      <w:r>
        <w:rPr>
          <w:spacing w:val="-14"/>
          <w:sz w:val="20"/>
        </w:rPr>
        <w:t xml:space="preserve"> </w:t>
      </w:r>
      <w:r>
        <w:rPr>
          <w:sz w:val="20"/>
        </w:rPr>
        <w:t>в</w:t>
      </w:r>
      <w:r>
        <w:rPr>
          <w:spacing w:val="-13"/>
          <w:sz w:val="20"/>
        </w:rPr>
        <w:t xml:space="preserve"> </w:t>
      </w:r>
      <w:r>
        <w:rPr>
          <w:sz w:val="20"/>
        </w:rPr>
        <w:t>настоящем</w:t>
      </w:r>
      <w:r>
        <w:rPr>
          <w:spacing w:val="-13"/>
          <w:sz w:val="20"/>
        </w:rPr>
        <w:t xml:space="preserve"> </w:t>
      </w:r>
      <w:r>
        <w:rPr>
          <w:sz w:val="20"/>
        </w:rPr>
        <w:t>Регламенте,</w:t>
      </w:r>
      <w:r>
        <w:rPr>
          <w:spacing w:val="-13"/>
          <w:sz w:val="20"/>
        </w:rPr>
        <w:t xml:space="preserve"> </w:t>
      </w:r>
      <w:r>
        <w:rPr>
          <w:sz w:val="20"/>
        </w:rPr>
        <w:t>строго</w:t>
      </w:r>
      <w:r>
        <w:rPr>
          <w:spacing w:val="-14"/>
          <w:sz w:val="20"/>
        </w:rPr>
        <w:t xml:space="preserve"> </w:t>
      </w:r>
      <w:r>
        <w:rPr>
          <w:sz w:val="20"/>
        </w:rPr>
        <w:t>в</w:t>
      </w:r>
      <w:r>
        <w:rPr>
          <w:spacing w:val="-13"/>
          <w:sz w:val="20"/>
        </w:rPr>
        <w:t xml:space="preserve"> </w:t>
      </w:r>
      <w:r>
        <w:rPr>
          <w:sz w:val="20"/>
        </w:rPr>
        <w:t>контексте</w:t>
      </w:r>
      <w:r>
        <w:rPr>
          <w:spacing w:val="-13"/>
          <w:sz w:val="20"/>
        </w:rPr>
        <w:t xml:space="preserve"> </w:t>
      </w:r>
      <w:r>
        <w:rPr>
          <w:sz w:val="20"/>
        </w:rPr>
        <w:t>общего</w:t>
      </w:r>
      <w:r>
        <w:rPr>
          <w:spacing w:val="-14"/>
          <w:sz w:val="20"/>
        </w:rPr>
        <w:t xml:space="preserve"> </w:t>
      </w:r>
      <w:r>
        <w:rPr>
          <w:sz w:val="20"/>
        </w:rPr>
        <w:t xml:space="preserve">смысла </w:t>
      </w:r>
      <w:r>
        <w:rPr>
          <w:spacing w:val="-2"/>
          <w:sz w:val="20"/>
        </w:rPr>
        <w:t>Регламента.</w:t>
      </w:r>
    </w:p>
    <w:p w14:paraId="29735FD9" w14:textId="77777777" w:rsidR="00BD24A3" w:rsidRDefault="00BD24A3">
      <w:pPr>
        <w:pStyle w:val="a3"/>
        <w:spacing w:before="10"/>
        <w:jc w:val="left"/>
      </w:pPr>
    </w:p>
    <w:p w14:paraId="4A30CC51" w14:textId="77777777" w:rsidR="00BD24A3" w:rsidRDefault="00000000">
      <w:pPr>
        <w:pStyle w:val="a5"/>
        <w:numPr>
          <w:ilvl w:val="1"/>
          <w:numId w:val="62"/>
        </w:numPr>
        <w:tabs>
          <w:tab w:val="left" w:pos="1841"/>
        </w:tabs>
        <w:spacing w:line="276" w:lineRule="auto"/>
        <w:ind w:left="1134" w:right="612" w:firstLine="0"/>
        <w:rPr>
          <w:sz w:val="20"/>
        </w:rPr>
      </w:pPr>
      <w:r>
        <w:rPr>
          <w:sz w:val="20"/>
        </w:rPr>
        <w:t>В</w:t>
      </w:r>
      <w:r>
        <w:rPr>
          <w:spacing w:val="-7"/>
          <w:sz w:val="20"/>
        </w:rPr>
        <w:t xml:space="preserve"> </w:t>
      </w:r>
      <w:r>
        <w:rPr>
          <w:sz w:val="20"/>
        </w:rPr>
        <w:t>случае</w:t>
      </w:r>
      <w:r>
        <w:rPr>
          <w:spacing w:val="-7"/>
          <w:sz w:val="20"/>
        </w:rPr>
        <w:t xml:space="preserve"> </w:t>
      </w:r>
      <w:r>
        <w:rPr>
          <w:sz w:val="20"/>
        </w:rPr>
        <w:t>противоречия</w:t>
      </w:r>
      <w:r>
        <w:rPr>
          <w:spacing w:val="-7"/>
          <w:sz w:val="20"/>
        </w:rPr>
        <w:t xml:space="preserve"> </w:t>
      </w:r>
      <w:r>
        <w:rPr>
          <w:sz w:val="20"/>
        </w:rPr>
        <w:t>и/или</w:t>
      </w:r>
      <w:r>
        <w:rPr>
          <w:spacing w:val="-7"/>
          <w:sz w:val="20"/>
        </w:rPr>
        <w:t xml:space="preserve"> </w:t>
      </w:r>
      <w:r>
        <w:rPr>
          <w:sz w:val="20"/>
        </w:rPr>
        <w:t>расхождения</w:t>
      </w:r>
      <w:r>
        <w:rPr>
          <w:spacing w:val="-7"/>
          <w:sz w:val="20"/>
        </w:rPr>
        <w:t xml:space="preserve"> </w:t>
      </w:r>
      <w:r>
        <w:rPr>
          <w:sz w:val="20"/>
        </w:rPr>
        <w:t>названия</w:t>
      </w:r>
      <w:r>
        <w:rPr>
          <w:spacing w:val="-7"/>
          <w:sz w:val="20"/>
        </w:rPr>
        <w:t xml:space="preserve"> </w:t>
      </w:r>
      <w:r>
        <w:rPr>
          <w:sz w:val="20"/>
        </w:rPr>
        <w:t>какой</w:t>
      </w:r>
      <w:r>
        <w:rPr>
          <w:rFonts w:ascii="Arial MT" w:hAnsi="Arial MT"/>
          <w:sz w:val="20"/>
        </w:rPr>
        <w:t>-</w:t>
      </w:r>
      <w:r>
        <w:rPr>
          <w:sz w:val="20"/>
        </w:rPr>
        <w:t>либо</w:t>
      </w:r>
      <w:r>
        <w:rPr>
          <w:spacing w:val="-7"/>
          <w:sz w:val="20"/>
        </w:rPr>
        <w:t xml:space="preserve"> </w:t>
      </w:r>
      <w:r>
        <w:rPr>
          <w:sz w:val="20"/>
        </w:rPr>
        <w:t>статьи</w:t>
      </w:r>
      <w:r>
        <w:rPr>
          <w:spacing w:val="-7"/>
          <w:sz w:val="20"/>
        </w:rPr>
        <w:t xml:space="preserve"> </w:t>
      </w:r>
      <w:r>
        <w:rPr>
          <w:sz w:val="20"/>
        </w:rPr>
        <w:t>со</w:t>
      </w:r>
      <w:r>
        <w:rPr>
          <w:spacing w:val="-7"/>
          <w:sz w:val="20"/>
        </w:rPr>
        <w:t xml:space="preserve"> </w:t>
      </w:r>
      <w:r>
        <w:rPr>
          <w:sz w:val="20"/>
        </w:rPr>
        <w:t>смыслом</w:t>
      </w:r>
      <w:r>
        <w:rPr>
          <w:spacing w:val="-7"/>
          <w:sz w:val="20"/>
        </w:rPr>
        <w:t xml:space="preserve"> </w:t>
      </w:r>
      <w:r>
        <w:rPr>
          <w:sz w:val="20"/>
        </w:rPr>
        <w:t>какого</w:t>
      </w:r>
      <w:r>
        <w:rPr>
          <w:rFonts w:ascii="Arial MT" w:hAnsi="Arial MT"/>
          <w:sz w:val="20"/>
        </w:rPr>
        <w:t>-</w:t>
      </w:r>
      <w:r>
        <w:rPr>
          <w:sz w:val="20"/>
        </w:rPr>
        <w:t>либо</w:t>
      </w:r>
      <w:r>
        <w:rPr>
          <w:spacing w:val="-7"/>
          <w:sz w:val="20"/>
        </w:rPr>
        <w:t xml:space="preserve"> </w:t>
      </w:r>
      <w:r>
        <w:rPr>
          <w:sz w:val="20"/>
        </w:rPr>
        <w:t>пункта</w:t>
      </w:r>
      <w:r>
        <w:rPr>
          <w:rFonts w:ascii="Arial MT" w:hAnsi="Arial MT"/>
          <w:sz w:val="20"/>
        </w:rPr>
        <w:t xml:space="preserve">, </w:t>
      </w:r>
      <w:r>
        <w:rPr>
          <w:sz w:val="20"/>
        </w:rPr>
        <w:t>содержащегося в ней</w:t>
      </w:r>
      <w:r>
        <w:rPr>
          <w:rFonts w:ascii="Arial MT" w:hAnsi="Arial MT"/>
          <w:sz w:val="20"/>
        </w:rPr>
        <w:t xml:space="preserve">, </w:t>
      </w:r>
      <w:r>
        <w:rPr>
          <w:sz w:val="20"/>
        </w:rPr>
        <w:t>Стороны считают доминирующим смысл и формулировки каждого конкретного пункта.</w:t>
      </w:r>
    </w:p>
    <w:p w14:paraId="4D1B1A03" w14:textId="77777777" w:rsidR="00BD24A3" w:rsidRDefault="00BD24A3">
      <w:pPr>
        <w:pStyle w:val="a3"/>
        <w:spacing w:before="14"/>
        <w:jc w:val="left"/>
      </w:pPr>
    </w:p>
    <w:p w14:paraId="23C1D615" w14:textId="77777777" w:rsidR="00BD24A3" w:rsidRDefault="00000000">
      <w:pPr>
        <w:pStyle w:val="a5"/>
        <w:numPr>
          <w:ilvl w:val="1"/>
          <w:numId w:val="62"/>
        </w:numPr>
        <w:tabs>
          <w:tab w:val="left" w:pos="1841"/>
        </w:tabs>
        <w:spacing w:line="278" w:lineRule="auto"/>
        <w:ind w:left="1134" w:right="611" w:firstLine="0"/>
        <w:rPr>
          <w:sz w:val="20"/>
        </w:rPr>
      </w:pPr>
      <w:r>
        <w:rPr>
          <w:sz w:val="20"/>
        </w:rPr>
        <w:t>В случае противоречия и/или расхождения положений какого</w:t>
      </w:r>
      <w:r>
        <w:rPr>
          <w:rFonts w:ascii="Arial MT" w:hAnsi="Arial MT"/>
          <w:sz w:val="20"/>
        </w:rPr>
        <w:t>-</w:t>
      </w:r>
      <w:r>
        <w:rPr>
          <w:sz w:val="20"/>
        </w:rPr>
        <w:t>либо приложения к настоящему Регламенту с положениями собственно Регламента, Стороны считают доминирующим смысл и формулировки Регламента, если иное не предусмотрено соответствующим приложением к настоящему Регламенту.</w:t>
      </w:r>
    </w:p>
    <w:p w14:paraId="5E3EBA2B" w14:textId="77777777" w:rsidR="00BD24A3" w:rsidRDefault="00BD24A3">
      <w:pPr>
        <w:pStyle w:val="a3"/>
        <w:spacing w:before="18"/>
        <w:jc w:val="left"/>
      </w:pPr>
    </w:p>
    <w:p w14:paraId="2778FBF5" w14:textId="77777777" w:rsidR="00BD24A3" w:rsidRDefault="00000000">
      <w:pPr>
        <w:pStyle w:val="a5"/>
        <w:numPr>
          <w:ilvl w:val="1"/>
          <w:numId w:val="62"/>
        </w:numPr>
        <w:tabs>
          <w:tab w:val="left" w:pos="1841"/>
        </w:tabs>
        <w:spacing w:line="280" w:lineRule="auto"/>
        <w:ind w:left="1134" w:right="612" w:firstLine="0"/>
        <w:rPr>
          <w:sz w:val="20"/>
        </w:rPr>
      </w:pPr>
      <w:r>
        <w:rPr>
          <w:sz w:val="20"/>
        </w:rPr>
        <w:t>Текст</w:t>
      </w:r>
      <w:r>
        <w:rPr>
          <w:spacing w:val="-11"/>
          <w:sz w:val="20"/>
        </w:rPr>
        <w:t xml:space="preserve"> </w:t>
      </w:r>
      <w:r>
        <w:rPr>
          <w:sz w:val="20"/>
        </w:rPr>
        <w:t>Регламента</w:t>
      </w:r>
      <w:r>
        <w:rPr>
          <w:spacing w:val="-11"/>
          <w:sz w:val="20"/>
        </w:rPr>
        <w:t xml:space="preserve"> </w:t>
      </w:r>
      <w:r>
        <w:rPr>
          <w:sz w:val="20"/>
        </w:rPr>
        <w:t>размещен</w:t>
      </w:r>
      <w:r>
        <w:rPr>
          <w:spacing w:val="-12"/>
          <w:sz w:val="20"/>
        </w:rPr>
        <w:t xml:space="preserve"> </w:t>
      </w:r>
      <w:r>
        <w:rPr>
          <w:sz w:val="20"/>
        </w:rPr>
        <w:t>на</w:t>
      </w:r>
      <w:r>
        <w:rPr>
          <w:spacing w:val="-11"/>
          <w:sz w:val="20"/>
        </w:rPr>
        <w:t xml:space="preserve"> </w:t>
      </w:r>
      <w:r>
        <w:rPr>
          <w:sz w:val="20"/>
        </w:rPr>
        <w:t>Сайте</w:t>
      </w:r>
      <w:r>
        <w:rPr>
          <w:spacing w:val="-11"/>
          <w:sz w:val="20"/>
        </w:rPr>
        <w:t xml:space="preserve"> </w:t>
      </w:r>
      <w:r>
        <w:rPr>
          <w:sz w:val="20"/>
        </w:rPr>
        <w:t>Брокера</w:t>
      </w:r>
      <w:r>
        <w:rPr>
          <w:spacing w:val="-11"/>
          <w:sz w:val="20"/>
        </w:rPr>
        <w:t xml:space="preserve"> </w:t>
      </w:r>
      <w:r>
        <w:rPr>
          <w:sz w:val="20"/>
        </w:rPr>
        <w:t>в</w:t>
      </w:r>
      <w:r>
        <w:rPr>
          <w:spacing w:val="-12"/>
          <w:sz w:val="20"/>
        </w:rPr>
        <w:t xml:space="preserve"> </w:t>
      </w:r>
      <w:r>
        <w:rPr>
          <w:sz w:val="20"/>
        </w:rPr>
        <w:t>сети</w:t>
      </w:r>
      <w:r>
        <w:rPr>
          <w:spacing w:val="-12"/>
          <w:sz w:val="20"/>
        </w:rPr>
        <w:t xml:space="preserve"> </w:t>
      </w:r>
      <w:r>
        <w:rPr>
          <w:sz w:val="20"/>
        </w:rPr>
        <w:t>Интернет.</w:t>
      </w:r>
      <w:r>
        <w:rPr>
          <w:spacing w:val="-12"/>
          <w:sz w:val="20"/>
        </w:rPr>
        <w:t xml:space="preserve"> </w:t>
      </w:r>
      <w:r>
        <w:rPr>
          <w:sz w:val="20"/>
        </w:rPr>
        <w:t>В</w:t>
      </w:r>
      <w:r>
        <w:rPr>
          <w:spacing w:val="-12"/>
          <w:sz w:val="20"/>
        </w:rPr>
        <w:t xml:space="preserve"> </w:t>
      </w:r>
      <w:r>
        <w:rPr>
          <w:sz w:val="20"/>
        </w:rPr>
        <w:t>случае</w:t>
      </w:r>
      <w:r>
        <w:rPr>
          <w:spacing w:val="-11"/>
          <w:sz w:val="20"/>
        </w:rPr>
        <w:t xml:space="preserve"> </w:t>
      </w:r>
      <w:r>
        <w:rPr>
          <w:sz w:val="20"/>
        </w:rPr>
        <w:t>разрешения</w:t>
      </w:r>
      <w:r>
        <w:rPr>
          <w:spacing w:val="-13"/>
          <w:sz w:val="20"/>
        </w:rPr>
        <w:t xml:space="preserve"> </w:t>
      </w:r>
      <w:r>
        <w:rPr>
          <w:sz w:val="20"/>
        </w:rPr>
        <w:t>споров</w:t>
      </w:r>
      <w:r>
        <w:rPr>
          <w:spacing w:val="-11"/>
          <w:sz w:val="20"/>
        </w:rPr>
        <w:t xml:space="preserve"> </w:t>
      </w:r>
      <w:r>
        <w:rPr>
          <w:sz w:val="20"/>
        </w:rPr>
        <w:t>в</w:t>
      </w:r>
      <w:r>
        <w:rPr>
          <w:spacing w:val="-11"/>
          <w:sz w:val="20"/>
        </w:rPr>
        <w:t xml:space="preserve"> </w:t>
      </w:r>
      <w:r>
        <w:rPr>
          <w:sz w:val="20"/>
        </w:rPr>
        <w:t>качестве доказательства принимается текст Регламента, размещенный на Сайте Брокера.</w:t>
      </w:r>
    </w:p>
    <w:p w14:paraId="6766B4E7" w14:textId="77777777" w:rsidR="00BD24A3" w:rsidRDefault="00BD24A3">
      <w:pPr>
        <w:pStyle w:val="a3"/>
        <w:spacing w:before="13"/>
        <w:jc w:val="left"/>
      </w:pPr>
    </w:p>
    <w:p w14:paraId="6A36E605" w14:textId="77777777" w:rsidR="00BD24A3" w:rsidRDefault="00000000">
      <w:pPr>
        <w:pStyle w:val="a5"/>
        <w:numPr>
          <w:ilvl w:val="1"/>
          <w:numId w:val="62"/>
        </w:numPr>
        <w:tabs>
          <w:tab w:val="left" w:pos="1841"/>
        </w:tabs>
        <w:spacing w:line="280" w:lineRule="auto"/>
        <w:ind w:left="1134" w:right="614" w:firstLine="0"/>
        <w:rPr>
          <w:sz w:val="20"/>
        </w:rPr>
      </w:pPr>
      <w:r>
        <w:rPr>
          <w:sz w:val="20"/>
        </w:rPr>
        <w:t>Утрата некоторыми условиями настоящего Регламента юридической силы не влечет за собой утрату юридической силы Регламента в целом.</w:t>
      </w:r>
    </w:p>
    <w:p w14:paraId="5723416E" w14:textId="77777777" w:rsidR="00BD24A3" w:rsidRDefault="00000000">
      <w:pPr>
        <w:pStyle w:val="a5"/>
        <w:numPr>
          <w:ilvl w:val="1"/>
          <w:numId w:val="62"/>
        </w:numPr>
        <w:tabs>
          <w:tab w:val="left" w:pos="1841"/>
        </w:tabs>
        <w:spacing w:before="119"/>
        <w:ind w:left="1841" w:hanging="707"/>
        <w:rPr>
          <w:sz w:val="20"/>
        </w:rPr>
      </w:pPr>
      <w:r>
        <w:rPr>
          <w:spacing w:val="-2"/>
          <w:sz w:val="20"/>
        </w:rPr>
        <w:t>Согласия.</w:t>
      </w:r>
    </w:p>
    <w:p w14:paraId="7E91FD36" w14:textId="77777777" w:rsidR="00BD24A3" w:rsidRDefault="00000000">
      <w:pPr>
        <w:pStyle w:val="a3"/>
        <w:spacing w:before="5" w:line="242" w:lineRule="auto"/>
        <w:ind w:left="1733" w:right="610"/>
      </w:pPr>
      <w:r>
        <w:t>Заключением Договора об оказании брокерских услуг и присоединением Клиента к настоящему Регламенту</w:t>
      </w:r>
      <w:r>
        <w:rPr>
          <w:spacing w:val="-5"/>
        </w:rPr>
        <w:t xml:space="preserve"> </w:t>
      </w:r>
      <w:r>
        <w:t>Клиент</w:t>
      </w:r>
      <w:r>
        <w:rPr>
          <w:rFonts w:ascii="Arial MT" w:hAnsi="Arial MT"/>
        </w:rPr>
        <w:t>-</w:t>
      </w:r>
      <w:r>
        <w:t>физическое</w:t>
      </w:r>
      <w:r>
        <w:rPr>
          <w:spacing w:val="-4"/>
        </w:rPr>
        <w:t xml:space="preserve"> </w:t>
      </w:r>
      <w:r>
        <w:t>лицо</w:t>
      </w:r>
      <w:r>
        <w:rPr>
          <w:spacing w:val="-5"/>
        </w:rPr>
        <w:t xml:space="preserve"> </w:t>
      </w:r>
      <w:r>
        <w:t>или</w:t>
      </w:r>
      <w:r>
        <w:rPr>
          <w:spacing w:val="-4"/>
        </w:rPr>
        <w:t xml:space="preserve"> </w:t>
      </w:r>
      <w:r>
        <w:t>физическое</w:t>
      </w:r>
      <w:r>
        <w:rPr>
          <w:spacing w:val="-4"/>
        </w:rPr>
        <w:t xml:space="preserve"> </w:t>
      </w:r>
      <w:r>
        <w:t>лицо,</w:t>
      </w:r>
      <w:r>
        <w:rPr>
          <w:spacing w:val="-4"/>
        </w:rPr>
        <w:t xml:space="preserve"> </w:t>
      </w:r>
      <w:r>
        <w:t>являющееся</w:t>
      </w:r>
      <w:r>
        <w:rPr>
          <w:spacing w:val="-4"/>
        </w:rPr>
        <w:t xml:space="preserve"> </w:t>
      </w:r>
      <w:r>
        <w:t>единоличным</w:t>
      </w:r>
      <w:r>
        <w:rPr>
          <w:spacing w:val="-4"/>
        </w:rPr>
        <w:t xml:space="preserve"> </w:t>
      </w:r>
      <w:r>
        <w:t xml:space="preserve">исполнительным органом Клиента </w:t>
      </w:r>
      <w:r>
        <w:rPr>
          <w:rFonts w:ascii="Arial MT" w:hAnsi="Arial MT"/>
        </w:rPr>
        <w:t xml:space="preserve">– </w:t>
      </w:r>
      <w:r>
        <w:t xml:space="preserve">юридического лица (управляющей компании, осуществляющей полномочия единоличного исполнительного органа Клиента) или физическое лицо, являющееся уполномоченным представителем Клиента, свободно, своей волей и в своем интересе дает Обществу с ограниченной ответственностью </w:t>
      </w:r>
      <w:r>
        <w:rPr>
          <w:rFonts w:ascii="Arial MT" w:hAnsi="Arial MT"/>
        </w:rPr>
        <w:t>«</w:t>
      </w:r>
      <w:r>
        <w:t>РУСЬ КАПИТАЛ</w:t>
      </w:r>
      <w:r>
        <w:rPr>
          <w:rFonts w:ascii="Arial MT" w:hAnsi="Arial MT"/>
        </w:rPr>
        <w:t xml:space="preserve">» </w:t>
      </w:r>
      <w:r>
        <w:t>(123610, г. Москва, Краснопресненская набережная, д. 12, помещ. 1/18),</w:t>
      </w:r>
      <w:r>
        <w:rPr>
          <w:spacing w:val="-14"/>
        </w:rPr>
        <w:t xml:space="preserve"> </w:t>
      </w:r>
      <w:r>
        <w:t>(Далее</w:t>
      </w:r>
      <w:r>
        <w:rPr>
          <w:spacing w:val="-13"/>
        </w:rPr>
        <w:t xml:space="preserve"> </w:t>
      </w:r>
      <w:r>
        <w:rPr>
          <w:rFonts w:ascii="Arial MT" w:hAnsi="Arial MT"/>
        </w:rPr>
        <w:t>–</w:t>
      </w:r>
      <w:r>
        <w:rPr>
          <w:rFonts w:ascii="Arial MT" w:hAnsi="Arial MT"/>
          <w:spacing w:val="-14"/>
        </w:rPr>
        <w:t xml:space="preserve"> </w:t>
      </w:r>
      <w:r>
        <w:t>Оператор)</w:t>
      </w:r>
      <w:r>
        <w:rPr>
          <w:spacing w:val="-12"/>
        </w:rPr>
        <w:t xml:space="preserve"> </w:t>
      </w:r>
      <w:r>
        <w:t>согласие</w:t>
      </w:r>
      <w:r>
        <w:rPr>
          <w:spacing w:val="-12"/>
        </w:rPr>
        <w:t xml:space="preserve"> </w:t>
      </w:r>
      <w:r>
        <w:t>на</w:t>
      </w:r>
      <w:r>
        <w:rPr>
          <w:spacing w:val="-13"/>
        </w:rPr>
        <w:t xml:space="preserve"> </w:t>
      </w:r>
      <w:r>
        <w:t>обработку</w:t>
      </w:r>
      <w:r>
        <w:rPr>
          <w:spacing w:val="-12"/>
        </w:rPr>
        <w:t xml:space="preserve"> </w:t>
      </w:r>
      <w:r>
        <w:t>всех</w:t>
      </w:r>
      <w:r>
        <w:rPr>
          <w:spacing w:val="-12"/>
        </w:rPr>
        <w:t xml:space="preserve"> </w:t>
      </w:r>
      <w:r>
        <w:t>предоставленных</w:t>
      </w:r>
      <w:r>
        <w:rPr>
          <w:spacing w:val="-13"/>
        </w:rPr>
        <w:t xml:space="preserve"> </w:t>
      </w:r>
      <w:r>
        <w:t>ООО</w:t>
      </w:r>
      <w:r>
        <w:rPr>
          <w:spacing w:val="-13"/>
        </w:rPr>
        <w:t xml:space="preserve"> </w:t>
      </w:r>
      <w:r>
        <w:rPr>
          <w:rFonts w:ascii="Arial MT" w:hAnsi="Arial MT"/>
        </w:rPr>
        <w:t>«</w:t>
      </w:r>
      <w:r>
        <w:t>РУСЬ</w:t>
      </w:r>
      <w:r>
        <w:rPr>
          <w:spacing w:val="-12"/>
        </w:rPr>
        <w:t xml:space="preserve"> </w:t>
      </w:r>
      <w:r>
        <w:t>КАПИТАЛ</w:t>
      </w:r>
      <w:r>
        <w:rPr>
          <w:rFonts w:ascii="Arial MT" w:hAnsi="Arial MT"/>
        </w:rPr>
        <w:t>»</w:t>
      </w:r>
      <w:r>
        <w:rPr>
          <w:rFonts w:ascii="Arial MT" w:hAnsi="Arial MT"/>
          <w:spacing w:val="-14"/>
        </w:rPr>
        <w:t xml:space="preserve"> </w:t>
      </w:r>
      <w:r>
        <w:t>(Брокер) персональных</w:t>
      </w:r>
      <w:r>
        <w:rPr>
          <w:spacing w:val="-14"/>
        </w:rPr>
        <w:t xml:space="preserve"> </w:t>
      </w:r>
      <w:r>
        <w:t>данных</w:t>
      </w:r>
      <w:r>
        <w:rPr>
          <w:spacing w:val="-13"/>
        </w:rPr>
        <w:t xml:space="preserve"> </w:t>
      </w:r>
      <w:r>
        <w:t>и</w:t>
      </w:r>
      <w:r>
        <w:rPr>
          <w:spacing w:val="-13"/>
        </w:rPr>
        <w:t xml:space="preserve"> </w:t>
      </w:r>
      <w:r>
        <w:t>данных</w:t>
      </w:r>
      <w:r>
        <w:rPr>
          <w:spacing w:val="-14"/>
        </w:rPr>
        <w:t xml:space="preserve"> </w:t>
      </w:r>
      <w:r>
        <w:t>Клиента,</w:t>
      </w:r>
      <w:r>
        <w:rPr>
          <w:spacing w:val="-13"/>
        </w:rPr>
        <w:t xml:space="preserve"> </w:t>
      </w:r>
      <w:r>
        <w:t>находящихся</w:t>
      </w:r>
      <w:r>
        <w:rPr>
          <w:spacing w:val="-13"/>
        </w:rPr>
        <w:t xml:space="preserve"> </w:t>
      </w:r>
      <w:r>
        <w:t>в</w:t>
      </w:r>
      <w:r>
        <w:rPr>
          <w:spacing w:val="-13"/>
        </w:rPr>
        <w:t xml:space="preserve"> </w:t>
      </w:r>
      <w:r>
        <w:t>распоряжении</w:t>
      </w:r>
      <w:r>
        <w:rPr>
          <w:spacing w:val="-14"/>
        </w:rPr>
        <w:t xml:space="preserve"> </w:t>
      </w:r>
      <w:r>
        <w:t>Брокера</w:t>
      </w:r>
      <w:r>
        <w:rPr>
          <w:spacing w:val="-13"/>
        </w:rPr>
        <w:t xml:space="preserve"> </w:t>
      </w:r>
      <w:r>
        <w:t>в</w:t>
      </w:r>
      <w:r>
        <w:rPr>
          <w:spacing w:val="-13"/>
        </w:rPr>
        <w:t xml:space="preserve"> </w:t>
      </w:r>
      <w:r>
        <w:t>результате</w:t>
      </w:r>
      <w:r>
        <w:rPr>
          <w:spacing w:val="-14"/>
        </w:rPr>
        <w:t xml:space="preserve"> </w:t>
      </w:r>
      <w:r>
        <w:t>заключения и</w:t>
      </w:r>
      <w:r>
        <w:rPr>
          <w:spacing w:val="-14"/>
        </w:rPr>
        <w:t xml:space="preserve"> </w:t>
      </w:r>
      <w:r>
        <w:t>исполнения</w:t>
      </w:r>
      <w:r>
        <w:rPr>
          <w:spacing w:val="-13"/>
        </w:rPr>
        <w:t xml:space="preserve"> </w:t>
      </w:r>
      <w:r>
        <w:t>договоров,</w:t>
      </w:r>
      <w:r>
        <w:rPr>
          <w:spacing w:val="-13"/>
        </w:rPr>
        <w:t xml:space="preserve"> </w:t>
      </w:r>
      <w:r>
        <w:t>заключенных</w:t>
      </w:r>
      <w:r>
        <w:rPr>
          <w:spacing w:val="-14"/>
        </w:rPr>
        <w:t xml:space="preserve"> </w:t>
      </w:r>
      <w:r>
        <w:t>Брокером</w:t>
      </w:r>
      <w:r>
        <w:rPr>
          <w:spacing w:val="-13"/>
        </w:rPr>
        <w:t xml:space="preserve"> </w:t>
      </w:r>
      <w:r>
        <w:t>с</w:t>
      </w:r>
      <w:r>
        <w:rPr>
          <w:spacing w:val="-13"/>
        </w:rPr>
        <w:t xml:space="preserve"> </w:t>
      </w:r>
      <w:r>
        <w:t>Клиентом,</w:t>
      </w:r>
      <w:r>
        <w:rPr>
          <w:spacing w:val="-13"/>
        </w:rPr>
        <w:t xml:space="preserve"> </w:t>
      </w:r>
      <w:r>
        <w:t>в</w:t>
      </w:r>
      <w:r>
        <w:rPr>
          <w:spacing w:val="-14"/>
        </w:rPr>
        <w:t xml:space="preserve"> </w:t>
      </w:r>
      <w:r>
        <w:t>том</w:t>
      </w:r>
      <w:r>
        <w:rPr>
          <w:spacing w:val="-13"/>
        </w:rPr>
        <w:t xml:space="preserve"> </w:t>
      </w:r>
      <w:r>
        <w:t>числе</w:t>
      </w:r>
      <w:r>
        <w:rPr>
          <w:spacing w:val="-13"/>
        </w:rPr>
        <w:t xml:space="preserve"> </w:t>
      </w:r>
      <w:r>
        <w:t>персональные</w:t>
      </w:r>
      <w:r>
        <w:rPr>
          <w:spacing w:val="-14"/>
        </w:rPr>
        <w:t xml:space="preserve"> </w:t>
      </w:r>
      <w:r>
        <w:t>данные</w:t>
      </w:r>
      <w:r>
        <w:rPr>
          <w:spacing w:val="-13"/>
        </w:rPr>
        <w:t xml:space="preserve"> </w:t>
      </w:r>
      <w:r>
        <w:t xml:space="preserve">Клиента, его представителей </w:t>
      </w:r>
      <w:r>
        <w:rPr>
          <w:rFonts w:ascii="Arial MT" w:hAnsi="Arial MT"/>
        </w:rPr>
        <w:t xml:space="preserve">– </w:t>
      </w:r>
      <w:r>
        <w:t xml:space="preserve">физических лиц, а в случае, если Клиент </w:t>
      </w:r>
      <w:r>
        <w:rPr>
          <w:rFonts w:ascii="Arial MT" w:hAnsi="Arial MT"/>
        </w:rPr>
        <w:t xml:space="preserve">– </w:t>
      </w:r>
      <w:r>
        <w:t>юридическое лицо, то также персональные</w:t>
      </w:r>
      <w:r>
        <w:rPr>
          <w:spacing w:val="-5"/>
        </w:rPr>
        <w:t xml:space="preserve"> </w:t>
      </w:r>
      <w:r>
        <w:t>данные</w:t>
      </w:r>
      <w:r>
        <w:rPr>
          <w:spacing w:val="-5"/>
        </w:rPr>
        <w:t xml:space="preserve"> </w:t>
      </w:r>
      <w:r>
        <w:t>физического</w:t>
      </w:r>
      <w:r>
        <w:rPr>
          <w:spacing w:val="-6"/>
        </w:rPr>
        <w:t xml:space="preserve"> </w:t>
      </w:r>
      <w:r>
        <w:t>лица,</w:t>
      </w:r>
      <w:r>
        <w:rPr>
          <w:spacing w:val="-6"/>
        </w:rPr>
        <w:t xml:space="preserve"> </w:t>
      </w:r>
      <w:r>
        <w:t>являющегося</w:t>
      </w:r>
      <w:r>
        <w:rPr>
          <w:spacing w:val="-6"/>
        </w:rPr>
        <w:t xml:space="preserve"> </w:t>
      </w:r>
      <w:r>
        <w:t>единоличным</w:t>
      </w:r>
      <w:r>
        <w:rPr>
          <w:spacing w:val="-5"/>
        </w:rPr>
        <w:t xml:space="preserve"> </w:t>
      </w:r>
      <w:r>
        <w:t>исполнительным</w:t>
      </w:r>
      <w:r>
        <w:rPr>
          <w:spacing w:val="-5"/>
        </w:rPr>
        <w:t xml:space="preserve"> </w:t>
      </w:r>
      <w:r>
        <w:t>органом</w:t>
      </w:r>
      <w:r>
        <w:rPr>
          <w:spacing w:val="-5"/>
        </w:rPr>
        <w:t xml:space="preserve"> </w:t>
      </w:r>
      <w:r>
        <w:t>Клиента (управляющей</w:t>
      </w:r>
      <w:r>
        <w:rPr>
          <w:spacing w:val="-12"/>
        </w:rPr>
        <w:t xml:space="preserve"> </w:t>
      </w:r>
      <w:r>
        <w:t>компании,</w:t>
      </w:r>
      <w:r>
        <w:rPr>
          <w:spacing w:val="-12"/>
        </w:rPr>
        <w:t xml:space="preserve"> </w:t>
      </w:r>
      <w:r>
        <w:t>осуществляющей</w:t>
      </w:r>
      <w:r>
        <w:rPr>
          <w:spacing w:val="-12"/>
        </w:rPr>
        <w:t xml:space="preserve"> </w:t>
      </w:r>
      <w:r>
        <w:t>полномочия</w:t>
      </w:r>
      <w:r>
        <w:rPr>
          <w:spacing w:val="-12"/>
        </w:rPr>
        <w:t xml:space="preserve"> </w:t>
      </w:r>
      <w:r>
        <w:t>единоличного</w:t>
      </w:r>
      <w:r>
        <w:rPr>
          <w:spacing w:val="-12"/>
        </w:rPr>
        <w:t xml:space="preserve"> </w:t>
      </w:r>
      <w:r>
        <w:t>исполнительного</w:t>
      </w:r>
      <w:r>
        <w:rPr>
          <w:spacing w:val="-12"/>
        </w:rPr>
        <w:t xml:space="preserve"> </w:t>
      </w:r>
      <w:r>
        <w:t>органа</w:t>
      </w:r>
      <w:r>
        <w:rPr>
          <w:spacing w:val="-11"/>
        </w:rPr>
        <w:t xml:space="preserve"> </w:t>
      </w:r>
      <w:r>
        <w:t>Клиента), главного бухгалтера, акционеров, участников, бенефициарных владельцев, выгодоприобретателей Клиента</w:t>
      </w:r>
      <w:r>
        <w:rPr>
          <w:spacing w:val="-6"/>
        </w:rPr>
        <w:t xml:space="preserve"> </w:t>
      </w:r>
      <w:r>
        <w:t>(любая</w:t>
      </w:r>
      <w:r>
        <w:rPr>
          <w:spacing w:val="-7"/>
        </w:rPr>
        <w:t xml:space="preserve"> </w:t>
      </w:r>
      <w:r>
        <w:t>информация,</w:t>
      </w:r>
      <w:r>
        <w:rPr>
          <w:spacing w:val="-7"/>
        </w:rPr>
        <w:t xml:space="preserve"> </w:t>
      </w:r>
      <w:r>
        <w:t>относящаяся</w:t>
      </w:r>
      <w:r>
        <w:rPr>
          <w:spacing w:val="-7"/>
        </w:rPr>
        <w:t xml:space="preserve"> </w:t>
      </w:r>
      <w:r>
        <w:t>к</w:t>
      </w:r>
      <w:r>
        <w:rPr>
          <w:spacing w:val="-7"/>
        </w:rPr>
        <w:t xml:space="preserve"> </w:t>
      </w:r>
      <w:r>
        <w:t>субъекту</w:t>
      </w:r>
      <w:r>
        <w:rPr>
          <w:spacing w:val="-6"/>
        </w:rPr>
        <w:t xml:space="preserve"> </w:t>
      </w:r>
      <w:r>
        <w:t>персональных</w:t>
      </w:r>
      <w:r>
        <w:rPr>
          <w:spacing w:val="-6"/>
        </w:rPr>
        <w:t xml:space="preserve"> </w:t>
      </w:r>
      <w:r>
        <w:t>данных,</w:t>
      </w:r>
      <w:r>
        <w:rPr>
          <w:spacing w:val="-7"/>
        </w:rPr>
        <w:t xml:space="preserve"> </w:t>
      </w:r>
      <w:r>
        <w:t>в</w:t>
      </w:r>
      <w:r>
        <w:rPr>
          <w:spacing w:val="-6"/>
        </w:rPr>
        <w:t xml:space="preserve"> </w:t>
      </w:r>
      <w:r>
        <w:t>том</w:t>
      </w:r>
      <w:r>
        <w:rPr>
          <w:spacing w:val="-6"/>
        </w:rPr>
        <w:t xml:space="preserve"> </w:t>
      </w:r>
      <w:r>
        <w:t>числе</w:t>
      </w:r>
      <w:r>
        <w:rPr>
          <w:spacing w:val="-6"/>
        </w:rPr>
        <w:t xml:space="preserve"> </w:t>
      </w:r>
      <w:r>
        <w:t>фамилия,</w:t>
      </w:r>
      <w:r>
        <w:rPr>
          <w:spacing w:val="-6"/>
        </w:rPr>
        <w:t xml:space="preserve"> </w:t>
      </w:r>
      <w:r>
        <w:t>имя, отчество,</w:t>
      </w:r>
      <w:r>
        <w:rPr>
          <w:spacing w:val="-5"/>
        </w:rPr>
        <w:t xml:space="preserve"> </w:t>
      </w:r>
      <w:r>
        <w:t>год,</w:t>
      </w:r>
      <w:r>
        <w:rPr>
          <w:spacing w:val="-5"/>
        </w:rPr>
        <w:t xml:space="preserve"> </w:t>
      </w:r>
      <w:r>
        <w:t>месяц,</w:t>
      </w:r>
      <w:r>
        <w:rPr>
          <w:spacing w:val="-5"/>
        </w:rPr>
        <w:t xml:space="preserve"> </w:t>
      </w:r>
      <w:r>
        <w:t>дата</w:t>
      </w:r>
      <w:r>
        <w:rPr>
          <w:spacing w:val="-5"/>
        </w:rPr>
        <w:t xml:space="preserve"> </w:t>
      </w:r>
      <w:r>
        <w:t>и</w:t>
      </w:r>
      <w:r>
        <w:rPr>
          <w:spacing w:val="-5"/>
        </w:rPr>
        <w:t xml:space="preserve"> </w:t>
      </w:r>
      <w:r>
        <w:t>место</w:t>
      </w:r>
      <w:r>
        <w:rPr>
          <w:spacing w:val="-5"/>
        </w:rPr>
        <w:t xml:space="preserve"> </w:t>
      </w:r>
      <w:r>
        <w:t>рождения,</w:t>
      </w:r>
      <w:r>
        <w:rPr>
          <w:spacing w:val="-5"/>
        </w:rPr>
        <w:t xml:space="preserve"> </w:t>
      </w:r>
      <w:r>
        <w:t>адрес</w:t>
      </w:r>
      <w:r>
        <w:rPr>
          <w:spacing w:val="-4"/>
        </w:rPr>
        <w:t xml:space="preserve"> </w:t>
      </w:r>
      <w:r>
        <w:t>регистрации,</w:t>
      </w:r>
      <w:r>
        <w:rPr>
          <w:spacing w:val="-5"/>
        </w:rPr>
        <w:t xml:space="preserve"> </w:t>
      </w:r>
      <w:r>
        <w:t>адрес</w:t>
      </w:r>
      <w:r>
        <w:rPr>
          <w:spacing w:val="-4"/>
        </w:rPr>
        <w:t xml:space="preserve"> </w:t>
      </w:r>
      <w:r>
        <w:t>фактического</w:t>
      </w:r>
      <w:r>
        <w:rPr>
          <w:spacing w:val="-5"/>
        </w:rPr>
        <w:t xml:space="preserve"> </w:t>
      </w:r>
      <w:r>
        <w:t>места</w:t>
      </w:r>
      <w:r>
        <w:rPr>
          <w:spacing w:val="-5"/>
        </w:rPr>
        <w:t xml:space="preserve"> </w:t>
      </w:r>
      <w:r>
        <w:t>жительства, домашний,</w:t>
      </w:r>
      <w:r>
        <w:rPr>
          <w:spacing w:val="-14"/>
        </w:rPr>
        <w:t xml:space="preserve"> </w:t>
      </w:r>
      <w:r>
        <w:t>рабочий,</w:t>
      </w:r>
      <w:r>
        <w:rPr>
          <w:spacing w:val="-13"/>
        </w:rPr>
        <w:t xml:space="preserve"> </w:t>
      </w:r>
      <w:r>
        <w:t>мобильный</w:t>
      </w:r>
      <w:r>
        <w:rPr>
          <w:spacing w:val="-13"/>
        </w:rPr>
        <w:t xml:space="preserve"> </w:t>
      </w:r>
      <w:r>
        <w:t>телефоны,</w:t>
      </w:r>
      <w:r>
        <w:rPr>
          <w:spacing w:val="-14"/>
        </w:rPr>
        <w:t xml:space="preserve"> </w:t>
      </w:r>
      <w:r>
        <w:t>адрес</w:t>
      </w:r>
      <w:r>
        <w:rPr>
          <w:spacing w:val="-13"/>
        </w:rPr>
        <w:t xml:space="preserve"> </w:t>
      </w:r>
      <w:r>
        <w:t>электронной</w:t>
      </w:r>
      <w:r>
        <w:rPr>
          <w:spacing w:val="-13"/>
        </w:rPr>
        <w:t xml:space="preserve"> </w:t>
      </w:r>
      <w:r>
        <w:t>почты,</w:t>
      </w:r>
      <w:r>
        <w:rPr>
          <w:spacing w:val="-13"/>
        </w:rPr>
        <w:t xml:space="preserve"> </w:t>
      </w:r>
      <w:r>
        <w:t>а</w:t>
      </w:r>
      <w:r>
        <w:rPr>
          <w:spacing w:val="-14"/>
        </w:rPr>
        <w:t xml:space="preserve"> </w:t>
      </w:r>
      <w:r>
        <w:t>также</w:t>
      </w:r>
      <w:r>
        <w:rPr>
          <w:spacing w:val="-13"/>
        </w:rPr>
        <w:t xml:space="preserve"> </w:t>
      </w:r>
      <w:r>
        <w:t>его</w:t>
      </w:r>
      <w:r>
        <w:rPr>
          <w:spacing w:val="-13"/>
        </w:rPr>
        <w:t xml:space="preserve"> </w:t>
      </w:r>
      <w:r>
        <w:t>бизнеса,</w:t>
      </w:r>
      <w:r>
        <w:rPr>
          <w:spacing w:val="-14"/>
        </w:rPr>
        <w:t xml:space="preserve"> </w:t>
      </w:r>
      <w:r>
        <w:t>места</w:t>
      </w:r>
      <w:r>
        <w:rPr>
          <w:spacing w:val="-13"/>
        </w:rPr>
        <w:t xml:space="preserve"> </w:t>
      </w:r>
      <w:r>
        <w:t>работы, дохода, данные кредитной истории, имущественного положения, ИНН, СНИЛС, данные миграционных документов (миграционная карта, вид на жительство</w:t>
      </w:r>
      <w:r>
        <w:rPr>
          <w:rFonts w:ascii="Arial MT" w:hAnsi="Arial MT"/>
        </w:rPr>
        <w:t>)</w:t>
      </w:r>
      <w:r>
        <w:t>, сведения о счетах Клиента в Брокере, Активах Клиента, учитываемых на счетах Клиента в Брокере (включая имущественные права, финансовые инструменты), правах и обязательствах, операциях Клиента. Настоящее согласие дается для обработки персональных</w:t>
      </w:r>
      <w:r>
        <w:rPr>
          <w:spacing w:val="-11"/>
        </w:rPr>
        <w:t xml:space="preserve"> </w:t>
      </w:r>
      <w:r>
        <w:t>и</w:t>
      </w:r>
      <w:r>
        <w:rPr>
          <w:spacing w:val="-11"/>
        </w:rPr>
        <w:t xml:space="preserve"> </w:t>
      </w:r>
      <w:r>
        <w:t>иных</w:t>
      </w:r>
      <w:r>
        <w:rPr>
          <w:spacing w:val="-11"/>
        </w:rPr>
        <w:t xml:space="preserve"> </w:t>
      </w:r>
      <w:r>
        <w:t>данных</w:t>
      </w:r>
      <w:r>
        <w:rPr>
          <w:spacing w:val="-11"/>
        </w:rPr>
        <w:t xml:space="preserve"> </w:t>
      </w:r>
      <w:r>
        <w:t>Клиента</w:t>
      </w:r>
      <w:r>
        <w:rPr>
          <w:spacing w:val="-11"/>
        </w:rPr>
        <w:t xml:space="preserve"> </w:t>
      </w:r>
      <w:r>
        <w:t>в</w:t>
      </w:r>
      <w:r>
        <w:rPr>
          <w:spacing w:val="-11"/>
        </w:rPr>
        <w:t xml:space="preserve"> </w:t>
      </w:r>
      <w:r>
        <w:t>целях</w:t>
      </w:r>
      <w:r>
        <w:rPr>
          <w:spacing w:val="-12"/>
        </w:rPr>
        <w:t xml:space="preserve"> </w:t>
      </w:r>
      <w:r>
        <w:t>выполнения</w:t>
      </w:r>
      <w:r>
        <w:rPr>
          <w:spacing w:val="-12"/>
        </w:rPr>
        <w:t xml:space="preserve"> </w:t>
      </w:r>
      <w:r>
        <w:t>Брокером</w:t>
      </w:r>
      <w:r>
        <w:rPr>
          <w:spacing w:val="-11"/>
        </w:rPr>
        <w:t xml:space="preserve"> </w:t>
      </w:r>
      <w:r>
        <w:t>норм</w:t>
      </w:r>
      <w:r>
        <w:rPr>
          <w:spacing w:val="-12"/>
        </w:rPr>
        <w:t xml:space="preserve"> </w:t>
      </w:r>
      <w:r>
        <w:t>законодательства</w:t>
      </w:r>
      <w:r>
        <w:rPr>
          <w:spacing w:val="-11"/>
        </w:rPr>
        <w:t xml:space="preserve"> </w:t>
      </w:r>
      <w:r>
        <w:t>Российской Федерации, Договора и Регламента и иных договоров, заключенных Клиентом с Брокером; в целях информирования Клиента о продуктах и услугах, мероприятиях и событиях Оператора, об условиях договоров, заключенных Брокером с Клиентом, осуществления информационных, рекламных и иных рассылок, ведения и актуализации клиентской базы, сбора, получения, обработки и исследования статистических данных в рамках рекламных, маркетинговых и иных исследований, связанных с деятельностью Оператора и предоставляемых им услуг. Настоящее согласие предоставляется на осуществление Оператором любых действий в отношении указанных выше данных Клиента, осуществление</w:t>
      </w:r>
      <w:r>
        <w:rPr>
          <w:spacing w:val="-6"/>
        </w:rPr>
        <w:t xml:space="preserve"> </w:t>
      </w:r>
      <w:r>
        <w:t>которых</w:t>
      </w:r>
      <w:r>
        <w:rPr>
          <w:spacing w:val="-6"/>
        </w:rPr>
        <w:t xml:space="preserve"> </w:t>
      </w:r>
      <w:r>
        <w:t>необходимо</w:t>
      </w:r>
      <w:r>
        <w:rPr>
          <w:spacing w:val="-6"/>
        </w:rPr>
        <w:t xml:space="preserve"> </w:t>
      </w:r>
      <w:r>
        <w:t>и</w:t>
      </w:r>
      <w:r>
        <w:rPr>
          <w:spacing w:val="-7"/>
        </w:rPr>
        <w:t xml:space="preserve"> </w:t>
      </w:r>
      <w:r>
        <w:t>желательно</w:t>
      </w:r>
      <w:r>
        <w:rPr>
          <w:spacing w:val="-7"/>
        </w:rPr>
        <w:t xml:space="preserve"> </w:t>
      </w:r>
      <w:r>
        <w:t>для</w:t>
      </w:r>
      <w:r>
        <w:rPr>
          <w:spacing w:val="-7"/>
        </w:rPr>
        <w:t xml:space="preserve"> </w:t>
      </w:r>
      <w:r>
        <w:t>достижения</w:t>
      </w:r>
      <w:r>
        <w:rPr>
          <w:spacing w:val="-7"/>
        </w:rPr>
        <w:t xml:space="preserve"> </w:t>
      </w:r>
      <w:r>
        <w:t>указанных</w:t>
      </w:r>
      <w:r>
        <w:rPr>
          <w:spacing w:val="-6"/>
        </w:rPr>
        <w:t xml:space="preserve"> </w:t>
      </w:r>
      <w:r>
        <w:t>целей</w:t>
      </w:r>
      <w:r>
        <w:rPr>
          <w:spacing w:val="-7"/>
        </w:rPr>
        <w:t xml:space="preserve"> </w:t>
      </w:r>
      <w:r>
        <w:t>их</w:t>
      </w:r>
      <w:r>
        <w:rPr>
          <w:spacing w:val="-7"/>
        </w:rPr>
        <w:t xml:space="preserve"> </w:t>
      </w:r>
      <w:r>
        <w:t>обработки,</w:t>
      </w:r>
      <w:r>
        <w:rPr>
          <w:spacing w:val="-7"/>
        </w:rPr>
        <w:t xml:space="preserve"> </w:t>
      </w:r>
      <w:r>
        <w:t>в</w:t>
      </w:r>
      <w:r>
        <w:rPr>
          <w:spacing w:val="-7"/>
        </w:rPr>
        <w:t xml:space="preserve"> </w:t>
      </w:r>
      <w:r>
        <w:t>том числе на их сбор (включая получение данных о клиенте от третьих лиц), запись, систематизацию, накопление,</w:t>
      </w:r>
      <w:r>
        <w:rPr>
          <w:spacing w:val="-10"/>
        </w:rPr>
        <w:t xml:space="preserve"> </w:t>
      </w:r>
      <w:r>
        <w:t>хранение,</w:t>
      </w:r>
      <w:r>
        <w:rPr>
          <w:spacing w:val="-10"/>
        </w:rPr>
        <w:t xml:space="preserve"> </w:t>
      </w:r>
      <w:r>
        <w:t>уточнение</w:t>
      </w:r>
      <w:r>
        <w:rPr>
          <w:spacing w:val="-10"/>
        </w:rPr>
        <w:t xml:space="preserve"> </w:t>
      </w:r>
      <w:r>
        <w:t>(обновление,</w:t>
      </w:r>
      <w:r>
        <w:rPr>
          <w:spacing w:val="-10"/>
        </w:rPr>
        <w:t xml:space="preserve"> </w:t>
      </w:r>
      <w:r>
        <w:t>изменение),</w:t>
      </w:r>
      <w:r>
        <w:rPr>
          <w:spacing w:val="-10"/>
        </w:rPr>
        <w:t xml:space="preserve"> </w:t>
      </w:r>
      <w:r>
        <w:t>извлечение,</w:t>
      </w:r>
      <w:r>
        <w:rPr>
          <w:spacing w:val="-10"/>
        </w:rPr>
        <w:t xml:space="preserve"> </w:t>
      </w:r>
      <w:r>
        <w:t>использование,</w:t>
      </w:r>
      <w:r>
        <w:rPr>
          <w:spacing w:val="-10"/>
        </w:rPr>
        <w:t xml:space="preserve"> </w:t>
      </w:r>
      <w:r>
        <w:t>обезличивание, блокирование, удаление, уничтожение персональных данных, передачу (предоставление, доступ) и передачу персональных данных третьим лицам (агентам, организаторам торговли, эмитентам, депозитариям, регистраторам, клиринговым и расчетным организациям и иным третьим лицам по усмотрению</w:t>
      </w:r>
      <w:r>
        <w:rPr>
          <w:spacing w:val="-8"/>
        </w:rPr>
        <w:t xml:space="preserve"> </w:t>
      </w:r>
      <w:r>
        <w:t>Брокера),</w:t>
      </w:r>
      <w:r>
        <w:rPr>
          <w:spacing w:val="-7"/>
        </w:rPr>
        <w:t xml:space="preserve"> </w:t>
      </w:r>
      <w:r>
        <w:t>а</w:t>
      </w:r>
      <w:r>
        <w:rPr>
          <w:spacing w:val="-6"/>
        </w:rPr>
        <w:t xml:space="preserve"> </w:t>
      </w:r>
      <w:r>
        <w:t>также</w:t>
      </w:r>
      <w:r>
        <w:rPr>
          <w:spacing w:val="-6"/>
        </w:rPr>
        <w:t xml:space="preserve"> </w:t>
      </w:r>
      <w:r>
        <w:t>осуществление</w:t>
      </w:r>
      <w:r>
        <w:rPr>
          <w:spacing w:val="-6"/>
        </w:rPr>
        <w:t xml:space="preserve"> </w:t>
      </w:r>
      <w:r>
        <w:t>любых</w:t>
      </w:r>
      <w:r>
        <w:rPr>
          <w:spacing w:val="-6"/>
        </w:rPr>
        <w:t xml:space="preserve"> </w:t>
      </w:r>
      <w:r>
        <w:t>иных</w:t>
      </w:r>
      <w:r>
        <w:rPr>
          <w:spacing w:val="-6"/>
        </w:rPr>
        <w:t xml:space="preserve"> </w:t>
      </w:r>
      <w:r>
        <w:t>действий</w:t>
      </w:r>
      <w:r>
        <w:rPr>
          <w:spacing w:val="-7"/>
        </w:rPr>
        <w:t xml:space="preserve"> </w:t>
      </w:r>
      <w:r>
        <w:t>с</w:t>
      </w:r>
      <w:r>
        <w:rPr>
          <w:spacing w:val="-6"/>
        </w:rPr>
        <w:t xml:space="preserve"> </w:t>
      </w:r>
      <w:r>
        <w:t>персональными</w:t>
      </w:r>
      <w:r>
        <w:rPr>
          <w:spacing w:val="-7"/>
        </w:rPr>
        <w:t xml:space="preserve"> </w:t>
      </w:r>
      <w:r>
        <w:t>данными</w:t>
      </w:r>
      <w:r>
        <w:rPr>
          <w:spacing w:val="-8"/>
        </w:rPr>
        <w:t xml:space="preserve"> </w:t>
      </w:r>
      <w:r>
        <w:t>Клиента с учетом действующего законодательства.</w:t>
      </w:r>
    </w:p>
    <w:p w14:paraId="41AC022B" w14:textId="77777777" w:rsidR="00BD24A3" w:rsidRDefault="00000000">
      <w:pPr>
        <w:pStyle w:val="a3"/>
        <w:spacing w:before="28" w:line="244" w:lineRule="auto"/>
        <w:ind w:left="1134" w:right="613"/>
      </w:pPr>
      <w:r>
        <w:t xml:space="preserve">Клиент настоящим выражает согласие и разрешает Оператору объединять его персональные данные в информационную систему персональных данных и обрабатывать персональные данные с помощью средств </w:t>
      </w:r>
      <w:r>
        <w:rPr>
          <w:spacing w:val="-2"/>
        </w:rPr>
        <w:t>автоматизации</w:t>
      </w:r>
      <w:r>
        <w:rPr>
          <w:spacing w:val="-3"/>
        </w:rPr>
        <w:t xml:space="preserve"> </w:t>
      </w:r>
      <w:r>
        <w:rPr>
          <w:spacing w:val="-2"/>
        </w:rPr>
        <w:t>либо</w:t>
      </w:r>
      <w:r>
        <w:rPr>
          <w:spacing w:val="-3"/>
        </w:rPr>
        <w:t xml:space="preserve"> </w:t>
      </w:r>
      <w:r>
        <w:rPr>
          <w:spacing w:val="-2"/>
        </w:rPr>
        <w:t>без</w:t>
      </w:r>
      <w:r>
        <w:rPr>
          <w:spacing w:val="-3"/>
        </w:rPr>
        <w:t xml:space="preserve"> </w:t>
      </w:r>
      <w:r>
        <w:rPr>
          <w:spacing w:val="-2"/>
        </w:rPr>
        <w:t>использования</w:t>
      </w:r>
      <w:r>
        <w:rPr>
          <w:spacing w:val="-4"/>
        </w:rPr>
        <w:t xml:space="preserve"> </w:t>
      </w:r>
      <w:r>
        <w:rPr>
          <w:spacing w:val="-2"/>
        </w:rPr>
        <w:t>средств</w:t>
      </w:r>
      <w:r>
        <w:rPr>
          <w:spacing w:val="-4"/>
        </w:rPr>
        <w:t xml:space="preserve"> </w:t>
      </w:r>
      <w:r>
        <w:rPr>
          <w:spacing w:val="-2"/>
        </w:rPr>
        <w:t>автоматизации,</w:t>
      </w:r>
      <w:r>
        <w:rPr>
          <w:spacing w:val="-3"/>
        </w:rPr>
        <w:t xml:space="preserve"> </w:t>
      </w:r>
      <w:r>
        <w:rPr>
          <w:spacing w:val="-2"/>
        </w:rPr>
        <w:t>а</w:t>
      </w:r>
      <w:r>
        <w:rPr>
          <w:spacing w:val="-3"/>
        </w:rPr>
        <w:t xml:space="preserve"> </w:t>
      </w:r>
      <w:r>
        <w:rPr>
          <w:spacing w:val="-2"/>
        </w:rPr>
        <w:t>также</w:t>
      </w:r>
      <w:r>
        <w:rPr>
          <w:spacing w:val="-3"/>
        </w:rPr>
        <w:t xml:space="preserve"> </w:t>
      </w:r>
      <w:r>
        <w:rPr>
          <w:spacing w:val="-2"/>
        </w:rPr>
        <w:t>с помощью</w:t>
      </w:r>
      <w:r>
        <w:rPr>
          <w:spacing w:val="-3"/>
        </w:rPr>
        <w:t xml:space="preserve"> </w:t>
      </w:r>
      <w:r>
        <w:rPr>
          <w:spacing w:val="-2"/>
        </w:rPr>
        <w:t>иных программных средств.</w:t>
      </w:r>
    </w:p>
    <w:p w14:paraId="7EDC07B4" w14:textId="77777777" w:rsidR="00BD24A3" w:rsidRDefault="00BD24A3">
      <w:pPr>
        <w:pStyle w:val="a3"/>
        <w:spacing w:line="244" w:lineRule="auto"/>
        <w:sectPr w:rsidR="00BD24A3">
          <w:pgSz w:w="12240" w:h="15840"/>
          <w:pgMar w:top="780" w:right="0" w:bottom="520" w:left="0" w:header="0" w:footer="336" w:gutter="0"/>
          <w:cols w:space="720"/>
        </w:sectPr>
      </w:pPr>
    </w:p>
    <w:p w14:paraId="5A208DA8" w14:textId="77777777" w:rsidR="00BD24A3" w:rsidRDefault="00000000">
      <w:pPr>
        <w:pStyle w:val="a3"/>
        <w:spacing w:before="75" w:line="244" w:lineRule="auto"/>
        <w:ind w:left="1133" w:right="611"/>
      </w:pPr>
      <w:r>
        <w:t>Клиент настоящим признает и подтверждает, что в случае необходимости предоставления персональных данных для достижения указанных выше целей третьим лицам, а равно как и при привлечении третьих лиц к оказанию</w:t>
      </w:r>
      <w:r>
        <w:rPr>
          <w:spacing w:val="-8"/>
        </w:rPr>
        <w:t xml:space="preserve"> </w:t>
      </w:r>
      <w:r>
        <w:t>услуг</w:t>
      </w:r>
      <w:r>
        <w:rPr>
          <w:spacing w:val="-8"/>
        </w:rPr>
        <w:t xml:space="preserve"> </w:t>
      </w:r>
      <w:r>
        <w:t>в</w:t>
      </w:r>
      <w:r>
        <w:rPr>
          <w:spacing w:val="-8"/>
        </w:rPr>
        <w:t xml:space="preserve"> </w:t>
      </w:r>
      <w:r>
        <w:t>указанных</w:t>
      </w:r>
      <w:r>
        <w:rPr>
          <w:spacing w:val="-8"/>
        </w:rPr>
        <w:t xml:space="preserve"> </w:t>
      </w:r>
      <w:r>
        <w:t>выше</w:t>
      </w:r>
      <w:r>
        <w:rPr>
          <w:spacing w:val="-8"/>
        </w:rPr>
        <w:t xml:space="preserve"> </w:t>
      </w:r>
      <w:r>
        <w:t>целях,</w:t>
      </w:r>
      <w:r>
        <w:rPr>
          <w:spacing w:val="-8"/>
        </w:rPr>
        <w:t xml:space="preserve"> </w:t>
      </w:r>
      <w:r>
        <w:t>Оператор</w:t>
      </w:r>
      <w:r>
        <w:rPr>
          <w:spacing w:val="-8"/>
        </w:rPr>
        <w:t xml:space="preserve"> </w:t>
      </w:r>
      <w:r>
        <w:t>вправе</w:t>
      </w:r>
      <w:r>
        <w:rPr>
          <w:spacing w:val="-8"/>
        </w:rPr>
        <w:t xml:space="preserve"> </w:t>
      </w:r>
      <w:r>
        <w:t>в</w:t>
      </w:r>
      <w:r>
        <w:rPr>
          <w:spacing w:val="-8"/>
        </w:rPr>
        <w:t xml:space="preserve"> </w:t>
      </w:r>
      <w:r>
        <w:t>необходимом</w:t>
      </w:r>
      <w:r>
        <w:rPr>
          <w:spacing w:val="-8"/>
        </w:rPr>
        <w:t xml:space="preserve"> </w:t>
      </w:r>
      <w:r>
        <w:t>объеме</w:t>
      </w:r>
      <w:r>
        <w:rPr>
          <w:spacing w:val="-8"/>
        </w:rPr>
        <w:t xml:space="preserve"> </w:t>
      </w:r>
      <w:r>
        <w:t>раскрывать</w:t>
      </w:r>
      <w:r>
        <w:rPr>
          <w:spacing w:val="-8"/>
        </w:rPr>
        <w:t xml:space="preserve"> </w:t>
      </w:r>
      <w:r>
        <w:t>для</w:t>
      </w:r>
      <w:r>
        <w:rPr>
          <w:spacing w:val="-8"/>
        </w:rPr>
        <w:t xml:space="preserve"> </w:t>
      </w:r>
      <w:r>
        <w:t>совершения вышеуказанных действий информацию о Клиенте (включая персональные данные Клиента) таким третьим лицам</w:t>
      </w:r>
      <w:r>
        <w:rPr>
          <w:spacing w:val="-11"/>
        </w:rPr>
        <w:t xml:space="preserve"> </w:t>
      </w:r>
      <w:r>
        <w:t>(включая,</w:t>
      </w:r>
      <w:r>
        <w:rPr>
          <w:spacing w:val="-11"/>
        </w:rPr>
        <w:t xml:space="preserve"> </w:t>
      </w:r>
      <w:r>
        <w:t>но</w:t>
      </w:r>
      <w:r>
        <w:rPr>
          <w:spacing w:val="-11"/>
        </w:rPr>
        <w:t xml:space="preserve"> </w:t>
      </w:r>
      <w:r>
        <w:t>не</w:t>
      </w:r>
      <w:r>
        <w:rPr>
          <w:spacing w:val="-11"/>
        </w:rPr>
        <w:t xml:space="preserve"> </w:t>
      </w:r>
      <w:r>
        <w:t>ограничиваясь:</w:t>
      </w:r>
      <w:r>
        <w:rPr>
          <w:spacing w:val="-11"/>
        </w:rPr>
        <w:t xml:space="preserve"> </w:t>
      </w:r>
      <w:r>
        <w:t>эмитенты,</w:t>
      </w:r>
      <w:r>
        <w:rPr>
          <w:spacing w:val="-11"/>
        </w:rPr>
        <w:t xml:space="preserve"> </w:t>
      </w:r>
      <w:r>
        <w:t>кредитные</w:t>
      </w:r>
      <w:r>
        <w:rPr>
          <w:spacing w:val="-11"/>
        </w:rPr>
        <w:t xml:space="preserve"> </w:t>
      </w:r>
      <w:r>
        <w:t>организации,</w:t>
      </w:r>
      <w:r>
        <w:rPr>
          <w:spacing w:val="-11"/>
        </w:rPr>
        <w:t xml:space="preserve"> </w:t>
      </w:r>
      <w:r>
        <w:t>вышестоящие</w:t>
      </w:r>
      <w:r>
        <w:rPr>
          <w:spacing w:val="-12"/>
        </w:rPr>
        <w:t xml:space="preserve"> </w:t>
      </w:r>
      <w:r>
        <w:t>депозитарии,</w:t>
      </w:r>
      <w:r>
        <w:rPr>
          <w:spacing w:val="-11"/>
        </w:rPr>
        <w:t xml:space="preserve"> </w:t>
      </w:r>
      <w:r>
        <w:t>брокеры, консультанты), их работникам и иным уполномоченным ими лицам, а также предоставлять таким лицам соответствующие документы, содержащие такую информацию. Клиент предупрежден, что Оператор передает его персональные данные для указанных выше целей третьим лицам только при условии соблюдения ими требований законодательства Российской Федерации об обеспечении конфиденциальности персональных данных и безопасности персональных данных при их обработке.</w:t>
      </w:r>
    </w:p>
    <w:p w14:paraId="2DE75D3E" w14:textId="77777777" w:rsidR="00BD24A3" w:rsidRDefault="00000000">
      <w:pPr>
        <w:pStyle w:val="a3"/>
        <w:spacing w:line="244" w:lineRule="auto"/>
        <w:ind w:left="1134" w:right="610"/>
      </w:pPr>
      <w:r>
        <w:t>Настоящее</w:t>
      </w:r>
      <w:r>
        <w:rPr>
          <w:spacing w:val="-2"/>
        </w:rPr>
        <w:t xml:space="preserve"> </w:t>
      </w:r>
      <w:r>
        <w:t>согласие</w:t>
      </w:r>
      <w:r>
        <w:rPr>
          <w:spacing w:val="-2"/>
        </w:rPr>
        <w:t xml:space="preserve"> </w:t>
      </w:r>
      <w:r>
        <w:t>дается</w:t>
      </w:r>
      <w:r>
        <w:rPr>
          <w:spacing w:val="-2"/>
        </w:rPr>
        <w:t xml:space="preserve"> </w:t>
      </w:r>
      <w:r>
        <w:t>до</w:t>
      </w:r>
      <w:r>
        <w:rPr>
          <w:spacing w:val="-2"/>
        </w:rPr>
        <w:t xml:space="preserve"> </w:t>
      </w:r>
      <w:r>
        <w:t>полного</w:t>
      </w:r>
      <w:r>
        <w:rPr>
          <w:spacing w:val="-2"/>
        </w:rPr>
        <w:t xml:space="preserve"> </w:t>
      </w:r>
      <w:r>
        <w:t>исполнения</w:t>
      </w:r>
      <w:r>
        <w:rPr>
          <w:spacing w:val="-2"/>
        </w:rPr>
        <w:t xml:space="preserve"> </w:t>
      </w:r>
      <w:r>
        <w:t>договоров,</w:t>
      </w:r>
      <w:r>
        <w:rPr>
          <w:spacing w:val="-3"/>
        </w:rPr>
        <w:t xml:space="preserve"> </w:t>
      </w:r>
      <w:r>
        <w:t>заключённых</w:t>
      </w:r>
      <w:r>
        <w:rPr>
          <w:spacing w:val="-1"/>
        </w:rPr>
        <w:t xml:space="preserve"> </w:t>
      </w:r>
      <w:r>
        <w:t>с</w:t>
      </w:r>
      <w:r>
        <w:rPr>
          <w:spacing w:val="-2"/>
        </w:rPr>
        <w:t xml:space="preserve"> </w:t>
      </w:r>
      <w:r>
        <w:t>Оператором,</w:t>
      </w:r>
      <w:r>
        <w:rPr>
          <w:spacing w:val="-2"/>
        </w:rPr>
        <w:t xml:space="preserve"> </w:t>
      </w:r>
      <w:r>
        <w:t>а</w:t>
      </w:r>
      <w:r>
        <w:rPr>
          <w:spacing w:val="-3"/>
        </w:rPr>
        <w:t xml:space="preserve"> </w:t>
      </w:r>
      <w:r>
        <w:t>также</w:t>
      </w:r>
      <w:r>
        <w:rPr>
          <w:spacing w:val="-3"/>
        </w:rPr>
        <w:t xml:space="preserve"> </w:t>
      </w:r>
      <w:r>
        <w:t>на</w:t>
      </w:r>
      <w:r>
        <w:rPr>
          <w:spacing w:val="-2"/>
        </w:rPr>
        <w:t xml:space="preserve"> </w:t>
      </w:r>
      <w:r>
        <w:t>срок</w:t>
      </w:r>
      <w:r>
        <w:rPr>
          <w:spacing w:val="-2"/>
        </w:rPr>
        <w:t xml:space="preserve"> </w:t>
      </w:r>
      <w:r>
        <w:t>15 лет с даты прекращения действия Договора и может быть отозвано посредством направления письменного заявления в адрес Оператора. Настоящее Согласие считается отозванным по истечении 30 (тридцати) календарных дней с момента получения Оператором письменного уведомления (запроса) о его отзыве. При этом, в случае отзыва Согласия у любого из Операторов обработка персональных данных может осуществляться иными Операторами, у которых Согласие не отозвано.</w:t>
      </w:r>
    </w:p>
    <w:p w14:paraId="1FF0ECFD" w14:textId="77777777" w:rsidR="00BD24A3" w:rsidRDefault="00000000">
      <w:pPr>
        <w:pStyle w:val="a3"/>
        <w:spacing w:line="242" w:lineRule="auto"/>
        <w:ind w:left="1134" w:right="611"/>
      </w:pPr>
      <w:r>
        <w:t xml:space="preserve">Клиент признает и подтверждает, что с правами и обязанностями в соответствии с Федеральным законом «О </w:t>
      </w:r>
      <w:r>
        <w:rPr>
          <w:spacing w:val="-2"/>
        </w:rPr>
        <w:t>персональных данных»,</w:t>
      </w:r>
      <w:r>
        <w:rPr>
          <w:spacing w:val="-3"/>
        </w:rPr>
        <w:t xml:space="preserve"> </w:t>
      </w:r>
      <w:r>
        <w:rPr>
          <w:spacing w:val="-2"/>
        </w:rPr>
        <w:t>в том числе</w:t>
      </w:r>
      <w:r>
        <w:rPr>
          <w:spacing w:val="-3"/>
        </w:rPr>
        <w:t xml:space="preserve"> </w:t>
      </w:r>
      <w:r>
        <w:rPr>
          <w:spacing w:val="-2"/>
        </w:rPr>
        <w:t xml:space="preserve">порядком отзыва согласия на обработку персональных данных ознакомлен. </w:t>
      </w:r>
      <w:r>
        <w:t xml:space="preserve">Настоящим Клиент </w:t>
      </w:r>
      <w:r>
        <w:rPr>
          <w:rFonts w:ascii="Arial MT" w:hAnsi="Arial MT"/>
        </w:rPr>
        <w:t xml:space="preserve">– </w:t>
      </w:r>
      <w:r>
        <w:t xml:space="preserve">физическое лицо подтверждает, что им получено согласие его представителей </w:t>
      </w:r>
      <w:r>
        <w:rPr>
          <w:rFonts w:ascii="Arial MT" w:hAnsi="Arial MT"/>
        </w:rPr>
        <w:t xml:space="preserve">– </w:t>
      </w:r>
      <w:r>
        <w:t xml:space="preserve">физических лиц, а Клиент </w:t>
      </w:r>
      <w:r>
        <w:rPr>
          <w:rFonts w:ascii="Arial MT" w:hAnsi="Arial MT"/>
        </w:rPr>
        <w:t>–</w:t>
      </w:r>
      <w:r>
        <w:rPr>
          <w:rFonts w:ascii="Arial MT" w:hAnsi="Arial MT"/>
          <w:spacing w:val="-2"/>
        </w:rPr>
        <w:t xml:space="preserve"> </w:t>
      </w:r>
      <w:r>
        <w:t xml:space="preserve">юридическое лицо подтверждает, что им получено согласие его представителей </w:t>
      </w:r>
      <w:r>
        <w:rPr>
          <w:rFonts w:ascii="Arial MT" w:hAnsi="Arial MT"/>
        </w:rPr>
        <w:t xml:space="preserve">– </w:t>
      </w:r>
      <w:r>
        <w:t>физических лиц, в том числе, единоличного исполнительного органа Клиента (управляющей компании, осуществляющей полномочия единоличного исполнительного органа Клиента) и лиц, уполномоченных Клиентом на основании доверенности, а также главного бухгалтера, акционеров, участников, бенефициарных владельцев,</w:t>
      </w:r>
      <w:r>
        <w:rPr>
          <w:spacing w:val="-14"/>
        </w:rPr>
        <w:t xml:space="preserve"> </w:t>
      </w:r>
      <w:r>
        <w:t>выгодоприобретателей,</w:t>
      </w:r>
      <w:r>
        <w:rPr>
          <w:spacing w:val="-13"/>
        </w:rPr>
        <w:t xml:space="preserve"> </w:t>
      </w:r>
      <w:r>
        <w:t>аффилированных</w:t>
      </w:r>
      <w:r>
        <w:rPr>
          <w:spacing w:val="-13"/>
        </w:rPr>
        <w:t xml:space="preserve"> </w:t>
      </w:r>
      <w:r>
        <w:t>лиц,</w:t>
      </w:r>
      <w:r>
        <w:rPr>
          <w:spacing w:val="-14"/>
        </w:rPr>
        <w:t xml:space="preserve"> </w:t>
      </w:r>
      <w:r>
        <w:t>на</w:t>
      </w:r>
      <w:r>
        <w:rPr>
          <w:spacing w:val="-13"/>
        </w:rPr>
        <w:t xml:space="preserve"> </w:t>
      </w:r>
      <w:r>
        <w:t>обработку</w:t>
      </w:r>
      <w:r>
        <w:rPr>
          <w:spacing w:val="-13"/>
        </w:rPr>
        <w:t xml:space="preserve"> </w:t>
      </w:r>
      <w:r>
        <w:t>Операторами</w:t>
      </w:r>
      <w:r>
        <w:rPr>
          <w:spacing w:val="-13"/>
        </w:rPr>
        <w:t xml:space="preserve"> </w:t>
      </w:r>
      <w:r>
        <w:t>и</w:t>
      </w:r>
      <w:r>
        <w:rPr>
          <w:spacing w:val="-14"/>
        </w:rPr>
        <w:t xml:space="preserve"> </w:t>
      </w:r>
      <w:r>
        <w:t>передачу</w:t>
      </w:r>
      <w:r>
        <w:rPr>
          <w:spacing w:val="-12"/>
        </w:rPr>
        <w:t xml:space="preserve"> </w:t>
      </w:r>
      <w:r>
        <w:t>(в</w:t>
      </w:r>
      <w:r>
        <w:rPr>
          <w:spacing w:val="-13"/>
        </w:rPr>
        <w:t xml:space="preserve"> </w:t>
      </w:r>
      <w:r>
        <w:t>том</w:t>
      </w:r>
      <w:r>
        <w:rPr>
          <w:spacing w:val="-14"/>
        </w:rPr>
        <w:t xml:space="preserve"> </w:t>
      </w:r>
      <w:r>
        <w:t>числе трансграничную передачу, предоставление) третьим лицам их персональных данных, иных информации и документов (их копий), имеющихся у Брокера и (или) которые будут предоставлены Брокеру Клиентом и/или третьими лицами, на условиях, предусмотренных Регламентом, приложениями к Регламенту, соглашениями между Клиентом и Брокером.</w:t>
      </w:r>
    </w:p>
    <w:p w14:paraId="78C07B1A" w14:textId="77777777" w:rsidR="00BD24A3" w:rsidRDefault="00000000">
      <w:pPr>
        <w:pStyle w:val="1"/>
        <w:spacing w:before="230"/>
        <w:ind w:left="3975"/>
        <w:jc w:val="left"/>
      </w:pPr>
      <w:bookmarkStart w:id="43" w:name="СТАТЬЯ_2._ОБЩИЕ_СВЕДЕНИЯ_О_БРОКЕРЕ"/>
      <w:bookmarkStart w:id="44" w:name="_bookmark1"/>
      <w:bookmarkEnd w:id="43"/>
      <w:bookmarkEnd w:id="44"/>
      <w:r>
        <w:t>СТАТЬЯ</w:t>
      </w:r>
      <w:r>
        <w:rPr>
          <w:spacing w:val="-3"/>
        </w:rPr>
        <w:t xml:space="preserve"> </w:t>
      </w:r>
      <w:r>
        <w:t>2. ОБЩИЕ</w:t>
      </w:r>
      <w:r>
        <w:rPr>
          <w:spacing w:val="-4"/>
        </w:rPr>
        <w:t xml:space="preserve"> </w:t>
      </w:r>
      <w:r>
        <w:t>СВЕДЕНИЯ</w:t>
      </w:r>
      <w:r>
        <w:rPr>
          <w:spacing w:val="-1"/>
        </w:rPr>
        <w:t xml:space="preserve"> </w:t>
      </w:r>
      <w:r>
        <w:t>О</w:t>
      </w:r>
      <w:r>
        <w:rPr>
          <w:spacing w:val="-2"/>
        </w:rPr>
        <w:t xml:space="preserve"> БРОКЕРЕ</w:t>
      </w:r>
    </w:p>
    <w:p w14:paraId="0B3F8272" w14:textId="77777777" w:rsidR="00BD24A3" w:rsidRDefault="00BD24A3">
      <w:pPr>
        <w:pStyle w:val="a3"/>
        <w:spacing w:before="4" w:after="1"/>
        <w:jc w:val="left"/>
        <w:rPr>
          <w:rFonts w:ascii="Arial"/>
          <w:b/>
          <w:sz w:val="10"/>
        </w:rPr>
      </w:pPr>
    </w:p>
    <w:tbl>
      <w:tblPr>
        <w:tblStyle w:val="TableNormal"/>
        <w:tblW w:w="0" w:type="auto"/>
        <w:tblInd w:w="1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6663"/>
      </w:tblGrid>
      <w:tr w:rsidR="00BD24A3" w14:paraId="65EEB191" w14:textId="77777777">
        <w:trPr>
          <w:trHeight w:val="264"/>
        </w:trPr>
        <w:tc>
          <w:tcPr>
            <w:tcW w:w="3970" w:type="dxa"/>
          </w:tcPr>
          <w:p w14:paraId="1E7BF568" w14:textId="77777777" w:rsidR="00BD24A3" w:rsidRDefault="00000000">
            <w:pPr>
              <w:pStyle w:val="TableParagraph"/>
              <w:spacing w:before="4"/>
              <w:ind w:left="107"/>
              <w:rPr>
                <w:sz w:val="20"/>
              </w:rPr>
            </w:pPr>
            <w:r>
              <w:rPr>
                <w:sz w:val="20"/>
              </w:rPr>
              <w:t>Полное</w:t>
            </w:r>
            <w:r>
              <w:rPr>
                <w:spacing w:val="-2"/>
                <w:sz w:val="20"/>
              </w:rPr>
              <w:t xml:space="preserve"> наименование</w:t>
            </w:r>
          </w:p>
        </w:tc>
        <w:tc>
          <w:tcPr>
            <w:tcW w:w="6663" w:type="dxa"/>
          </w:tcPr>
          <w:p w14:paraId="14824DC8" w14:textId="77777777" w:rsidR="00BD24A3" w:rsidRDefault="00000000">
            <w:pPr>
              <w:pStyle w:val="TableParagraph"/>
              <w:ind w:left="107"/>
              <w:rPr>
                <w:rFonts w:ascii="Arial MT" w:hAnsi="Arial MT"/>
                <w:sz w:val="20"/>
              </w:rPr>
            </w:pPr>
            <w:r>
              <w:rPr>
                <w:sz w:val="20"/>
              </w:rPr>
              <w:t>Общество</w:t>
            </w:r>
            <w:r>
              <w:rPr>
                <w:spacing w:val="-8"/>
                <w:sz w:val="20"/>
              </w:rPr>
              <w:t xml:space="preserve"> </w:t>
            </w:r>
            <w:r>
              <w:rPr>
                <w:sz w:val="20"/>
              </w:rPr>
              <w:t>с</w:t>
            </w:r>
            <w:r>
              <w:rPr>
                <w:spacing w:val="-7"/>
                <w:sz w:val="20"/>
              </w:rPr>
              <w:t xml:space="preserve"> </w:t>
            </w:r>
            <w:r>
              <w:rPr>
                <w:sz w:val="20"/>
              </w:rPr>
              <w:t>ограниченной</w:t>
            </w:r>
            <w:r>
              <w:rPr>
                <w:spacing w:val="-8"/>
                <w:sz w:val="20"/>
              </w:rPr>
              <w:t xml:space="preserve"> </w:t>
            </w:r>
            <w:r>
              <w:rPr>
                <w:sz w:val="20"/>
              </w:rPr>
              <w:t>ответственностью</w:t>
            </w:r>
            <w:r>
              <w:rPr>
                <w:spacing w:val="-8"/>
                <w:sz w:val="20"/>
              </w:rPr>
              <w:t xml:space="preserve"> </w:t>
            </w:r>
            <w:r>
              <w:rPr>
                <w:rFonts w:ascii="Arial MT" w:hAnsi="Arial MT"/>
                <w:sz w:val="20"/>
              </w:rPr>
              <w:t>«</w:t>
            </w:r>
            <w:r>
              <w:rPr>
                <w:sz w:val="20"/>
              </w:rPr>
              <w:t>РУСЬ</w:t>
            </w:r>
            <w:r>
              <w:rPr>
                <w:spacing w:val="-7"/>
                <w:sz w:val="20"/>
              </w:rPr>
              <w:t xml:space="preserve"> </w:t>
            </w:r>
            <w:r>
              <w:rPr>
                <w:spacing w:val="-2"/>
                <w:sz w:val="20"/>
              </w:rPr>
              <w:t>КАПИТАЛ</w:t>
            </w:r>
            <w:r>
              <w:rPr>
                <w:rFonts w:ascii="Arial MT" w:hAnsi="Arial MT"/>
                <w:spacing w:val="-2"/>
                <w:sz w:val="20"/>
              </w:rPr>
              <w:t>»</w:t>
            </w:r>
          </w:p>
        </w:tc>
      </w:tr>
      <w:tr w:rsidR="00BD24A3" w14:paraId="1B5B06ED" w14:textId="77777777">
        <w:trPr>
          <w:trHeight w:val="264"/>
        </w:trPr>
        <w:tc>
          <w:tcPr>
            <w:tcW w:w="3970" w:type="dxa"/>
          </w:tcPr>
          <w:p w14:paraId="111F058F" w14:textId="77777777" w:rsidR="00BD24A3" w:rsidRDefault="00000000">
            <w:pPr>
              <w:pStyle w:val="TableParagraph"/>
              <w:spacing w:before="2"/>
              <w:ind w:left="107"/>
              <w:rPr>
                <w:sz w:val="20"/>
              </w:rPr>
            </w:pPr>
            <w:r>
              <w:rPr>
                <w:spacing w:val="-2"/>
                <w:sz w:val="20"/>
              </w:rPr>
              <w:t>Сокращенное</w:t>
            </w:r>
            <w:r>
              <w:rPr>
                <w:spacing w:val="-1"/>
                <w:sz w:val="20"/>
              </w:rPr>
              <w:t xml:space="preserve"> </w:t>
            </w:r>
            <w:r>
              <w:rPr>
                <w:spacing w:val="-2"/>
                <w:sz w:val="20"/>
              </w:rPr>
              <w:t>наименование</w:t>
            </w:r>
          </w:p>
        </w:tc>
        <w:tc>
          <w:tcPr>
            <w:tcW w:w="6663" w:type="dxa"/>
          </w:tcPr>
          <w:p w14:paraId="6E24F86B" w14:textId="77777777" w:rsidR="00BD24A3" w:rsidRDefault="00000000">
            <w:pPr>
              <w:pStyle w:val="TableParagraph"/>
              <w:spacing w:line="229" w:lineRule="exact"/>
              <w:ind w:left="107"/>
              <w:rPr>
                <w:rFonts w:ascii="Arial MT" w:hAnsi="Arial MT"/>
                <w:sz w:val="20"/>
              </w:rPr>
            </w:pPr>
            <w:r>
              <w:rPr>
                <w:sz w:val="20"/>
              </w:rPr>
              <w:t>ООО</w:t>
            </w:r>
            <w:r>
              <w:rPr>
                <w:spacing w:val="-1"/>
                <w:sz w:val="20"/>
              </w:rPr>
              <w:t xml:space="preserve"> </w:t>
            </w:r>
            <w:r>
              <w:rPr>
                <w:rFonts w:ascii="Arial MT" w:hAnsi="Arial MT"/>
                <w:sz w:val="20"/>
              </w:rPr>
              <w:t>«</w:t>
            </w:r>
            <w:r>
              <w:rPr>
                <w:sz w:val="20"/>
              </w:rPr>
              <w:t>РУСЬ</w:t>
            </w:r>
            <w:r>
              <w:rPr>
                <w:spacing w:val="-2"/>
                <w:sz w:val="20"/>
              </w:rPr>
              <w:t xml:space="preserve"> КАПИТАЛ</w:t>
            </w:r>
            <w:r>
              <w:rPr>
                <w:rFonts w:ascii="Arial MT" w:hAnsi="Arial MT"/>
                <w:spacing w:val="-2"/>
                <w:sz w:val="20"/>
              </w:rPr>
              <w:t>»</w:t>
            </w:r>
          </w:p>
        </w:tc>
      </w:tr>
      <w:tr w:rsidR="00BD24A3" w14:paraId="14F835FD" w14:textId="77777777">
        <w:trPr>
          <w:trHeight w:val="264"/>
        </w:trPr>
        <w:tc>
          <w:tcPr>
            <w:tcW w:w="3970" w:type="dxa"/>
          </w:tcPr>
          <w:p w14:paraId="0E2574DD" w14:textId="77777777" w:rsidR="00BD24A3" w:rsidRDefault="00000000">
            <w:pPr>
              <w:pStyle w:val="TableParagraph"/>
              <w:spacing w:before="2"/>
              <w:ind w:left="107"/>
              <w:rPr>
                <w:sz w:val="20"/>
              </w:rPr>
            </w:pPr>
            <w:r>
              <w:rPr>
                <w:sz w:val="20"/>
              </w:rPr>
              <w:t xml:space="preserve">Место </w:t>
            </w:r>
            <w:r>
              <w:rPr>
                <w:spacing w:val="-2"/>
                <w:sz w:val="20"/>
              </w:rPr>
              <w:t>нахождения</w:t>
            </w:r>
          </w:p>
        </w:tc>
        <w:tc>
          <w:tcPr>
            <w:tcW w:w="6663" w:type="dxa"/>
          </w:tcPr>
          <w:p w14:paraId="4E00EFB1" w14:textId="77777777" w:rsidR="00BD24A3" w:rsidRDefault="00000000">
            <w:pPr>
              <w:pStyle w:val="TableParagraph"/>
              <w:spacing w:before="2"/>
              <w:ind w:left="162"/>
              <w:rPr>
                <w:sz w:val="20"/>
              </w:rPr>
            </w:pPr>
            <w:r>
              <w:rPr>
                <w:sz w:val="20"/>
              </w:rPr>
              <w:t>г.</w:t>
            </w:r>
            <w:r>
              <w:rPr>
                <w:spacing w:val="-3"/>
                <w:sz w:val="20"/>
              </w:rPr>
              <w:t xml:space="preserve"> </w:t>
            </w:r>
            <w:r>
              <w:rPr>
                <w:spacing w:val="-2"/>
                <w:sz w:val="20"/>
              </w:rPr>
              <w:t>Москва</w:t>
            </w:r>
          </w:p>
        </w:tc>
      </w:tr>
      <w:tr w:rsidR="00BD24A3" w14:paraId="6DE9831C" w14:textId="77777777">
        <w:trPr>
          <w:trHeight w:val="634"/>
        </w:trPr>
        <w:tc>
          <w:tcPr>
            <w:tcW w:w="3970" w:type="dxa"/>
          </w:tcPr>
          <w:p w14:paraId="113BF8D7" w14:textId="77777777" w:rsidR="00BD24A3" w:rsidRDefault="00000000">
            <w:pPr>
              <w:pStyle w:val="TableParagraph"/>
              <w:spacing w:before="2"/>
              <w:ind w:left="107"/>
              <w:rPr>
                <w:sz w:val="20"/>
              </w:rPr>
            </w:pPr>
            <w:r>
              <w:rPr>
                <w:spacing w:val="-2"/>
                <w:sz w:val="20"/>
              </w:rPr>
              <w:t>Юридический</w:t>
            </w:r>
            <w:r>
              <w:rPr>
                <w:spacing w:val="-4"/>
                <w:sz w:val="20"/>
              </w:rPr>
              <w:t xml:space="preserve"> адрес</w:t>
            </w:r>
          </w:p>
        </w:tc>
        <w:tc>
          <w:tcPr>
            <w:tcW w:w="6663" w:type="dxa"/>
          </w:tcPr>
          <w:p w14:paraId="44C5FFFC" w14:textId="77777777" w:rsidR="00BD24A3" w:rsidRDefault="00000000">
            <w:pPr>
              <w:pStyle w:val="TableParagraph"/>
              <w:tabs>
                <w:tab w:val="left" w:pos="1112"/>
                <w:tab w:val="left" w:pos="1496"/>
                <w:tab w:val="left" w:pos="2558"/>
                <w:tab w:val="left" w:pos="3085"/>
                <w:tab w:val="left" w:pos="3702"/>
                <w:tab w:val="left" w:pos="4086"/>
                <w:tab w:val="left" w:pos="5979"/>
              </w:tabs>
              <w:ind w:left="107"/>
              <w:rPr>
                <w:rFonts w:ascii="Times New Roman" w:hAnsi="Times New Roman"/>
                <w:sz w:val="24"/>
              </w:rPr>
            </w:pPr>
            <w:r>
              <w:rPr>
                <w:rFonts w:ascii="Times New Roman" w:hAnsi="Times New Roman"/>
                <w:spacing w:val="-2"/>
                <w:sz w:val="24"/>
              </w:rPr>
              <w:t>123610,</w:t>
            </w:r>
            <w:r>
              <w:rPr>
                <w:rFonts w:ascii="Times New Roman" w:hAnsi="Times New Roman"/>
                <w:sz w:val="24"/>
              </w:rPr>
              <w:tab/>
            </w:r>
            <w:r>
              <w:rPr>
                <w:rFonts w:ascii="Times New Roman" w:hAnsi="Times New Roman"/>
                <w:spacing w:val="-5"/>
                <w:sz w:val="24"/>
              </w:rPr>
              <w:t>г.</w:t>
            </w:r>
            <w:r>
              <w:rPr>
                <w:rFonts w:ascii="Times New Roman" w:hAnsi="Times New Roman"/>
                <w:sz w:val="24"/>
              </w:rPr>
              <w:tab/>
            </w:r>
            <w:r>
              <w:rPr>
                <w:rFonts w:ascii="Times New Roman" w:hAnsi="Times New Roman"/>
                <w:spacing w:val="-2"/>
                <w:sz w:val="24"/>
              </w:rPr>
              <w:t>Москва,</w:t>
            </w:r>
            <w:r>
              <w:rPr>
                <w:rFonts w:ascii="Times New Roman" w:hAnsi="Times New Roman"/>
                <w:sz w:val="24"/>
              </w:rPr>
              <w:tab/>
            </w:r>
            <w:r>
              <w:rPr>
                <w:rFonts w:ascii="Times New Roman" w:hAnsi="Times New Roman"/>
                <w:spacing w:val="-5"/>
                <w:sz w:val="24"/>
              </w:rPr>
              <w:t>вн.</w:t>
            </w:r>
            <w:r>
              <w:rPr>
                <w:rFonts w:ascii="Times New Roman" w:hAnsi="Times New Roman"/>
                <w:sz w:val="24"/>
              </w:rPr>
              <w:tab/>
            </w:r>
            <w:r>
              <w:rPr>
                <w:rFonts w:ascii="Times New Roman" w:hAnsi="Times New Roman"/>
                <w:spacing w:val="-4"/>
                <w:sz w:val="24"/>
              </w:rPr>
              <w:t>тер.</w:t>
            </w:r>
            <w:r>
              <w:rPr>
                <w:rFonts w:ascii="Times New Roman" w:hAnsi="Times New Roman"/>
                <w:sz w:val="24"/>
              </w:rPr>
              <w:tab/>
            </w:r>
            <w:r>
              <w:rPr>
                <w:rFonts w:ascii="Times New Roman" w:hAnsi="Times New Roman"/>
                <w:spacing w:val="-5"/>
                <w:sz w:val="24"/>
              </w:rPr>
              <w:t>г.</w:t>
            </w:r>
            <w:r>
              <w:rPr>
                <w:rFonts w:ascii="Times New Roman" w:hAnsi="Times New Roman"/>
                <w:sz w:val="24"/>
              </w:rPr>
              <w:tab/>
            </w:r>
            <w:r>
              <w:rPr>
                <w:rFonts w:ascii="Times New Roman" w:hAnsi="Times New Roman"/>
                <w:spacing w:val="-2"/>
                <w:sz w:val="24"/>
              </w:rPr>
              <w:t>муниципальный</w:t>
            </w:r>
            <w:r>
              <w:rPr>
                <w:rFonts w:ascii="Times New Roman" w:hAnsi="Times New Roman"/>
                <w:sz w:val="24"/>
              </w:rPr>
              <w:tab/>
            </w:r>
            <w:r>
              <w:rPr>
                <w:rFonts w:ascii="Times New Roman" w:hAnsi="Times New Roman"/>
                <w:spacing w:val="-2"/>
                <w:sz w:val="24"/>
              </w:rPr>
              <w:t>округ</w:t>
            </w:r>
          </w:p>
          <w:p w14:paraId="7AFA4301" w14:textId="77777777" w:rsidR="00BD24A3" w:rsidRDefault="00000000">
            <w:pPr>
              <w:pStyle w:val="TableParagraph"/>
              <w:spacing w:before="41"/>
              <w:ind w:left="107"/>
              <w:rPr>
                <w:rFonts w:ascii="Times New Roman" w:hAnsi="Times New Roman"/>
                <w:sz w:val="24"/>
              </w:rPr>
            </w:pPr>
            <w:r>
              <w:rPr>
                <w:rFonts w:ascii="Times New Roman" w:hAnsi="Times New Roman"/>
                <w:sz w:val="24"/>
              </w:rPr>
              <w:t>Пресненский,</w:t>
            </w:r>
            <w:r>
              <w:rPr>
                <w:rFonts w:ascii="Times New Roman" w:hAnsi="Times New Roman"/>
                <w:spacing w:val="-2"/>
                <w:sz w:val="24"/>
              </w:rPr>
              <w:t xml:space="preserve"> </w:t>
            </w:r>
            <w:r>
              <w:rPr>
                <w:rFonts w:ascii="Times New Roman" w:hAnsi="Times New Roman"/>
                <w:sz w:val="24"/>
              </w:rPr>
              <w:t>наб.</w:t>
            </w:r>
            <w:r>
              <w:rPr>
                <w:rFonts w:ascii="Times New Roman" w:hAnsi="Times New Roman"/>
                <w:spacing w:val="-1"/>
                <w:sz w:val="24"/>
              </w:rPr>
              <w:t xml:space="preserve"> </w:t>
            </w:r>
            <w:r>
              <w:rPr>
                <w:rFonts w:ascii="Times New Roman" w:hAnsi="Times New Roman"/>
                <w:sz w:val="24"/>
              </w:rPr>
              <w:t>Краснопресненская</w:t>
            </w:r>
            <w:r>
              <w:rPr>
                <w:rFonts w:ascii="Times New Roman" w:hAnsi="Times New Roman"/>
                <w:spacing w:val="-2"/>
                <w:sz w:val="24"/>
              </w:rPr>
              <w:t xml:space="preserve"> </w:t>
            </w:r>
            <w:r>
              <w:rPr>
                <w:rFonts w:ascii="Times New Roman" w:hAnsi="Times New Roman"/>
                <w:sz w:val="24"/>
              </w:rPr>
              <w:t>12,</w:t>
            </w:r>
            <w:r>
              <w:rPr>
                <w:rFonts w:ascii="Times New Roman" w:hAnsi="Times New Roman"/>
                <w:spacing w:val="-1"/>
                <w:sz w:val="24"/>
              </w:rPr>
              <w:t xml:space="preserve"> </w:t>
            </w:r>
            <w:r>
              <w:rPr>
                <w:rFonts w:ascii="Times New Roman" w:hAnsi="Times New Roman"/>
                <w:sz w:val="24"/>
              </w:rPr>
              <w:t>помещение</w:t>
            </w:r>
            <w:r>
              <w:rPr>
                <w:rFonts w:ascii="Times New Roman" w:hAnsi="Times New Roman"/>
                <w:spacing w:val="-2"/>
                <w:sz w:val="24"/>
              </w:rPr>
              <w:t xml:space="preserve"> </w:t>
            </w:r>
            <w:r>
              <w:rPr>
                <w:rFonts w:ascii="Times New Roman" w:hAnsi="Times New Roman"/>
                <w:spacing w:val="-4"/>
                <w:sz w:val="24"/>
              </w:rPr>
              <w:t>1/18</w:t>
            </w:r>
          </w:p>
        </w:tc>
      </w:tr>
      <w:tr w:rsidR="00BD24A3" w14:paraId="3C2A247A" w14:textId="77777777">
        <w:trPr>
          <w:trHeight w:val="528"/>
        </w:trPr>
        <w:tc>
          <w:tcPr>
            <w:tcW w:w="3970" w:type="dxa"/>
          </w:tcPr>
          <w:p w14:paraId="3257ABDB" w14:textId="77777777" w:rsidR="00BD24A3" w:rsidRDefault="00000000">
            <w:pPr>
              <w:pStyle w:val="TableParagraph"/>
              <w:spacing w:before="2"/>
              <w:ind w:left="107"/>
              <w:rPr>
                <w:sz w:val="20"/>
              </w:rPr>
            </w:pPr>
            <w:r>
              <w:rPr>
                <w:sz w:val="20"/>
              </w:rPr>
              <w:t>Почтовый</w:t>
            </w:r>
            <w:r>
              <w:rPr>
                <w:spacing w:val="-7"/>
                <w:sz w:val="20"/>
              </w:rPr>
              <w:t xml:space="preserve"> </w:t>
            </w:r>
            <w:r>
              <w:rPr>
                <w:sz w:val="20"/>
              </w:rPr>
              <w:t>адрес</w:t>
            </w:r>
            <w:r>
              <w:rPr>
                <w:spacing w:val="-6"/>
                <w:sz w:val="20"/>
              </w:rPr>
              <w:t xml:space="preserve"> </w:t>
            </w:r>
            <w:r>
              <w:rPr>
                <w:sz w:val="20"/>
              </w:rPr>
              <w:t>и</w:t>
            </w:r>
            <w:r>
              <w:rPr>
                <w:spacing w:val="-7"/>
                <w:sz w:val="20"/>
              </w:rPr>
              <w:t xml:space="preserve"> </w:t>
            </w:r>
            <w:r>
              <w:rPr>
                <w:sz w:val="20"/>
              </w:rPr>
              <w:t>адрес</w:t>
            </w:r>
            <w:r>
              <w:rPr>
                <w:spacing w:val="-7"/>
                <w:sz w:val="20"/>
              </w:rPr>
              <w:t xml:space="preserve"> </w:t>
            </w:r>
            <w:r>
              <w:rPr>
                <w:sz w:val="20"/>
              </w:rPr>
              <w:t>оказания</w:t>
            </w:r>
            <w:r>
              <w:rPr>
                <w:spacing w:val="-6"/>
                <w:sz w:val="20"/>
              </w:rPr>
              <w:t xml:space="preserve"> </w:t>
            </w:r>
            <w:r>
              <w:rPr>
                <w:spacing w:val="-4"/>
                <w:sz w:val="20"/>
              </w:rPr>
              <w:t>услуг</w:t>
            </w:r>
          </w:p>
        </w:tc>
        <w:tc>
          <w:tcPr>
            <w:tcW w:w="6663" w:type="dxa"/>
          </w:tcPr>
          <w:p w14:paraId="6868AC93" w14:textId="77777777" w:rsidR="00BD24A3" w:rsidRDefault="00000000">
            <w:pPr>
              <w:pStyle w:val="TableParagraph"/>
              <w:spacing w:before="2"/>
              <w:ind w:left="107"/>
              <w:rPr>
                <w:sz w:val="20"/>
              </w:rPr>
            </w:pPr>
            <w:r>
              <w:rPr>
                <w:sz w:val="20"/>
              </w:rPr>
              <w:t>123610,</w:t>
            </w:r>
            <w:r>
              <w:rPr>
                <w:spacing w:val="31"/>
                <w:sz w:val="20"/>
              </w:rPr>
              <w:t xml:space="preserve"> </w:t>
            </w:r>
            <w:r>
              <w:rPr>
                <w:sz w:val="20"/>
              </w:rPr>
              <w:t>г.</w:t>
            </w:r>
            <w:r>
              <w:rPr>
                <w:spacing w:val="32"/>
                <w:sz w:val="20"/>
              </w:rPr>
              <w:t xml:space="preserve"> </w:t>
            </w:r>
            <w:r>
              <w:rPr>
                <w:sz w:val="20"/>
              </w:rPr>
              <w:t>Москва,</w:t>
            </w:r>
            <w:r>
              <w:rPr>
                <w:spacing w:val="32"/>
                <w:sz w:val="20"/>
              </w:rPr>
              <w:t xml:space="preserve"> </w:t>
            </w:r>
            <w:r>
              <w:rPr>
                <w:sz w:val="20"/>
              </w:rPr>
              <w:t>Краснопресненская</w:t>
            </w:r>
            <w:r>
              <w:rPr>
                <w:spacing w:val="32"/>
                <w:sz w:val="20"/>
              </w:rPr>
              <w:t xml:space="preserve"> </w:t>
            </w:r>
            <w:r>
              <w:rPr>
                <w:sz w:val="20"/>
              </w:rPr>
              <w:t>набережная,</w:t>
            </w:r>
            <w:r>
              <w:rPr>
                <w:spacing w:val="32"/>
                <w:sz w:val="20"/>
              </w:rPr>
              <w:t xml:space="preserve"> </w:t>
            </w:r>
            <w:r>
              <w:rPr>
                <w:sz w:val="20"/>
              </w:rPr>
              <w:t>д.</w:t>
            </w:r>
            <w:r>
              <w:rPr>
                <w:spacing w:val="32"/>
                <w:sz w:val="20"/>
              </w:rPr>
              <w:t xml:space="preserve"> </w:t>
            </w:r>
            <w:r>
              <w:rPr>
                <w:sz w:val="20"/>
              </w:rPr>
              <w:t>12,</w:t>
            </w:r>
            <w:r>
              <w:rPr>
                <w:spacing w:val="32"/>
                <w:sz w:val="20"/>
              </w:rPr>
              <w:t xml:space="preserve"> </w:t>
            </w:r>
            <w:r>
              <w:rPr>
                <w:spacing w:val="-2"/>
                <w:sz w:val="20"/>
              </w:rPr>
              <w:t>помещ.</w:t>
            </w:r>
          </w:p>
          <w:p w14:paraId="12B17034" w14:textId="77777777" w:rsidR="00BD24A3" w:rsidRDefault="00000000">
            <w:pPr>
              <w:pStyle w:val="TableParagraph"/>
              <w:spacing w:before="39"/>
              <w:ind w:left="107"/>
              <w:rPr>
                <w:sz w:val="20"/>
              </w:rPr>
            </w:pPr>
            <w:r>
              <w:rPr>
                <w:spacing w:val="-4"/>
                <w:sz w:val="20"/>
              </w:rPr>
              <w:t>1/18</w:t>
            </w:r>
          </w:p>
        </w:tc>
      </w:tr>
      <w:tr w:rsidR="00BD24A3" w14:paraId="173CEEBC" w14:textId="77777777">
        <w:trPr>
          <w:trHeight w:val="528"/>
        </w:trPr>
        <w:tc>
          <w:tcPr>
            <w:tcW w:w="3970" w:type="dxa"/>
          </w:tcPr>
          <w:p w14:paraId="37C62EE4" w14:textId="77777777" w:rsidR="00BD24A3" w:rsidRDefault="00000000">
            <w:pPr>
              <w:pStyle w:val="TableParagraph"/>
              <w:tabs>
                <w:tab w:val="left" w:pos="2252"/>
              </w:tabs>
              <w:spacing w:before="2"/>
              <w:ind w:left="107"/>
              <w:rPr>
                <w:sz w:val="20"/>
              </w:rPr>
            </w:pPr>
            <w:r>
              <w:rPr>
                <w:spacing w:val="-2"/>
                <w:sz w:val="20"/>
              </w:rPr>
              <w:t>Основной</w:t>
            </w:r>
            <w:r>
              <w:rPr>
                <w:sz w:val="20"/>
              </w:rPr>
              <w:tab/>
            </w:r>
            <w:r>
              <w:rPr>
                <w:spacing w:val="-2"/>
                <w:sz w:val="20"/>
              </w:rPr>
              <w:t>государственный</w:t>
            </w:r>
          </w:p>
          <w:p w14:paraId="4901C11C" w14:textId="77777777" w:rsidR="00BD24A3" w:rsidRDefault="00000000">
            <w:pPr>
              <w:pStyle w:val="TableParagraph"/>
              <w:spacing w:before="39"/>
              <w:ind w:left="107"/>
              <w:rPr>
                <w:sz w:val="20"/>
              </w:rPr>
            </w:pPr>
            <w:r>
              <w:rPr>
                <w:sz w:val="20"/>
              </w:rPr>
              <w:t>регистрационный</w:t>
            </w:r>
            <w:r>
              <w:rPr>
                <w:spacing w:val="-12"/>
                <w:sz w:val="20"/>
              </w:rPr>
              <w:t xml:space="preserve"> </w:t>
            </w:r>
            <w:r>
              <w:rPr>
                <w:sz w:val="20"/>
              </w:rPr>
              <w:t>номер</w:t>
            </w:r>
            <w:r>
              <w:rPr>
                <w:spacing w:val="-12"/>
                <w:sz w:val="20"/>
              </w:rPr>
              <w:t xml:space="preserve"> </w:t>
            </w:r>
            <w:r>
              <w:rPr>
                <w:spacing w:val="-2"/>
                <w:sz w:val="20"/>
              </w:rPr>
              <w:t>(ОГРН)</w:t>
            </w:r>
          </w:p>
        </w:tc>
        <w:tc>
          <w:tcPr>
            <w:tcW w:w="6663" w:type="dxa"/>
          </w:tcPr>
          <w:p w14:paraId="635A38AB" w14:textId="77777777" w:rsidR="00BD24A3" w:rsidRDefault="00000000">
            <w:pPr>
              <w:pStyle w:val="TableParagraph"/>
              <w:spacing w:before="2"/>
              <w:ind w:left="107"/>
              <w:rPr>
                <w:sz w:val="20"/>
              </w:rPr>
            </w:pPr>
            <w:r>
              <w:rPr>
                <w:spacing w:val="-2"/>
                <w:sz w:val="20"/>
              </w:rPr>
              <w:t>1237700205797</w:t>
            </w:r>
          </w:p>
        </w:tc>
      </w:tr>
      <w:tr w:rsidR="00BD24A3" w14:paraId="147EF57F" w14:textId="77777777">
        <w:trPr>
          <w:trHeight w:val="2380"/>
        </w:trPr>
        <w:tc>
          <w:tcPr>
            <w:tcW w:w="3970" w:type="dxa"/>
          </w:tcPr>
          <w:p w14:paraId="179F6A61" w14:textId="77777777" w:rsidR="00BD24A3" w:rsidRDefault="00BD24A3">
            <w:pPr>
              <w:pStyle w:val="TableParagraph"/>
              <w:rPr>
                <w:rFonts w:ascii="Arial"/>
                <w:b/>
                <w:sz w:val="20"/>
              </w:rPr>
            </w:pPr>
          </w:p>
          <w:p w14:paraId="59C0DB09" w14:textId="77777777" w:rsidR="00BD24A3" w:rsidRDefault="00BD24A3">
            <w:pPr>
              <w:pStyle w:val="TableParagraph"/>
              <w:rPr>
                <w:rFonts w:ascii="Arial"/>
                <w:b/>
                <w:sz w:val="20"/>
              </w:rPr>
            </w:pPr>
          </w:p>
          <w:p w14:paraId="569FD344" w14:textId="77777777" w:rsidR="00BD24A3" w:rsidRDefault="00BD24A3">
            <w:pPr>
              <w:pStyle w:val="TableParagraph"/>
              <w:rPr>
                <w:rFonts w:ascii="Arial"/>
                <w:b/>
                <w:sz w:val="20"/>
              </w:rPr>
            </w:pPr>
          </w:p>
          <w:p w14:paraId="4C78C03A" w14:textId="77777777" w:rsidR="00BD24A3" w:rsidRDefault="00BD24A3">
            <w:pPr>
              <w:pStyle w:val="TableParagraph"/>
              <w:spacing w:before="9"/>
              <w:rPr>
                <w:rFonts w:ascii="Arial"/>
                <w:b/>
                <w:sz w:val="20"/>
              </w:rPr>
            </w:pPr>
          </w:p>
          <w:p w14:paraId="4F7359D2" w14:textId="77777777" w:rsidR="00BD24A3" w:rsidRDefault="00000000">
            <w:pPr>
              <w:pStyle w:val="TableParagraph"/>
              <w:tabs>
                <w:tab w:val="left" w:pos="1982"/>
              </w:tabs>
              <w:spacing w:line="280" w:lineRule="auto"/>
              <w:ind w:left="107" w:right="96"/>
              <w:rPr>
                <w:sz w:val="20"/>
              </w:rPr>
            </w:pPr>
            <w:r>
              <w:rPr>
                <w:spacing w:val="-2"/>
                <w:sz w:val="20"/>
              </w:rPr>
              <w:t>Лицензии</w:t>
            </w:r>
            <w:r>
              <w:rPr>
                <w:sz w:val="20"/>
              </w:rPr>
              <w:tab/>
            </w:r>
            <w:r>
              <w:rPr>
                <w:spacing w:val="-2"/>
                <w:sz w:val="20"/>
              </w:rPr>
              <w:t xml:space="preserve">профессионального </w:t>
            </w:r>
            <w:r>
              <w:rPr>
                <w:sz w:val="20"/>
              </w:rPr>
              <w:t>участника рынка ценных бумаг</w:t>
            </w:r>
          </w:p>
        </w:tc>
        <w:tc>
          <w:tcPr>
            <w:tcW w:w="6663" w:type="dxa"/>
          </w:tcPr>
          <w:p w14:paraId="1749A495" w14:textId="77777777" w:rsidR="00BD24A3" w:rsidRDefault="00000000">
            <w:pPr>
              <w:pStyle w:val="TableParagraph"/>
              <w:numPr>
                <w:ilvl w:val="0"/>
                <w:numId w:val="60"/>
              </w:numPr>
              <w:tabs>
                <w:tab w:val="left" w:pos="250"/>
              </w:tabs>
              <w:spacing w:line="280" w:lineRule="auto"/>
              <w:ind w:right="96" w:firstLine="0"/>
              <w:rPr>
                <w:sz w:val="20"/>
              </w:rPr>
            </w:pPr>
            <w:r>
              <w:rPr>
                <w:sz w:val="20"/>
              </w:rPr>
              <w:t>на осуществление брокерской деятельности № 045</w:t>
            </w:r>
            <w:r>
              <w:rPr>
                <w:rFonts w:ascii="Arial MT" w:hAnsi="Arial MT"/>
                <w:sz w:val="20"/>
              </w:rPr>
              <w:t>-</w:t>
            </w:r>
            <w:r>
              <w:rPr>
                <w:sz w:val="20"/>
              </w:rPr>
              <w:t>14226</w:t>
            </w:r>
            <w:r>
              <w:rPr>
                <w:rFonts w:ascii="Arial MT" w:hAnsi="Arial MT"/>
                <w:sz w:val="20"/>
              </w:rPr>
              <w:t xml:space="preserve">-100000 </w:t>
            </w:r>
            <w:r>
              <w:rPr>
                <w:sz w:val="20"/>
              </w:rPr>
              <w:t>от 13.08.2024 г.; без ограничения срока действия</w:t>
            </w:r>
          </w:p>
          <w:p w14:paraId="7F3BB30E" w14:textId="77777777" w:rsidR="00BD24A3" w:rsidRDefault="00000000">
            <w:pPr>
              <w:pStyle w:val="TableParagraph"/>
              <w:numPr>
                <w:ilvl w:val="0"/>
                <w:numId w:val="60"/>
              </w:numPr>
              <w:tabs>
                <w:tab w:val="left" w:pos="221"/>
              </w:tabs>
              <w:spacing w:line="280" w:lineRule="auto"/>
              <w:ind w:right="96" w:firstLine="0"/>
              <w:rPr>
                <w:sz w:val="20"/>
              </w:rPr>
            </w:pPr>
            <w:r>
              <w:rPr>
                <w:sz w:val="20"/>
              </w:rPr>
              <w:t>на</w:t>
            </w:r>
            <w:r>
              <w:rPr>
                <w:spacing w:val="-9"/>
                <w:sz w:val="20"/>
              </w:rPr>
              <w:t xml:space="preserve"> </w:t>
            </w:r>
            <w:r>
              <w:rPr>
                <w:sz w:val="20"/>
              </w:rPr>
              <w:t>осуществление</w:t>
            </w:r>
            <w:r>
              <w:rPr>
                <w:spacing w:val="-9"/>
                <w:sz w:val="20"/>
              </w:rPr>
              <w:t xml:space="preserve"> </w:t>
            </w:r>
            <w:r>
              <w:rPr>
                <w:sz w:val="20"/>
              </w:rPr>
              <w:t>дилерской</w:t>
            </w:r>
            <w:r>
              <w:rPr>
                <w:spacing w:val="-10"/>
                <w:sz w:val="20"/>
              </w:rPr>
              <w:t xml:space="preserve"> </w:t>
            </w:r>
            <w:r>
              <w:rPr>
                <w:sz w:val="20"/>
              </w:rPr>
              <w:t>деятельности</w:t>
            </w:r>
            <w:r>
              <w:rPr>
                <w:spacing w:val="-10"/>
                <w:sz w:val="20"/>
              </w:rPr>
              <w:t xml:space="preserve"> </w:t>
            </w:r>
            <w:r>
              <w:rPr>
                <w:sz w:val="20"/>
              </w:rPr>
              <w:t>№</w:t>
            </w:r>
            <w:r>
              <w:rPr>
                <w:spacing w:val="-10"/>
                <w:sz w:val="20"/>
              </w:rPr>
              <w:t xml:space="preserve"> </w:t>
            </w:r>
            <w:r>
              <w:rPr>
                <w:sz w:val="20"/>
              </w:rPr>
              <w:t>045</w:t>
            </w:r>
            <w:r>
              <w:rPr>
                <w:rFonts w:ascii="Arial MT" w:hAnsi="Arial MT"/>
                <w:sz w:val="20"/>
              </w:rPr>
              <w:t>-</w:t>
            </w:r>
            <w:r>
              <w:rPr>
                <w:sz w:val="20"/>
              </w:rPr>
              <w:t>14227</w:t>
            </w:r>
            <w:r>
              <w:rPr>
                <w:rFonts w:ascii="Arial MT" w:hAnsi="Arial MT"/>
                <w:sz w:val="20"/>
              </w:rPr>
              <w:t>-010000</w:t>
            </w:r>
            <w:r>
              <w:rPr>
                <w:rFonts w:ascii="Arial MT" w:hAnsi="Arial MT"/>
                <w:spacing w:val="-12"/>
                <w:sz w:val="20"/>
              </w:rPr>
              <w:t xml:space="preserve"> </w:t>
            </w:r>
            <w:r>
              <w:rPr>
                <w:sz w:val="20"/>
              </w:rPr>
              <w:t>от 13.08.2024 г.; без ограничения срока действия</w:t>
            </w:r>
          </w:p>
          <w:p w14:paraId="30511281" w14:textId="77777777" w:rsidR="00BD24A3" w:rsidRDefault="00000000">
            <w:pPr>
              <w:pStyle w:val="TableParagraph"/>
              <w:numPr>
                <w:ilvl w:val="0"/>
                <w:numId w:val="60"/>
              </w:numPr>
              <w:tabs>
                <w:tab w:val="left" w:pos="220"/>
              </w:tabs>
              <w:spacing w:line="225" w:lineRule="exact"/>
              <w:ind w:left="220" w:hanging="114"/>
              <w:rPr>
                <w:sz w:val="20"/>
              </w:rPr>
            </w:pPr>
            <w:r>
              <w:rPr>
                <w:spacing w:val="-2"/>
                <w:sz w:val="20"/>
              </w:rPr>
              <w:t>на</w:t>
            </w:r>
            <w:r>
              <w:rPr>
                <w:spacing w:val="3"/>
                <w:sz w:val="20"/>
              </w:rPr>
              <w:t xml:space="preserve"> </w:t>
            </w:r>
            <w:r>
              <w:rPr>
                <w:spacing w:val="-2"/>
                <w:sz w:val="20"/>
              </w:rPr>
              <w:t>осуществление</w:t>
            </w:r>
            <w:r>
              <w:rPr>
                <w:spacing w:val="3"/>
                <w:sz w:val="20"/>
              </w:rPr>
              <w:t xml:space="preserve"> </w:t>
            </w:r>
            <w:r>
              <w:rPr>
                <w:spacing w:val="-2"/>
                <w:sz w:val="20"/>
              </w:rPr>
              <w:t>деятельности</w:t>
            </w:r>
            <w:r>
              <w:rPr>
                <w:spacing w:val="1"/>
                <w:sz w:val="20"/>
              </w:rPr>
              <w:t xml:space="preserve"> </w:t>
            </w:r>
            <w:r>
              <w:rPr>
                <w:spacing w:val="-2"/>
                <w:sz w:val="20"/>
              </w:rPr>
              <w:t>по</w:t>
            </w:r>
            <w:r>
              <w:rPr>
                <w:spacing w:val="1"/>
                <w:sz w:val="20"/>
              </w:rPr>
              <w:t xml:space="preserve"> </w:t>
            </w:r>
            <w:r>
              <w:rPr>
                <w:spacing w:val="-2"/>
                <w:sz w:val="20"/>
              </w:rPr>
              <w:t>управлению</w:t>
            </w:r>
            <w:r>
              <w:rPr>
                <w:spacing w:val="1"/>
                <w:sz w:val="20"/>
              </w:rPr>
              <w:t xml:space="preserve"> </w:t>
            </w:r>
            <w:r>
              <w:rPr>
                <w:spacing w:val="-2"/>
                <w:sz w:val="20"/>
              </w:rPr>
              <w:t>ценными</w:t>
            </w:r>
            <w:r>
              <w:rPr>
                <w:sz w:val="20"/>
              </w:rPr>
              <w:t xml:space="preserve"> </w:t>
            </w:r>
            <w:r>
              <w:rPr>
                <w:spacing w:val="-2"/>
                <w:sz w:val="20"/>
              </w:rPr>
              <w:t>бумагами</w:t>
            </w:r>
          </w:p>
          <w:p w14:paraId="313FA06D" w14:textId="77777777" w:rsidR="00BD24A3" w:rsidRDefault="00000000">
            <w:pPr>
              <w:pStyle w:val="TableParagraph"/>
              <w:spacing w:before="28" w:line="280" w:lineRule="auto"/>
              <w:ind w:left="106"/>
              <w:rPr>
                <w:sz w:val="20"/>
              </w:rPr>
            </w:pPr>
            <w:r>
              <w:rPr>
                <w:sz w:val="20"/>
              </w:rPr>
              <w:t>№</w:t>
            </w:r>
            <w:r>
              <w:rPr>
                <w:spacing w:val="80"/>
                <w:sz w:val="20"/>
              </w:rPr>
              <w:t xml:space="preserve"> </w:t>
            </w:r>
            <w:r>
              <w:rPr>
                <w:sz w:val="20"/>
              </w:rPr>
              <w:t>045</w:t>
            </w:r>
            <w:r>
              <w:rPr>
                <w:rFonts w:ascii="Arial MT" w:hAnsi="Arial MT"/>
                <w:sz w:val="20"/>
              </w:rPr>
              <w:t>-</w:t>
            </w:r>
            <w:r>
              <w:rPr>
                <w:sz w:val="20"/>
              </w:rPr>
              <w:t>14209</w:t>
            </w:r>
            <w:r>
              <w:rPr>
                <w:rFonts w:ascii="Arial MT" w:hAnsi="Arial MT"/>
                <w:sz w:val="20"/>
              </w:rPr>
              <w:t>-001000</w:t>
            </w:r>
            <w:r>
              <w:rPr>
                <w:rFonts w:ascii="Arial MT" w:hAnsi="Arial MT"/>
                <w:spacing w:val="80"/>
                <w:sz w:val="20"/>
              </w:rPr>
              <w:t xml:space="preserve"> </w:t>
            </w:r>
            <w:r>
              <w:rPr>
                <w:sz w:val="20"/>
              </w:rPr>
              <w:t>от</w:t>
            </w:r>
            <w:r>
              <w:rPr>
                <w:spacing w:val="80"/>
                <w:sz w:val="20"/>
              </w:rPr>
              <w:t xml:space="preserve"> </w:t>
            </w:r>
            <w:r>
              <w:rPr>
                <w:sz w:val="20"/>
              </w:rPr>
              <w:t>14.02.2024</w:t>
            </w:r>
            <w:r>
              <w:rPr>
                <w:spacing w:val="80"/>
                <w:sz w:val="20"/>
              </w:rPr>
              <w:t xml:space="preserve"> </w:t>
            </w:r>
            <w:r>
              <w:rPr>
                <w:sz w:val="20"/>
              </w:rPr>
              <w:t>г.;</w:t>
            </w:r>
            <w:r>
              <w:rPr>
                <w:spacing w:val="80"/>
                <w:sz w:val="20"/>
              </w:rPr>
              <w:t xml:space="preserve"> </w:t>
            </w:r>
            <w:r>
              <w:rPr>
                <w:sz w:val="20"/>
              </w:rPr>
              <w:t>без</w:t>
            </w:r>
            <w:r>
              <w:rPr>
                <w:spacing w:val="80"/>
                <w:sz w:val="20"/>
              </w:rPr>
              <w:t xml:space="preserve"> </w:t>
            </w:r>
            <w:r>
              <w:rPr>
                <w:sz w:val="20"/>
              </w:rPr>
              <w:t>ограничения</w:t>
            </w:r>
            <w:r>
              <w:rPr>
                <w:spacing w:val="80"/>
                <w:sz w:val="20"/>
              </w:rPr>
              <w:t xml:space="preserve"> </w:t>
            </w:r>
            <w:r>
              <w:rPr>
                <w:sz w:val="20"/>
              </w:rPr>
              <w:t xml:space="preserve">срока </w:t>
            </w:r>
            <w:r>
              <w:rPr>
                <w:spacing w:val="-2"/>
                <w:sz w:val="20"/>
              </w:rPr>
              <w:t>действия</w:t>
            </w:r>
          </w:p>
          <w:p w14:paraId="70FA4CF6" w14:textId="77777777" w:rsidR="00BD24A3" w:rsidRDefault="00000000">
            <w:pPr>
              <w:pStyle w:val="TableParagraph"/>
              <w:numPr>
                <w:ilvl w:val="0"/>
                <w:numId w:val="60"/>
              </w:numPr>
              <w:tabs>
                <w:tab w:val="left" w:pos="321"/>
              </w:tabs>
              <w:spacing w:line="225" w:lineRule="exact"/>
              <w:ind w:left="321" w:hanging="215"/>
              <w:rPr>
                <w:rFonts w:ascii="Arial MT" w:hAnsi="Arial MT"/>
                <w:sz w:val="20"/>
              </w:rPr>
            </w:pPr>
            <w:r>
              <w:rPr>
                <w:sz w:val="20"/>
              </w:rPr>
              <w:t>на</w:t>
            </w:r>
            <w:r>
              <w:rPr>
                <w:spacing w:val="62"/>
                <w:w w:val="150"/>
                <w:sz w:val="20"/>
              </w:rPr>
              <w:t xml:space="preserve"> </w:t>
            </w:r>
            <w:r>
              <w:rPr>
                <w:sz w:val="20"/>
              </w:rPr>
              <w:t>осуществление</w:t>
            </w:r>
            <w:r>
              <w:rPr>
                <w:spacing w:val="62"/>
                <w:w w:val="150"/>
                <w:sz w:val="20"/>
              </w:rPr>
              <w:t xml:space="preserve"> </w:t>
            </w:r>
            <w:r>
              <w:rPr>
                <w:sz w:val="20"/>
              </w:rPr>
              <w:t>депозитарной</w:t>
            </w:r>
            <w:r>
              <w:rPr>
                <w:spacing w:val="60"/>
                <w:w w:val="150"/>
                <w:sz w:val="20"/>
              </w:rPr>
              <w:t xml:space="preserve"> </w:t>
            </w:r>
            <w:r>
              <w:rPr>
                <w:sz w:val="20"/>
              </w:rPr>
              <w:t>деятельности</w:t>
            </w:r>
            <w:r>
              <w:rPr>
                <w:spacing w:val="60"/>
                <w:w w:val="150"/>
                <w:sz w:val="20"/>
              </w:rPr>
              <w:t xml:space="preserve"> </w:t>
            </w:r>
            <w:r>
              <w:rPr>
                <w:sz w:val="20"/>
              </w:rPr>
              <w:t>№</w:t>
            </w:r>
            <w:r>
              <w:rPr>
                <w:spacing w:val="62"/>
                <w:w w:val="150"/>
                <w:sz w:val="20"/>
              </w:rPr>
              <w:t xml:space="preserve"> </w:t>
            </w:r>
            <w:r>
              <w:rPr>
                <w:sz w:val="20"/>
              </w:rPr>
              <w:t>045</w:t>
            </w:r>
            <w:r>
              <w:rPr>
                <w:rFonts w:ascii="Arial MT" w:hAnsi="Arial MT"/>
                <w:sz w:val="20"/>
              </w:rPr>
              <w:t>-</w:t>
            </w:r>
            <w:r>
              <w:rPr>
                <w:spacing w:val="-2"/>
                <w:sz w:val="20"/>
              </w:rPr>
              <w:t>14251</w:t>
            </w:r>
            <w:r>
              <w:rPr>
                <w:rFonts w:ascii="Arial MT" w:hAnsi="Arial MT"/>
                <w:spacing w:val="-2"/>
                <w:sz w:val="20"/>
              </w:rPr>
              <w:t>-</w:t>
            </w:r>
          </w:p>
          <w:p w14:paraId="4D6771A0" w14:textId="77777777" w:rsidR="00BD24A3" w:rsidRDefault="00000000">
            <w:pPr>
              <w:pStyle w:val="TableParagraph"/>
              <w:spacing w:before="39"/>
              <w:ind w:left="106"/>
              <w:rPr>
                <w:sz w:val="20"/>
              </w:rPr>
            </w:pPr>
            <w:r>
              <w:rPr>
                <w:sz w:val="20"/>
              </w:rPr>
              <w:t>000100</w:t>
            </w:r>
            <w:r>
              <w:rPr>
                <w:spacing w:val="-6"/>
                <w:sz w:val="20"/>
              </w:rPr>
              <w:t xml:space="preserve"> </w:t>
            </w:r>
            <w:r>
              <w:rPr>
                <w:sz w:val="20"/>
              </w:rPr>
              <w:t>от</w:t>
            </w:r>
            <w:r>
              <w:rPr>
                <w:spacing w:val="-6"/>
                <w:sz w:val="20"/>
              </w:rPr>
              <w:t xml:space="preserve"> </w:t>
            </w:r>
            <w:r>
              <w:rPr>
                <w:sz w:val="20"/>
              </w:rPr>
              <w:t>25.12.2024</w:t>
            </w:r>
            <w:r>
              <w:rPr>
                <w:spacing w:val="-6"/>
                <w:sz w:val="20"/>
              </w:rPr>
              <w:t xml:space="preserve"> </w:t>
            </w:r>
            <w:r>
              <w:rPr>
                <w:sz w:val="20"/>
              </w:rPr>
              <w:t>г.;</w:t>
            </w:r>
            <w:r>
              <w:rPr>
                <w:spacing w:val="-7"/>
                <w:sz w:val="20"/>
              </w:rPr>
              <w:t xml:space="preserve"> </w:t>
            </w:r>
            <w:r>
              <w:rPr>
                <w:sz w:val="20"/>
              </w:rPr>
              <w:t>без</w:t>
            </w:r>
            <w:r>
              <w:rPr>
                <w:spacing w:val="-6"/>
                <w:sz w:val="20"/>
              </w:rPr>
              <w:t xml:space="preserve"> </w:t>
            </w:r>
            <w:r>
              <w:rPr>
                <w:sz w:val="20"/>
              </w:rPr>
              <w:t>ограничения</w:t>
            </w:r>
            <w:r>
              <w:rPr>
                <w:spacing w:val="-6"/>
                <w:sz w:val="20"/>
              </w:rPr>
              <w:t xml:space="preserve"> </w:t>
            </w:r>
            <w:r>
              <w:rPr>
                <w:sz w:val="20"/>
              </w:rPr>
              <w:t>срока</w:t>
            </w:r>
            <w:r>
              <w:rPr>
                <w:spacing w:val="-6"/>
                <w:sz w:val="20"/>
              </w:rPr>
              <w:t xml:space="preserve"> </w:t>
            </w:r>
            <w:r>
              <w:rPr>
                <w:spacing w:val="-2"/>
                <w:sz w:val="20"/>
              </w:rPr>
              <w:t>действия</w:t>
            </w:r>
          </w:p>
        </w:tc>
      </w:tr>
      <w:tr w:rsidR="00BD24A3" w14:paraId="205D3A0A" w14:textId="77777777">
        <w:trPr>
          <w:trHeight w:val="793"/>
        </w:trPr>
        <w:tc>
          <w:tcPr>
            <w:tcW w:w="3970" w:type="dxa"/>
          </w:tcPr>
          <w:p w14:paraId="659CD1F7" w14:textId="77777777" w:rsidR="00BD24A3" w:rsidRDefault="00000000">
            <w:pPr>
              <w:pStyle w:val="TableParagraph"/>
              <w:spacing w:before="2"/>
              <w:ind w:left="107"/>
              <w:rPr>
                <w:sz w:val="20"/>
              </w:rPr>
            </w:pPr>
            <w:r>
              <w:rPr>
                <w:sz w:val="20"/>
              </w:rPr>
              <w:t>Телефон</w:t>
            </w:r>
            <w:r>
              <w:rPr>
                <w:spacing w:val="76"/>
                <w:w w:val="150"/>
                <w:sz w:val="20"/>
              </w:rPr>
              <w:t xml:space="preserve"> </w:t>
            </w:r>
            <w:r>
              <w:rPr>
                <w:sz w:val="20"/>
              </w:rPr>
              <w:t>для</w:t>
            </w:r>
            <w:r>
              <w:rPr>
                <w:spacing w:val="77"/>
                <w:w w:val="150"/>
                <w:sz w:val="20"/>
              </w:rPr>
              <w:t xml:space="preserve"> </w:t>
            </w:r>
            <w:r>
              <w:rPr>
                <w:sz w:val="20"/>
              </w:rPr>
              <w:t>справок</w:t>
            </w:r>
            <w:r>
              <w:rPr>
                <w:spacing w:val="76"/>
                <w:w w:val="150"/>
                <w:sz w:val="20"/>
              </w:rPr>
              <w:t xml:space="preserve"> </w:t>
            </w:r>
            <w:r>
              <w:rPr>
                <w:sz w:val="20"/>
              </w:rPr>
              <w:t>по</w:t>
            </w:r>
            <w:r>
              <w:rPr>
                <w:spacing w:val="77"/>
                <w:w w:val="150"/>
                <w:sz w:val="20"/>
              </w:rPr>
              <w:t xml:space="preserve"> </w:t>
            </w:r>
            <w:r>
              <w:rPr>
                <w:spacing w:val="-2"/>
                <w:sz w:val="20"/>
              </w:rPr>
              <w:t>вопросам,</w:t>
            </w:r>
          </w:p>
          <w:p w14:paraId="4C2FDFD9" w14:textId="77777777" w:rsidR="00BD24A3" w:rsidRDefault="00000000">
            <w:pPr>
              <w:pStyle w:val="TableParagraph"/>
              <w:tabs>
                <w:tab w:val="left" w:pos="1629"/>
                <w:tab w:val="left" w:pos="2813"/>
              </w:tabs>
              <w:spacing w:before="6" w:line="260" w:lineRule="atLeast"/>
              <w:ind w:left="107" w:right="96"/>
              <w:rPr>
                <w:sz w:val="20"/>
              </w:rPr>
            </w:pPr>
            <w:r>
              <w:rPr>
                <w:sz w:val="20"/>
              </w:rPr>
              <w:t>связанным</w:t>
            </w:r>
            <w:r>
              <w:rPr>
                <w:spacing w:val="80"/>
                <w:sz w:val="20"/>
              </w:rPr>
              <w:t xml:space="preserve"> </w:t>
            </w:r>
            <w:r>
              <w:rPr>
                <w:sz w:val="20"/>
              </w:rPr>
              <w:t>с</w:t>
            </w:r>
            <w:r>
              <w:rPr>
                <w:sz w:val="20"/>
              </w:rPr>
              <w:tab/>
            </w:r>
            <w:r>
              <w:rPr>
                <w:spacing w:val="-2"/>
                <w:sz w:val="20"/>
              </w:rPr>
              <w:t>оказанием</w:t>
            </w:r>
            <w:r>
              <w:rPr>
                <w:sz w:val="20"/>
              </w:rPr>
              <w:tab/>
            </w:r>
            <w:r>
              <w:rPr>
                <w:spacing w:val="-4"/>
                <w:sz w:val="20"/>
              </w:rPr>
              <w:t xml:space="preserve">брокерских </w:t>
            </w:r>
            <w:r>
              <w:rPr>
                <w:sz w:val="20"/>
              </w:rPr>
              <w:t>услуг на рынке ценных бумаг</w:t>
            </w:r>
          </w:p>
        </w:tc>
        <w:tc>
          <w:tcPr>
            <w:tcW w:w="6663" w:type="dxa"/>
          </w:tcPr>
          <w:p w14:paraId="63AB6FFB" w14:textId="77777777" w:rsidR="00BD24A3" w:rsidRDefault="00BD24A3">
            <w:pPr>
              <w:pStyle w:val="TableParagraph"/>
              <w:spacing w:before="37"/>
              <w:rPr>
                <w:rFonts w:ascii="Arial"/>
                <w:b/>
                <w:sz w:val="20"/>
              </w:rPr>
            </w:pPr>
          </w:p>
          <w:p w14:paraId="42F3DC75" w14:textId="77777777" w:rsidR="00BD24A3" w:rsidRDefault="00000000">
            <w:pPr>
              <w:pStyle w:val="TableParagraph"/>
              <w:spacing w:before="1"/>
              <w:ind w:left="107"/>
              <w:rPr>
                <w:sz w:val="20"/>
              </w:rPr>
            </w:pPr>
            <w:r>
              <w:rPr>
                <w:sz w:val="20"/>
              </w:rPr>
              <w:t>8</w:t>
            </w:r>
            <w:r>
              <w:rPr>
                <w:spacing w:val="1"/>
                <w:sz w:val="20"/>
              </w:rPr>
              <w:t xml:space="preserve"> </w:t>
            </w:r>
            <w:r>
              <w:rPr>
                <w:sz w:val="20"/>
              </w:rPr>
              <w:t>800</w:t>
            </w:r>
            <w:r>
              <w:rPr>
                <w:spacing w:val="2"/>
                <w:sz w:val="20"/>
              </w:rPr>
              <w:t xml:space="preserve"> </w:t>
            </w:r>
            <w:r>
              <w:rPr>
                <w:sz w:val="20"/>
              </w:rPr>
              <w:t>550</w:t>
            </w:r>
            <w:r>
              <w:rPr>
                <w:spacing w:val="1"/>
                <w:sz w:val="20"/>
              </w:rPr>
              <w:t xml:space="preserve"> </w:t>
            </w:r>
            <w:r>
              <w:rPr>
                <w:sz w:val="20"/>
              </w:rPr>
              <w:t>25</w:t>
            </w:r>
            <w:r>
              <w:rPr>
                <w:spacing w:val="1"/>
                <w:sz w:val="20"/>
              </w:rPr>
              <w:t xml:space="preserve"> </w:t>
            </w:r>
            <w:r>
              <w:rPr>
                <w:spacing w:val="-5"/>
                <w:sz w:val="20"/>
              </w:rPr>
              <w:t>52</w:t>
            </w:r>
          </w:p>
        </w:tc>
      </w:tr>
    </w:tbl>
    <w:p w14:paraId="33885AB0" w14:textId="77777777" w:rsidR="00BD24A3" w:rsidRDefault="00BD24A3">
      <w:pPr>
        <w:pStyle w:val="TableParagraph"/>
        <w:rPr>
          <w:sz w:val="20"/>
        </w:rPr>
        <w:sectPr w:rsidR="00BD24A3">
          <w:pgSz w:w="12240" w:h="15840"/>
          <w:pgMar w:top="780" w:right="0" w:bottom="520" w:left="0" w:header="0" w:footer="336" w:gutter="0"/>
          <w:cols w:space="720"/>
        </w:sectPr>
      </w:pPr>
    </w:p>
    <w:p w14:paraId="110BEF9A" w14:textId="77777777" w:rsidR="00BD24A3" w:rsidRDefault="00000000">
      <w:pPr>
        <w:pStyle w:val="1"/>
        <w:spacing w:before="67"/>
        <w:ind w:left="4182"/>
        <w:jc w:val="left"/>
      </w:pPr>
      <w:bookmarkStart w:id="45" w:name="СТАТЬЯ_3._ТЕРМИНЫ_И_ОПРЕДЕЛЕНИЯ"/>
      <w:bookmarkStart w:id="46" w:name="_bookmark2"/>
      <w:bookmarkEnd w:id="45"/>
      <w:bookmarkEnd w:id="46"/>
      <w:r>
        <w:t>СТАТЬЯ</w:t>
      </w:r>
      <w:r>
        <w:rPr>
          <w:spacing w:val="-2"/>
        </w:rPr>
        <w:t xml:space="preserve"> </w:t>
      </w:r>
      <w:r>
        <w:t>3.</w:t>
      </w:r>
      <w:r>
        <w:rPr>
          <w:spacing w:val="-2"/>
        </w:rPr>
        <w:t xml:space="preserve"> </w:t>
      </w:r>
      <w:r>
        <w:t>ТЕРМИНЫ</w:t>
      </w:r>
      <w:r>
        <w:rPr>
          <w:spacing w:val="-1"/>
        </w:rPr>
        <w:t xml:space="preserve"> </w:t>
      </w:r>
      <w:r>
        <w:t>И</w:t>
      </w:r>
      <w:r>
        <w:rPr>
          <w:spacing w:val="-2"/>
        </w:rPr>
        <w:t xml:space="preserve"> ОПРЕДЕЛЕНИЯ</w:t>
      </w:r>
    </w:p>
    <w:p w14:paraId="11F39C5F" w14:textId="77777777" w:rsidR="00BD24A3" w:rsidRDefault="00000000">
      <w:pPr>
        <w:spacing w:before="119" w:line="280" w:lineRule="auto"/>
        <w:ind w:left="1133" w:right="616"/>
        <w:jc w:val="both"/>
        <w:rPr>
          <w:sz w:val="20"/>
        </w:rPr>
      </w:pPr>
      <w:r>
        <w:rPr>
          <w:rFonts w:ascii="Arial" w:hAnsi="Arial"/>
          <w:b/>
          <w:i/>
          <w:sz w:val="20"/>
        </w:rPr>
        <w:t>Активы</w:t>
      </w:r>
      <w:r>
        <w:rPr>
          <w:rFonts w:ascii="Arial" w:hAnsi="Arial"/>
          <w:b/>
          <w:i/>
          <w:spacing w:val="-11"/>
          <w:sz w:val="20"/>
        </w:rPr>
        <w:t xml:space="preserve"> </w:t>
      </w:r>
      <w:r>
        <w:rPr>
          <w:rFonts w:ascii="Arial" w:hAnsi="Arial"/>
          <w:b/>
          <w:i/>
          <w:sz w:val="20"/>
        </w:rPr>
        <w:t>Клиента</w:t>
      </w:r>
      <w:r>
        <w:rPr>
          <w:rFonts w:ascii="Arial" w:hAnsi="Arial"/>
          <w:b/>
          <w:i/>
          <w:spacing w:val="-12"/>
          <w:sz w:val="20"/>
        </w:rPr>
        <w:t xml:space="preserve"> </w:t>
      </w:r>
      <w:r>
        <w:rPr>
          <w:rFonts w:ascii="Arial" w:hAnsi="Arial"/>
          <w:b/>
          <w:i/>
          <w:sz w:val="20"/>
        </w:rPr>
        <w:t>(имущество)</w:t>
      </w:r>
      <w:r>
        <w:rPr>
          <w:rFonts w:ascii="Arial" w:hAnsi="Arial"/>
          <w:b/>
          <w:i/>
          <w:spacing w:val="-10"/>
          <w:sz w:val="20"/>
        </w:rPr>
        <w:t xml:space="preserve"> </w:t>
      </w:r>
      <w:r>
        <w:rPr>
          <w:rFonts w:ascii="Arial MT" w:hAnsi="Arial MT"/>
          <w:sz w:val="20"/>
        </w:rPr>
        <w:t>–</w:t>
      </w:r>
      <w:r>
        <w:rPr>
          <w:rFonts w:ascii="Arial MT" w:hAnsi="Arial MT"/>
          <w:spacing w:val="-11"/>
          <w:sz w:val="20"/>
        </w:rPr>
        <w:t xml:space="preserve"> </w:t>
      </w:r>
      <w:r>
        <w:rPr>
          <w:sz w:val="20"/>
        </w:rPr>
        <w:t>совокупность</w:t>
      </w:r>
      <w:r>
        <w:rPr>
          <w:spacing w:val="-10"/>
          <w:sz w:val="20"/>
        </w:rPr>
        <w:t xml:space="preserve"> </w:t>
      </w:r>
      <w:r>
        <w:rPr>
          <w:sz w:val="20"/>
        </w:rPr>
        <w:t>ценных</w:t>
      </w:r>
      <w:r>
        <w:rPr>
          <w:spacing w:val="-7"/>
          <w:sz w:val="20"/>
        </w:rPr>
        <w:t xml:space="preserve"> </w:t>
      </w:r>
      <w:r>
        <w:rPr>
          <w:sz w:val="20"/>
        </w:rPr>
        <w:t>бумаг</w:t>
      </w:r>
      <w:r>
        <w:rPr>
          <w:spacing w:val="-8"/>
          <w:sz w:val="20"/>
        </w:rPr>
        <w:t xml:space="preserve"> </w:t>
      </w:r>
      <w:r>
        <w:rPr>
          <w:sz w:val="20"/>
        </w:rPr>
        <w:t>и/или</w:t>
      </w:r>
      <w:r>
        <w:rPr>
          <w:spacing w:val="-8"/>
          <w:sz w:val="20"/>
        </w:rPr>
        <w:t xml:space="preserve"> </w:t>
      </w:r>
      <w:r>
        <w:rPr>
          <w:sz w:val="20"/>
        </w:rPr>
        <w:t>денежных</w:t>
      </w:r>
      <w:r>
        <w:rPr>
          <w:spacing w:val="-9"/>
          <w:sz w:val="20"/>
        </w:rPr>
        <w:t xml:space="preserve"> </w:t>
      </w:r>
      <w:r>
        <w:rPr>
          <w:sz w:val="20"/>
        </w:rPr>
        <w:t>средств,</w:t>
      </w:r>
      <w:r>
        <w:rPr>
          <w:spacing w:val="-9"/>
          <w:sz w:val="20"/>
        </w:rPr>
        <w:t xml:space="preserve"> </w:t>
      </w:r>
      <w:r>
        <w:rPr>
          <w:sz w:val="20"/>
        </w:rPr>
        <w:t>находящихся</w:t>
      </w:r>
      <w:r>
        <w:rPr>
          <w:spacing w:val="-9"/>
          <w:sz w:val="20"/>
        </w:rPr>
        <w:t xml:space="preserve"> </w:t>
      </w:r>
      <w:r>
        <w:rPr>
          <w:sz w:val="20"/>
        </w:rPr>
        <w:t>на</w:t>
      </w:r>
      <w:r>
        <w:rPr>
          <w:spacing w:val="-8"/>
          <w:sz w:val="20"/>
        </w:rPr>
        <w:t xml:space="preserve"> </w:t>
      </w:r>
      <w:r>
        <w:rPr>
          <w:sz w:val="20"/>
        </w:rPr>
        <w:t>счете Клиента, а также иное имущество.</w:t>
      </w:r>
    </w:p>
    <w:p w14:paraId="49C2AF8B" w14:textId="77777777" w:rsidR="00BD24A3" w:rsidRDefault="00000000">
      <w:pPr>
        <w:pStyle w:val="a3"/>
        <w:spacing w:before="95" w:line="280" w:lineRule="auto"/>
        <w:ind w:left="1133" w:right="612"/>
      </w:pPr>
      <w:r>
        <w:rPr>
          <w:rFonts w:ascii="Arial" w:hAnsi="Arial"/>
          <w:b/>
          <w:i/>
        </w:rPr>
        <w:t xml:space="preserve">Анкета </w:t>
      </w:r>
      <w:r>
        <w:rPr>
          <w:rFonts w:ascii="Arial MT" w:hAnsi="Arial MT"/>
        </w:rPr>
        <w:t xml:space="preserve">– </w:t>
      </w:r>
      <w:r>
        <w:t>собирательное понятие для сведений, предоставляемых Клиентом в отношении самого Клиента, представителя Клиента (при наличии), выгодоприобретателя по Договору об оказании брокерских услуг (при наличии), бенефициарного владельца Клиента.</w:t>
      </w:r>
    </w:p>
    <w:p w14:paraId="4CD548D4" w14:textId="77777777" w:rsidR="00BD24A3" w:rsidRDefault="00000000">
      <w:pPr>
        <w:pStyle w:val="a3"/>
        <w:spacing w:before="95" w:line="276" w:lineRule="auto"/>
        <w:ind w:left="1133" w:right="612"/>
        <w:rPr>
          <w:rFonts w:ascii="Arial" w:hAnsi="Arial"/>
          <w:i/>
        </w:rPr>
      </w:pPr>
      <w:r>
        <w:rPr>
          <w:rFonts w:ascii="Arial" w:hAnsi="Arial"/>
          <w:b/>
          <w:i/>
        </w:rPr>
        <w:t>Бенефициарный</w:t>
      </w:r>
      <w:r>
        <w:rPr>
          <w:rFonts w:ascii="Arial" w:hAnsi="Arial"/>
          <w:b/>
          <w:i/>
          <w:spacing w:val="-5"/>
        </w:rPr>
        <w:t xml:space="preserve"> </w:t>
      </w:r>
      <w:r>
        <w:rPr>
          <w:rFonts w:ascii="Arial" w:hAnsi="Arial"/>
          <w:b/>
          <w:i/>
        </w:rPr>
        <w:t>владелец</w:t>
      </w:r>
      <w:r>
        <w:rPr>
          <w:rFonts w:ascii="Arial" w:hAnsi="Arial"/>
          <w:b/>
          <w:i/>
          <w:spacing w:val="-4"/>
        </w:rPr>
        <w:t xml:space="preserve"> </w:t>
      </w:r>
      <w:r>
        <w:rPr>
          <w:rFonts w:ascii="Arial MT" w:hAnsi="Arial MT"/>
        </w:rPr>
        <w:t>–</w:t>
      </w:r>
      <w:r>
        <w:rPr>
          <w:rFonts w:ascii="Arial MT" w:hAnsi="Arial MT"/>
          <w:spacing w:val="-4"/>
        </w:rPr>
        <w:t xml:space="preserve"> </w:t>
      </w:r>
      <w:r>
        <w:t>физическое</w:t>
      </w:r>
      <w:r>
        <w:rPr>
          <w:spacing w:val="-1"/>
        </w:rPr>
        <w:t xml:space="preserve"> </w:t>
      </w:r>
      <w:r>
        <w:t>лицо,</w:t>
      </w:r>
      <w:r>
        <w:rPr>
          <w:spacing w:val="-2"/>
        </w:rPr>
        <w:t xml:space="preserve"> </w:t>
      </w:r>
      <w:r>
        <w:t>которое</w:t>
      </w:r>
      <w:r>
        <w:rPr>
          <w:spacing w:val="-2"/>
        </w:rPr>
        <w:t xml:space="preserve"> </w:t>
      </w:r>
      <w:r>
        <w:t>в</w:t>
      </w:r>
      <w:r>
        <w:rPr>
          <w:spacing w:val="-1"/>
        </w:rPr>
        <w:t xml:space="preserve"> </w:t>
      </w:r>
      <w:r>
        <w:t>конечном</w:t>
      </w:r>
      <w:r>
        <w:rPr>
          <w:spacing w:val="-2"/>
        </w:rPr>
        <w:t xml:space="preserve"> </w:t>
      </w:r>
      <w:r>
        <w:t>счете</w:t>
      </w:r>
      <w:r>
        <w:rPr>
          <w:spacing w:val="-1"/>
        </w:rPr>
        <w:t xml:space="preserve"> </w:t>
      </w:r>
      <w:r>
        <w:t>прямо</w:t>
      </w:r>
      <w:r>
        <w:rPr>
          <w:spacing w:val="-1"/>
        </w:rPr>
        <w:t xml:space="preserve"> </w:t>
      </w:r>
      <w:r>
        <w:t>или</w:t>
      </w:r>
      <w:r>
        <w:rPr>
          <w:spacing w:val="-2"/>
        </w:rPr>
        <w:t xml:space="preserve"> </w:t>
      </w:r>
      <w:r>
        <w:t>косвенно</w:t>
      </w:r>
      <w:r>
        <w:rPr>
          <w:spacing w:val="-1"/>
        </w:rPr>
        <w:t xml:space="preserve"> </w:t>
      </w:r>
      <w:r>
        <w:t>(через</w:t>
      </w:r>
      <w:r>
        <w:rPr>
          <w:spacing w:val="-2"/>
        </w:rPr>
        <w:t xml:space="preserve"> </w:t>
      </w:r>
      <w:r>
        <w:t xml:space="preserve">третьих лиц) владеет (имеет преобладающее участие более 25 процентов в капитале) клиентом </w:t>
      </w:r>
      <w:r>
        <w:rPr>
          <w:rFonts w:ascii="Arial MT" w:hAnsi="Arial MT"/>
        </w:rPr>
        <w:t xml:space="preserve">- </w:t>
      </w:r>
      <w:r>
        <w:t xml:space="preserve">юридическим лицом либо имеет возможность контролировать действия клиента. Бенефициарным владельцем клиента </w:t>
      </w:r>
      <w:r>
        <w:rPr>
          <w:rFonts w:ascii="Arial MT" w:hAnsi="Arial MT"/>
        </w:rPr>
        <w:t xml:space="preserve">- </w:t>
      </w:r>
      <w:r>
        <w:t>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r>
        <w:rPr>
          <w:rFonts w:ascii="Arial" w:hAnsi="Arial"/>
          <w:i/>
        </w:rPr>
        <w:t>.</w:t>
      </w:r>
    </w:p>
    <w:p w14:paraId="2D57C4FC" w14:textId="77777777" w:rsidR="00BD24A3" w:rsidRDefault="00000000">
      <w:pPr>
        <w:pStyle w:val="a3"/>
        <w:spacing w:before="103" w:line="278" w:lineRule="auto"/>
        <w:ind w:left="1133" w:right="611"/>
        <w:rPr>
          <w:rFonts w:ascii="Arial" w:hAnsi="Arial"/>
          <w:i/>
        </w:rPr>
      </w:pPr>
      <w:r>
        <w:rPr>
          <w:rFonts w:ascii="Arial" w:hAnsi="Arial"/>
          <w:b/>
          <w:i/>
        </w:rPr>
        <w:t>Выгодоприобретатель</w:t>
      </w:r>
      <w:r>
        <w:rPr>
          <w:rFonts w:ascii="Arial" w:hAnsi="Arial"/>
          <w:b/>
          <w:i/>
          <w:spacing w:val="-3"/>
        </w:rPr>
        <w:t xml:space="preserve"> </w:t>
      </w:r>
      <w:r>
        <w:rPr>
          <w:rFonts w:ascii="Arial MT" w:hAnsi="Arial MT"/>
        </w:rPr>
        <w:t>–</w:t>
      </w:r>
      <w:r>
        <w:rPr>
          <w:rFonts w:ascii="Arial MT" w:hAnsi="Arial MT"/>
          <w:spacing w:val="-3"/>
        </w:rPr>
        <w:t xml:space="preserve"> </w:t>
      </w:r>
      <w:r>
        <w:t>лицо,</w:t>
      </w:r>
      <w:r>
        <w:rPr>
          <w:spacing w:val="-1"/>
        </w:rPr>
        <w:t xml:space="preserve"> </w:t>
      </w:r>
      <w:r>
        <w:t>к выгоде которого действует Клиент при</w:t>
      </w:r>
      <w:r>
        <w:rPr>
          <w:spacing w:val="-2"/>
        </w:rPr>
        <w:t xml:space="preserve"> </w:t>
      </w:r>
      <w:r>
        <w:t>проведении</w:t>
      </w:r>
      <w:r>
        <w:rPr>
          <w:spacing w:val="-2"/>
        </w:rPr>
        <w:t xml:space="preserve"> </w:t>
      </w:r>
      <w:r>
        <w:t>операций</w:t>
      </w:r>
      <w:r>
        <w:rPr>
          <w:spacing w:val="-2"/>
        </w:rPr>
        <w:t xml:space="preserve"> </w:t>
      </w:r>
      <w:r>
        <w:t>с</w:t>
      </w:r>
      <w:r>
        <w:rPr>
          <w:spacing w:val="-1"/>
        </w:rPr>
        <w:t xml:space="preserve"> </w:t>
      </w:r>
      <w:r>
        <w:t>денежными средствами и иным имуществом</w:t>
      </w:r>
      <w:r>
        <w:rPr>
          <w:rFonts w:ascii="Arial" w:hAnsi="Arial"/>
          <w:i/>
        </w:rPr>
        <w:t>.</w:t>
      </w:r>
    </w:p>
    <w:p w14:paraId="1B2CB477" w14:textId="77777777" w:rsidR="00BD24A3" w:rsidRDefault="00000000">
      <w:pPr>
        <w:pStyle w:val="a3"/>
        <w:spacing w:before="97"/>
        <w:ind w:left="1133"/>
      </w:pPr>
      <w:r>
        <w:rPr>
          <w:rFonts w:ascii="Arial" w:hAnsi="Arial"/>
          <w:b/>
          <w:i/>
          <w:spacing w:val="-2"/>
        </w:rPr>
        <w:t>Депонент</w:t>
      </w:r>
      <w:r>
        <w:rPr>
          <w:rFonts w:ascii="Arial" w:hAnsi="Arial"/>
          <w:b/>
          <w:i/>
          <w:spacing w:val="-1"/>
        </w:rPr>
        <w:t xml:space="preserve"> </w:t>
      </w:r>
      <w:r>
        <w:rPr>
          <w:rFonts w:ascii="Arial MT" w:hAnsi="Arial MT"/>
          <w:spacing w:val="-2"/>
        </w:rPr>
        <w:t>–</w:t>
      </w:r>
      <w:r>
        <w:rPr>
          <w:rFonts w:ascii="Arial MT" w:hAnsi="Arial MT"/>
          <w:spacing w:val="-3"/>
        </w:rPr>
        <w:t xml:space="preserve"> </w:t>
      </w:r>
      <w:r>
        <w:rPr>
          <w:spacing w:val="-2"/>
        </w:rPr>
        <w:t>юридическое/физическое</w:t>
      </w:r>
      <w:r>
        <w:rPr>
          <w:spacing w:val="1"/>
        </w:rPr>
        <w:t xml:space="preserve"> </w:t>
      </w:r>
      <w:r>
        <w:rPr>
          <w:spacing w:val="-2"/>
        </w:rPr>
        <w:t>лицо,</w:t>
      </w:r>
      <w:r>
        <w:t xml:space="preserve"> </w:t>
      </w:r>
      <w:r>
        <w:rPr>
          <w:spacing w:val="-2"/>
        </w:rPr>
        <w:t>заключившее</w:t>
      </w:r>
      <w:r>
        <w:t xml:space="preserve"> </w:t>
      </w:r>
      <w:r>
        <w:rPr>
          <w:spacing w:val="-2"/>
        </w:rPr>
        <w:t>с</w:t>
      </w:r>
      <w:r>
        <w:rPr>
          <w:spacing w:val="1"/>
        </w:rPr>
        <w:t xml:space="preserve"> </w:t>
      </w:r>
      <w:r>
        <w:rPr>
          <w:spacing w:val="-2"/>
        </w:rPr>
        <w:t>ООО</w:t>
      </w:r>
      <w:r>
        <w:rPr>
          <w:spacing w:val="1"/>
        </w:rPr>
        <w:t xml:space="preserve"> </w:t>
      </w:r>
      <w:r>
        <w:rPr>
          <w:spacing w:val="-2"/>
        </w:rPr>
        <w:t>«РУСЬ</w:t>
      </w:r>
      <w:r>
        <w:rPr>
          <w:spacing w:val="1"/>
        </w:rPr>
        <w:t xml:space="preserve"> </w:t>
      </w:r>
      <w:r>
        <w:rPr>
          <w:spacing w:val="-2"/>
        </w:rPr>
        <w:t>КАПИТАЛ</w:t>
      </w:r>
      <w:r>
        <w:rPr>
          <w:rFonts w:ascii="Arial MT" w:hAnsi="Arial MT"/>
          <w:spacing w:val="-2"/>
        </w:rPr>
        <w:t xml:space="preserve">» </w:t>
      </w:r>
      <w:r>
        <w:rPr>
          <w:spacing w:val="-2"/>
        </w:rPr>
        <w:t>депозитарный</w:t>
      </w:r>
      <w:r>
        <w:rPr>
          <w:spacing w:val="-1"/>
        </w:rPr>
        <w:t xml:space="preserve"> </w:t>
      </w:r>
      <w:r>
        <w:rPr>
          <w:spacing w:val="-2"/>
        </w:rPr>
        <w:t>договор.</w:t>
      </w:r>
    </w:p>
    <w:p w14:paraId="1D14068F" w14:textId="77777777" w:rsidR="00BD24A3" w:rsidRDefault="00000000">
      <w:pPr>
        <w:pStyle w:val="a3"/>
        <w:spacing w:before="133" w:line="276" w:lineRule="auto"/>
        <w:ind w:left="1133" w:right="614" w:hanging="1"/>
      </w:pPr>
      <w:r>
        <w:rPr>
          <w:rFonts w:ascii="Arial" w:hAnsi="Arial"/>
          <w:b/>
          <w:i/>
        </w:rPr>
        <w:t>Депозитарий</w:t>
      </w:r>
      <w:r>
        <w:rPr>
          <w:rFonts w:ascii="Arial" w:hAnsi="Arial"/>
          <w:b/>
          <w:i/>
          <w:spacing w:val="-14"/>
        </w:rPr>
        <w:t xml:space="preserve"> </w:t>
      </w:r>
      <w:r>
        <w:rPr>
          <w:rFonts w:ascii="Arial" w:hAnsi="Arial"/>
          <w:b/>
          <w:i/>
        </w:rPr>
        <w:t>Брокера</w:t>
      </w:r>
      <w:r>
        <w:rPr>
          <w:rFonts w:ascii="Arial" w:hAnsi="Arial"/>
          <w:b/>
          <w:i/>
          <w:spacing w:val="-14"/>
        </w:rPr>
        <w:t xml:space="preserve"> </w:t>
      </w:r>
      <w:r>
        <w:rPr>
          <w:rFonts w:ascii="Arial" w:hAnsi="Arial"/>
          <w:i/>
        </w:rPr>
        <w:t>–</w:t>
      </w:r>
      <w:r>
        <w:rPr>
          <w:rFonts w:ascii="Arial" w:hAnsi="Arial"/>
          <w:i/>
          <w:spacing w:val="-14"/>
        </w:rPr>
        <w:t xml:space="preserve"> </w:t>
      </w:r>
      <w:r>
        <w:t>депозитарий</w:t>
      </w:r>
      <w:r>
        <w:rPr>
          <w:spacing w:val="-13"/>
        </w:rPr>
        <w:t xml:space="preserve"> </w:t>
      </w:r>
      <w:r>
        <w:t>ООО</w:t>
      </w:r>
      <w:r>
        <w:rPr>
          <w:spacing w:val="-14"/>
        </w:rPr>
        <w:t xml:space="preserve"> </w:t>
      </w:r>
      <w:r>
        <w:rPr>
          <w:rFonts w:ascii="Arial MT" w:hAnsi="Arial MT"/>
        </w:rPr>
        <w:t>«</w:t>
      </w:r>
      <w:r>
        <w:t>РУСЬ</w:t>
      </w:r>
      <w:r>
        <w:rPr>
          <w:spacing w:val="-13"/>
        </w:rPr>
        <w:t xml:space="preserve"> </w:t>
      </w:r>
      <w:r>
        <w:t>КАПИТАЛ</w:t>
      </w:r>
      <w:r>
        <w:rPr>
          <w:rFonts w:ascii="Arial MT" w:hAnsi="Arial MT"/>
        </w:rPr>
        <w:t>»</w:t>
      </w:r>
      <w:r>
        <w:t>,</w:t>
      </w:r>
      <w:r>
        <w:rPr>
          <w:spacing w:val="-13"/>
        </w:rPr>
        <w:t xml:space="preserve"> </w:t>
      </w:r>
      <w:r>
        <w:t>оказывающий</w:t>
      </w:r>
      <w:r>
        <w:rPr>
          <w:spacing w:val="-14"/>
        </w:rPr>
        <w:t xml:space="preserve"> </w:t>
      </w:r>
      <w:r>
        <w:t>депозитарные</w:t>
      </w:r>
      <w:r>
        <w:rPr>
          <w:spacing w:val="-13"/>
        </w:rPr>
        <w:t xml:space="preserve"> </w:t>
      </w:r>
      <w:r>
        <w:t>услуги</w:t>
      </w:r>
      <w:r>
        <w:rPr>
          <w:spacing w:val="-13"/>
        </w:rPr>
        <w:t xml:space="preserve"> </w:t>
      </w:r>
      <w:r>
        <w:t>Клиенту</w:t>
      </w:r>
      <w:r>
        <w:rPr>
          <w:spacing w:val="-13"/>
        </w:rPr>
        <w:t xml:space="preserve"> </w:t>
      </w:r>
      <w:r>
        <w:t xml:space="preserve">на основании депозитарного договора между ООО </w:t>
      </w:r>
      <w:r>
        <w:rPr>
          <w:rFonts w:ascii="Arial MT" w:hAnsi="Arial MT"/>
        </w:rPr>
        <w:t>«</w:t>
      </w:r>
      <w:r>
        <w:t>РУСЬ КАПИТАЛ</w:t>
      </w:r>
      <w:r>
        <w:rPr>
          <w:rFonts w:ascii="Arial MT" w:hAnsi="Arial MT"/>
        </w:rPr>
        <w:t xml:space="preserve">» </w:t>
      </w:r>
      <w:r>
        <w:t>и Клиентом.</w:t>
      </w:r>
    </w:p>
    <w:p w14:paraId="244C60CF" w14:textId="77777777" w:rsidR="00BD24A3" w:rsidRDefault="00000000">
      <w:pPr>
        <w:spacing w:before="100" w:line="280" w:lineRule="auto"/>
        <w:ind w:left="1133" w:right="612"/>
        <w:jc w:val="both"/>
        <w:rPr>
          <w:sz w:val="20"/>
        </w:rPr>
      </w:pPr>
      <w:r>
        <w:rPr>
          <w:rFonts w:ascii="Arial" w:hAnsi="Arial"/>
          <w:b/>
          <w:i/>
          <w:sz w:val="20"/>
        </w:rPr>
        <w:t xml:space="preserve">Инвестиционный счет (брокерский счет, Счет Клиента) </w:t>
      </w:r>
      <w:r>
        <w:rPr>
          <w:rFonts w:ascii="Times New Roman" w:hAnsi="Times New Roman"/>
          <w:sz w:val="20"/>
        </w:rPr>
        <w:t xml:space="preserve">– </w:t>
      </w:r>
      <w:r>
        <w:rPr>
          <w:sz w:val="20"/>
        </w:rPr>
        <w:t>счет внутреннего учета (учетный регистр), открываемый Брокером в его системе внутреннего учета, предназначенный для обособленного учета Активов Клиента, требований и обязательств Клиента.</w:t>
      </w:r>
    </w:p>
    <w:p w14:paraId="212ABC45" w14:textId="77777777" w:rsidR="00BD24A3" w:rsidRDefault="00000000">
      <w:pPr>
        <w:pStyle w:val="a3"/>
        <w:spacing w:before="94" w:line="280" w:lineRule="auto"/>
        <w:ind w:left="1133" w:right="615"/>
      </w:pPr>
      <w:r>
        <w:rPr>
          <w:rFonts w:ascii="Arial" w:hAnsi="Arial"/>
          <w:b/>
          <w:i/>
        </w:rPr>
        <w:t xml:space="preserve">Информационные сообщения </w:t>
      </w:r>
      <w:r>
        <w:rPr>
          <w:rFonts w:ascii="Arial MT" w:hAnsi="Arial MT"/>
        </w:rPr>
        <w:t xml:space="preserve">– </w:t>
      </w:r>
      <w:r>
        <w:t>письма, обращения, заявления, направляемые Сторонами друг другу в процессе взаимодействия в рамках Регламента.</w:t>
      </w:r>
    </w:p>
    <w:p w14:paraId="7F855916" w14:textId="77777777" w:rsidR="00BD24A3" w:rsidRDefault="00000000">
      <w:pPr>
        <w:pStyle w:val="a3"/>
        <w:spacing w:before="95" w:line="280" w:lineRule="auto"/>
        <w:ind w:left="1133" w:right="614" w:hanging="1"/>
      </w:pPr>
      <w:r>
        <w:rPr>
          <w:rFonts w:ascii="Arial" w:hAnsi="Arial"/>
          <w:b/>
          <w:i/>
          <w:spacing w:val="-2"/>
        </w:rPr>
        <w:t>Клиент</w:t>
      </w:r>
      <w:r>
        <w:rPr>
          <w:rFonts w:ascii="Arial" w:hAnsi="Arial"/>
          <w:b/>
          <w:i/>
          <w:spacing w:val="-4"/>
        </w:rPr>
        <w:t xml:space="preserve"> </w:t>
      </w:r>
      <w:r>
        <w:rPr>
          <w:rFonts w:ascii="Arial MT" w:hAnsi="Arial MT"/>
          <w:spacing w:val="-2"/>
        </w:rPr>
        <w:t>–</w:t>
      </w:r>
      <w:r>
        <w:rPr>
          <w:rFonts w:ascii="Arial MT" w:hAnsi="Arial MT"/>
          <w:spacing w:val="-4"/>
        </w:rPr>
        <w:t xml:space="preserve"> </w:t>
      </w:r>
      <w:r>
        <w:rPr>
          <w:spacing w:val="-2"/>
        </w:rPr>
        <w:t>любое юридическое или</w:t>
      </w:r>
      <w:r>
        <w:rPr>
          <w:spacing w:val="-3"/>
        </w:rPr>
        <w:t xml:space="preserve"> </w:t>
      </w:r>
      <w:r>
        <w:rPr>
          <w:spacing w:val="-2"/>
        </w:rPr>
        <w:t>физическое</w:t>
      </w:r>
      <w:r>
        <w:rPr>
          <w:spacing w:val="-3"/>
        </w:rPr>
        <w:t xml:space="preserve"> </w:t>
      </w:r>
      <w:r>
        <w:rPr>
          <w:spacing w:val="-2"/>
        </w:rPr>
        <w:t>лицо,</w:t>
      </w:r>
      <w:r>
        <w:rPr>
          <w:spacing w:val="-3"/>
        </w:rPr>
        <w:t xml:space="preserve"> </w:t>
      </w:r>
      <w:r>
        <w:rPr>
          <w:spacing w:val="-2"/>
        </w:rPr>
        <w:t>заключившее</w:t>
      </w:r>
      <w:r>
        <w:rPr>
          <w:spacing w:val="-3"/>
        </w:rPr>
        <w:t xml:space="preserve"> </w:t>
      </w:r>
      <w:r>
        <w:rPr>
          <w:spacing w:val="-2"/>
        </w:rPr>
        <w:t>с Брокером</w:t>
      </w:r>
      <w:r>
        <w:rPr>
          <w:spacing w:val="-3"/>
        </w:rPr>
        <w:t xml:space="preserve"> </w:t>
      </w:r>
      <w:r>
        <w:rPr>
          <w:spacing w:val="-2"/>
        </w:rPr>
        <w:t>Договор об оказании</w:t>
      </w:r>
      <w:r>
        <w:rPr>
          <w:spacing w:val="-3"/>
        </w:rPr>
        <w:t xml:space="preserve"> </w:t>
      </w:r>
      <w:r>
        <w:rPr>
          <w:spacing w:val="-2"/>
        </w:rPr>
        <w:t xml:space="preserve">брокерских </w:t>
      </w:r>
      <w:r>
        <w:t>услуг в порядке, предусмотренном настоящим Регламентом.</w:t>
      </w:r>
    </w:p>
    <w:p w14:paraId="39B79FC6" w14:textId="77777777" w:rsidR="00BD24A3" w:rsidRDefault="00000000">
      <w:pPr>
        <w:pStyle w:val="a3"/>
        <w:spacing w:before="96" w:line="280" w:lineRule="auto"/>
        <w:ind w:left="1133" w:right="614" w:hanging="1"/>
      </w:pPr>
      <w:r>
        <w:rPr>
          <w:rFonts w:ascii="Arial" w:hAnsi="Arial"/>
          <w:b/>
          <w:i/>
        </w:rPr>
        <w:t xml:space="preserve">Неторговая операция </w:t>
      </w:r>
      <w:r>
        <w:rPr>
          <w:rFonts w:ascii="Arial MT" w:hAnsi="Arial MT"/>
        </w:rPr>
        <w:t xml:space="preserve">– </w:t>
      </w:r>
      <w:r>
        <w:t>совокупность действий Брокера, в результате которых происходит изменение остатков средств на счете Клиента по основаниям, иным, чем торговая операция.</w:t>
      </w:r>
    </w:p>
    <w:p w14:paraId="54792F4B" w14:textId="77777777" w:rsidR="00BD24A3" w:rsidRDefault="00000000">
      <w:pPr>
        <w:pStyle w:val="a3"/>
        <w:spacing w:before="94" w:line="278" w:lineRule="auto"/>
        <w:ind w:left="1133" w:right="613"/>
      </w:pPr>
      <w:r>
        <w:rPr>
          <w:rFonts w:ascii="Arial" w:hAnsi="Arial"/>
          <w:b/>
          <w:i/>
        </w:rPr>
        <w:t xml:space="preserve">Неторговое поручение </w:t>
      </w:r>
      <w:r>
        <w:rPr>
          <w:rFonts w:ascii="Arial MT" w:hAnsi="Arial MT"/>
        </w:rPr>
        <w:t xml:space="preserve">– </w:t>
      </w:r>
      <w:r>
        <w:t>распорядительное сообщение Клиента (Требование), содержащее инструкции Брокеру и служащее основанием для совершения Неторговых операций. К Неторговым поручениям относятся Поручения на вывод/перевод денежных средств</w:t>
      </w:r>
      <w:r>
        <w:rPr>
          <w:rFonts w:ascii="Arial MT" w:hAnsi="Arial MT"/>
        </w:rPr>
        <w:t xml:space="preserve">, </w:t>
      </w:r>
      <w:r>
        <w:t>и Поручения на вывод/перевод ценных бумаг.</w:t>
      </w:r>
    </w:p>
    <w:p w14:paraId="48182B35" w14:textId="77777777" w:rsidR="00BD24A3" w:rsidRDefault="00000000">
      <w:pPr>
        <w:pStyle w:val="a3"/>
        <w:spacing w:before="97" w:line="280" w:lineRule="auto"/>
        <w:ind w:left="1133" w:right="613"/>
      </w:pPr>
      <w:r>
        <w:rPr>
          <w:rFonts w:ascii="Arial" w:hAnsi="Arial"/>
          <w:b/>
          <w:i/>
        </w:rPr>
        <w:t xml:space="preserve">НКО НКЦ (АО) </w:t>
      </w:r>
      <w:r>
        <w:rPr>
          <w:rFonts w:ascii="Arial MT" w:hAnsi="Arial MT"/>
        </w:rPr>
        <w:t xml:space="preserve">– </w:t>
      </w:r>
      <w:r>
        <w:t>Небанковская кредитная организация</w:t>
      </w:r>
      <w:r>
        <w:rPr>
          <w:rFonts w:ascii="Arial MT" w:hAnsi="Arial MT"/>
        </w:rPr>
        <w:t>-</w:t>
      </w:r>
      <w:r>
        <w:t>центральный контрагент «Национальный Клиринговый Центр» (Акционерное общество).</w:t>
      </w:r>
    </w:p>
    <w:p w14:paraId="623E7DB9" w14:textId="77777777" w:rsidR="00BD24A3" w:rsidRDefault="00000000">
      <w:pPr>
        <w:pStyle w:val="a3"/>
        <w:spacing w:before="94" w:line="280" w:lineRule="auto"/>
        <w:ind w:left="1133" w:right="611"/>
      </w:pPr>
      <w:r>
        <w:rPr>
          <w:rFonts w:ascii="Arial" w:hAnsi="Arial"/>
          <w:b/>
          <w:i/>
        </w:rPr>
        <w:t xml:space="preserve">НКО АО НРД </w:t>
      </w:r>
      <w:r>
        <w:rPr>
          <w:rFonts w:ascii="Arial MT" w:hAnsi="Arial MT"/>
        </w:rPr>
        <w:t xml:space="preserve">– </w:t>
      </w:r>
      <w:r>
        <w:t xml:space="preserve">Небанковская кредитная организация акционерное общество «Национальный расчетный </w:t>
      </w:r>
      <w:r>
        <w:rPr>
          <w:spacing w:val="-2"/>
        </w:rPr>
        <w:t>депозитарий».</w:t>
      </w:r>
    </w:p>
    <w:p w14:paraId="126A0A83" w14:textId="77777777" w:rsidR="00BD24A3" w:rsidRDefault="00000000">
      <w:pPr>
        <w:spacing w:before="96" w:line="280" w:lineRule="auto"/>
        <w:ind w:left="1133" w:right="614"/>
        <w:jc w:val="both"/>
        <w:rPr>
          <w:sz w:val="20"/>
        </w:rPr>
      </w:pPr>
      <w:r>
        <w:rPr>
          <w:rFonts w:ascii="Arial" w:hAnsi="Arial"/>
          <w:b/>
          <w:i/>
          <w:sz w:val="20"/>
        </w:rPr>
        <w:t>Получатель</w:t>
      </w:r>
      <w:r>
        <w:rPr>
          <w:rFonts w:ascii="Arial" w:hAnsi="Arial"/>
          <w:b/>
          <w:i/>
          <w:spacing w:val="-14"/>
          <w:sz w:val="20"/>
        </w:rPr>
        <w:t xml:space="preserve"> </w:t>
      </w:r>
      <w:r>
        <w:rPr>
          <w:rFonts w:ascii="Arial" w:hAnsi="Arial"/>
          <w:b/>
          <w:i/>
          <w:sz w:val="20"/>
        </w:rPr>
        <w:t>финансовых</w:t>
      </w:r>
      <w:r>
        <w:rPr>
          <w:rFonts w:ascii="Arial" w:hAnsi="Arial"/>
          <w:b/>
          <w:i/>
          <w:spacing w:val="-14"/>
          <w:sz w:val="20"/>
        </w:rPr>
        <w:t xml:space="preserve"> </w:t>
      </w:r>
      <w:r>
        <w:rPr>
          <w:rFonts w:ascii="Arial" w:hAnsi="Arial"/>
          <w:b/>
          <w:i/>
          <w:sz w:val="20"/>
        </w:rPr>
        <w:t>услуг</w:t>
      </w:r>
      <w:r>
        <w:rPr>
          <w:rFonts w:ascii="Arial" w:hAnsi="Arial"/>
          <w:b/>
          <w:i/>
          <w:spacing w:val="-14"/>
          <w:sz w:val="20"/>
        </w:rPr>
        <w:t xml:space="preserve"> </w:t>
      </w:r>
      <w:r>
        <w:rPr>
          <w:rFonts w:ascii="Arial MT" w:hAnsi="Arial MT"/>
          <w:sz w:val="20"/>
        </w:rPr>
        <w:t>–</w:t>
      </w:r>
      <w:r>
        <w:rPr>
          <w:rFonts w:ascii="Arial MT" w:hAnsi="Arial MT"/>
          <w:spacing w:val="-14"/>
          <w:sz w:val="20"/>
        </w:rPr>
        <w:t xml:space="preserve"> </w:t>
      </w:r>
      <w:r>
        <w:rPr>
          <w:sz w:val="20"/>
        </w:rPr>
        <w:t>Клиент,</w:t>
      </w:r>
      <w:r>
        <w:rPr>
          <w:spacing w:val="-13"/>
          <w:sz w:val="20"/>
        </w:rPr>
        <w:t xml:space="preserve"> </w:t>
      </w:r>
      <w:r>
        <w:rPr>
          <w:sz w:val="20"/>
        </w:rPr>
        <w:t>а</w:t>
      </w:r>
      <w:r>
        <w:rPr>
          <w:spacing w:val="-14"/>
          <w:sz w:val="20"/>
        </w:rPr>
        <w:t xml:space="preserve"> </w:t>
      </w:r>
      <w:r>
        <w:rPr>
          <w:sz w:val="20"/>
        </w:rPr>
        <w:t>также</w:t>
      </w:r>
      <w:r>
        <w:rPr>
          <w:spacing w:val="-13"/>
          <w:sz w:val="20"/>
        </w:rPr>
        <w:t xml:space="preserve"> </w:t>
      </w:r>
      <w:r>
        <w:rPr>
          <w:sz w:val="20"/>
        </w:rPr>
        <w:t>юридическое</w:t>
      </w:r>
      <w:r>
        <w:rPr>
          <w:spacing w:val="-13"/>
          <w:sz w:val="20"/>
        </w:rPr>
        <w:t xml:space="preserve"> </w:t>
      </w:r>
      <w:r>
        <w:rPr>
          <w:sz w:val="20"/>
        </w:rPr>
        <w:t>или</w:t>
      </w:r>
      <w:r>
        <w:rPr>
          <w:spacing w:val="-13"/>
          <w:sz w:val="20"/>
        </w:rPr>
        <w:t xml:space="preserve"> </w:t>
      </w:r>
      <w:r>
        <w:rPr>
          <w:sz w:val="20"/>
        </w:rPr>
        <w:t>физическое</w:t>
      </w:r>
      <w:r>
        <w:rPr>
          <w:spacing w:val="-14"/>
          <w:sz w:val="20"/>
        </w:rPr>
        <w:t xml:space="preserve"> </w:t>
      </w:r>
      <w:r>
        <w:rPr>
          <w:sz w:val="20"/>
        </w:rPr>
        <w:t>лицо,</w:t>
      </w:r>
      <w:r>
        <w:rPr>
          <w:spacing w:val="-13"/>
          <w:sz w:val="20"/>
        </w:rPr>
        <w:t xml:space="preserve"> </w:t>
      </w:r>
      <w:r>
        <w:rPr>
          <w:sz w:val="20"/>
        </w:rPr>
        <w:t>намеренное</w:t>
      </w:r>
      <w:r>
        <w:rPr>
          <w:spacing w:val="-13"/>
          <w:sz w:val="20"/>
        </w:rPr>
        <w:t xml:space="preserve"> </w:t>
      </w:r>
      <w:r>
        <w:rPr>
          <w:sz w:val="20"/>
        </w:rPr>
        <w:t>заключить Договор об оказании брокерских услуг.</w:t>
      </w:r>
    </w:p>
    <w:p w14:paraId="0921F113" w14:textId="77777777" w:rsidR="00BD24A3" w:rsidRDefault="00000000">
      <w:pPr>
        <w:pStyle w:val="a3"/>
        <w:spacing w:before="95" w:line="280" w:lineRule="auto"/>
        <w:ind w:left="1133" w:right="613" w:hanging="1"/>
      </w:pPr>
      <w:r>
        <w:rPr>
          <w:rFonts w:ascii="Arial" w:hAnsi="Arial"/>
          <w:b/>
          <w:i/>
        </w:rPr>
        <w:t>Поручение</w:t>
      </w:r>
      <w:r>
        <w:rPr>
          <w:rFonts w:ascii="Arial" w:hAnsi="Arial"/>
          <w:b/>
          <w:i/>
          <w:spacing w:val="-14"/>
        </w:rPr>
        <w:t xml:space="preserve"> </w:t>
      </w:r>
      <w:r>
        <w:rPr>
          <w:rFonts w:ascii="Arial MT" w:hAnsi="Arial MT"/>
        </w:rPr>
        <w:t>–</w:t>
      </w:r>
      <w:r>
        <w:rPr>
          <w:rFonts w:ascii="Arial MT" w:hAnsi="Arial MT"/>
          <w:spacing w:val="-14"/>
        </w:rPr>
        <w:t xml:space="preserve"> </w:t>
      </w:r>
      <w:r>
        <w:t>распорядительное</w:t>
      </w:r>
      <w:r>
        <w:rPr>
          <w:spacing w:val="-14"/>
        </w:rPr>
        <w:t xml:space="preserve"> </w:t>
      </w:r>
      <w:r>
        <w:t>сообщение</w:t>
      </w:r>
      <w:r>
        <w:rPr>
          <w:spacing w:val="-13"/>
        </w:rPr>
        <w:t xml:space="preserve"> </w:t>
      </w:r>
      <w:r>
        <w:t>Клиента,</w:t>
      </w:r>
      <w:r>
        <w:rPr>
          <w:spacing w:val="-13"/>
        </w:rPr>
        <w:t xml:space="preserve"> </w:t>
      </w:r>
      <w:r>
        <w:t>содержащие</w:t>
      </w:r>
      <w:r>
        <w:rPr>
          <w:spacing w:val="-13"/>
        </w:rPr>
        <w:t xml:space="preserve"> </w:t>
      </w:r>
      <w:r>
        <w:t>инструкции</w:t>
      </w:r>
      <w:r>
        <w:rPr>
          <w:spacing w:val="-14"/>
        </w:rPr>
        <w:t xml:space="preserve"> </w:t>
      </w:r>
      <w:r>
        <w:t>Брокеру</w:t>
      </w:r>
      <w:r>
        <w:rPr>
          <w:spacing w:val="-13"/>
        </w:rPr>
        <w:t xml:space="preserve"> </w:t>
      </w:r>
      <w:r>
        <w:t>и</w:t>
      </w:r>
      <w:r>
        <w:rPr>
          <w:spacing w:val="-13"/>
        </w:rPr>
        <w:t xml:space="preserve"> </w:t>
      </w:r>
      <w:r>
        <w:t>служащее</w:t>
      </w:r>
      <w:r>
        <w:rPr>
          <w:spacing w:val="-12"/>
        </w:rPr>
        <w:t xml:space="preserve"> </w:t>
      </w:r>
      <w:r>
        <w:t xml:space="preserve">основанием для совершения операций с Активами Клиента в рамках Регламента. Поручения могут быть Торговыми и </w:t>
      </w:r>
      <w:r>
        <w:rPr>
          <w:spacing w:val="-2"/>
        </w:rPr>
        <w:t>Неторговыми.</w:t>
      </w:r>
    </w:p>
    <w:p w14:paraId="762A2331" w14:textId="77777777" w:rsidR="00BD24A3" w:rsidRDefault="00000000">
      <w:pPr>
        <w:pStyle w:val="a3"/>
        <w:spacing w:before="94" w:line="280" w:lineRule="auto"/>
        <w:ind w:left="1133" w:right="613"/>
      </w:pPr>
      <w:r>
        <w:rPr>
          <w:rFonts w:ascii="Arial" w:hAnsi="Arial"/>
          <w:b/>
          <w:i/>
        </w:rPr>
        <w:t xml:space="preserve">Правила биржи (Правила) </w:t>
      </w:r>
      <w:r>
        <w:rPr>
          <w:rFonts w:ascii="Arial MT" w:hAnsi="Arial MT"/>
        </w:rPr>
        <w:t xml:space="preserve">– </w:t>
      </w:r>
      <w:r>
        <w:t>внутренние нормативные документы фондовых и валютных бирж, регламентирующие порядок и условия проведения торгов ценными бумагами, иностранной валютой и/или производными финансовыми инструментами, а также взаимоотношения участников торгов.</w:t>
      </w:r>
    </w:p>
    <w:p w14:paraId="4994FEF8" w14:textId="77777777" w:rsidR="00BD24A3" w:rsidRDefault="00000000">
      <w:pPr>
        <w:pStyle w:val="a3"/>
        <w:spacing w:before="96"/>
        <w:ind w:left="1133"/>
      </w:pPr>
      <w:r>
        <w:rPr>
          <w:rFonts w:ascii="Arial" w:hAnsi="Arial"/>
          <w:b/>
          <w:i/>
        </w:rPr>
        <w:t>Правила</w:t>
      </w:r>
      <w:r>
        <w:rPr>
          <w:rFonts w:ascii="Arial" w:hAnsi="Arial"/>
          <w:b/>
          <w:i/>
          <w:spacing w:val="-10"/>
        </w:rPr>
        <w:t xml:space="preserve"> </w:t>
      </w:r>
      <w:r>
        <w:rPr>
          <w:rFonts w:ascii="Arial" w:hAnsi="Arial"/>
          <w:b/>
          <w:i/>
        </w:rPr>
        <w:t>клиринга</w:t>
      </w:r>
      <w:r>
        <w:rPr>
          <w:rFonts w:ascii="Arial" w:hAnsi="Arial"/>
          <w:b/>
          <w:i/>
          <w:spacing w:val="-10"/>
        </w:rPr>
        <w:t xml:space="preserve"> </w:t>
      </w:r>
      <w:r>
        <w:rPr>
          <w:rFonts w:ascii="Arial MT" w:hAnsi="Arial MT"/>
        </w:rPr>
        <w:t>–</w:t>
      </w:r>
      <w:r>
        <w:rPr>
          <w:rFonts w:ascii="Arial MT" w:hAnsi="Arial MT"/>
          <w:spacing w:val="-10"/>
        </w:rPr>
        <w:t xml:space="preserve"> </w:t>
      </w:r>
      <w:r>
        <w:t>правила</w:t>
      </w:r>
      <w:r>
        <w:rPr>
          <w:spacing w:val="-7"/>
        </w:rPr>
        <w:t xml:space="preserve"> </w:t>
      </w:r>
      <w:r>
        <w:t>осуществления</w:t>
      </w:r>
      <w:r>
        <w:rPr>
          <w:spacing w:val="-8"/>
        </w:rPr>
        <w:t xml:space="preserve"> </w:t>
      </w:r>
      <w:r>
        <w:t>клиринговой</w:t>
      </w:r>
      <w:r>
        <w:rPr>
          <w:spacing w:val="-8"/>
        </w:rPr>
        <w:t xml:space="preserve"> </w:t>
      </w:r>
      <w:r>
        <w:t>деятельности</w:t>
      </w:r>
      <w:r>
        <w:rPr>
          <w:spacing w:val="-8"/>
        </w:rPr>
        <w:t xml:space="preserve"> </w:t>
      </w:r>
      <w:r>
        <w:t>клиринговой</w:t>
      </w:r>
      <w:r>
        <w:rPr>
          <w:spacing w:val="-9"/>
        </w:rPr>
        <w:t xml:space="preserve"> </w:t>
      </w:r>
      <w:r>
        <w:rPr>
          <w:spacing w:val="-2"/>
        </w:rPr>
        <w:t>организации.</w:t>
      </w:r>
    </w:p>
    <w:p w14:paraId="740646C8" w14:textId="77777777" w:rsidR="00BD24A3" w:rsidRDefault="00000000">
      <w:pPr>
        <w:pStyle w:val="a3"/>
        <w:spacing w:before="133" w:line="280" w:lineRule="auto"/>
        <w:ind w:left="1133" w:right="612" w:hanging="1"/>
      </w:pPr>
      <w:r>
        <w:rPr>
          <w:rFonts w:ascii="Arial" w:hAnsi="Arial"/>
          <w:b/>
          <w:i/>
        </w:rPr>
        <w:t xml:space="preserve">Применимое законодательство </w:t>
      </w:r>
      <w:r>
        <w:rPr>
          <w:rFonts w:ascii="Arial MT" w:hAnsi="Arial MT"/>
        </w:rPr>
        <w:t xml:space="preserve">– </w:t>
      </w:r>
      <w:r>
        <w:t>нормы действующего законодательства, подзаконных нормативных правовых</w:t>
      </w:r>
      <w:r>
        <w:rPr>
          <w:spacing w:val="-4"/>
        </w:rPr>
        <w:t xml:space="preserve"> </w:t>
      </w:r>
      <w:r>
        <w:t>актов</w:t>
      </w:r>
      <w:r>
        <w:rPr>
          <w:spacing w:val="-3"/>
        </w:rPr>
        <w:t xml:space="preserve"> </w:t>
      </w:r>
      <w:r>
        <w:t>Российской</w:t>
      </w:r>
      <w:r>
        <w:rPr>
          <w:spacing w:val="-3"/>
        </w:rPr>
        <w:t xml:space="preserve"> </w:t>
      </w:r>
      <w:r>
        <w:t>Федерации</w:t>
      </w:r>
      <w:r>
        <w:rPr>
          <w:spacing w:val="-3"/>
        </w:rPr>
        <w:t xml:space="preserve"> </w:t>
      </w:r>
      <w:r>
        <w:t>и</w:t>
      </w:r>
      <w:r>
        <w:rPr>
          <w:spacing w:val="-3"/>
        </w:rPr>
        <w:t xml:space="preserve"> </w:t>
      </w:r>
      <w:r>
        <w:t>иностранных</w:t>
      </w:r>
      <w:r>
        <w:rPr>
          <w:spacing w:val="-3"/>
        </w:rPr>
        <w:t xml:space="preserve"> </w:t>
      </w:r>
      <w:r>
        <w:t>государств,</w:t>
      </w:r>
      <w:r>
        <w:rPr>
          <w:spacing w:val="-3"/>
        </w:rPr>
        <w:t xml:space="preserve"> </w:t>
      </w:r>
      <w:r>
        <w:t>в</w:t>
      </w:r>
      <w:r>
        <w:rPr>
          <w:spacing w:val="-4"/>
        </w:rPr>
        <w:t xml:space="preserve"> </w:t>
      </w:r>
      <w:r>
        <w:t>том</w:t>
      </w:r>
      <w:r>
        <w:rPr>
          <w:spacing w:val="-4"/>
        </w:rPr>
        <w:t xml:space="preserve"> </w:t>
      </w:r>
      <w:r>
        <w:t>числе</w:t>
      </w:r>
      <w:r>
        <w:rPr>
          <w:spacing w:val="-3"/>
        </w:rPr>
        <w:t xml:space="preserve"> </w:t>
      </w:r>
      <w:r>
        <w:t>регулирующие</w:t>
      </w:r>
      <w:r>
        <w:rPr>
          <w:spacing w:val="-3"/>
        </w:rPr>
        <w:t xml:space="preserve"> </w:t>
      </w:r>
      <w:r>
        <w:t>деятельность</w:t>
      </w:r>
      <w:r>
        <w:rPr>
          <w:spacing w:val="-3"/>
        </w:rPr>
        <w:t xml:space="preserve"> </w:t>
      </w:r>
      <w:r>
        <w:t>на</w:t>
      </w:r>
    </w:p>
    <w:p w14:paraId="2FD66CEE" w14:textId="77777777" w:rsidR="00BD24A3" w:rsidRDefault="00BD24A3">
      <w:pPr>
        <w:pStyle w:val="a3"/>
        <w:spacing w:line="280" w:lineRule="auto"/>
        <w:sectPr w:rsidR="00BD24A3">
          <w:pgSz w:w="12240" w:h="15840"/>
          <w:pgMar w:top="1420" w:right="0" w:bottom="520" w:left="0" w:header="0" w:footer="336" w:gutter="0"/>
          <w:cols w:space="720"/>
        </w:sectPr>
      </w:pPr>
    </w:p>
    <w:p w14:paraId="501DAD1E" w14:textId="77777777" w:rsidR="00BD24A3" w:rsidRDefault="00000000">
      <w:pPr>
        <w:pStyle w:val="a3"/>
        <w:spacing w:before="73" w:line="283" w:lineRule="auto"/>
        <w:ind w:left="1134" w:right="615"/>
      </w:pPr>
      <w:r>
        <w:t>рынке</w:t>
      </w:r>
      <w:r>
        <w:rPr>
          <w:spacing w:val="-1"/>
        </w:rPr>
        <w:t xml:space="preserve"> </w:t>
      </w:r>
      <w:r>
        <w:t>ценных бумаг,</w:t>
      </w:r>
      <w:r>
        <w:rPr>
          <w:spacing w:val="-1"/>
        </w:rPr>
        <w:t xml:space="preserve"> </w:t>
      </w:r>
      <w:r>
        <w:t>валютные</w:t>
      </w:r>
      <w:r>
        <w:rPr>
          <w:spacing w:val="-1"/>
        </w:rPr>
        <w:t xml:space="preserve"> </w:t>
      </w:r>
      <w:r>
        <w:t>и</w:t>
      </w:r>
      <w:r>
        <w:rPr>
          <w:spacing w:val="-1"/>
        </w:rPr>
        <w:t xml:space="preserve"> </w:t>
      </w:r>
      <w:r>
        <w:t>иные</w:t>
      </w:r>
      <w:r>
        <w:rPr>
          <w:spacing w:val="-1"/>
        </w:rPr>
        <w:t xml:space="preserve"> </w:t>
      </w:r>
      <w:r>
        <w:t>операции,</w:t>
      </w:r>
      <w:r>
        <w:rPr>
          <w:spacing w:val="-1"/>
        </w:rPr>
        <w:t xml:space="preserve"> </w:t>
      </w:r>
      <w:r>
        <w:t>распространяющиеся</w:t>
      </w:r>
      <w:r>
        <w:rPr>
          <w:spacing w:val="-2"/>
        </w:rPr>
        <w:t xml:space="preserve"> </w:t>
      </w:r>
      <w:r>
        <w:t>на</w:t>
      </w:r>
      <w:r>
        <w:rPr>
          <w:spacing w:val="-1"/>
        </w:rPr>
        <w:t xml:space="preserve"> </w:t>
      </w:r>
      <w:r>
        <w:t>Брокера</w:t>
      </w:r>
      <w:r>
        <w:rPr>
          <w:spacing w:val="-1"/>
        </w:rPr>
        <w:t xml:space="preserve"> </w:t>
      </w:r>
      <w:r>
        <w:t>и</w:t>
      </w:r>
      <w:r>
        <w:rPr>
          <w:spacing w:val="-1"/>
        </w:rPr>
        <w:t xml:space="preserve"> </w:t>
      </w:r>
      <w:r>
        <w:t>(или) Клиента</w:t>
      </w:r>
      <w:r>
        <w:rPr>
          <w:spacing w:val="-2"/>
        </w:rPr>
        <w:t xml:space="preserve"> </w:t>
      </w:r>
      <w:r>
        <w:t>либо</w:t>
      </w:r>
      <w:r>
        <w:rPr>
          <w:spacing w:val="-1"/>
        </w:rPr>
        <w:t xml:space="preserve"> </w:t>
      </w:r>
      <w:r>
        <w:t>иным образом затрагивающие те или иные права или обязанности сторон по Договору.</w:t>
      </w:r>
    </w:p>
    <w:p w14:paraId="1D873CC1" w14:textId="77777777" w:rsidR="00BD24A3" w:rsidRDefault="00000000">
      <w:pPr>
        <w:spacing w:before="92" w:line="280" w:lineRule="auto"/>
        <w:ind w:left="1133" w:right="611"/>
        <w:jc w:val="both"/>
        <w:rPr>
          <w:sz w:val="20"/>
        </w:rPr>
      </w:pPr>
      <w:r>
        <w:rPr>
          <w:rFonts w:ascii="Arial" w:hAnsi="Arial"/>
          <w:b/>
          <w:i/>
          <w:sz w:val="20"/>
        </w:rPr>
        <w:t xml:space="preserve">Распорядительные сообщения (Поручения, Требования, Заявки) </w:t>
      </w:r>
      <w:r>
        <w:rPr>
          <w:rFonts w:ascii="Arial MT" w:hAnsi="Arial MT"/>
          <w:sz w:val="20"/>
        </w:rPr>
        <w:t xml:space="preserve">– </w:t>
      </w:r>
      <w:r>
        <w:rPr>
          <w:sz w:val="20"/>
        </w:rPr>
        <w:t>направленные с соблюдением правил обмена</w:t>
      </w:r>
      <w:r>
        <w:rPr>
          <w:spacing w:val="-1"/>
          <w:sz w:val="20"/>
        </w:rPr>
        <w:t xml:space="preserve"> </w:t>
      </w:r>
      <w:r>
        <w:rPr>
          <w:sz w:val="20"/>
        </w:rPr>
        <w:t>сообщениями</w:t>
      </w:r>
      <w:r>
        <w:rPr>
          <w:spacing w:val="-1"/>
          <w:sz w:val="20"/>
        </w:rPr>
        <w:t xml:space="preserve"> </w:t>
      </w:r>
      <w:r>
        <w:rPr>
          <w:sz w:val="20"/>
        </w:rPr>
        <w:t>и</w:t>
      </w:r>
      <w:r>
        <w:rPr>
          <w:spacing w:val="-1"/>
          <w:sz w:val="20"/>
        </w:rPr>
        <w:t xml:space="preserve"> </w:t>
      </w:r>
      <w:r>
        <w:rPr>
          <w:sz w:val="20"/>
        </w:rPr>
        <w:t>содержащие</w:t>
      </w:r>
      <w:r>
        <w:rPr>
          <w:spacing w:val="-1"/>
          <w:sz w:val="20"/>
        </w:rPr>
        <w:t xml:space="preserve"> </w:t>
      </w:r>
      <w:r>
        <w:rPr>
          <w:sz w:val="20"/>
        </w:rPr>
        <w:t>обязательные</w:t>
      </w:r>
      <w:r>
        <w:rPr>
          <w:spacing w:val="-1"/>
          <w:sz w:val="20"/>
        </w:rPr>
        <w:t xml:space="preserve"> </w:t>
      </w:r>
      <w:r>
        <w:rPr>
          <w:sz w:val="20"/>
        </w:rPr>
        <w:t>реквизиты</w:t>
      </w:r>
      <w:r>
        <w:rPr>
          <w:spacing w:val="-1"/>
          <w:sz w:val="20"/>
        </w:rPr>
        <w:t xml:space="preserve"> </w:t>
      </w:r>
      <w:r>
        <w:rPr>
          <w:sz w:val="20"/>
        </w:rPr>
        <w:t>указания</w:t>
      </w:r>
      <w:r>
        <w:rPr>
          <w:spacing w:val="-1"/>
          <w:sz w:val="20"/>
        </w:rPr>
        <w:t xml:space="preserve"> </w:t>
      </w:r>
      <w:r>
        <w:rPr>
          <w:sz w:val="20"/>
        </w:rPr>
        <w:t>Клиента</w:t>
      </w:r>
      <w:r>
        <w:rPr>
          <w:spacing w:val="-1"/>
          <w:sz w:val="20"/>
        </w:rPr>
        <w:t xml:space="preserve"> </w:t>
      </w:r>
      <w:r>
        <w:rPr>
          <w:sz w:val="20"/>
        </w:rPr>
        <w:t>Брокеру</w:t>
      </w:r>
      <w:r>
        <w:rPr>
          <w:spacing w:val="-1"/>
          <w:sz w:val="20"/>
        </w:rPr>
        <w:t xml:space="preserve"> </w:t>
      </w:r>
      <w:r>
        <w:rPr>
          <w:sz w:val="20"/>
        </w:rPr>
        <w:t>совершить</w:t>
      </w:r>
      <w:r>
        <w:rPr>
          <w:spacing w:val="-1"/>
          <w:sz w:val="20"/>
        </w:rPr>
        <w:t xml:space="preserve"> </w:t>
      </w:r>
      <w:r>
        <w:rPr>
          <w:sz w:val="20"/>
        </w:rPr>
        <w:t>Торговую или Неторговую операцию, или иную предусмотренную Регламентом операцию с Активами Клиента.</w:t>
      </w:r>
    </w:p>
    <w:p w14:paraId="68327E52" w14:textId="77777777" w:rsidR="00BD24A3" w:rsidRDefault="00000000">
      <w:pPr>
        <w:pStyle w:val="a3"/>
        <w:spacing w:before="95" w:line="278" w:lineRule="auto"/>
        <w:ind w:left="1133" w:right="613"/>
      </w:pPr>
      <w:r>
        <w:rPr>
          <w:noProof/>
        </w:rPr>
        <mc:AlternateContent>
          <mc:Choice Requires="wps">
            <w:drawing>
              <wp:anchor distT="0" distB="0" distL="0" distR="0" simplePos="0" relativeHeight="484339712" behindDoc="1" locked="0" layoutInCell="1" allowOverlap="1" wp14:anchorId="09F3CBF3" wp14:editId="68E3D290">
                <wp:simplePos x="0" y="0"/>
                <wp:positionH relativeFrom="page">
                  <wp:posOffset>2220467</wp:posOffset>
                </wp:positionH>
                <wp:positionV relativeFrom="paragraph">
                  <wp:posOffset>360932</wp:posOffset>
                </wp:positionV>
                <wp:extent cx="2857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9525"/>
                        </a:xfrm>
                        <a:custGeom>
                          <a:avLst/>
                          <a:gdLst/>
                          <a:ahLst/>
                          <a:cxnLst/>
                          <a:rect l="l" t="t" r="r" b="b"/>
                          <a:pathLst>
                            <a:path w="28575" h="9525">
                              <a:moveTo>
                                <a:pt x="28181" y="0"/>
                              </a:moveTo>
                              <a:lnTo>
                                <a:pt x="0" y="0"/>
                              </a:lnTo>
                              <a:lnTo>
                                <a:pt x="0" y="9144"/>
                              </a:lnTo>
                              <a:lnTo>
                                <a:pt x="28181" y="9144"/>
                              </a:lnTo>
                              <a:lnTo>
                                <a:pt x="28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337B63" id="Graphic 2" o:spid="_x0000_s1026" style="position:absolute;margin-left:174.85pt;margin-top:28.4pt;width:2.25pt;height:.75pt;z-index:-18976768;visibility:visible;mso-wrap-style:square;mso-wrap-distance-left:0;mso-wrap-distance-top:0;mso-wrap-distance-right:0;mso-wrap-distance-bottom:0;mso-position-horizontal:absolute;mso-position-horizontal-relative:page;mso-position-vertical:absolute;mso-position-vertical-relative:text;v-text-anchor:top"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" path="m28181,l,,,9144r28181,l28181,xe" fillcolor="black" stroked="f">
                <v:path arrowok="t"/>
                <w10:wrap anchorx="page"/>
              </v:shape>
            </w:pict>
          </mc:Fallback>
        </mc:AlternateContent>
      </w:r>
      <w:r>
        <w:rPr>
          <w:rFonts w:ascii="Arial" w:hAnsi="Arial"/>
          <w:b/>
          <w:i/>
        </w:rPr>
        <w:t xml:space="preserve">Сайт Брокера </w:t>
      </w:r>
      <w:r>
        <w:rPr>
          <w:rFonts w:ascii="Arial MT" w:hAnsi="Arial MT"/>
        </w:rPr>
        <w:t xml:space="preserve">– </w:t>
      </w:r>
      <w:r>
        <w:t>официальный сайт Брокера в информационно</w:t>
      </w:r>
      <w:r>
        <w:rPr>
          <w:rFonts w:ascii="Arial MT" w:hAnsi="Arial MT"/>
        </w:rPr>
        <w:t>-</w:t>
      </w:r>
      <w:r>
        <w:t xml:space="preserve">телекоммуникационной сети </w:t>
      </w:r>
      <w:r>
        <w:rPr>
          <w:rFonts w:ascii="Arial MT" w:hAnsi="Arial MT"/>
        </w:rPr>
        <w:t>«</w:t>
      </w:r>
      <w:r>
        <w:t>Интернет</w:t>
      </w:r>
      <w:r>
        <w:rPr>
          <w:rFonts w:ascii="Arial MT" w:hAnsi="Arial MT"/>
        </w:rPr>
        <w:t xml:space="preserve">» </w:t>
      </w:r>
      <w:r>
        <w:t xml:space="preserve">по адресу </w:t>
      </w:r>
      <w:r>
        <w:rPr>
          <w:rFonts w:ascii="Arial MT" w:hAnsi="Arial MT"/>
        </w:rPr>
        <w:t>https://</w:t>
      </w:r>
      <w:r>
        <w:t>rus.capital, на котором Брокер раскрывает информацию, в том числе информацию, предусмотренную действующим законодательством и настоящим Регламентом.</w:t>
      </w:r>
    </w:p>
    <w:p w14:paraId="7424F131" w14:textId="77777777" w:rsidR="00BD24A3" w:rsidRDefault="00000000">
      <w:pPr>
        <w:pStyle w:val="a3"/>
        <w:spacing w:before="96" w:line="280" w:lineRule="auto"/>
        <w:ind w:left="1133" w:right="612"/>
      </w:pPr>
      <w:r>
        <w:rPr>
          <w:rFonts w:ascii="Arial" w:hAnsi="Arial"/>
          <w:b/>
          <w:i/>
        </w:rPr>
        <w:t xml:space="preserve">Сообщения </w:t>
      </w:r>
      <w:r>
        <w:rPr>
          <w:rFonts w:ascii="Arial MT" w:hAnsi="Arial MT"/>
        </w:rPr>
        <w:t xml:space="preserve">– </w:t>
      </w:r>
      <w:r>
        <w:t>направляемые Сторонами в рамках исполнения Регламента сообщения распорядительного и информационного характера, с учетом правил и ограничений, установленных Регламентом.</w:t>
      </w:r>
    </w:p>
    <w:p w14:paraId="4845EA19" w14:textId="77777777" w:rsidR="00BD24A3" w:rsidRDefault="00000000">
      <w:pPr>
        <w:pStyle w:val="a3"/>
        <w:spacing w:before="95" w:line="278" w:lineRule="auto"/>
        <w:ind w:left="1134" w:right="612" w:hanging="1"/>
        <w:rPr>
          <w:rFonts w:ascii="Arial" w:hAnsi="Arial"/>
          <w:b/>
          <w:i/>
        </w:rPr>
      </w:pPr>
      <w:r>
        <w:rPr>
          <w:rFonts w:ascii="Arial" w:hAnsi="Arial"/>
          <w:b/>
          <w:i/>
        </w:rPr>
        <w:t>Специальный</w:t>
      </w:r>
      <w:r>
        <w:rPr>
          <w:rFonts w:ascii="Arial" w:hAnsi="Arial"/>
          <w:b/>
          <w:i/>
          <w:spacing w:val="-14"/>
        </w:rPr>
        <w:t xml:space="preserve"> </w:t>
      </w:r>
      <w:r>
        <w:rPr>
          <w:rFonts w:ascii="Arial" w:hAnsi="Arial"/>
          <w:b/>
          <w:i/>
        </w:rPr>
        <w:t>брокерский</w:t>
      </w:r>
      <w:r>
        <w:rPr>
          <w:rFonts w:ascii="Arial" w:hAnsi="Arial"/>
          <w:b/>
          <w:i/>
          <w:spacing w:val="-13"/>
        </w:rPr>
        <w:t xml:space="preserve"> </w:t>
      </w:r>
      <w:r>
        <w:rPr>
          <w:rFonts w:ascii="Arial" w:hAnsi="Arial"/>
          <w:b/>
          <w:i/>
        </w:rPr>
        <w:t>счет</w:t>
      </w:r>
      <w:r>
        <w:rPr>
          <w:rFonts w:ascii="Arial" w:hAnsi="Arial"/>
          <w:b/>
          <w:i/>
          <w:spacing w:val="-14"/>
        </w:rPr>
        <w:t xml:space="preserve"> </w:t>
      </w:r>
      <w:r>
        <w:rPr>
          <w:rFonts w:ascii="Arial" w:hAnsi="Arial"/>
          <w:i/>
        </w:rPr>
        <w:t>–</w:t>
      </w:r>
      <w:r>
        <w:rPr>
          <w:rFonts w:ascii="Arial" w:hAnsi="Arial"/>
          <w:i/>
          <w:spacing w:val="-14"/>
        </w:rPr>
        <w:t xml:space="preserve"> </w:t>
      </w:r>
      <w:r>
        <w:t>отдельный</w:t>
      </w:r>
      <w:r>
        <w:rPr>
          <w:spacing w:val="-13"/>
        </w:rPr>
        <w:t xml:space="preserve"> </w:t>
      </w:r>
      <w:r>
        <w:t>банковский</w:t>
      </w:r>
      <w:r>
        <w:rPr>
          <w:spacing w:val="-13"/>
        </w:rPr>
        <w:t xml:space="preserve"> </w:t>
      </w:r>
      <w:r>
        <w:t>счет,</w:t>
      </w:r>
      <w:r>
        <w:rPr>
          <w:spacing w:val="-11"/>
        </w:rPr>
        <w:t xml:space="preserve"> </w:t>
      </w:r>
      <w:r>
        <w:t>открытый</w:t>
      </w:r>
      <w:r>
        <w:rPr>
          <w:spacing w:val="-13"/>
        </w:rPr>
        <w:t xml:space="preserve"> </w:t>
      </w:r>
      <w:r>
        <w:t>Брокером</w:t>
      </w:r>
      <w:r>
        <w:rPr>
          <w:spacing w:val="-12"/>
        </w:rPr>
        <w:t xml:space="preserve"> </w:t>
      </w:r>
      <w:r>
        <w:t>в</w:t>
      </w:r>
      <w:r>
        <w:rPr>
          <w:spacing w:val="-12"/>
        </w:rPr>
        <w:t xml:space="preserve"> </w:t>
      </w:r>
      <w:r>
        <w:t>кредитной</w:t>
      </w:r>
      <w:r>
        <w:rPr>
          <w:spacing w:val="-13"/>
        </w:rPr>
        <w:t xml:space="preserve"> </w:t>
      </w:r>
      <w:r>
        <w:t>организации</w:t>
      </w:r>
      <w:r>
        <w:rPr>
          <w:spacing w:val="-11"/>
        </w:rPr>
        <w:t xml:space="preserve"> </w:t>
      </w:r>
      <w:r>
        <w:t>и используемый для учета денежных средств клиентов, переданных ими Брокеру для инвестирования в ценные бумаги, а также денежных средств, полученных по сделкам, совершенным Брокером за счет Клиента</w:t>
      </w:r>
      <w:r>
        <w:rPr>
          <w:rFonts w:ascii="Arial" w:hAnsi="Arial"/>
          <w:b/>
          <w:i/>
        </w:rPr>
        <w:t>.</w:t>
      </w:r>
    </w:p>
    <w:p w14:paraId="3D32A051" w14:textId="77777777" w:rsidR="00BD24A3" w:rsidRDefault="00000000">
      <w:pPr>
        <w:pStyle w:val="a3"/>
        <w:spacing w:before="98" w:line="278" w:lineRule="auto"/>
        <w:ind w:left="1133" w:right="611"/>
      </w:pPr>
      <w:r>
        <w:rPr>
          <w:rFonts w:ascii="Arial" w:hAnsi="Arial"/>
          <w:b/>
          <w:i/>
        </w:rPr>
        <w:t xml:space="preserve">Тестирование </w:t>
      </w:r>
      <w:r>
        <w:rPr>
          <w:rFonts w:ascii="Arial MT" w:hAnsi="Arial MT"/>
        </w:rPr>
        <w:t xml:space="preserve">– </w:t>
      </w:r>
      <w:r>
        <w:t xml:space="preserve">тестирование физических лиц, не являющихся квалифицированными инвесторами, проводимое в соответствии со </w:t>
      </w:r>
      <w:hyperlink r:id="rId10">
        <w:r w:rsidR="00BD24A3">
          <w:t>статьей 51.2</w:t>
        </w:r>
        <w:r w:rsidR="00BD24A3">
          <w:rPr>
            <w:rFonts w:ascii="Arial MT" w:hAnsi="Arial MT"/>
          </w:rPr>
          <w:t>-1</w:t>
        </w:r>
        <w:r w:rsidR="00BD24A3">
          <w:t>.</w:t>
        </w:r>
      </w:hyperlink>
      <w:r>
        <w:t xml:space="preserve"> Федерального закона № 39</w:t>
      </w:r>
      <w:r>
        <w:rPr>
          <w:rFonts w:ascii="Arial MT" w:hAnsi="Arial MT"/>
        </w:rPr>
        <w:t>-</w:t>
      </w:r>
      <w:r>
        <w:t xml:space="preserve">ФЗ «О рынке ценных бумаг» в порядке, установленном Базовым стандартом защиты прав и интересов физических и юридических лиц </w:t>
      </w:r>
      <w:r>
        <w:rPr>
          <w:rFonts w:ascii="Arial MT" w:hAnsi="Arial MT"/>
        </w:rPr>
        <w:t xml:space="preserve">- </w:t>
      </w:r>
      <w:r>
        <w:t>получателей финансовых услуг, оказываемых членами саморегулируемых организаций в сфере финансового рынка, объединяющих брокеров (утв. Банком России, протокол от 20.12.2018 № КФНП</w:t>
      </w:r>
      <w:r>
        <w:rPr>
          <w:rFonts w:ascii="Arial MT" w:hAnsi="Arial MT"/>
        </w:rPr>
        <w:t>-</w:t>
      </w:r>
      <w:r>
        <w:t>39).</w:t>
      </w:r>
    </w:p>
    <w:p w14:paraId="5A3D1818" w14:textId="77777777" w:rsidR="00BD24A3" w:rsidRDefault="00000000">
      <w:pPr>
        <w:spacing w:before="93"/>
        <w:ind w:left="1133"/>
        <w:jc w:val="both"/>
        <w:rPr>
          <w:sz w:val="20"/>
        </w:rPr>
      </w:pPr>
      <w:r>
        <w:rPr>
          <w:rFonts w:ascii="Arial" w:hAnsi="Arial"/>
          <w:b/>
          <w:i/>
          <w:sz w:val="20"/>
        </w:rPr>
        <w:t>Торговая</w:t>
      </w:r>
      <w:r>
        <w:rPr>
          <w:rFonts w:ascii="Arial" w:hAnsi="Arial"/>
          <w:b/>
          <w:i/>
          <w:spacing w:val="-11"/>
          <w:sz w:val="20"/>
        </w:rPr>
        <w:t xml:space="preserve"> </w:t>
      </w:r>
      <w:r>
        <w:rPr>
          <w:rFonts w:ascii="Arial" w:hAnsi="Arial"/>
          <w:b/>
          <w:i/>
          <w:sz w:val="20"/>
        </w:rPr>
        <w:t>операция</w:t>
      </w:r>
      <w:r>
        <w:rPr>
          <w:rFonts w:ascii="Arial" w:hAnsi="Arial"/>
          <w:b/>
          <w:i/>
          <w:spacing w:val="-11"/>
          <w:sz w:val="20"/>
        </w:rPr>
        <w:t xml:space="preserve"> </w:t>
      </w:r>
      <w:r>
        <w:rPr>
          <w:rFonts w:ascii="Arial" w:hAnsi="Arial"/>
          <w:b/>
          <w:i/>
          <w:sz w:val="20"/>
        </w:rPr>
        <w:t>(Сделка)</w:t>
      </w:r>
      <w:r>
        <w:rPr>
          <w:rFonts w:ascii="Arial" w:hAnsi="Arial"/>
          <w:b/>
          <w:i/>
          <w:spacing w:val="-10"/>
          <w:sz w:val="20"/>
        </w:rPr>
        <w:t xml:space="preserve"> </w:t>
      </w:r>
      <w:r>
        <w:rPr>
          <w:rFonts w:ascii="Arial MT" w:hAnsi="Arial MT"/>
          <w:sz w:val="20"/>
        </w:rPr>
        <w:t>–</w:t>
      </w:r>
      <w:r>
        <w:rPr>
          <w:rFonts w:ascii="Arial MT" w:hAnsi="Arial MT"/>
          <w:spacing w:val="-10"/>
          <w:sz w:val="20"/>
        </w:rPr>
        <w:t xml:space="preserve"> </w:t>
      </w:r>
      <w:r>
        <w:rPr>
          <w:sz w:val="20"/>
        </w:rPr>
        <w:t>сделка</w:t>
      </w:r>
      <w:r>
        <w:rPr>
          <w:spacing w:val="-8"/>
          <w:sz w:val="20"/>
        </w:rPr>
        <w:t xml:space="preserve"> </w:t>
      </w:r>
      <w:r>
        <w:rPr>
          <w:sz w:val="20"/>
        </w:rPr>
        <w:t>по</w:t>
      </w:r>
      <w:r>
        <w:rPr>
          <w:spacing w:val="-7"/>
          <w:sz w:val="20"/>
        </w:rPr>
        <w:t xml:space="preserve"> </w:t>
      </w:r>
      <w:r>
        <w:rPr>
          <w:sz w:val="20"/>
        </w:rPr>
        <w:t>покупке</w:t>
      </w:r>
      <w:r>
        <w:rPr>
          <w:spacing w:val="-7"/>
          <w:sz w:val="20"/>
        </w:rPr>
        <w:t xml:space="preserve"> </w:t>
      </w:r>
      <w:r>
        <w:rPr>
          <w:sz w:val="20"/>
        </w:rPr>
        <w:t>или</w:t>
      </w:r>
      <w:r>
        <w:rPr>
          <w:spacing w:val="-9"/>
          <w:sz w:val="20"/>
        </w:rPr>
        <w:t xml:space="preserve"> </w:t>
      </w:r>
      <w:r>
        <w:rPr>
          <w:sz w:val="20"/>
        </w:rPr>
        <w:t>продаже</w:t>
      </w:r>
      <w:r>
        <w:rPr>
          <w:spacing w:val="-7"/>
          <w:sz w:val="20"/>
        </w:rPr>
        <w:t xml:space="preserve"> </w:t>
      </w:r>
      <w:r>
        <w:rPr>
          <w:sz w:val="20"/>
        </w:rPr>
        <w:t>ценных</w:t>
      </w:r>
      <w:r>
        <w:rPr>
          <w:spacing w:val="-7"/>
          <w:sz w:val="20"/>
        </w:rPr>
        <w:t xml:space="preserve"> </w:t>
      </w:r>
      <w:r>
        <w:rPr>
          <w:sz w:val="20"/>
        </w:rPr>
        <w:t>бумаг,</w:t>
      </w:r>
      <w:r>
        <w:rPr>
          <w:spacing w:val="-9"/>
          <w:sz w:val="20"/>
        </w:rPr>
        <w:t xml:space="preserve"> </w:t>
      </w:r>
      <w:r>
        <w:rPr>
          <w:sz w:val="20"/>
        </w:rPr>
        <w:t>совершаемая</w:t>
      </w:r>
      <w:r>
        <w:rPr>
          <w:spacing w:val="-8"/>
          <w:sz w:val="20"/>
        </w:rPr>
        <w:t xml:space="preserve"> </w:t>
      </w:r>
      <w:r>
        <w:rPr>
          <w:sz w:val="20"/>
        </w:rPr>
        <w:t>за</w:t>
      </w:r>
      <w:r>
        <w:rPr>
          <w:spacing w:val="-7"/>
          <w:sz w:val="20"/>
        </w:rPr>
        <w:t xml:space="preserve"> </w:t>
      </w:r>
      <w:r>
        <w:rPr>
          <w:sz w:val="20"/>
        </w:rPr>
        <w:t>счет</w:t>
      </w:r>
      <w:r>
        <w:rPr>
          <w:spacing w:val="-8"/>
          <w:sz w:val="20"/>
        </w:rPr>
        <w:t xml:space="preserve"> </w:t>
      </w:r>
      <w:r>
        <w:rPr>
          <w:spacing w:val="-2"/>
          <w:sz w:val="20"/>
        </w:rPr>
        <w:t>Клиента.</w:t>
      </w:r>
    </w:p>
    <w:p w14:paraId="74D2344C" w14:textId="77777777" w:rsidR="00BD24A3" w:rsidRDefault="00000000">
      <w:pPr>
        <w:spacing w:before="134" w:line="280" w:lineRule="auto"/>
        <w:ind w:left="1133" w:right="612"/>
        <w:jc w:val="both"/>
        <w:rPr>
          <w:sz w:val="20"/>
        </w:rPr>
      </w:pPr>
      <w:r>
        <w:rPr>
          <w:rFonts w:ascii="Arial" w:hAnsi="Arial"/>
          <w:b/>
          <w:i/>
          <w:sz w:val="20"/>
        </w:rPr>
        <w:t xml:space="preserve">Торговое поручение (Заявка, Поручение на сделку) </w:t>
      </w:r>
      <w:r>
        <w:rPr>
          <w:rFonts w:ascii="Arial MT" w:hAnsi="Arial MT"/>
          <w:sz w:val="20"/>
        </w:rPr>
        <w:t xml:space="preserve">– </w:t>
      </w:r>
      <w:r>
        <w:rPr>
          <w:sz w:val="20"/>
        </w:rPr>
        <w:t>распорядительное сообщение Клиента, содержащее инструкции Брокеру и служащее основанием для совершения Торговой операции.</w:t>
      </w:r>
    </w:p>
    <w:p w14:paraId="3F2D30CF" w14:textId="77777777" w:rsidR="00BD24A3" w:rsidRDefault="00000000">
      <w:pPr>
        <w:pStyle w:val="a3"/>
        <w:spacing w:before="94" w:line="278" w:lineRule="auto"/>
        <w:ind w:left="1133" w:right="614"/>
      </w:pPr>
      <w:r>
        <w:rPr>
          <w:rFonts w:ascii="Arial" w:hAnsi="Arial"/>
          <w:b/>
          <w:i/>
        </w:rPr>
        <w:t xml:space="preserve">Торговая система (ТС) </w:t>
      </w:r>
      <w:r>
        <w:rPr>
          <w:rFonts w:ascii="Arial MT" w:hAnsi="Arial MT"/>
        </w:rPr>
        <w:t xml:space="preserve">– </w:t>
      </w:r>
      <w:r>
        <w:t>биржа, организатор торговли на рынке ценных бумаг, заключение и исполнение сделок с ценными бумагами</w:t>
      </w:r>
      <w:r>
        <w:rPr>
          <w:rFonts w:ascii="Arial MT" w:hAnsi="Arial MT"/>
        </w:rPr>
        <w:t xml:space="preserve">, </w:t>
      </w:r>
      <w:r>
        <w:t>драгоценными металлами, иностранной валютой на которых производится по определенным установленным процедурам, зафиксированным в Правилах этих Торговых систем или иных нормативных</w:t>
      </w:r>
      <w:r>
        <w:rPr>
          <w:spacing w:val="-14"/>
        </w:rPr>
        <w:t xml:space="preserve"> </w:t>
      </w:r>
      <w:r>
        <w:t>документах,</w:t>
      </w:r>
      <w:r>
        <w:rPr>
          <w:spacing w:val="-13"/>
        </w:rPr>
        <w:t xml:space="preserve"> </w:t>
      </w:r>
      <w:r>
        <w:t>обязательных</w:t>
      </w:r>
      <w:r>
        <w:rPr>
          <w:spacing w:val="-13"/>
        </w:rPr>
        <w:t xml:space="preserve"> </w:t>
      </w:r>
      <w:r>
        <w:t>или</w:t>
      </w:r>
      <w:r>
        <w:rPr>
          <w:spacing w:val="-14"/>
        </w:rPr>
        <w:t xml:space="preserve"> </w:t>
      </w:r>
      <w:r>
        <w:t>рекомендуемых</w:t>
      </w:r>
      <w:r>
        <w:rPr>
          <w:spacing w:val="-13"/>
        </w:rPr>
        <w:t xml:space="preserve"> </w:t>
      </w:r>
      <w:r>
        <w:t>для</w:t>
      </w:r>
      <w:r>
        <w:rPr>
          <w:spacing w:val="-13"/>
        </w:rPr>
        <w:t xml:space="preserve"> </w:t>
      </w:r>
      <w:r>
        <w:t>исполнения</w:t>
      </w:r>
      <w:r>
        <w:rPr>
          <w:spacing w:val="-13"/>
        </w:rPr>
        <w:t xml:space="preserve"> </w:t>
      </w:r>
      <w:r>
        <w:t>всеми</w:t>
      </w:r>
      <w:r>
        <w:rPr>
          <w:spacing w:val="-14"/>
        </w:rPr>
        <w:t xml:space="preserve"> </w:t>
      </w:r>
      <w:r>
        <w:t>участниками</w:t>
      </w:r>
      <w:r>
        <w:rPr>
          <w:spacing w:val="-13"/>
        </w:rPr>
        <w:t xml:space="preserve"> </w:t>
      </w:r>
      <w:r>
        <w:t>этих</w:t>
      </w:r>
      <w:r>
        <w:rPr>
          <w:spacing w:val="-13"/>
        </w:rPr>
        <w:t xml:space="preserve"> </w:t>
      </w:r>
      <w:r>
        <w:t xml:space="preserve">Торговых систем. В понятие </w:t>
      </w:r>
      <w:r>
        <w:rPr>
          <w:rFonts w:ascii="Arial MT" w:hAnsi="Arial MT"/>
        </w:rPr>
        <w:t>«</w:t>
      </w:r>
      <w:r>
        <w:t>Торговая система» также включаются депозитарные, клиринговые и расчетные системы, используемые для проведения расчетов по сделкам, заключенным в рамках той или иной ТС. Правила, регламенты, инструкции, требования и процедуры таких депозитарных, клиринговых и расчетных систем считаются неотъемлемой частью правил ТС.</w:t>
      </w:r>
    </w:p>
    <w:p w14:paraId="43B64FF0" w14:textId="77777777" w:rsidR="00BD24A3" w:rsidRDefault="00000000">
      <w:pPr>
        <w:pStyle w:val="a3"/>
        <w:spacing w:before="103" w:line="280" w:lineRule="auto"/>
        <w:ind w:left="1132" w:right="612"/>
      </w:pPr>
      <w:r>
        <w:rPr>
          <w:rFonts w:ascii="Arial" w:hAnsi="Arial"/>
          <w:b/>
          <w:i/>
        </w:rPr>
        <w:t xml:space="preserve">Электронный документ – </w:t>
      </w:r>
      <w:r>
        <w:t>документ, в котором информация представлена в электронной форме, то есть в виде, пригодном для восприятия человеком с использованием электронных вычислительных машин, а также для</w:t>
      </w:r>
      <w:r>
        <w:rPr>
          <w:spacing w:val="-10"/>
        </w:rPr>
        <w:t xml:space="preserve"> </w:t>
      </w:r>
      <w:r>
        <w:t>передачи</w:t>
      </w:r>
      <w:r>
        <w:rPr>
          <w:spacing w:val="-10"/>
        </w:rPr>
        <w:t xml:space="preserve"> </w:t>
      </w:r>
      <w:r>
        <w:t>по</w:t>
      </w:r>
      <w:r>
        <w:rPr>
          <w:spacing w:val="-9"/>
        </w:rPr>
        <w:t xml:space="preserve"> </w:t>
      </w:r>
      <w:r>
        <w:t>информационно</w:t>
      </w:r>
      <w:r>
        <w:rPr>
          <w:spacing w:val="-11"/>
        </w:rPr>
        <w:t xml:space="preserve"> </w:t>
      </w:r>
      <w:r>
        <w:t>телекоммуникационным</w:t>
      </w:r>
      <w:r>
        <w:rPr>
          <w:spacing w:val="-9"/>
        </w:rPr>
        <w:t xml:space="preserve"> </w:t>
      </w:r>
      <w:r>
        <w:t>сетям</w:t>
      </w:r>
      <w:r>
        <w:rPr>
          <w:spacing w:val="-9"/>
        </w:rPr>
        <w:t xml:space="preserve"> </w:t>
      </w:r>
      <w:r>
        <w:t>или</w:t>
      </w:r>
      <w:r>
        <w:rPr>
          <w:spacing w:val="-10"/>
        </w:rPr>
        <w:t xml:space="preserve"> </w:t>
      </w:r>
      <w:r>
        <w:t>обработки</w:t>
      </w:r>
      <w:r>
        <w:rPr>
          <w:spacing w:val="-10"/>
        </w:rPr>
        <w:t xml:space="preserve"> </w:t>
      </w:r>
      <w:r>
        <w:t>в</w:t>
      </w:r>
      <w:r>
        <w:rPr>
          <w:spacing w:val="-9"/>
        </w:rPr>
        <w:t xml:space="preserve"> </w:t>
      </w:r>
      <w:r>
        <w:t>информационных</w:t>
      </w:r>
      <w:r>
        <w:rPr>
          <w:spacing w:val="-10"/>
        </w:rPr>
        <w:t xml:space="preserve"> </w:t>
      </w:r>
      <w:r>
        <w:t>системах,</w:t>
      </w:r>
      <w:r>
        <w:rPr>
          <w:spacing w:val="-9"/>
        </w:rPr>
        <w:t xml:space="preserve"> </w:t>
      </w:r>
      <w:r>
        <w:t>и соответствует установленному формату.</w:t>
      </w:r>
    </w:p>
    <w:p w14:paraId="442582C1" w14:textId="77777777" w:rsidR="00BD24A3" w:rsidRDefault="00000000">
      <w:pPr>
        <w:pStyle w:val="a3"/>
        <w:spacing w:line="280" w:lineRule="auto"/>
        <w:ind w:left="1132" w:right="612"/>
      </w:pPr>
      <w:r>
        <w:t>Форма отображения информации в Электронном документе может отличаться от формы отображения информации в документе аналогичного вида на бумажном носителе, в том числе от типовой формы данного документа</w:t>
      </w:r>
      <w:r>
        <w:rPr>
          <w:spacing w:val="-5"/>
        </w:rPr>
        <w:t xml:space="preserve"> </w:t>
      </w:r>
      <w:r>
        <w:t>на</w:t>
      </w:r>
      <w:r>
        <w:rPr>
          <w:spacing w:val="-5"/>
        </w:rPr>
        <w:t xml:space="preserve"> </w:t>
      </w:r>
      <w:r>
        <w:t>бумажном</w:t>
      </w:r>
      <w:r>
        <w:rPr>
          <w:spacing w:val="-5"/>
        </w:rPr>
        <w:t xml:space="preserve"> </w:t>
      </w:r>
      <w:r>
        <w:t>носителе,</w:t>
      </w:r>
      <w:r>
        <w:rPr>
          <w:spacing w:val="-6"/>
        </w:rPr>
        <w:t xml:space="preserve"> </w:t>
      </w:r>
      <w:r>
        <w:t>используемой</w:t>
      </w:r>
      <w:r>
        <w:rPr>
          <w:spacing w:val="-7"/>
        </w:rPr>
        <w:t xml:space="preserve"> </w:t>
      </w:r>
      <w:r>
        <w:t>при</w:t>
      </w:r>
      <w:r>
        <w:rPr>
          <w:spacing w:val="-6"/>
        </w:rPr>
        <w:t xml:space="preserve"> </w:t>
      </w:r>
      <w:r>
        <w:t>обслуживании</w:t>
      </w:r>
      <w:r>
        <w:rPr>
          <w:spacing w:val="-6"/>
        </w:rPr>
        <w:t xml:space="preserve"> </w:t>
      </w:r>
      <w:r>
        <w:t>Клиента</w:t>
      </w:r>
      <w:r>
        <w:rPr>
          <w:spacing w:val="-5"/>
        </w:rPr>
        <w:t xml:space="preserve"> </w:t>
      </w:r>
      <w:r>
        <w:t>Брокером,</w:t>
      </w:r>
      <w:r>
        <w:rPr>
          <w:spacing w:val="-6"/>
        </w:rPr>
        <w:t xml:space="preserve"> </w:t>
      </w:r>
      <w:r>
        <w:t>при</w:t>
      </w:r>
      <w:r>
        <w:rPr>
          <w:spacing w:val="-5"/>
        </w:rPr>
        <w:t xml:space="preserve"> </w:t>
      </w:r>
      <w:r>
        <w:t>этом</w:t>
      </w:r>
      <w:r>
        <w:rPr>
          <w:spacing w:val="-7"/>
        </w:rPr>
        <w:t xml:space="preserve"> </w:t>
      </w:r>
      <w:r>
        <w:t>Электронный документ должен содержать все обязательные реквизиты, предусмотренные для документа данного вида законодательством РФ, и/или утвержденные Брокером, и/или предусмотренные настоящим Регламентом.</w:t>
      </w:r>
    </w:p>
    <w:p w14:paraId="6E15F469" w14:textId="77777777" w:rsidR="00BD24A3" w:rsidRDefault="00000000">
      <w:pPr>
        <w:pStyle w:val="a3"/>
        <w:spacing w:before="95" w:line="278" w:lineRule="auto"/>
        <w:ind w:left="1132" w:right="612"/>
      </w:pPr>
      <w:r>
        <w:t xml:space="preserve">Любые иные термины, значение которых не определено в настоящей статье или далее по тексту настоящего Регламента и в Приложениях к нему, используются в значении, которое придается им законом или иными правовыми актами РФ, включая, но не ограничиваясь законами и иными нормативными актами в сфере финансовых рынков, регулирующими выпуск и обращение ценных бумаг в РФ, осуществление профессиональной и инвестиционной деятельности на рынке ценных бумаг РФ, осуществление валютных операций на территории РФ, а при отсутствии в указанных актах определений таких терминов </w:t>
      </w:r>
      <w:r>
        <w:rPr>
          <w:rFonts w:ascii="Arial MT" w:hAnsi="Arial MT"/>
        </w:rPr>
        <w:t xml:space="preserve">– </w:t>
      </w:r>
      <w:r>
        <w:t xml:space="preserve">в значении, придаваемом таким терминам в практике работы российских профессиональных участников рынка ценных </w:t>
      </w:r>
      <w:r>
        <w:rPr>
          <w:spacing w:val="-2"/>
        </w:rPr>
        <w:t>бумаг.</w:t>
      </w:r>
    </w:p>
    <w:p w14:paraId="5B4E593A" w14:textId="77777777" w:rsidR="00BD24A3" w:rsidRDefault="00BD24A3">
      <w:pPr>
        <w:pStyle w:val="a3"/>
        <w:spacing w:line="278" w:lineRule="auto"/>
        <w:sectPr w:rsidR="00BD24A3">
          <w:pgSz w:w="12240" w:h="15840"/>
          <w:pgMar w:top="780" w:right="0" w:bottom="520" w:left="0" w:header="0" w:footer="336" w:gutter="0"/>
          <w:cols w:space="720"/>
        </w:sectPr>
      </w:pPr>
    </w:p>
    <w:p w14:paraId="67C1F44A" w14:textId="77777777" w:rsidR="00BD24A3" w:rsidRDefault="00000000">
      <w:pPr>
        <w:pStyle w:val="1"/>
        <w:spacing w:before="71"/>
        <w:ind w:left="853"/>
      </w:pPr>
      <w:bookmarkStart w:id="47" w:name="СТАТЬЯ_4._ОБЩИЕ_ПОЛОЖЕНИЯ"/>
      <w:bookmarkStart w:id="48" w:name="_bookmark3"/>
      <w:bookmarkEnd w:id="47"/>
      <w:bookmarkEnd w:id="48"/>
      <w:r>
        <w:t>СТАТЬЯ</w:t>
      </w:r>
      <w:r>
        <w:rPr>
          <w:spacing w:val="-2"/>
        </w:rPr>
        <w:t xml:space="preserve"> </w:t>
      </w:r>
      <w:r>
        <w:t>4.</w:t>
      </w:r>
      <w:r>
        <w:rPr>
          <w:spacing w:val="-1"/>
        </w:rPr>
        <w:t xml:space="preserve"> </w:t>
      </w:r>
      <w:r>
        <w:t>ОБЩИЕ</w:t>
      </w:r>
      <w:r>
        <w:rPr>
          <w:spacing w:val="-2"/>
        </w:rPr>
        <w:t xml:space="preserve"> ПОЛОЖЕНИЯ</w:t>
      </w:r>
    </w:p>
    <w:p w14:paraId="16C59C24" w14:textId="77777777" w:rsidR="00BD24A3" w:rsidRDefault="00000000">
      <w:pPr>
        <w:pStyle w:val="a5"/>
        <w:numPr>
          <w:ilvl w:val="1"/>
          <w:numId w:val="59"/>
        </w:numPr>
        <w:tabs>
          <w:tab w:val="left" w:pos="1842"/>
        </w:tabs>
        <w:spacing w:before="242" w:line="280" w:lineRule="auto"/>
        <w:ind w:right="612" w:firstLine="0"/>
        <w:rPr>
          <w:sz w:val="20"/>
        </w:rPr>
      </w:pPr>
      <w:r>
        <w:rPr>
          <w:sz w:val="20"/>
        </w:rPr>
        <w:t>Брокер оказывает Клиенту брокерские услуги на биржах, внебиржевом рынке, а также услуги, сопутствующие брокерскому обслуживанию, согласно настоящему Регламенту.</w:t>
      </w:r>
    </w:p>
    <w:p w14:paraId="3603E214" w14:textId="77777777" w:rsidR="00BD24A3" w:rsidRDefault="00BD24A3">
      <w:pPr>
        <w:pStyle w:val="a3"/>
        <w:spacing w:before="13"/>
        <w:jc w:val="left"/>
      </w:pPr>
    </w:p>
    <w:p w14:paraId="4E04DA4E" w14:textId="77777777" w:rsidR="00BD24A3" w:rsidRDefault="00000000">
      <w:pPr>
        <w:pStyle w:val="a5"/>
        <w:numPr>
          <w:ilvl w:val="1"/>
          <w:numId w:val="59"/>
        </w:numPr>
        <w:tabs>
          <w:tab w:val="left" w:pos="1842"/>
        </w:tabs>
        <w:spacing w:line="280" w:lineRule="auto"/>
        <w:ind w:right="611" w:firstLine="0"/>
        <w:rPr>
          <w:sz w:val="20"/>
        </w:rPr>
      </w:pPr>
      <w:r>
        <w:rPr>
          <w:sz w:val="20"/>
        </w:rPr>
        <w:t>Брокерские</w:t>
      </w:r>
      <w:r>
        <w:rPr>
          <w:spacing w:val="-3"/>
          <w:sz w:val="20"/>
        </w:rPr>
        <w:t xml:space="preserve"> </w:t>
      </w:r>
      <w:r>
        <w:rPr>
          <w:sz w:val="20"/>
        </w:rPr>
        <w:t>услуги</w:t>
      </w:r>
      <w:r>
        <w:rPr>
          <w:spacing w:val="-2"/>
          <w:sz w:val="20"/>
        </w:rPr>
        <w:t xml:space="preserve"> </w:t>
      </w:r>
      <w:r>
        <w:rPr>
          <w:sz w:val="20"/>
        </w:rPr>
        <w:t>включают</w:t>
      </w:r>
      <w:r>
        <w:rPr>
          <w:spacing w:val="-2"/>
          <w:sz w:val="20"/>
        </w:rPr>
        <w:t xml:space="preserve"> </w:t>
      </w:r>
      <w:r>
        <w:rPr>
          <w:sz w:val="20"/>
        </w:rPr>
        <w:t>совершение</w:t>
      </w:r>
      <w:r>
        <w:rPr>
          <w:spacing w:val="-2"/>
          <w:sz w:val="20"/>
        </w:rPr>
        <w:t xml:space="preserve"> </w:t>
      </w:r>
      <w:r>
        <w:rPr>
          <w:sz w:val="20"/>
        </w:rPr>
        <w:t>в</w:t>
      </w:r>
      <w:r>
        <w:rPr>
          <w:spacing w:val="-2"/>
          <w:sz w:val="20"/>
        </w:rPr>
        <w:t xml:space="preserve"> </w:t>
      </w:r>
      <w:r>
        <w:rPr>
          <w:sz w:val="20"/>
        </w:rPr>
        <w:t>интересах</w:t>
      </w:r>
      <w:r>
        <w:rPr>
          <w:spacing w:val="-2"/>
          <w:sz w:val="20"/>
        </w:rPr>
        <w:t xml:space="preserve"> </w:t>
      </w:r>
      <w:r>
        <w:rPr>
          <w:sz w:val="20"/>
        </w:rPr>
        <w:t>Клиента</w:t>
      </w:r>
      <w:r>
        <w:rPr>
          <w:spacing w:val="-3"/>
          <w:sz w:val="20"/>
        </w:rPr>
        <w:t xml:space="preserve"> </w:t>
      </w:r>
      <w:r>
        <w:rPr>
          <w:sz w:val="20"/>
        </w:rPr>
        <w:t>Торговых</w:t>
      </w:r>
      <w:r>
        <w:rPr>
          <w:spacing w:val="-2"/>
          <w:sz w:val="20"/>
        </w:rPr>
        <w:t xml:space="preserve"> </w:t>
      </w:r>
      <w:r>
        <w:rPr>
          <w:sz w:val="20"/>
        </w:rPr>
        <w:t>и/или</w:t>
      </w:r>
      <w:r>
        <w:rPr>
          <w:spacing w:val="-2"/>
          <w:sz w:val="20"/>
        </w:rPr>
        <w:t xml:space="preserve"> </w:t>
      </w:r>
      <w:r>
        <w:rPr>
          <w:sz w:val="20"/>
        </w:rPr>
        <w:t>Неторговых</w:t>
      </w:r>
      <w:r>
        <w:rPr>
          <w:spacing w:val="-2"/>
          <w:sz w:val="20"/>
        </w:rPr>
        <w:t xml:space="preserve"> </w:t>
      </w:r>
      <w:r>
        <w:rPr>
          <w:sz w:val="20"/>
        </w:rPr>
        <w:t>операций,</w:t>
      </w:r>
      <w:r>
        <w:rPr>
          <w:spacing w:val="-2"/>
          <w:sz w:val="20"/>
        </w:rPr>
        <w:t xml:space="preserve"> </w:t>
      </w:r>
      <w:r>
        <w:rPr>
          <w:sz w:val="20"/>
        </w:rPr>
        <w:t xml:space="preserve">а </w:t>
      </w:r>
      <w:r>
        <w:rPr>
          <w:spacing w:val="-2"/>
          <w:sz w:val="20"/>
        </w:rPr>
        <w:t>также</w:t>
      </w:r>
      <w:r>
        <w:rPr>
          <w:spacing w:val="-7"/>
          <w:sz w:val="20"/>
        </w:rPr>
        <w:t xml:space="preserve"> </w:t>
      </w:r>
      <w:r>
        <w:rPr>
          <w:spacing w:val="-2"/>
          <w:sz w:val="20"/>
        </w:rPr>
        <w:t>иных</w:t>
      </w:r>
      <w:r>
        <w:rPr>
          <w:spacing w:val="-7"/>
          <w:sz w:val="20"/>
        </w:rPr>
        <w:t xml:space="preserve"> </w:t>
      </w:r>
      <w:r>
        <w:rPr>
          <w:spacing w:val="-2"/>
          <w:sz w:val="20"/>
        </w:rPr>
        <w:t>юридических</w:t>
      </w:r>
      <w:r>
        <w:rPr>
          <w:spacing w:val="-8"/>
          <w:sz w:val="20"/>
        </w:rPr>
        <w:t xml:space="preserve"> </w:t>
      </w:r>
      <w:r>
        <w:rPr>
          <w:spacing w:val="-2"/>
          <w:sz w:val="20"/>
        </w:rPr>
        <w:t>и/или</w:t>
      </w:r>
      <w:r>
        <w:rPr>
          <w:spacing w:val="-7"/>
          <w:sz w:val="20"/>
        </w:rPr>
        <w:t xml:space="preserve"> </w:t>
      </w:r>
      <w:r>
        <w:rPr>
          <w:spacing w:val="-2"/>
          <w:sz w:val="20"/>
        </w:rPr>
        <w:t>фактических</w:t>
      </w:r>
      <w:r>
        <w:rPr>
          <w:spacing w:val="-7"/>
          <w:sz w:val="20"/>
        </w:rPr>
        <w:t xml:space="preserve"> </w:t>
      </w:r>
      <w:r>
        <w:rPr>
          <w:spacing w:val="-2"/>
          <w:sz w:val="20"/>
        </w:rPr>
        <w:t>действий,</w:t>
      </w:r>
      <w:r>
        <w:rPr>
          <w:spacing w:val="-8"/>
          <w:sz w:val="20"/>
        </w:rPr>
        <w:t xml:space="preserve"> </w:t>
      </w:r>
      <w:r>
        <w:rPr>
          <w:spacing w:val="-2"/>
          <w:sz w:val="20"/>
        </w:rPr>
        <w:t>связанных</w:t>
      </w:r>
      <w:r>
        <w:rPr>
          <w:spacing w:val="-7"/>
          <w:sz w:val="20"/>
        </w:rPr>
        <w:t xml:space="preserve"> </w:t>
      </w:r>
      <w:r>
        <w:rPr>
          <w:spacing w:val="-2"/>
          <w:sz w:val="20"/>
        </w:rPr>
        <w:t>с</w:t>
      </w:r>
      <w:r>
        <w:rPr>
          <w:spacing w:val="-7"/>
          <w:sz w:val="20"/>
        </w:rPr>
        <w:t xml:space="preserve"> </w:t>
      </w:r>
      <w:r>
        <w:rPr>
          <w:spacing w:val="-2"/>
          <w:sz w:val="20"/>
        </w:rPr>
        <w:t>такими</w:t>
      </w:r>
      <w:r>
        <w:rPr>
          <w:spacing w:val="-8"/>
          <w:sz w:val="20"/>
        </w:rPr>
        <w:t xml:space="preserve"> </w:t>
      </w:r>
      <w:r>
        <w:rPr>
          <w:spacing w:val="-2"/>
          <w:sz w:val="20"/>
        </w:rPr>
        <w:t>операциями</w:t>
      </w:r>
      <w:r>
        <w:rPr>
          <w:spacing w:val="-8"/>
          <w:sz w:val="20"/>
        </w:rPr>
        <w:t xml:space="preserve"> </w:t>
      </w:r>
      <w:r>
        <w:rPr>
          <w:spacing w:val="-2"/>
          <w:sz w:val="20"/>
        </w:rPr>
        <w:t>и/или</w:t>
      </w:r>
      <w:r>
        <w:rPr>
          <w:spacing w:val="-7"/>
          <w:sz w:val="20"/>
        </w:rPr>
        <w:t xml:space="preserve"> </w:t>
      </w:r>
      <w:r>
        <w:rPr>
          <w:spacing w:val="-2"/>
          <w:sz w:val="20"/>
        </w:rPr>
        <w:t>прямо</w:t>
      </w:r>
      <w:r>
        <w:rPr>
          <w:spacing w:val="-6"/>
          <w:sz w:val="20"/>
        </w:rPr>
        <w:t xml:space="preserve"> </w:t>
      </w:r>
      <w:r>
        <w:rPr>
          <w:spacing w:val="-2"/>
          <w:sz w:val="20"/>
        </w:rPr>
        <w:t xml:space="preserve">оговоренных </w:t>
      </w:r>
      <w:r>
        <w:rPr>
          <w:sz w:val="20"/>
        </w:rPr>
        <w:t>в настоящем Регламенте.</w:t>
      </w:r>
    </w:p>
    <w:p w14:paraId="2B37AF4A" w14:textId="77777777" w:rsidR="00BD24A3" w:rsidRDefault="00BD24A3">
      <w:pPr>
        <w:pStyle w:val="a3"/>
        <w:spacing w:before="12"/>
        <w:jc w:val="left"/>
      </w:pPr>
    </w:p>
    <w:p w14:paraId="124C7244" w14:textId="77777777" w:rsidR="00BD24A3" w:rsidRDefault="00000000">
      <w:pPr>
        <w:pStyle w:val="a5"/>
        <w:numPr>
          <w:ilvl w:val="1"/>
          <w:numId w:val="59"/>
        </w:numPr>
        <w:tabs>
          <w:tab w:val="left" w:pos="1842"/>
        </w:tabs>
        <w:spacing w:before="1" w:line="280" w:lineRule="auto"/>
        <w:ind w:right="611" w:firstLine="0"/>
        <w:rPr>
          <w:sz w:val="20"/>
        </w:rPr>
      </w:pPr>
      <w:r>
        <w:rPr>
          <w:spacing w:val="-2"/>
          <w:sz w:val="20"/>
        </w:rPr>
        <w:t>Брокерские услуги</w:t>
      </w:r>
      <w:r>
        <w:rPr>
          <w:spacing w:val="-3"/>
          <w:sz w:val="20"/>
        </w:rPr>
        <w:t xml:space="preserve"> </w:t>
      </w:r>
      <w:r>
        <w:rPr>
          <w:spacing w:val="-2"/>
          <w:sz w:val="20"/>
        </w:rPr>
        <w:t>предоставляются</w:t>
      </w:r>
      <w:r>
        <w:rPr>
          <w:spacing w:val="-3"/>
          <w:sz w:val="20"/>
        </w:rPr>
        <w:t xml:space="preserve"> </w:t>
      </w:r>
      <w:r>
        <w:rPr>
          <w:spacing w:val="-2"/>
          <w:sz w:val="20"/>
        </w:rPr>
        <w:t>в соответствии</w:t>
      </w:r>
      <w:r>
        <w:rPr>
          <w:spacing w:val="-3"/>
          <w:sz w:val="20"/>
        </w:rPr>
        <w:t xml:space="preserve"> </w:t>
      </w:r>
      <w:r>
        <w:rPr>
          <w:spacing w:val="-2"/>
          <w:sz w:val="20"/>
        </w:rPr>
        <w:t>с законодательством</w:t>
      </w:r>
      <w:r>
        <w:rPr>
          <w:spacing w:val="-3"/>
          <w:sz w:val="20"/>
        </w:rPr>
        <w:t xml:space="preserve"> </w:t>
      </w:r>
      <w:r>
        <w:rPr>
          <w:spacing w:val="-2"/>
          <w:sz w:val="20"/>
        </w:rPr>
        <w:t>РФ,</w:t>
      </w:r>
      <w:r>
        <w:rPr>
          <w:spacing w:val="-3"/>
          <w:sz w:val="20"/>
        </w:rPr>
        <w:t xml:space="preserve"> </w:t>
      </w:r>
      <w:r>
        <w:rPr>
          <w:spacing w:val="-2"/>
          <w:sz w:val="20"/>
        </w:rPr>
        <w:t>нормативными</w:t>
      </w:r>
      <w:r>
        <w:rPr>
          <w:spacing w:val="-3"/>
          <w:sz w:val="20"/>
        </w:rPr>
        <w:t xml:space="preserve"> </w:t>
      </w:r>
      <w:r>
        <w:rPr>
          <w:spacing w:val="-2"/>
          <w:sz w:val="20"/>
        </w:rPr>
        <w:t xml:space="preserve">правовыми </w:t>
      </w:r>
      <w:r>
        <w:rPr>
          <w:sz w:val="20"/>
        </w:rPr>
        <w:t>актами в сфере финансовых рынков, Правилами, внутренними документами депозитарных, расчетных и клиринговых организаций, уполномоченных биржей, а также саморегулируемых организаций, членом которых является Брокер.</w:t>
      </w:r>
    </w:p>
    <w:p w14:paraId="19C86004" w14:textId="77777777" w:rsidR="00BD24A3" w:rsidRDefault="00BD24A3">
      <w:pPr>
        <w:pStyle w:val="a3"/>
        <w:spacing w:before="12"/>
        <w:jc w:val="left"/>
      </w:pPr>
    </w:p>
    <w:p w14:paraId="37182D9B" w14:textId="77777777" w:rsidR="00BD24A3" w:rsidRDefault="00000000">
      <w:pPr>
        <w:pStyle w:val="a5"/>
        <w:numPr>
          <w:ilvl w:val="1"/>
          <w:numId w:val="59"/>
        </w:numPr>
        <w:tabs>
          <w:tab w:val="left" w:pos="1841"/>
        </w:tabs>
        <w:spacing w:line="278" w:lineRule="auto"/>
        <w:ind w:left="1133" w:right="612" w:firstLine="0"/>
        <w:rPr>
          <w:sz w:val="20"/>
        </w:rPr>
      </w:pPr>
      <w:r>
        <w:rPr>
          <w:spacing w:val="-2"/>
          <w:sz w:val="20"/>
        </w:rPr>
        <w:t>Указание</w:t>
      </w:r>
      <w:r>
        <w:rPr>
          <w:spacing w:val="-8"/>
          <w:sz w:val="20"/>
        </w:rPr>
        <w:t xml:space="preserve"> </w:t>
      </w:r>
      <w:r>
        <w:rPr>
          <w:spacing w:val="-2"/>
          <w:sz w:val="20"/>
        </w:rPr>
        <w:t>Брокеру</w:t>
      </w:r>
      <w:r>
        <w:rPr>
          <w:spacing w:val="-7"/>
          <w:sz w:val="20"/>
        </w:rPr>
        <w:t xml:space="preserve"> </w:t>
      </w:r>
      <w:r>
        <w:rPr>
          <w:spacing w:val="-2"/>
          <w:sz w:val="20"/>
        </w:rPr>
        <w:t>на</w:t>
      </w:r>
      <w:r>
        <w:rPr>
          <w:spacing w:val="-8"/>
          <w:sz w:val="20"/>
        </w:rPr>
        <w:t xml:space="preserve"> </w:t>
      </w:r>
      <w:r>
        <w:rPr>
          <w:spacing w:val="-2"/>
          <w:sz w:val="20"/>
        </w:rPr>
        <w:t>оказание</w:t>
      </w:r>
      <w:r>
        <w:rPr>
          <w:spacing w:val="-9"/>
          <w:sz w:val="20"/>
        </w:rPr>
        <w:t xml:space="preserve"> </w:t>
      </w:r>
      <w:r>
        <w:rPr>
          <w:spacing w:val="-2"/>
          <w:sz w:val="20"/>
        </w:rPr>
        <w:t>брокерских</w:t>
      </w:r>
      <w:r>
        <w:rPr>
          <w:spacing w:val="-7"/>
          <w:sz w:val="20"/>
        </w:rPr>
        <w:t xml:space="preserve"> </w:t>
      </w:r>
      <w:r>
        <w:rPr>
          <w:spacing w:val="-2"/>
          <w:sz w:val="20"/>
        </w:rPr>
        <w:t>услуг</w:t>
      </w:r>
      <w:r>
        <w:rPr>
          <w:spacing w:val="-8"/>
          <w:sz w:val="20"/>
        </w:rPr>
        <w:t xml:space="preserve"> </w:t>
      </w:r>
      <w:r>
        <w:rPr>
          <w:spacing w:val="-2"/>
          <w:sz w:val="20"/>
        </w:rPr>
        <w:t>на</w:t>
      </w:r>
      <w:r>
        <w:rPr>
          <w:spacing w:val="-8"/>
          <w:sz w:val="20"/>
        </w:rPr>
        <w:t xml:space="preserve"> </w:t>
      </w:r>
      <w:r>
        <w:rPr>
          <w:spacing w:val="-2"/>
          <w:sz w:val="20"/>
        </w:rPr>
        <w:t>внебиржевом</w:t>
      </w:r>
      <w:r>
        <w:rPr>
          <w:spacing w:val="-8"/>
          <w:sz w:val="20"/>
        </w:rPr>
        <w:t xml:space="preserve"> </w:t>
      </w:r>
      <w:r>
        <w:rPr>
          <w:spacing w:val="-2"/>
          <w:sz w:val="20"/>
        </w:rPr>
        <w:t>рынке,</w:t>
      </w:r>
      <w:r>
        <w:rPr>
          <w:spacing w:val="-8"/>
          <w:sz w:val="20"/>
        </w:rPr>
        <w:t xml:space="preserve"> </w:t>
      </w:r>
      <w:r>
        <w:rPr>
          <w:spacing w:val="-2"/>
          <w:sz w:val="20"/>
        </w:rPr>
        <w:t>а</w:t>
      </w:r>
      <w:r>
        <w:rPr>
          <w:spacing w:val="-8"/>
          <w:sz w:val="20"/>
        </w:rPr>
        <w:t xml:space="preserve"> </w:t>
      </w:r>
      <w:r>
        <w:rPr>
          <w:spacing w:val="-2"/>
          <w:sz w:val="20"/>
        </w:rPr>
        <w:t>также</w:t>
      </w:r>
      <w:r>
        <w:rPr>
          <w:spacing w:val="-8"/>
          <w:sz w:val="20"/>
        </w:rPr>
        <w:t xml:space="preserve"> </w:t>
      </w:r>
      <w:r>
        <w:rPr>
          <w:spacing w:val="-2"/>
          <w:sz w:val="20"/>
        </w:rPr>
        <w:t>перечень</w:t>
      </w:r>
      <w:r>
        <w:rPr>
          <w:spacing w:val="-9"/>
          <w:sz w:val="20"/>
        </w:rPr>
        <w:t xml:space="preserve"> </w:t>
      </w:r>
      <w:r>
        <w:rPr>
          <w:spacing w:val="-2"/>
          <w:sz w:val="20"/>
        </w:rPr>
        <w:t xml:space="preserve">организаторов </w:t>
      </w:r>
      <w:r>
        <w:rPr>
          <w:sz w:val="20"/>
        </w:rPr>
        <w:t>торговли (фондовых бирж), на организованных торгах которых Брокер обязан исполнять поручения Клиента</w:t>
      </w:r>
      <w:r>
        <w:rPr>
          <w:rFonts w:ascii="Arial MT" w:hAnsi="Arial MT"/>
          <w:sz w:val="20"/>
        </w:rPr>
        <w:t xml:space="preserve">, </w:t>
      </w:r>
      <w:r>
        <w:rPr>
          <w:sz w:val="20"/>
        </w:rPr>
        <w:t>указываются Клиентом в Заявлении (приложение №</w:t>
      </w:r>
      <w:r>
        <w:rPr>
          <w:rFonts w:ascii="Arial MT" w:hAnsi="Arial MT"/>
          <w:sz w:val="20"/>
        </w:rPr>
        <w:t xml:space="preserve">1 </w:t>
      </w:r>
      <w:r>
        <w:rPr>
          <w:sz w:val="20"/>
        </w:rPr>
        <w:t>к настоящему Регламенту). Подписанное Клиентом Заявление является неотъемлемой частью Договора с Клиентом.</w:t>
      </w:r>
    </w:p>
    <w:p w14:paraId="359A56F8" w14:textId="77777777" w:rsidR="00BD24A3" w:rsidRDefault="00BD24A3">
      <w:pPr>
        <w:pStyle w:val="a3"/>
        <w:spacing w:before="12"/>
        <w:jc w:val="left"/>
      </w:pPr>
    </w:p>
    <w:p w14:paraId="7D0742C1" w14:textId="77777777" w:rsidR="00BD24A3" w:rsidRDefault="00000000">
      <w:pPr>
        <w:pStyle w:val="a5"/>
        <w:numPr>
          <w:ilvl w:val="1"/>
          <w:numId w:val="59"/>
        </w:numPr>
        <w:tabs>
          <w:tab w:val="left" w:pos="1134"/>
          <w:tab w:val="left" w:pos="1841"/>
        </w:tabs>
        <w:spacing w:line="280" w:lineRule="auto"/>
        <w:ind w:right="611" w:hanging="1"/>
        <w:rPr>
          <w:sz w:val="20"/>
        </w:rPr>
      </w:pPr>
      <w:r>
        <w:rPr>
          <w:sz w:val="20"/>
        </w:rPr>
        <w:t>Торговые и/или Неторговые операции осуществляются Брокером на основании и в соответствии с Поручениями Клиента.</w:t>
      </w:r>
    </w:p>
    <w:p w14:paraId="1A98DE13" w14:textId="77777777" w:rsidR="00BD24A3" w:rsidRDefault="00BD24A3">
      <w:pPr>
        <w:pStyle w:val="a3"/>
        <w:spacing w:before="13"/>
        <w:jc w:val="left"/>
      </w:pPr>
    </w:p>
    <w:p w14:paraId="758C5165" w14:textId="77777777" w:rsidR="00BD24A3" w:rsidRDefault="00000000">
      <w:pPr>
        <w:pStyle w:val="a5"/>
        <w:numPr>
          <w:ilvl w:val="1"/>
          <w:numId w:val="59"/>
        </w:numPr>
        <w:tabs>
          <w:tab w:val="left" w:pos="1842"/>
        </w:tabs>
        <w:spacing w:line="278" w:lineRule="auto"/>
        <w:ind w:right="611" w:firstLine="0"/>
        <w:rPr>
          <w:sz w:val="20"/>
        </w:rPr>
      </w:pPr>
      <w:r>
        <w:rPr>
          <w:sz w:val="20"/>
        </w:rPr>
        <w:t>С</w:t>
      </w:r>
      <w:r>
        <w:rPr>
          <w:spacing w:val="-6"/>
          <w:sz w:val="20"/>
        </w:rPr>
        <w:t xml:space="preserve"> </w:t>
      </w:r>
      <w:r>
        <w:rPr>
          <w:sz w:val="20"/>
        </w:rPr>
        <w:t>целью</w:t>
      </w:r>
      <w:r>
        <w:rPr>
          <w:spacing w:val="-7"/>
          <w:sz w:val="20"/>
        </w:rPr>
        <w:t xml:space="preserve"> </w:t>
      </w:r>
      <w:r>
        <w:rPr>
          <w:sz w:val="20"/>
        </w:rPr>
        <w:t>учета</w:t>
      </w:r>
      <w:r>
        <w:rPr>
          <w:spacing w:val="-6"/>
          <w:sz w:val="20"/>
        </w:rPr>
        <w:t xml:space="preserve"> </w:t>
      </w:r>
      <w:r>
        <w:rPr>
          <w:sz w:val="20"/>
        </w:rPr>
        <w:t>операций</w:t>
      </w:r>
      <w:r>
        <w:rPr>
          <w:spacing w:val="-7"/>
          <w:sz w:val="20"/>
        </w:rPr>
        <w:t xml:space="preserve"> </w:t>
      </w:r>
      <w:r>
        <w:rPr>
          <w:sz w:val="20"/>
        </w:rPr>
        <w:t>Клиента</w:t>
      </w:r>
      <w:r>
        <w:rPr>
          <w:spacing w:val="-7"/>
          <w:sz w:val="20"/>
        </w:rPr>
        <w:t xml:space="preserve"> </w:t>
      </w:r>
      <w:r>
        <w:rPr>
          <w:sz w:val="20"/>
        </w:rPr>
        <w:t>Брокер</w:t>
      </w:r>
      <w:r>
        <w:rPr>
          <w:spacing w:val="-6"/>
          <w:sz w:val="20"/>
        </w:rPr>
        <w:t xml:space="preserve"> </w:t>
      </w:r>
      <w:r>
        <w:rPr>
          <w:sz w:val="20"/>
        </w:rPr>
        <w:t>открывает</w:t>
      </w:r>
      <w:r>
        <w:rPr>
          <w:spacing w:val="-6"/>
          <w:sz w:val="20"/>
        </w:rPr>
        <w:t xml:space="preserve"> </w:t>
      </w:r>
      <w:r>
        <w:rPr>
          <w:sz w:val="20"/>
        </w:rPr>
        <w:t>и</w:t>
      </w:r>
      <w:r>
        <w:rPr>
          <w:spacing w:val="-7"/>
          <w:sz w:val="20"/>
        </w:rPr>
        <w:t xml:space="preserve"> </w:t>
      </w:r>
      <w:r>
        <w:rPr>
          <w:sz w:val="20"/>
        </w:rPr>
        <w:t>ведет</w:t>
      </w:r>
      <w:r>
        <w:rPr>
          <w:spacing w:val="-6"/>
          <w:sz w:val="20"/>
        </w:rPr>
        <w:t xml:space="preserve"> </w:t>
      </w:r>
      <w:r>
        <w:rPr>
          <w:sz w:val="20"/>
        </w:rPr>
        <w:t>в</w:t>
      </w:r>
      <w:r>
        <w:rPr>
          <w:spacing w:val="-7"/>
          <w:sz w:val="20"/>
        </w:rPr>
        <w:t xml:space="preserve"> </w:t>
      </w:r>
      <w:r>
        <w:rPr>
          <w:sz w:val="20"/>
        </w:rPr>
        <w:t>системе</w:t>
      </w:r>
      <w:r>
        <w:rPr>
          <w:spacing w:val="-6"/>
          <w:sz w:val="20"/>
        </w:rPr>
        <w:t xml:space="preserve"> </w:t>
      </w:r>
      <w:r>
        <w:rPr>
          <w:sz w:val="20"/>
        </w:rPr>
        <w:t>внутреннего</w:t>
      </w:r>
      <w:r>
        <w:rPr>
          <w:spacing w:val="-7"/>
          <w:sz w:val="20"/>
        </w:rPr>
        <w:t xml:space="preserve"> </w:t>
      </w:r>
      <w:r>
        <w:rPr>
          <w:sz w:val="20"/>
        </w:rPr>
        <w:t>учета</w:t>
      </w:r>
      <w:r>
        <w:rPr>
          <w:spacing w:val="-6"/>
          <w:sz w:val="20"/>
        </w:rPr>
        <w:t xml:space="preserve"> </w:t>
      </w:r>
      <w:r>
        <w:rPr>
          <w:sz w:val="20"/>
        </w:rPr>
        <w:t>Счет</w:t>
      </w:r>
      <w:r>
        <w:rPr>
          <w:spacing w:val="-6"/>
          <w:sz w:val="20"/>
        </w:rPr>
        <w:t xml:space="preserve"> </w:t>
      </w:r>
      <w:r>
        <w:rPr>
          <w:sz w:val="20"/>
        </w:rPr>
        <w:t>Клиента. На Счете Клиента учитываются денежные средства, переданные Брокеру для совершения операций в интересах Клиента, а также полученные в результате совершения указанных операций</w:t>
      </w:r>
      <w:r>
        <w:rPr>
          <w:rFonts w:ascii="Arial MT" w:hAnsi="Arial MT"/>
          <w:sz w:val="20"/>
        </w:rPr>
        <w:t xml:space="preserve">, </w:t>
      </w:r>
      <w:r>
        <w:rPr>
          <w:sz w:val="20"/>
        </w:rPr>
        <w:t>и ценные бумаги Клиента,</w:t>
      </w:r>
      <w:r>
        <w:rPr>
          <w:spacing w:val="-8"/>
          <w:sz w:val="20"/>
        </w:rPr>
        <w:t xml:space="preserve"> </w:t>
      </w:r>
      <w:r>
        <w:rPr>
          <w:sz w:val="20"/>
        </w:rPr>
        <w:t>в</w:t>
      </w:r>
      <w:r>
        <w:rPr>
          <w:spacing w:val="-7"/>
          <w:sz w:val="20"/>
        </w:rPr>
        <w:t xml:space="preserve"> </w:t>
      </w:r>
      <w:r>
        <w:rPr>
          <w:sz w:val="20"/>
        </w:rPr>
        <w:t>отношении</w:t>
      </w:r>
      <w:r>
        <w:rPr>
          <w:spacing w:val="-8"/>
          <w:sz w:val="20"/>
        </w:rPr>
        <w:t xml:space="preserve"> </w:t>
      </w:r>
      <w:r>
        <w:rPr>
          <w:sz w:val="20"/>
        </w:rPr>
        <w:t>которых</w:t>
      </w:r>
      <w:r>
        <w:rPr>
          <w:spacing w:val="-7"/>
          <w:sz w:val="20"/>
        </w:rPr>
        <w:t xml:space="preserve"> </w:t>
      </w:r>
      <w:r>
        <w:rPr>
          <w:sz w:val="20"/>
        </w:rPr>
        <w:t>Брокеру</w:t>
      </w:r>
      <w:r>
        <w:rPr>
          <w:spacing w:val="-7"/>
          <w:sz w:val="20"/>
        </w:rPr>
        <w:t xml:space="preserve"> </w:t>
      </w:r>
      <w:r>
        <w:rPr>
          <w:sz w:val="20"/>
        </w:rPr>
        <w:t>Клиентом</w:t>
      </w:r>
      <w:r>
        <w:rPr>
          <w:spacing w:val="-8"/>
          <w:sz w:val="20"/>
        </w:rPr>
        <w:t xml:space="preserve"> </w:t>
      </w:r>
      <w:r>
        <w:rPr>
          <w:sz w:val="20"/>
        </w:rPr>
        <w:t>предоставлено</w:t>
      </w:r>
      <w:r>
        <w:rPr>
          <w:spacing w:val="-7"/>
          <w:sz w:val="20"/>
        </w:rPr>
        <w:t xml:space="preserve"> </w:t>
      </w:r>
      <w:r>
        <w:rPr>
          <w:sz w:val="20"/>
        </w:rPr>
        <w:t>специальное</w:t>
      </w:r>
      <w:r>
        <w:rPr>
          <w:spacing w:val="-7"/>
          <w:sz w:val="20"/>
        </w:rPr>
        <w:t xml:space="preserve"> </w:t>
      </w:r>
      <w:r>
        <w:rPr>
          <w:sz w:val="20"/>
        </w:rPr>
        <w:t>полномочие</w:t>
      </w:r>
      <w:r>
        <w:rPr>
          <w:spacing w:val="-7"/>
          <w:sz w:val="20"/>
        </w:rPr>
        <w:t xml:space="preserve"> </w:t>
      </w:r>
      <w:r>
        <w:rPr>
          <w:sz w:val="20"/>
        </w:rPr>
        <w:t>по</w:t>
      </w:r>
      <w:r>
        <w:rPr>
          <w:spacing w:val="-7"/>
          <w:sz w:val="20"/>
        </w:rPr>
        <w:t xml:space="preserve"> </w:t>
      </w:r>
      <w:r>
        <w:rPr>
          <w:sz w:val="20"/>
        </w:rPr>
        <w:t>распоряжению</w:t>
      </w:r>
      <w:r>
        <w:rPr>
          <w:spacing w:val="-8"/>
          <w:sz w:val="20"/>
        </w:rPr>
        <w:t xml:space="preserve"> </w:t>
      </w:r>
      <w:r>
        <w:rPr>
          <w:sz w:val="20"/>
        </w:rPr>
        <w:t>и осуществлению прав по ценным бумагам.</w:t>
      </w:r>
    </w:p>
    <w:p w14:paraId="231B8F5F" w14:textId="77777777" w:rsidR="00BD24A3" w:rsidRDefault="00BD24A3">
      <w:pPr>
        <w:pStyle w:val="a3"/>
        <w:spacing w:before="15"/>
        <w:jc w:val="left"/>
      </w:pPr>
    </w:p>
    <w:p w14:paraId="7357F6C4" w14:textId="77777777" w:rsidR="00BD24A3" w:rsidRDefault="00000000">
      <w:pPr>
        <w:pStyle w:val="a5"/>
        <w:numPr>
          <w:ilvl w:val="1"/>
          <w:numId w:val="59"/>
        </w:numPr>
        <w:tabs>
          <w:tab w:val="left" w:pos="1841"/>
        </w:tabs>
        <w:spacing w:line="280" w:lineRule="auto"/>
        <w:ind w:left="1133" w:right="613" w:firstLine="0"/>
        <w:rPr>
          <w:sz w:val="20"/>
        </w:rPr>
      </w:pPr>
      <w:r>
        <w:rPr>
          <w:sz w:val="20"/>
        </w:rPr>
        <w:t>Зачисление и списание денежных средств, ценных бумаг на Счет</w:t>
      </w:r>
      <w:r>
        <w:rPr>
          <w:rFonts w:ascii="Arial MT" w:hAnsi="Arial MT"/>
          <w:sz w:val="20"/>
        </w:rPr>
        <w:t>/</w:t>
      </w:r>
      <w:r>
        <w:rPr>
          <w:sz w:val="20"/>
        </w:rPr>
        <w:t>со Счета Клиента осуществляется в результате Торговых и/или Неторговых операций Клиента.</w:t>
      </w:r>
    </w:p>
    <w:p w14:paraId="10A2B371" w14:textId="77777777" w:rsidR="00BD24A3" w:rsidRDefault="00BD24A3">
      <w:pPr>
        <w:pStyle w:val="a3"/>
        <w:spacing w:before="9"/>
        <w:jc w:val="left"/>
      </w:pPr>
    </w:p>
    <w:p w14:paraId="4CCAC1CE" w14:textId="77777777" w:rsidR="00BD24A3" w:rsidRDefault="00000000">
      <w:pPr>
        <w:pStyle w:val="a5"/>
        <w:numPr>
          <w:ilvl w:val="1"/>
          <w:numId w:val="59"/>
        </w:numPr>
        <w:tabs>
          <w:tab w:val="left" w:pos="1841"/>
        </w:tabs>
        <w:spacing w:line="278" w:lineRule="auto"/>
        <w:ind w:left="1133" w:right="614" w:firstLine="0"/>
        <w:rPr>
          <w:sz w:val="20"/>
        </w:rPr>
      </w:pPr>
      <w:r>
        <w:rPr>
          <w:sz w:val="20"/>
        </w:rPr>
        <w:t>Клиент поручает Брокеру совершать все действия</w:t>
      </w:r>
      <w:r>
        <w:rPr>
          <w:rFonts w:ascii="Arial MT" w:hAnsi="Arial MT"/>
          <w:sz w:val="20"/>
        </w:rPr>
        <w:t xml:space="preserve">, </w:t>
      </w:r>
      <w:r>
        <w:rPr>
          <w:sz w:val="20"/>
        </w:rPr>
        <w:t>необходимые для осуществления операций</w:t>
      </w:r>
      <w:r>
        <w:rPr>
          <w:rFonts w:ascii="Arial MT" w:hAnsi="Arial MT"/>
          <w:sz w:val="20"/>
        </w:rPr>
        <w:t xml:space="preserve">, </w:t>
      </w:r>
      <w:r>
        <w:rPr>
          <w:sz w:val="20"/>
        </w:rPr>
        <w:t>указанных</w:t>
      </w:r>
      <w:r>
        <w:rPr>
          <w:spacing w:val="-13"/>
          <w:sz w:val="20"/>
        </w:rPr>
        <w:t xml:space="preserve"> </w:t>
      </w:r>
      <w:r>
        <w:rPr>
          <w:sz w:val="20"/>
        </w:rPr>
        <w:t>в</w:t>
      </w:r>
      <w:r>
        <w:rPr>
          <w:spacing w:val="-12"/>
          <w:sz w:val="20"/>
        </w:rPr>
        <w:t xml:space="preserve"> </w:t>
      </w:r>
      <w:r>
        <w:rPr>
          <w:sz w:val="20"/>
        </w:rPr>
        <w:t>Заявлении</w:t>
      </w:r>
      <w:r>
        <w:rPr>
          <w:rFonts w:ascii="Arial MT" w:hAnsi="Arial MT"/>
          <w:sz w:val="20"/>
        </w:rPr>
        <w:t>,</w:t>
      </w:r>
      <w:r>
        <w:rPr>
          <w:rFonts w:ascii="Arial MT" w:hAnsi="Arial MT"/>
          <w:spacing w:val="-14"/>
          <w:sz w:val="20"/>
        </w:rPr>
        <w:t xml:space="preserve"> </w:t>
      </w:r>
      <w:r>
        <w:rPr>
          <w:sz w:val="20"/>
        </w:rPr>
        <w:t>в</w:t>
      </w:r>
      <w:r>
        <w:rPr>
          <w:spacing w:val="-12"/>
          <w:sz w:val="20"/>
        </w:rPr>
        <w:t xml:space="preserve"> </w:t>
      </w:r>
      <w:r>
        <w:rPr>
          <w:sz w:val="20"/>
        </w:rPr>
        <w:t>том</w:t>
      </w:r>
      <w:r>
        <w:rPr>
          <w:spacing w:val="-12"/>
          <w:sz w:val="20"/>
        </w:rPr>
        <w:t xml:space="preserve"> </w:t>
      </w:r>
      <w:r>
        <w:rPr>
          <w:sz w:val="20"/>
        </w:rPr>
        <w:t>числе</w:t>
      </w:r>
      <w:r>
        <w:rPr>
          <w:spacing w:val="-12"/>
          <w:sz w:val="20"/>
        </w:rPr>
        <w:t xml:space="preserve"> </w:t>
      </w:r>
      <w:r>
        <w:rPr>
          <w:sz w:val="20"/>
        </w:rPr>
        <w:t>открывать</w:t>
      </w:r>
      <w:r>
        <w:rPr>
          <w:spacing w:val="-12"/>
          <w:sz w:val="20"/>
        </w:rPr>
        <w:t xml:space="preserve"> </w:t>
      </w:r>
      <w:r>
        <w:rPr>
          <w:sz w:val="20"/>
        </w:rPr>
        <w:t>счета</w:t>
      </w:r>
      <w:r>
        <w:rPr>
          <w:spacing w:val="-12"/>
          <w:sz w:val="20"/>
        </w:rPr>
        <w:t xml:space="preserve"> </w:t>
      </w:r>
      <w:r>
        <w:rPr>
          <w:sz w:val="20"/>
        </w:rPr>
        <w:t>(субсчета),</w:t>
      </w:r>
      <w:r>
        <w:rPr>
          <w:spacing w:val="-13"/>
          <w:sz w:val="20"/>
        </w:rPr>
        <w:t xml:space="preserve"> </w:t>
      </w:r>
      <w:r>
        <w:rPr>
          <w:sz w:val="20"/>
        </w:rPr>
        <w:t>зарегистрировать</w:t>
      </w:r>
      <w:r>
        <w:rPr>
          <w:spacing w:val="-13"/>
          <w:sz w:val="20"/>
        </w:rPr>
        <w:t xml:space="preserve"> </w:t>
      </w:r>
      <w:r>
        <w:rPr>
          <w:sz w:val="20"/>
        </w:rPr>
        <w:t>Клиента</w:t>
      </w:r>
      <w:r>
        <w:rPr>
          <w:spacing w:val="-12"/>
          <w:sz w:val="20"/>
        </w:rPr>
        <w:t xml:space="preserve"> </w:t>
      </w:r>
      <w:r>
        <w:rPr>
          <w:sz w:val="20"/>
        </w:rPr>
        <w:t>на</w:t>
      </w:r>
      <w:r>
        <w:rPr>
          <w:spacing w:val="-12"/>
          <w:sz w:val="20"/>
        </w:rPr>
        <w:t xml:space="preserve"> </w:t>
      </w:r>
      <w:r>
        <w:rPr>
          <w:sz w:val="20"/>
        </w:rPr>
        <w:t>бирже</w:t>
      </w:r>
      <w:r>
        <w:rPr>
          <w:spacing w:val="-13"/>
          <w:sz w:val="20"/>
        </w:rPr>
        <w:t xml:space="preserve"> </w:t>
      </w:r>
      <w:r>
        <w:rPr>
          <w:sz w:val="20"/>
        </w:rPr>
        <w:t>в</w:t>
      </w:r>
      <w:r>
        <w:rPr>
          <w:spacing w:val="-12"/>
          <w:sz w:val="20"/>
        </w:rPr>
        <w:t xml:space="preserve"> </w:t>
      </w:r>
      <w:r>
        <w:rPr>
          <w:sz w:val="20"/>
        </w:rPr>
        <w:t>порядке, предусмотренном правилами и/или внутренними документами сторонних организаций.</w:t>
      </w:r>
    </w:p>
    <w:p w14:paraId="1979C7D1" w14:textId="77777777" w:rsidR="00BD24A3" w:rsidRDefault="00BD24A3">
      <w:pPr>
        <w:pStyle w:val="a3"/>
        <w:spacing w:before="14"/>
        <w:jc w:val="left"/>
      </w:pPr>
    </w:p>
    <w:p w14:paraId="6FF35771" w14:textId="77777777" w:rsidR="00BD24A3" w:rsidRDefault="00000000">
      <w:pPr>
        <w:pStyle w:val="a5"/>
        <w:numPr>
          <w:ilvl w:val="1"/>
          <w:numId w:val="59"/>
        </w:numPr>
        <w:tabs>
          <w:tab w:val="left" w:pos="1841"/>
        </w:tabs>
        <w:spacing w:line="280" w:lineRule="auto"/>
        <w:ind w:left="1133" w:right="613" w:firstLine="0"/>
        <w:rPr>
          <w:sz w:val="20"/>
        </w:rPr>
      </w:pPr>
      <w:r>
        <w:rPr>
          <w:sz w:val="20"/>
        </w:rPr>
        <w:t>Брокер может принять на себя обязательства за отдельное вознаграждение оказывать Клиенту дополнительные услуги, сопутствующие брокерскому обслуживанию, путём заключения соответствующего соглашения об оказании услуг на финансовых рынках на условиях, согласованных Брокером и Клиентом.</w:t>
      </w:r>
    </w:p>
    <w:p w14:paraId="656E84EE" w14:textId="77777777" w:rsidR="00BD24A3" w:rsidRDefault="00BD24A3">
      <w:pPr>
        <w:pStyle w:val="a3"/>
        <w:spacing w:before="131"/>
        <w:jc w:val="left"/>
      </w:pPr>
    </w:p>
    <w:p w14:paraId="5BEE9A77" w14:textId="77777777" w:rsidR="00BD24A3" w:rsidRDefault="00000000">
      <w:pPr>
        <w:pStyle w:val="1"/>
        <w:ind w:left="853"/>
      </w:pPr>
      <w:bookmarkStart w:id="49" w:name="СТАТЬЯ_5._ПРАВА_И_ОБЯЗАННОСТИ_СТОРОН"/>
      <w:bookmarkStart w:id="50" w:name="_bookmark4"/>
      <w:bookmarkEnd w:id="49"/>
      <w:bookmarkEnd w:id="50"/>
      <w:r>
        <w:t>СТАТЬЯ</w:t>
      </w:r>
      <w:r>
        <w:rPr>
          <w:spacing w:val="-3"/>
        </w:rPr>
        <w:t xml:space="preserve"> </w:t>
      </w:r>
      <w:r>
        <w:t>5.</w:t>
      </w:r>
      <w:r>
        <w:rPr>
          <w:spacing w:val="-1"/>
        </w:rPr>
        <w:t xml:space="preserve"> </w:t>
      </w:r>
      <w:r>
        <w:t>ПРАВА</w:t>
      </w:r>
      <w:r>
        <w:rPr>
          <w:spacing w:val="-1"/>
        </w:rPr>
        <w:t xml:space="preserve"> </w:t>
      </w:r>
      <w:r>
        <w:t>И</w:t>
      </w:r>
      <w:r>
        <w:rPr>
          <w:spacing w:val="-3"/>
        </w:rPr>
        <w:t xml:space="preserve"> </w:t>
      </w:r>
      <w:r>
        <w:t>ОБЯЗАННОСТИ</w:t>
      </w:r>
      <w:r>
        <w:rPr>
          <w:spacing w:val="-1"/>
        </w:rPr>
        <w:t xml:space="preserve"> </w:t>
      </w:r>
      <w:r>
        <w:rPr>
          <w:spacing w:val="-2"/>
        </w:rPr>
        <w:t>СТОРОН</w:t>
      </w:r>
    </w:p>
    <w:p w14:paraId="6BA8B8AB" w14:textId="77777777" w:rsidR="00BD24A3" w:rsidRDefault="00000000">
      <w:pPr>
        <w:pStyle w:val="a5"/>
        <w:numPr>
          <w:ilvl w:val="1"/>
          <w:numId w:val="58"/>
        </w:numPr>
        <w:tabs>
          <w:tab w:val="left" w:pos="1843"/>
        </w:tabs>
        <w:spacing w:before="242"/>
        <w:ind w:hanging="709"/>
        <w:jc w:val="left"/>
        <w:rPr>
          <w:sz w:val="20"/>
        </w:rPr>
      </w:pPr>
      <w:r>
        <w:rPr>
          <w:sz w:val="20"/>
        </w:rPr>
        <w:t>Брокер</w:t>
      </w:r>
      <w:r>
        <w:rPr>
          <w:spacing w:val="-13"/>
          <w:sz w:val="20"/>
        </w:rPr>
        <w:t xml:space="preserve"> </w:t>
      </w:r>
      <w:r>
        <w:rPr>
          <w:spacing w:val="-2"/>
          <w:sz w:val="20"/>
        </w:rPr>
        <w:t>обязуется:</w:t>
      </w:r>
    </w:p>
    <w:p w14:paraId="42C17879" w14:textId="77777777" w:rsidR="00BD24A3" w:rsidRDefault="00000000">
      <w:pPr>
        <w:pStyle w:val="a5"/>
        <w:numPr>
          <w:ilvl w:val="2"/>
          <w:numId w:val="58"/>
        </w:numPr>
        <w:tabs>
          <w:tab w:val="left" w:pos="2693"/>
        </w:tabs>
        <w:spacing w:before="36" w:line="278" w:lineRule="auto"/>
        <w:ind w:right="613" w:firstLine="709"/>
        <w:rPr>
          <w:sz w:val="20"/>
        </w:rPr>
      </w:pPr>
      <w:r>
        <w:rPr>
          <w:sz w:val="20"/>
        </w:rPr>
        <w:t>Оказывать</w:t>
      </w:r>
      <w:r>
        <w:rPr>
          <w:spacing w:val="19"/>
          <w:sz w:val="20"/>
        </w:rPr>
        <w:t xml:space="preserve"> </w:t>
      </w:r>
      <w:r>
        <w:rPr>
          <w:sz w:val="20"/>
        </w:rPr>
        <w:t>брокерские</w:t>
      </w:r>
      <w:r>
        <w:rPr>
          <w:spacing w:val="19"/>
          <w:sz w:val="20"/>
        </w:rPr>
        <w:t xml:space="preserve"> </w:t>
      </w:r>
      <w:r>
        <w:rPr>
          <w:sz w:val="20"/>
        </w:rPr>
        <w:t>услуги,</w:t>
      </w:r>
      <w:r>
        <w:rPr>
          <w:spacing w:val="18"/>
          <w:sz w:val="20"/>
        </w:rPr>
        <w:t xml:space="preserve"> </w:t>
      </w:r>
      <w:r>
        <w:rPr>
          <w:sz w:val="20"/>
        </w:rPr>
        <w:t>а</w:t>
      </w:r>
      <w:r>
        <w:rPr>
          <w:spacing w:val="19"/>
          <w:sz w:val="20"/>
        </w:rPr>
        <w:t xml:space="preserve"> </w:t>
      </w:r>
      <w:r>
        <w:rPr>
          <w:sz w:val="20"/>
        </w:rPr>
        <w:t>также</w:t>
      </w:r>
      <w:r>
        <w:rPr>
          <w:spacing w:val="19"/>
          <w:sz w:val="20"/>
        </w:rPr>
        <w:t xml:space="preserve"> </w:t>
      </w:r>
      <w:r>
        <w:rPr>
          <w:sz w:val="20"/>
        </w:rPr>
        <w:t>услуги</w:t>
      </w:r>
      <w:r>
        <w:rPr>
          <w:rFonts w:ascii="Arial MT" w:hAnsi="Arial MT"/>
          <w:sz w:val="20"/>
        </w:rPr>
        <w:t>,</w:t>
      </w:r>
      <w:r>
        <w:rPr>
          <w:rFonts w:ascii="Arial MT" w:hAnsi="Arial MT"/>
          <w:spacing w:val="16"/>
          <w:sz w:val="20"/>
        </w:rPr>
        <w:t xml:space="preserve"> </w:t>
      </w:r>
      <w:r>
        <w:rPr>
          <w:sz w:val="20"/>
        </w:rPr>
        <w:t>сопутствующие</w:t>
      </w:r>
      <w:r>
        <w:rPr>
          <w:spacing w:val="19"/>
          <w:sz w:val="20"/>
        </w:rPr>
        <w:t xml:space="preserve"> </w:t>
      </w:r>
      <w:r>
        <w:rPr>
          <w:sz w:val="20"/>
        </w:rPr>
        <w:t>брокерскому</w:t>
      </w:r>
      <w:r>
        <w:rPr>
          <w:spacing w:val="19"/>
          <w:sz w:val="20"/>
        </w:rPr>
        <w:t xml:space="preserve"> </w:t>
      </w:r>
      <w:r>
        <w:rPr>
          <w:sz w:val="20"/>
        </w:rPr>
        <w:t>обслуживанию</w:t>
      </w:r>
      <w:r>
        <w:rPr>
          <w:spacing w:val="19"/>
          <w:sz w:val="20"/>
        </w:rPr>
        <w:t xml:space="preserve"> </w:t>
      </w:r>
      <w:r>
        <w:rPr>
          <w:sz w:val="20"/>
        </w:rPr>
        <w:t>в соответствии с положениями настоящего Регламента;</w:t>
      </w:r>
    </w:p>
    <w:p w14:paraId="133799A5" w14:textId="77777777" w:rsidR="00BD24A3" w:rsidRDefault="00000000">
      <w:pPr>
        <w:pStyle w:val="a5"/>
        <w:numPr>
          <w:ilvl w:val="2"/>
          <w:numId w:val="58"/>
        </w:numPr>
        <w:tabs>
          <w:tab w:val="left" w:pos="2693"/>
        </w:tabs>
        <w:spacing w:before="119" w:line="280" w:lineRule="auto"/>
        <w:ind w:right="614" w:firstLine="709"/>
        <w:rPr>
          <w:sz w:val="20"/>
        </w:rPr>
      </w:pPr>
      <w:r>
        <w:rPr>
          <w:sz w:val="20"/>
        </w:rPr>
        <w:t>Выполняя свои обязательства по настоящему Регламенту</w:t>
      </w:r>
      <w:r>
        <w:rPr>
          <w:rFonts w:ascii="Arial MT" w:hAnsi="Arial MT"/>
          <w:sz w:val="20"/>
        </w:rPr>
        <w:t xml:space="preserve">, </w:t>
      </w:r>
      <w:r>
        <w:rPr>
          <w:sz w:val="20"/>
        </w:rPr>
        <w:t>руководствоваться</w:t>
      </w:r>
      <w:r>
        <w:rPr>
          <w:rFonts w:ascii="Arial MT" w:hAnsi="Arial MT"/>
          <w:sz w:val="20"/>
        </w:rPr>
        <w:t xml:space="preserve">, </w:t>
      </w:r>
      <w:r>
        <w:rPr>
          <w:sz w:val="20"/>
        </w:rPr>
        <w:t>прежде всего</w:t>
      </w:r>
      <w:r>
        <w:rPr>
          <w:rFonts w:ascii="Arial MT" w:hAnsi="Arial MT"/>
          <w:sz w:val="20"/>
        </w:rPr>
        <w:t xml:space="preserve">, </w:t>
      </w:r>
      <w:r>
        <w:rPr>
          <w:sz w:val="20"/>
        </w:rPr>
        <w:t>интересами Клиента;</w:t>
      </w:r>
    </w:p>
    <w:p w14:paraId="570E00B1" w14:textId="77777777" w:rsidR="00BD24A3" w:rsidRDefault="00000000">
      <w:pPr>
        <w:pStyle w:val="a5"/>
        <w:numPr>
          <w:ilvl w:val="2"/>
          <w:numId w:val="58"/>
        </w:numPr>
        <w:tabs>
          <w:tab w:val="left" w:pos="2693"/>
        </w:tabs>
        <w:spacing w:before="115" w:line="280" w:lineRule="auto"/>
        <w:ind w:right="614" w:firstLine="709"/>
        <w:rPr>
          <w:sz w:val="20"/>
        </w:rPr>
      </w:pPr>
      <w:r>
        <w:rPr>
          <w:sz w:val="20"/>
        </w:rPr>
        <w:t>Осуществлять возврат ценных бумаг</w:t>
      </w:r>
      <w:r>
        <w:rPr>
          <w:rFonts w:ascii="Arial MT" w:hAnsi="Arial MT"/>
          <w:sz w:val="20"/>
        </w:rPr>
        <w:t xml:space="preserve">, </w:t>
      </w:r>
      <w:r>
        <w:rPr>
          <w:sz w:val="20"/>
        </w:rPr>
        <w:t>и</w:t>
      </w:r>
      <w:r>
        <w:rPr>
          <w:spacing w:val="21"/>
          <w:sz w:val="20"/>
        </w:rPr>
        <w:t xml:space="preserve"> </w:t>
      </w:r>
      <w:r>
        <w:rPr>
          <w:sz w:val="20"/>
        </w:rPr>
        <w:t>(или) денежных средств Клиента в порядке и</w:t>
      </w:r>
      <w:r>
        <w:rPr>
          <w:spacing w:val="21"/>
          <w:sz w:val="20"/>
        </w:rPr>
        <w:t xml:space="preserve"> </w:t>
      </w:r>
      <w:r>
        <w:rPr>
          <w:sz w:val="20"/>
        </w:rPr>
        <w:t>сроки, предусмотренные Регламентом;</w:t>
      </w:r>
    </w:p>
    <w:p w14:paraId="4F3D7784" w14:textId="77777777" w:rsidR="00BD24A3" w:rsidRDefault="00000000">
      <w:pPr>
        <w:pStyle w:val="a5"/>
        <w:numPr>
          <w:ilvl w:val="2"/>
          <w:numId w:val="58"/>
        </w:numPr>
        <w:tabs>
          <w:tab w:val="left" w:pos="2693"/>
        </w:tabs>
        <w:spacing w:before="118" w:line="280" w:lineRule="auto"/>
        <w:ind w:right="615" w:firstLine="709"/>
        <w:rPr>
          <w:sz w:val="20"/>
        </w:rPr>
      </w:pPr>
      <w:r>
        <w:rPr>
          <w:sz w:val="20"/>
        </w:rPr>
        <w:t>Предоставлять</w:t>
      </w:r>
      <w:r>
        <w:rPr>
          <w:spacing w:val="25"/>
          <w:sz w:val="20"/>
        </w:rPr>
        <w:t xml:space="preserve"> </w:t>
      </w:r>
      <w:r>
        <w:rPr>
          <w:sz w:val="20"/>
        </w:rPr>
        <w:t>отчеты</w:t>
      </w:r>
      <w:r>
        <w:rPr>
          <w:spacing w:val="25"/>
          <w:sz w:val="20"/>
        </w:rPr>
        <w:t xml:space="preserve"> </w:t>
      </w:r>
      <w:r>
        <w:rPr>
          <w:sz w:val="20"/>
        </w:rPr>
        <w:t>обо</w:t>
      </w:r>
      <w:r>
        <w:rPr>
          <w:spacing w:val="25"/>
          <w:sz w:val="20"/>
        </w:rPr>
        <w:t xml:space="preserve"> </w:t>
      </w:r>
      <w:r>
        <w:rPr>
          <w:sz w:val="20"/>
        </w:rPr>
        <w:t>всех</w:t>
      </w:r>
      <w:r>
        <w:rPr>
          <w:spacing w:val="25"/>
          <w:sz w:val="20"/>
        </w:rPr>
        <w:t xml:space="preserve"> </w:t>
      </w:r>
      <w:r>
        <w:rPr>
          <w:sz w:val="20"/>
        </w:rPr>
        <w:t>сделках,</w:t>
      </w:r>
      <w:r>
        <w:rPr>
          <w:spacing w:val="24"/>
          <w:sz w:val="20"/>
        </w:rPr>
        <w:t xml:space="preserve"> </w:t>
      </w:r>
      <w:r>
        <w:rPr>
          <w:sz w:val="20"/>
        </w:rPr>
        <w:t>совершенных</w:t>
      </w:r>
      <w:r>
        <w:rPr>
          <w:spacing w:val="25"/>
          <w:sz w:val="20"/>
        </w:rPr>
        <w:t xml:space="preserve"> </w:t>
      </w:r>
      <w:r>
        <w:rPr>
          <w:sz w:val="20"/>
        </w:rPr>
        <w:t>по</w:t>
      </w:r>
      <w:r>
        <w:rPr>
          <w:spacing w:val="24"/>
          <w:sz w:val="20"/>
        </w:rPr>
        <w:t xml:space="preserve"> </w:t>
      </w:r>
      <w:r>
        <w:rPr>
          <w:sz w:val="20"/>
        </w:rPr>
        <w:t>Поручениям</w:t>
      </w:r>
      <w:r>
        <w:rPr>
          <w:spacing w:val="24"/>
          <w:sz w:val="20"/>
        </w:rPr>
        <w:t xml:space="preserve"> </w:t>
      </w:r>
      <w:r>
        <w:rPr>
          <w:sz w:val="20"/>
        </w:rPr>
        <w:t>Клиента,</w:t>
      </w:r>
      <w:r>
        <w:rPr>
          <w:spacing w:val="24"/>
          <w:sz w:val="20"/>
        </w:rPr>
        <w:t xml:space="preserve"> </w:t>
      </w:r>
      <w:r>
        <w:rPr>
          <w:sz w:val="20"/>
        </w:rPr>
        <w:t>а</w:t>
      </w:r>
      <w:r>
        <w:rPr>
          <w:spacing w:val="25"/>
          <w:sz w:val="20"/>
        </w:rPr>
        <w:t xml:space="preserve"> </w:t>
      </w:r>
      <w:r>
        <w:rPr>
          <w:sz w:val="20"/>
        </w:rPr>
        <w:t>также</w:t>
      </w:r>
      <w:r>
        <w:rPr>
          <w:spacing w:val="25"/>
          <w:sz w:val="20"/>
        </w:rPr>
        <w:t xml:space="preserve"> </w:t>
      </w:r>
      <w:r>
        <w:rPr>
          <w:sz w:val="20"/>
        </w:rPr>
        <w:t>об иных операциях Брокера в порядке и сроки, предусмотренные Регламентом;</w:t>
      </w:r>
    </w:p>
    <w:p w14:paraId="041EEE67" w14:textId="77777777" w:rsidR="00BD24A3" w:rsidRDefault="00000000">
      <w:pPr>
        <w:pStyle w:val="a5"/>
        <w:numPr>
          <w:ilvl w:val="2"/>
          <w:numId w:val="58"/>
        </w:numPr>
        <w:tabs>
          <w:tab w:val="left" w:pos="2693"/>
        </w:tabs>
        <w:spacing w:before="119"/>
        <w:ind w:left="2693"/>
        <w:rPr>
          <w:sz w:val="20"/>
        </w:rPr>
      </w:pPr>
      <w:r>
        <w:rPr>
          <w:sz w:val="20"/>
        </w:rPr>
        <w:t>Немедленно</w:t>
      </w:r>
      <w:r>
        <w:rPr>
          <w:spacing w:val="-8"/>
          <w:sz w:val="20"/>
        </w:rPr>
        <w:t xml:space="preserve"> </w:t>
      </w:r>
      <w:r>
        <w:rPr>
          <w:sz w:val="20"/>
        </w:rPr>
        <w:t>уведомлять</w:t>
      </w:r>
      <w:r>
        <w:rPr>
          <w:spacing w:val="-9"/>
          <w:sz w:val="20"/>
        </w:rPr>
        <w:t xml:space="preserve"> </w:t>
      </w:r>
      <w:r>
        <w:rPr>
          <w:sz w:val="20"/>
        </w:rPr>
        <w:t>Клиента</w:t>
      </w:r>
      <w:r>
        <w:rPr>
          <w:spacing w:val="-7"/>
          <w:sz w:val="20"/>
        </w:rPr>
        <w:t xml:space="preserve"> </w:t>
      </w:r>
      <w:r>
        <w:rPr>
          <w:sz w:val="20"/>
        </w:rPr>
        <w:t>о</w:t>
      </w:r>
      <w:r>
        <w:rPr>
          <w:spacing w:val="-8"/>
          <w:sz w:val="20"/>
        </w:rPr>
        <w:t xml:space="preserve"> </w:t>
      </w:r>
      <w:r>
        <w:rPr>
          <w:sz w:val="20"/>
        </w:rPr>
        <w:t>каждом</w:t>
      </w:r>
      <w:r>
        <w:rPr>
          <w:spacing w:val="-7"/>
          <w:sz w:val="20"/>
        </w:rPr>
        <w:t xml:space="preserve"> </w:t>
      </w:r>
      <w:r>
        <w:rPr>
          <w:sz w:val="20"/>
        </w:rPr>
        <w:t>случае</w:t>
      </w:r>
      <w:r>
        <w:rPr>
          <w:spacing w:val="-8"/>
          <w:sz w:val="20"/>
        </w:rPr>
        <w:t xml:space="preserve"> </w:t>
      </w:r>
      <w:r>
        <w:rPr>
          <w:sz w:val="20"/>
        </w:rPr>
        <w:t>отступления</w:t>
      </w:r>
      <w:r>
        <w:rPr>
          <w:spacing w:val="-8"/>
          <w:sz w:val="20"/>
        </w:rPr>
        <w:t xml:space="preserve"> </w:t>
      </w:r>
      <w:r>
        <w:rPr>
          <w:sz w:val="20"/>
        </w:rPr>
        <w:t>от</w:t>
      </w:r>
      <w:r>
        <w:rPr>
          <w:spacing w:val="-7"/>
          <w:sz w:val="20"/>
        </w:rPr>
        <w:t xml:space="preserve"> </w:t>
      </w:r>
      <w:r>
        <w:rPr>
          <w:sz w:val="20"/>
        </w:rPr>
        <w:t>условий</w:t>
      </w:r>
      <w:r>
        <w:rPr>
          <w:spacing w:val="-9"/>
          <w:sz w:val="20"/>
        </w:rPr>
        <w:t xml:space="preserve"> </w:t>
      </w:r>
      <w:r>
        <w:rPr>
          <w:sz w:val="20"/>
        </w:rPr>
        <w:t>его</w:t>
      </w:r>
      <w:r>
        <w:rPr>
          <w:spacing w:val="-8"/>
          <w:sz w:val="20"/>
        </w:rPr>
        <w:t xml:space="preserve"> </w:t>
      </w:r>
      <w:r>
        <w:rPr>
          <w:spacing w:val="-2"/>
          <w:sz w:val="20"/>
        </w:rPr>
        <w:t>Поручения;</w:t>
      </w:r>
    </w:p>
    <w:p w14:paraId="31ACAB07" w14:textId="77777777" w:rsidR="00BD24A3" w:rsidRDefault="00BD24A3">
      <w:pPr>
        <w:pStyle w:val="a5"/>
        <w:jc w:val="left"/>
        <w:rPr>
          <w:sz w:val="20"/>
        </w:rPr>
        <w:sectPr w:rsidR="00BD24A3">
          <w:pgSz w:w="12240" w:h="15840"/>
          <w:pgMar w:top="780" w:right="0" w:bottom="520" w:left="0" w:header="0" w:footer="336" w:gutter="0"/>
          <w:cols w:space="720"/>
        </w:sectPr>
      </w:pPr>
    </w:p>
    <w:p w14:paraId="4829FB91" w14:textId="77777777" w:rsidR="00BD24A3" w:rsidRDefault="00000000">
      <w:pPr>
        <w:pStyle w:val="a5"/>
        <w:numPr>
          <w:ilvl w:val="2"/>
          <w:numId w:val="58"/>
        </w:numPr>
        <w:tabs>
          <w:tab w:val="left" w:pos="2690"/>
        </w:tabs>
        <w:spacing w:before="73" w:line="280" w:lineRule="auto"/>
        <w:ind w:right="613" w:firstLine="709"/>
        <w:rPr>
          <w:sz w:val="20"/>
        </w:rPr>
      </w:pPr>
      <w:r>
        <w:rPr>
          <w:sz w:val="20"/>
        </w:rPr>
        <w:t>Сообщать</w:t>
      </w:r>
      <w:r>
        <w:rPr>
          <w:spacing w:val="-5"/>
          <w:sz w:val="20"/>
        </w:rPr>
        <w:t xml:space="preserve"> </w:t>
      </w:r>
      <w:r>
        <w:rPr>
          <w:sz w:val="20"/>
        </w:rPr>
        <w:t>Клиенту</w:t>
      </w:r>
      <w:r>
        <w:rPr>
          <w:spacing w:val="-5"/>
          <w:sz w:val="20"/>
        </w:rPr>
        <w:t xml:space="preserve"> </w:t>
      </w:r>
      <w:r>
        <w:rPr>
          <w:sz w:val="20"/>
        </w:rPr>
        <w:t>о</w:t>
      </w:r>
      <w:r>
        <w:rPr>
          <w:spacing w:val="-6"/>
          <w:sz w:val="20"/>
        </w:rPr>
        <w:t xml:space="preserve"> </w:t>
      </w:r>
      <w:r>
        <w:rPr>
          <w:sz w:val="20"/>
        </w:rPr>
        <w:t>ставших</w:t>
      </w:r>
      <w:r>
        <w:rPr>
          <w:spacing w:val="-5"/>
          <w:sz w:val="20"/>
        </w:rPr>
        <w:t xml:space="preserve"> </w:t>
      </w:r>
      <w:r>
        <w:rPr>
          <w:sz w:val="20"/>
        </w:rPr>
        <w:t>известными</w:t>
      </w:r>
      <w:r>
        <w:rPr>
          <w:spacing w:val="-6"/>
          <w:sz w:val="20"/>
        </w:rPr>
        <w:t xml:space="preserve"> </w:t>
      </w:r>
      <w:r>
        <w:rPr>
          <w:sz w:val="20"/>
        </w:rPr>
        <w:t>Брокеру</w:t>
      </w:r>
      <w:r>
        <w:rPr>
          <w:spacing w:val="-5"/>
          <w:sz w:val="20"/>
        </w:rPr>
        <w:t xml:space="preserve"> </w:t>
      </w:r>
      <w:r>
        <w:rPr>
          <w:sz w:val="20"/>
        </w:rPr>
        <w:t>информации</w:t>
      </w:r>
      <w:r>
        <w:rPr>
          <w:spacing w:val="-6"/>
          <w:sz w:val="20"/>
        </w:rPr>
        <w:t xml:space="preserve"> </w:t>
      </w:r>
      <w:r>
        <w:rPr>
          <w:sz w:val="20"/>
        </w:rPr>
        <w:t>и</w:t>
      </w:r>
      <w:r>
        <w:rPr>
          <w:spacing w:val="-5"/>
          <w:sz w:val="20"/>
        </w:rPr>
        <w:t xml:space="preserve"> </w:t>
      </w:r>
      <w:r>
        <w:rPr>
          <w:sz w:val="20"/>
        </w:rPr>
        <w:t>обстоятельствах,</w:t>
      </w:r>
      <w:r>
        <w:rPr>
          <w:spacing w:val="-6"/>
          <w:sz w:val="20"/>
        </w:rPr>
        <w:t xml:space="preserve"> </w:t>
      </w:r>
      <w:r>
        <w:rPr>
          <w:sz w:val="20"/>
        </w:rPr>
        <w:t>способных повлиять на исполнение Сторонами обязательств по настоящему Регламенту;</w:t>
      </w:r>
    </w:p>
    <w:p w14:paraId="0DA4C338" w14:textId="77777777" w:rsidR="00BD24A3" w:rsidRDefault="00000000">
      <w:pPr>
        <w:pStyle w:val="a5"/>
        <w:numPr>
          <w:ilvl w:val="1"/>
          <w:numId w:val="58"/>
        </w:numPr>
        <w:tabs>
          <w:tab w:val="left" w:pos="1841"/>
        </w:tabs>
        <w:spacing w:before="180"/>
        <w:ind w:left="1841" w:hanging="708"/>
        <w:jc w:val="both"/>
        <w:rPr>
          <w:sz w:val="20"/>
        </w:rPr>
      </w:pPr>
      <w:r>
        <w:rPr>
          <w:spacing w:val="-2"/>
          <w:sz w:val="20"/>
        </w:rPr>
        <w:t>Клиент</w:t>
      </w:r>
      <w:r>
        <w:rPr>
          <w:spacing w:val="-7"/>
          <w:sz w:val="20"/>
        </w:rPr>
        <w:t xml:space="preserve"> </w:t>
      </w:r>
      <w:r>
        <w:rPr>
          <w:spacing w:val="-2"/>
          <w:sz w:val="20"/>
        </w:rPr>
        <w:t>обязуется:</w:t>
      </w:r>
    </w:p>
    <w:p w14:paraId="04E1F125" w14:textId="77777777" w:rsidR="00BD24A3" w:rsidRDefault="00000000">
      <w:pPr>
        <w:pStyle w:val="a5"/>
        <w:numPr>
          <w:ilvl w:val="2"/>
          <w:numId w:val="58"/>
        </w:numPr>
        <w:tabs>
          <w:tab w:val="left" w:pos="2690"/>
        </w:tabs>
        <w:spacing w:before="37" w:line="280" w:lineRule="auto"/>
        <w:ind w:right="613" w:firstLine="709"/>
        <w:rPr>
          <w:sz w:val="20"/>
        </w:rPr>
      </w:pPr>
      <w:r>
        <w:rPr>
          <w:sz w:val="20"/>
        </w:rPr>
        <w:t>Предпринять все действия, необходимые для открытия счета (счетов) депо в Депозитарии Брокера и назначить Брокера оператором открытого счета (счетов) депо в Депозитарии Брокера;</w:t>
      </w:r>
    </w:p>
    <w:p w14:paraId="6AECDBF3" w14:textId="77777777" w:rsidR="00BD24A3" w:rsidRDefault="00000000">
      <w:pPr>
        <w:pStyle w:val="a5"/>
        <w:numPr>
          <w:ilvl w:val="2"/>
          <w:numId w:val="58"/>
        </w:numPr>
        <w:tabs>
          <w:tab w:val="left" w:pos="2690"/>
        </w:tabs>
        <w:spacing w:before="57" w:line="278" w:lineRule="auto"/>
        <w:ind w:right="612" w:firstLine="709"/>
        <w:rPr>
          <w:sz w:val="20"/>
        </w:rPr>
      </w:pPr>
      <w:r>
        <w:rPr>
          <w:sz w:val="20"/>
        </w:rPr>
        <w:t>Передать</w:t>
      </w:r>
      <w:r>
        <w:rPr>
          <w:spacing w:val="-4"/>
          <w:sz w:val="20"/>
        </w:rPr>
        <w:t xml:space="preserve"> </w:t>
      </w:r>
      <w:r>
        <w:rPr>
          <w:sz w:val="20"/>
        </w:rPr>
        <w:t>Брокеру</w:t>
      </w:r>
      <w:r>
        <w:rPr>
          <w:spacing w:val="-3"/>
          <w:sz w:val="20"/>
        </w:rPr>
        <w:t xml:space="preserve"> </w:t>
      </w:r>
      <w:r>
        <w:rPr>
          <w:sz w:val="20"/>
        </w:rPr>
        <w:t>и/или</w:t>
      </w:r>
      <w:r>
        <w:rPr>
          <w:spacing w:val="-4"/>
          <w:sz w:val="20"/>
        </w:rPr>
        <w:t xml:space="preserve"> </w:t>
      </w:r>
      <w:r>
        <w:rPr>
          <w:sz w:val="20"/>
        </w:rPr>
        <w:t>обеспечить</w:t>
      </w:r>
      <w:r>
        <w:rPr>
          <w:spacing w:val="-4"/>
          <w:sz w:val="20"/>
        </w:rPr>
        <w:t xml:space="preserve"> </w:t>
      </w:r>
      <w:r>
        <w:rPr>
          <w:sz w:val="20"/>
        </w:rPr>
        <w:t>наличие</w:t>
      </w:r>
      <w:r>
        <w:rPr>
          <w:spacing w:val="-4"/>
          <w:sz w:val="20"/>
        </w:rPr>
        <w:t xml:space="preserve"> </w:t>
      </w:r>
      <w:r>
        <w:rPr>
          <w:sz w:val="20"/>
        </w:rPr>
        <w:t>на</w:t>
      </w:r>
      <w:r>
        <w:rPr>
          <w:spacing w:val="-4"/>
          <w:sz w:val="20"/>
        </w:rPr>
        <w:t xml:space="preserve"> </w:t>
      </w:r>
      <w:r>
        <w:rPr>
          <w:sz w:val="20"/>
        </w:rPr>
        <w:t>Счете</w:t>
      </w:r>
      <w:r>
        <w:rPr>
          <w:spacing w:val="-4"/>
          <w:sz w:val="20"/>
        </w:rPr>
        <w:t xml:space="preserve"> </w:t>
      </w:r>
      <w:r>
        <w:rPr>
          <w:sz w:val="20"/>
        </w:rPr>
        <w:t>Клиента</w:t>
      </w:r>
      <w:r>
        <w:rPr>
          <w:spacing w:val="-4"/>
          <w:sz w:val="20"/>
        </w:rPr>
        <w:t xml:space="preserve"> </w:t>
      </w:r>
      <w:r>
        <w:rPr>
          <w:sz w:val="20"/>
        </w:rPr>
        <w:t>ценных</w:t>
      </w:r>
      <w:r>
        <w:rPr>
          <w:spacing w:val="-4"/>
          <w:sz w:val="20"/>
        </w:rPr>
        <w:t xml:space="preserve"> </w:t>
      </w:r>
      <w:r>
        <w:rPr>
          <w:sz w:val="20"/>
        </w:rPr>
        <w:t>бумаг</w:t>
      </w:r>
      <w:r>
        <w:rPr>
          <w:rFonts w:ascii="Arial MT" w:hAnsi="Arial MT"/>
          <w:sz w:val="20"/>
        </w:rPr>
        <w:t>,</w:t>
      </w:r>
      <w:r>
        <w:rPr>
          <w:rFonts w:ascii="Arial MT" w:hAnsi="Arial MT"/>
          <w:spacing w:val="-6"/>
          <w:sz w:val="20"/>
        </w:rPr>
        <w:t xml:space="preserve"> </w:t>
      </w:r>
      <w:r>
        <w:rPr>
          <w:sz w:val="20"/>
        </w:rPr>
        <w:t>и/или</w:t>
      </w:r>
      <w:r>
        <w:rPr>
          <w:spacing w:val="-4"/>
          <w:sz w:val="20"/>
        </w:rPr>
        <w:t xml:space="preserve"> </w:t>
      </w:r>
      <w:r>
        <w:rPr>
          <w:sz w:val="20"/>
        </w:rPr>
        <w:t>денежных средств, в количестве</w:t>
      </w:r>
      <w:r>
        <w:rPr>
          <w:rFonts w:ascii="Arial MT" w:hAnsi="Arial MT"/>
          <w:sz w:val="20"/>
        </w:rPr>
        <w:t xml:space="preserve">, </w:t>
      </w:r>
      <w:r>
        <w:rPr>
          <w:sz w:val="20"/>
        </w:rPr>
        <w:t>достаточном для исполнения Поручений последнего, а также ведения и обслуживания Счета Клиента с учетом расходов и вознаграждения Брокера;</w:t>
      </w:r>
    </w:p>
    <w:p w14:paraId="1BBEEC5F" w14:textId="77777777" w:rsidR="00BD24A3" w:rsidRDefault="00000000">
      <w:pPr>
        <w:pStyle w:val="a5"/>
        <w:numPr>
          <w:ilvl w:val="2"/>
          <w:numId w:val="58"/>
        </w:numPr>
        <w:tabs>
          <w:tab w:val="left" w:pos="2690"/>
        </w:tabs>
        <w:spacing w:before="60" w:line="280" w:lineRule="auto"/>
        <w:ind w:right="612" w:firstLine="709"/>
        <w:rPr>
          <w:sz w:val="20"/>
        </w:rPr>
      </w:pPr>
      <w:r>
        <w:rPr>
          <w:sz w:val="20"/>
        </w:rPr>
        <w:t>Выплачивать Брокеру вознаграждение за все виды операций и действий, предусмотренных настоящим Регламентом, а также возмещать расходы, понесённые Брокером в связи с исполнением обязательств по настоящему Регламенту в размере и по ставкам, которые установлены Тарифами Брокера;</w:t>
      </w:r>
    </w:p>
    <w:p w14:paraId="067EABFE" w14:textId="77777777" w:rsidR="00BD24A3" w:rsidRDefault="00000000">
      <w:pPr>
        <w:pStyle w:val="a5"/>
        <w:numPr>
          <w:ilvl w:val="2"/>
          <w:numId w:val="58"/>
        </w:numPr>
        <w:tabs>
          <w:tab w:val="left" w:pos="2690"/>
        </w:tabs>
        <w:spacing w:before="60" w:line="280" w:lineRule="auto"/>
        <w:ind w:right="612" w:firstLine="709"/>
        <w:rPr>
          <w:sz w:val="20"/>
        </w:rPr>
      </w:pPr>
      <w:r>
        <w:rPr>
          <w:sz w:val="20"/>
        </w:rPr>
        <w:t>Предоставлять по требованию Брокера информацию и документы в сроки и объемах, необходимых последнему для выполнения им своих обязательств по настоящему Регламенту;</w:t>
      </w:r>
    </w:p>
    <w:p w14:paraId="4498DA95" w14:textId="77777777" w:rsidR="00BD24A3" w:rsidRDefault="00000000">
      <w:pPr>
        <w:pStyle w:val="a5"/>
        <w:numPr>
          <w:ilvl w:val="2"/>
          <w:numId w:val="58"/>
        </w:numPr>
        <w:tabs>
          <w:tab w:val="left" w:pos="2690"/>
        </w:tabs>
        <w:spacing w:before="55" w:line="280" w:lineRule="auto"/>
        <w:ind w:right="614" w:firstLine="709"/>
        <w:rPr>
          <w:sz w:val="20"/>
        </w:rPr>
      </w:pPr>
      <w:r>
        <w:rPr>
          <w:sz w:val="20"/>
        </w:rPr>
        <w:t>В случае предоставления Брокером каких</w:t>
      </w:r>
      <w:r>
        <w:rPr>
          <w:rFonts w:ascii="Arial MT" w:hAnsi="Arial MT"/>
          <w:sz w:val="20"/>
        </w:rPr>
        <w:t>-</w:t>
      </w:r>
      <w:r>
        <w:rPr>
          <w:sz w:val="20"/>
        </w:rPr>
        <w:t>либо документов на подпись и/или утверждение и/или согласование, проводить соответствующие действия или предоставлять мотивированный отказ в их совершении в срок не более трех рабочих дней с даты получения документов;</w:t>
      </w:r>
    </w:p>
    <w:p w14:paraId="37065F85" w14:textId="77777777" w:rsidR="00BD24A3" w:rsidRDefault="00000000">
      <w:pPr>
        <w:pStyle w:val="a5"/>
        <w:numPr>
          <w:ilvl w:val="2"/>
          <w:numId w:val="58"/>
        </w:numPr>
        <w:tabs>
          <w:tab w:val="left" w:pos="2690"/>
        </w:tabs>
        <w:spacing w:before="58" w:line="280" w:lineRule="auto"/>
        <w:ind w:right="614" w:firstLine="709"/>
        <w:rPr>
          <w:sz w:val="20"/>
        </w:rPr>
      </w:pPr>
      <w:r>
        <w:rPr>
          <w:sz w:val="20"/>
        </w:rPr>
        <w:t>Не передавать полностью или частично свои права и обязанности третьим лицам без письменного согласия Брокера, кроме случаев, прямо предусмотренных настоящим Регламентом;</w:t>
      </w:r>
    </w:p>
    <w:p w14:paraId="0A8B3F8C" w14:textId="77777777" w:rsidR="00BD24A3" w:rsidRDefault="00000000">
      <w:pPr>
        <w:pStyle w:val="a5"/>
        <w:numPr>
          <w:ilvl w:val="2"/>
          <w:numId w:val="58"/>
        </w:numPr>
        <w:tabs>
          <w:tab w:val="left" w:pos="2690"/>
        </w:tabs>
        <w:spacing w:before="59" w:line="280" w:lineRule="auto"/>
        <w:ind w:right="613" w:firstLine="709"/>
        <w:rPr>
          <w:sz w:val="20"/>
        </w:rPr>
      </w:pPr>
      <w:r>
        <w:rPr>
          <w:sz w:val="20"/>
        </w:rPr>
        <w:t>Сообщать Брокеру обо всех ставших известными Клиенту обстоятельствах и информации, способных повлиять на исполнение Сторонами своих обязательств по настоящему Регламенту;</w:t>
      </w:r>
    </w:p>
    <w:p w14:paraId="1B118340" w14:textId="77777777" w:rsidR="00BD24A3" w:rsidRDefault="00000000">
      <w:pPr>
        <w:pStyle w:val="a5"/>
        <w:numPr>
          <w:ilvl w:val="2"/>
          <w:numId w:val="58"/>
        </w:numPr>
        <w:tabs>
          <w:tab w:val="left" w:pos="2689"/>
        </w:tabs>
        <w:spacing w:before="56" w:line="280" w:lineRule="auto"/>
        <w:ind w:left="1132" w:right="611" w:firstLine="709"/>
        <w:rPr>
          <w:sz w:val="20"/>
        </w:rPr>
      </w:pPr>
      <w:r>
        <w:rPr>
          <w:sz w:val="20"/>
        </w:rPr>
        <w:t>В случае изменения сведений</w:t>
      </w:r>
      <w:r>
        <w:rPr>
          <w:rFonts w:ascii="Arial MT" w:hAnsi="Arial MT"/>
          <w:sz w:val="20"/>
        </w:rPr>
        <w:t xml:space="preserve">, </w:t>
      </w:r>
      <w:r>
        <w:rPr>
          <w:sz w:val="20"/>
        </w:rPr>
        <w:t>указанных в Анкете и Заявлении</w:t>
      </w:r>
      <w:r>
        <w:rPr>
          <w:rFonts w:ascii="Arial MT" w:hAnsi="Arial MT"/>
          <w:sz w:val="20"/>
        </w:rPr>
        <w:t xml:space="preserve">, </w:t>
      </w:r>
      <w:r>
        <w:rPr>
          <w:sz w:val="20"/>
        </w:rPr>
        <w:t>в течение 3 (Трех) рабочих дней</w:t>
      </w:r>
      <w:r>
        <w:rPr>
          <w:spacing w:val="-4"/>
          <w:sz w:val="20"/>
        </w:rPr>
        <w:t xml:space="preserve"> </w:t>
      </w:r>
      <w:r>
        <w:rPr>
          <w:sz w:val="20"/>
        </w:rPr>
        <w:t>с</w:t>
      </w:r>
      <w:r>
        <w:rPr>
          <w:spacing w:val="-3"/>
          <w:sz w:val="20"/>
        </w:rPr>
        <w:t xml:space="preserve"> </w:t>
      </w:r>
      <w:r>
        <w:rPr>
          <w:sz w:val="20"/>
        </w:rPr>
        <w:t>момента</w:t>
      </w:r>
      <w:r>
        <w:rPr>
          <w:spacing w:val="-4"/>
          <w:sz w:val="20"/>
        </w:rPr>
        <w:t xml:space="preserve"> </w:t>
      </w:r>
      <w:r>
        <w:rPr>
          <w:sz w:val="20"/>
        </w:rPr>
        <w:t>таких</w:t>
      </w:r>
      <w:r>
        <w:rPr>
          <w:spacing w:val="-3"/>
          <w:sz w:val="20"/>
        </w:rPr>
        <w:t xml:space="preserve"> </w:t>
      </w:r>
      <w:r>
        <w:rPr>
          <w:sz w:val="20"/>
        </w:rPr>
        <w:t>изменений</w:t>
      </w:r>
      <w:r>
        <w:rPr>
          <w:spacing w:val="-4"/>
          <w:sz w:val="20"/>
        </w:rPr>
        <w:t xml:space="preserve"> </w:t>
      </w:r>
      <w:r>
        <w:rPr>
          <w:sz w:val="20"/>
        </w:rPr>
        <w:t>предоставить</w:t>
      </w:r>
      <w:r>
        <w:rPr>
          <w:spacing w:val="-4"/>
          <w:sz w:val="20"/>
        </w:rPr>
        <w:t xml:space="preserve"> </w:t>
      </w:r>
      <w:r>
        <w:rPr>
          <w:sz w:val="20"/>
        </w:rPr>
        <w:t>Брокеру</w:t>
      </w:r>
      <w:r>
        <w:rPr>
          <w:spacing w:val="-3"/>
          <w:sz w:val="20"/>
        </w:rPr>
        <w:t xml:space="preserve"> </w:t>
      </w:r>
      <w:r>
        <w:rPr>
          <w:sz w:val="20"/>
        </w:rPr>
        <w:t>заполненную</w:t>
      </w:r>
      <w:r>
        <w:rPr>
          <w:spacing w:val="-4"/>
          <w:sz w:val="20"/>
        </w:rPr>
        <w:t xml:space="preserve"> </w:t>
      </w:r>
      <w:r>
        <w:rPr>
          <w:sz w:val="20"/>
        </w:rPr>
        <w:t>Анкету</w:t>
      </w:r>
      <w:r>
        <w:rPr>
          <w:spacing w:val="-3"/>
          <w:sz w:val="20"/>
        </w:rPr>
        <w:t xml:space="preserve"> </w:t>
      </w:r>
      <w:r>
        <w:rPr>
          <w:sz w:val="20"/>
        </w:rPr>
        <w:t>с</w:t>
      </w:r>
      <w:r>
        <w:rPr>
          <w:spacing w:val="-3"/>
          <w:sz w:val="20"/>
        </w:rPr>
        <w:t xml:space="preserve"> </w:t>
      </w:r>
      <w:r>
        <w:rPr>
          <w:sz w:val="20"/>
        </w:rPr>
        <w:t>новыми</w:t>
      </w:r>
      <w:r>
        <w:rPr>
          <w:spacing w:val="-4"/>
          <w:sz w:val="20"/>
        </w:rPr>
        <w:t xml:space="preserve"> </w:t>
      </w:r>
      <w:r>
        <w:rPr>
          <w:sz w:val="20"/>
        </w:rPr>
        <w:t>данными</w:t>
      </w:r>
      <w:r>
        <w:rPr>
          <w:spacing w:val="-4"/>
          <w:sz w:val="20"/>
        </w:rPr>
        <w:t xml:space="preserve"> </w:t>
      </w:r>
      <w:r>
        <w:rPr>
          <w:sz w:val="20"/>
        </w:rPr>
        <w:t>и</w:t>
      </w:r>
      <w:r>
        <w:rPr>
          <w:spacing w:val="-3"/>
          <w:sz w:val="20"/>
        </w:rPr>
        <w:t xml:space="preserve"> </w:t>
      </w:r>
      <w:r>
        <w:rPr>
          <w:sz w:val="20"/>
        </w:rPr>
        <w:t>представить документы, подтверждающие такие изменения, если применимо. В противном случае Брокер считается надлежащим образом исполнившим свои обязательства при направлении исполнения (платежных поручений, отчетов и т.п.) по прежнему адресу (реквизитам) Клиента;</w:t>
      </w:r>
    </w:p>
    <w:p w14:paraId="09E4FA3B" w14:textId="77777777" w:rsidR="00BD24A3" w:rsidRDefault="00000000">
      <w:pPr>
        <w:pStyle w:val="a5"/>
        <w:numPr>
          <w:ilvl w:val="2"/>
          <w:numId w:val="58"/>
        </w:numPr>
        <w:tabs>
          <w:tab w:val="left" w:pos="2689"/>
        </w:tabs>
        <w:spacing w:before="57" w:line="280" w:lineRule="auto"/>
        <w:ind w:left="1132" w:right="612" w:firstLine="709"/>
        <w:rPr>
          <w:sz w:val="20"/>
        </w:rPr>
      </w:pPr>
      <w:r>
        <w:rPr>
          <w:sz w:val="20"/>
        </w:rPr>
        <w:t xml:space="preserve">Не распоряжаться ценными бумагами, указанными в Поручении на продажу, а также денежными средствами, предназначенными для приобретения ценных бумаг, указанных в Поручении, до момента окончания исполнения соответствующего обязательства по сделке, заключенной во исполнение </w:t>
      </w:r>
      <w:r>
        <w:rPr>
          <w:spacing w:val="-2"/>
          <w:sz w:val="20"/>
        </w:rPr>
        <w:t>Поручения;</w:t>
      </w:r>
    </w:p>
    <w:p w14:paraId="306063F4" w14:textId="77777777" w:rsidR="00BD24A3" w:rsidRDefault="00000000">
      <w:pPr>
        <w:pStyle w:val="a5"/>
        <w:numPr>
          <w:ilvl w:val="2"/>
          <w:numId w:val="58"/>
        </w:numPr>
        <w:tabs>
          <w:tab w:val="left" w:pos="2689"/>
        </w:tabs>
        <w:spacing w:before="59" w:line="278" w:lineRule="auto"/>
        <w:ind w:left="1132" w:right="613" w:firstLine="709"/>
        <w:rPr>
          <w:sz w:val="20"/>
        </w:rPr>
      </w:pPr>
      <w:r>
        <w:rPr>
          <w:sz w:val="20"/>
        </w:rPr>
        <w:t>Предоставлять Брокеру сведения и документы, необходимые для выполнения Брокером функций, установленных Федеральным законом от 07.08.2001 № 115</w:t>
      </w:r>
      <w:r>
        <w:rPr>
          <w:rFonts w:ascii="Arial MT" w:hAnsi="Arial MT"/>
          <w:sz w:val="20"/>
        </w:rPr>
        <w:t>-</w:t>
      </w:r>
      <w:r>
        <w:rPr>
          <w:sz w:val="20"/>
        </w:rPr>
        <w:t>ФЗ «О противодействии легализации (отмыванию) доходов, полученных преступным путем, и финансированию терроризма», в том числе, но не исключительно: об уполномоченных представителях Клиента, бенефициарных владельцах (при их наличии), включая, но не ограничиваясь: копии документов, удостоверяющих их личность (либо сведения об их реквизитах), о об изменении учредительных документов, наименования, организационно</w:t>
      </w:r>
      <w:r>
        <w:rPr>
          <w:rFonts w:ascii="Arial MT" w:hAnsi="Arial MT"/>
          <w:sz w:val="20"/>
        </w:rPr>
        <w:t>-</w:t>
      </w:r>
      <w:r>
        <w:rPr>
          <w:sz w:val="20"/>
        </w:rPr>
        <w:t>правовой формы, органах</w:t>
      </w:r>
      <w:r>
        <w:rPr>
          <w:spacing w:val="-9"/>
          <w:sz w:val="20"/>
        </w:rPr>
        <w:t xml:space="preserve"> </w:t>
      </w:r>
      <w:r>
        <w:rPr>
          <w:sz w:val="20"/>
        </w:rPr>
        <w:t>управления</w:t>
      </w:r>
      <w:r>
        <w:rPr>
          <w:spacing w:val="-10"/>
          <w:sz w:val="20"/>
        </w:rPr>
        <w:t xml:space="preserve"> </w:t>
      </w:r>
      <w:r>
        <w:rPr>
          <w:sz w:val="20"/>
        </w:rPr>
        <w:t>юридического</w:t>
      </w:r>
      <w:r>
        <w:rPr>
          <w:spacing w:val="-9"/>
          <w:sz w:val="20"/>
        </w:rPr>
        <w:t xml:space="preserve"> </w:t>
      </w:r>
      <w:r>
        <w:rPr>
          <w:sz w:val="20"/>
        </w:rPr>
        <w:t>лица,</w:t>
      </w:r>
      <w:r>
        <w:rPr>
          <w:spacing w:val="-10"/>
          <w:sz w:val="20"/>
        </w:rPr>
        <w:t xml:space="preserve"> </w:t>
      </w:r>
      <w:r>
        <w:rPr>
          <w:sz w:val="20"/>
        </w:rPr>
        <w:t>величине</w:t>
      </w:r>
      <w:r>
        <w:rPr>
          <w:spacing w:val="-9"/>
          <w:sz w:val="20"/>
        </w:rPr>
        <w:t xml:space="preserve"> </w:t>
      </w:r>
      <w:r>
        <w:rPr>
          <w:sz w:val="20"/>
        </w:rPr>
        <w:t>зарегистрированного</w:t>
      </w:r>
      <w:r>
        <w:rPr>
          <w:spacing w:val="-9"/>
          <w:sz w:val="20"/>
        </w:rPr>
        <w:t xml:space="preserve"> </w:t>
      </w:r>
      <w:r>
        <w:rPr>
          <w:sz w:val="20"/>
        </w:rPr>
        <w:t>и</w:t>
      </w:r>
      <w:r>
        <w:rPr>
          <w:spacing w:val="-10"/>
          <w:sz w:val="20"/>
        </w:rPr>
        <w:t xml:space="preserve"> </w:t>
      </w:r>
      <w:r>
        <w:rPr>
          <w:sz w:val="20"/>
        </w:rPr>
        <w:t>оплаченного</w:t>
      </w:r>
      <w:r>
        <w:rPr>
          <w:spacing w:val="-9"/>
          <w:sz w:val="20"/>
        </w:rPr>
        <w:t xml:space="preserve"> </w:t>
      </w:r>
      <w:r>
        <w:rPr>
          <w:sz w:val="20"/>
        </w:rPr>
        <w:t>уставного</w:t>
      </w:r>
      <w:r>
        <w:rPr>
          <w:spacing w:val="-10"/>
          <w:sz w:val="20"/>
        </w:rPr>
        <w:t xml:space="preserve"> </w:t>
      </w:r>
      <w:r>
        <w:rPr>
          <w:sz w:val="20"/>
        </w:rPr>
        <w:t>(складочного) капитала или величине уставного фонда (имущества), лицензиях на право осуществления деятельности, подлежащей</w:t>
      </w:r>
      <w:r>
        <w:rPr>
          <w:spacing w:val="-6"/>
          <w:sz w:val="20"/>
        </w:rPr>
        <w:t xml:space="preserve"> </w:t>
      </w:r>
      <w:r>
        <w:rPr>
          <w:sz w:val="20"/>
        </w:rPr>
        <w:t>лицензированию,</w:t>
      </w:r>
      <w:r>
        <w:rPr>
          <w:spacing w:val="-5"/>
          <w:sz w:val="20"/>
        </w:rPr>
        <w:t xml:space="preserve"> </w:t>
      </w:r>
      <w:r>
        <w:rPr>
          <w:sz w:val="20"/>
        </w:rPr>
        <w:t>местонахождения,</w:t>
      </w:r>
      <w:r>
        <w:rPr>
          <w:spacing w:val="-5"/>
          <w:sz w:val="20"/>
        </w:rPr>
        <w:t xml:space="preserve"> </w:t>
      </w:r>
      <w:r>
        <w:rPr>
          <w:sz w:val="20"/>
        </w:rPr>
        <w:t>почтового</w:t>
      </w:r>
      <w:r>
        <w:rPr>
          <w:spacing w:val="-5"/>
          <w:sz w:val="20"/>
        </w:rPr>
        <w:t xml:space="preserve"> </w:t>
      </w:r>
      <w:r>
        <w:rPr>
          <w:sz w:val="20"/>
        </w:rPr>
        <w:t>адреса,</w:t>
      </w:r>
      <w:r>
        <w:rPr>
          <w:spacing w:val="-5"/>
          <w:sz w:val="20"/>
        </w:rPr>
        <w:t xml:space="preserve"> </w:t>
      </w:r>
      <w:r>
        <w:rPr>
          <w:sz w:val="20"/>
        </w:rPr>
        <w:t>номеров</w:t>
      </w:r>
      <w:r>
        <w:rPr>
          <w:spacing w:val="-5"/>
          <w:sz w:val="20"/>
        </w:rPr>
        <w:t xml:space="preserve"> </w:t>
      </w:r>
      <w:r>
        <w:rPr>
          <w:sz w:val="20"/>
        </w:rPr>
        <w:t>контактных</w:t>
      </w:r>
      <w:r>
        <w:rPr>
          <w:spacing w:val="-5"/>
          <w:sz w:val="20"/>
        </w:rPr>
        <w:t xml:space="preserve"> </w:t>
      </w:r>
      <w:r>
        <w:rPr>
          <w:sz w:val="20"/>
        </w:rPr>
        <w:t>телефонов</w:t>
      </w:r>
      <w:r>
        <w:rPr>
          <w:spacing w:val="-5"/>
          <w:sz w:val="20"/>
        </w:rPr>
        <w:t xml:space="preserve"> </w:t>
      </w:r>
      <w:r>
        <w:rPr>
          <w:sz w:val="20"/>
        </w:rPr>
        <w:t>и</w:t>
      </w:r>
      <w:r>
        <w:rPr>
          <w:spacing w:val="-5"/>
          <w:sz w:val="20"/>
        </w:rPr>
        <w:t xml:space="preserve"> </w:t>
      </w:r>
      <w:r>
        <w:rPr>
          <w:sz w:val="20"/>
        </w:rPr>
        <w:t>факсов, реорганизации, банкротстве, ликвидации;</w:t>
      </w:r>
    </w:p>
    <w:p w14:paraId="7CE75C28" w14:textId="77777777" w:rsidR="00BD24A3" w:rsidRDefault="00000000">
      <w:pPr>
        <w:pStyle w:val="a5"/>
        <w:numPr>
          <w:ilvl w:val="2"/>
          <w:numId w:val="58"/>
        </w:numPr>
        <w:tabs>
          <w:tab w:val="left" w:pos="2690"/>
        </w:tabs>
        <w:spacing w:before="70" w:line="278" w:lineRule="auto"/>
        <w:ind w:right="611" w:firstLine="709"/>
        <w:rPr>
          <w:sz w:val="20"/>
        </w:rPr>
      </w:pPr>
      <w:r>
        <w:rPr>
          <w:sz w:val="20"/>
        </w:rPr>
        <w:t xml:space="preserve">Ежегодно в течение месяца, предшествующего дню и месяцу заключения Договора, представлять Брокеру новую Анкету или, в отношении Анкеты представителя Клиента, </w:t>
      </w:r>
      <w:r>
        <w:rPr>
          <w:rFonts w:ascii="Arial MT" w:hAnsi="Arial MT"/>
          <w:sz w:val="20"/>
        </w:rPr>
        <w:t xml:space="preserve">– </w:t>
      </w:r>
      <w:r>
        <w:rPr>
          <w:sz w:val="20"/>
        </w:rPr>
        <w:t>обеспечить ее предоставление представителем в указанный выше срок;</w:t>
      </w:r>
    </w:p>
    <w:p w14:paraId="52C76689" w14:textId="77777777" w:rsidR="00BD24A3" w:rsidRDefault="00000000">
      <w:pPr>
        <w:pStyle w:val="a5"/>
        <w:numPr>
          <w:ilvl w:val="2"/>
          <w:numId w:val="58"/>
        </w:numPr>
        <w:tabs>
          <w:tab w:val="left" w:pos="2690"/>
        </w:tabs>
        <w:spacing w:before="61" w:line="280" w:lineRule="auto"/>
        <w:ind w:right="613" w:firstLine="709"/>
        <w:rPr>
          <w:sz w:val="20"/>
        </w:rPr>
      </w:pPr>
      <w:r>
        <w:rPr>
          <w:sz w:val="20"/>
        </w:rPr>
        <w:t>При</w:t>
      </w:r>
      <w:r>
        <w:rPr>
          <w:spacing w:val="-4"/>
          <w:sz w:val="20"/>
        </w:rPr>
        <w:t xml:space="preserve"> </w:t>
      </w:r>
      <w:r>
        <w:rPr>
          <w:sz w:val="20"/>
        </w:rPr>
        <w:t>получении</w:t>
      </w:r>
      <w:r>
        <w:rPr>
          <w:spacing w:val="-4"/>
          <w:sz w:val="20"/>
        </w:rPr>
        <w:t xml:space="preserve"> </w:t>
      </w:r>
      <w:r>
        <w:rPr>
          <w:sz w:val="20"/>
        </w:rPr>
        <w:t>от</w:t>
      </w:r>
      <w:r>
        <w:rPr>
          <w:spacing w:val="-3"/>
          <w:sz w:val="20"/>
        </w:rPr>
        <w:t xml:space="preserve"> </w:t>
      </w:r>
      <w:r>
        <w:rPr>
          <w:sz w:val="20"/>
        </w:rPr>
        <w:t>Брокера</w:t>
      </w:r>
      <w:r>
        <w:rPr>
          <w:spacing w:val="-4"/>
          <w:sz w:val="20"/>
        </w:rPr>
        <w:t xml:space="preserve"> </w:t>
      </w:r>
      <w:r>
        <w:rPr>
          <w:sz w:val="20"/>
        </w:rPr>
        <w:t>бланка</w:t>
      </w:r>
      <w:r>
        <w:rPr>
          <w:spacing w:val="-4"/>
          <w:sz w:val="20"/>
        </w:rPr>
        <w:t xml:space="preserve"> </w:t>
      </w:r>
      <w:r>
        <w:rPr>
          <w:sz w:val="20"/>
        </w:rPr>
        <w:t>Анкеты</w:t>
      </w:r>
      <w:r>
        <w:rPr>
          <w:spacing w:val="-4"/>
          <w:sz w:val="20"/>
        </w:rPr>
        <w:t xml:space="preserve"> </w:t>
      </w:r>
      <w:r>
        <w:rPr>
          <w:sz w:val="20"/>
        </w:rPr>
        <w:t>в</w:t>
      </w:r>
      <w:r>
        <w:rPr>
          <w:spacing w:val="-4"/>
          <w:sz w:val="20"/>
        </w:rPr>
        <w:t xml:space="preserve"> </w:t>
      </w:r>
      <w:r>
        <w:rPr>
          <w:sz w:val="20"/>
        </w:rPr>
        <w:t>течение</w:t>
      </w:r>
      <w:r>
        <w:rPr>
          <w:spacing w:val="-4"/>
          <w:sz w:val="20"/>
        </w:rPr>
        <w:t xml:space="preserve"> </w:t>
      </w:r>
      <w:r>
        <w:rPr>
          <w:sz w:val="20"/>
        </w:rPr>
        <w:t>3</w:t>
      </w:r>
      <w:r>
        <w:rPr>
          <w:spacing w:val="-4"/>
          <w:sz w:val="20"/>
        </w:rPr>
        <w:t xml:space="preserve"> </w:t>
      </w:r>
      <w:r>
        <w:rPr>
          <w:sz w:val="20"/>
        </w:rPr>
        <w:t>(Трех)</w:t>
      </w:r>
      <w:r>
        <w:rPr>
          <w:spacing w:val="-4"/>
          <w:sz w:val="20"/>
        </w:rPr>
        <w:t xml:space="preserve"> </w:t>
      </w:r>
      <w:r>
        <w:rPr>
          <w:sz w:val="20"/>
        </w:rPr>
        <w:t>рабочих</w:t>
      </w:r>
      <w:r>
        <w:rPr>
          <w:spacing w:val="-4"/>
          <w:sz w:val="20"/>
        </w:rPr>
        <w:t xml:space="preserve"> </w:t>
      </w:r>
      <w:r>
        <w:rPr>
          <w:sz w:val="20"/>
        </w:rPr>
        <w:t>дней</w:t>
      </w:r>
      <w:r>
        <w:rPr>
          <w:spacing w:val="-4"/>
          <w:sz w:val="20"/>
        </w:rPr>
        <w:t xml:space="preserve"> </w:t>
      </w:r>
      <w:r>
        <w:rPr>
          <w:sz w:val="20"/>
        </w:rPr>
        <w:t>заполнить</w:t>
      </w:r>
      <w:r>
        <w:rPr>
          <w:spacing w:val="-4"/>
          <w:sz w:val="20"/>
        </w:rPr>
        <w:t xml:space="preserve"> </w:t>
      </w:r>
      <w:r>
        <w:rPr>
          <w:sz w:val="20"/>
        </w:rPr>
        <w:t>Анкету</w:t>
      </w:r>
      <w:r>
        <w:rPr>
          <w:spacing w:val="-3"/>
          <w:sz w:val="20"/>
        </w:rPr>
        <w:t xml:space="preserve"> </w:t>
      </w:r>
      <w:r>
        <w:rPr>
          <w:sz w:val="20"/>
        </w:rPr>
        <w:t>и представить ее Брокеру, а также обеспечить осуществление указанных действий своим представителем;</w:t>
      </w:r>
    </w:p>
    <w:p w14:paraId="46B58749" w14:textId="77777777" w:rsidR="00BD24A3" w:rsidRDefault="00000000">
      <w:pPr>
        <w:pStyle w:val="a5"/>
        <w:numPr>
          <w:ilvl w:val="2"/>
          <w:numId w:val="58"/>
        </w:numPr>
        <w:tabs>
          <w:tab w:val="left" w:pos="2690"/>
        </w:tabs>
        <w:spacing w:before="59" w:line="280" w:lineRule="auto"/>
        <w:ind w:right="611" w:firstLine="708"/>
        <w:rPr>
          <w:sz w:val="20"/>
        </w:rPr>
      </w:pPr>
      <w:r>
        <w:rPr>
          <w:sz w:val="20"/>
        </w:rPr>
        <w:t>Обеспечивать конфиденциальность и отсутствие доступа третьих лиц к указанным Клиентом номеру телефона, адресу электронной почты, Логину, идентификационному коду Клиента, а в случае компрометации или подозрения в компрометации номера телефона, адреса электронной почты, идентификационного кода Клиента и (или) пароля к Личному кабинету Клиент обязан незамедлительно уведомить об этом Брокера.</w:t>
      </w:r>
    </w:p>
    <w:p w14:paraId="3D13DC7A" w14:textId="77777777" w:rsidR="00BD24A3" w:rsidRDefault="00BD24A3">
      <w:pPr>
        <w:pStyle w:val="a5"/>
        <w:spacing w:line="280" w:lineRule="auto"/>
        <w:rPr>
          <w:sz w:val="20"/>
        </w:rPr>
        <w:sectPr w:rsidR="00BD24A3">
          <w:pgSz w:w="12240" w:h="15840"/>
          <w:pgMar w:top="780" w:right="0" w:bottom="520" w:left="0" w:header="0" w:footer="336" w:gutter="0"/>
          <w:cols w:space="720"/>
        </w:sectPr>
      </w:pPr>
    </w:p>
    <w:p w14:paraId="3DFE0FCF" w14:textId="77777777" w:rsidR="00BD24A3" w:rsidRDefault="00000000">
      <w:pPr>
        <w:pStyle w:val="a5"/>
        <w:numPr>
          <w:ilvl w:val="1"/>
          <w:numId w:val="58"/>
        </w:numPr>
        <w:tabs>
          <w:tab w:val="left" w:pos="1842"/>
        </w:tabs>
        <w:spacing w:before="73"/>
        <w:ind w:left="1842" w:hanging="708"/>
        <w:jc w:val="both"/>
        <w:rPr>
          <w:sz w:val="20"/>
        </w:rPr>
      </w:pPr>
      <w:r>
        <w:rPr>
          <w:sz w:val="20"/>
        </w:rPr>
        <w:t>Брокер</w:t>
      </w:r>
      <w:r>
        <w:rPr>
          <w:spacing w:val="-12"/>
          <w:sz w:val="20"/>
        </w:rPr>
        <w:t xml:space="preserve"> </w:t>
      </w:r>
      <w:r>
        <w:rPr>
          <w:sz w:val="20"/>
        </w:rPr>
        <w:t>имеет</w:t>
      </w:r>
      <w:r>
        <w:rPr>
          <w:spacing w:val="-10"/>
          <w:sz w:val="20"/>
        </w:rPr>
        <w:t xml:space="preserve"> </w:t>
      </w:r>
      <w:r>
        <w:rPr>
          <w:spacing w:val="-2"/>
          <w:sz w:val="20"/>
        </w:rPr>
        <w:t>право:</w:t>
      </w:r>
    </w:p>
    <w:p w14:paraId="56B149B8" w14:textId="77777777" w:rsidR="00BD24A3" w:rsidRDefault="00000000">
      <w:pPr>
        <w:pStyle w:val="a5"/>
        <w:numPr>
          <w:ilvl w:val="2"/>
          <w:numId w:val="58"/>
        </w:numPr>
        <w:tabs>
          <w:tab w:val="left" w:pos="2691"/>
        </w:tabs>
        <w:spacing w:before="39"/>
        <w:ind w:left="2691" w:hanging="848"/>
        <w:rPr>
          <w:sz w:val="20"/>
        </w:rPr>
      </w:pPr>
      <w:r>
        <w:rPr>
          <w:sz w:val="20"/>
        </w:rPr>
        <w:t>Привлекать</w:t>
      </w:r>
      <w:r>
        <w:rPr>
          <w:spacing w:val="-8"/>
          <w:sz w:val="20"/>
        </w:rPr>
        <w:t xml:space="preserve"> </w:t>
      </w:r>
      <w:r>
        <w:rPr>
          <w:sz w:val="20"/>
        </w:rPr>
        <w:t>третьих</w:t>
      </w:r>
      <w:r>
        <w:rPr>
          <w:spacing w:val="-6"/>
          <w:sz w:val="20"/>
        </w:rPr>
        <w:t xml:space="preserve"> </w:t>
      </w:r>
      <w:r>
        <w:rPr>
          <w:sz w:val="20"/>
        </w:rPr>
        <w:t>лиц</w:t>
      </w:r>
      <w:r>
        <w:rPr>
          <w:spacing w:val="-5"/>
          <w:sz w:val="20"/>
        </w:rPr>
        <w:t xml:space="preserve"> </w:t>
      </w:r>
      <w:r>
        <w:rPr>
          <w:sz w:val="20"/>
        </w:rPr>
        <w:t>для</w:t>
      </w:r>
      <w:r>
        <w:rPr>
          <w:spacing w:val="-7"/>
          <w:sz w:val="20"/>
        </w:rPr>
        <w:t xml:space="preserve"> </w:t>
      </w:r>
      <w:r>
        <w:rPr>
          <w:sz w:val="20"/>
        </w:rPr>
        <w:t>выполнения</w:t>
      </w:r>
      <w:r>
        <w:rPr>
          <w:spacing w:val="-6"/>
          <w:sz w:val="20"/>
        </w:rPr>
        <w:t xml:space="preserve"> </w:t>
      </w:r>
      <w:r>
        <w:rPr>
          <w:sz w:val="20"/>
        </w:rPr>
        <w:t>своих</w:t>
      </w:r>
      <w:r>
        <w:rPr>
          <w:spacing w:val="-6"/>
          <w:sz w:val="20"/>
        </w:rPr>
        <w:t xml:space="preserve"> </w:t>
      </w:r>
      <w:r>
        <w:rPr>
          <w:sz w:val="20"/>
        </w:rPr>
        <w:t>обязательств</w:t>
      </w:r>
      <w:r>
        <w:rPr>
          <w:spacing w:val="-6"/>
          <w:sz w:val="20"/>
        </w:rPr>
        <w:t xml:space="preserve"> </w:t>
      </w:r>
      <w:r>
        <w:rPr>
          <w:sz w:val="20"/>
        </w:rPr>
        <w:t>по</w:t>
      </w:r>
      <w:r>
        <w:rPr>
          <w:spacing w:val="-5"/>
          <w:sz w:val="20"/>
        </w:rPr>
        <w:t xml:space="preserve"> </w:t>
      </w:r>
      <w:r>
        <w:rPr>
          <w:sz w:val="20"/>
        </w:rPr>
        <w:t>настоящему</w:t>
      </w:r>
      <w:r>
        <w:rPr>
          <w:spacing w:val="-6"/>
          <w:sz w:val="20"/>
        </w:rPr>
        <w:t xml:space="preserve"> </w:t>
      </w:r>
      <w:r>
        <w:rPr>
          <w:spacing w:val="-2"/>
          <w:sz w:val="20"/>
        </w:rPr>
        <w:t>Регламенту;</w:t>
      </w:r>
    </w:p>
    <w:p w14:paraId="6A6609A8" w14:textId="77777777" w:rsidR="00BD24A3" w:rsidRDefault="00000000">
      <w:pPr>
        <w:pStyle w:val="a5"/>
        <w:numPr>
          <w:ilvl w:val="2"/>
          <w:numId w:val="58"/>
        </w:numPr>
        <w:tabs>
          <w:tab w:val="left" w:pos="2690"/>
        </w:tabs>
        <w:spacing w:before="95" w:line="280" w:lineRule="auto"/>
        <w:ind w:right="612" w:firstLine="709"/>
        <w:rPr>
          <w:sz w:val="20"/>
        </w:rPr>
      </w:pPr>
      <w:r>
        <w:rPr>
          <w:sz w:val="20"/>
        </w:rPr>
        <w:t>Совершать гражданско</w:t>
      </w:r>
      <w:r>
        <w:rPr>
          <w:rFonts w:ascii="Arial MT" w:hAnsi="Arial MT"/>
          <w:sz w:val="20"/>
        </w:rPr>
        <w:t>-</w:t>
      </w:r>
      <w:r>
        <w:rPr>
          <w:sz w:val="20"/>
        </w:rPr>
        <w:t>правовые сделки с ценными бумагами в отношении другого лица, представителем которого Брокер одновременно является, в том числе, одновременно выступая в качестве коммерческого представителя Клиента и такого другого лица по сделке, даже если стороны такой сделки не являются предпринимателями. В качестве коммерческого представителя Клиента Клиент уполномочивает Брокера в течение всего срока действия Договора осуществлять от имени Клиента любые действия, необходимые</w:t>
      </w:r>
      <w:r>
        <w:rPr>
          <w:spacing w:val="-14"/>
          <w:sz w:val="20"/>
        </w:rPr>
        <w:t xml:space="preserve"> </w:t>
      </w:r>
      <w:r>
        <w:rPr>
          <w:sz w:val="20"/>
        </w:rPr>
        <w:t>для</w:t>
      </w:r>
      <w:r>
        <w:rPr>
          <w:spacing w:val="-13"/>
          <w:sz w:val="20"/>
        </w:rPr>
        <w:t xml:space="preserve"> </w:t>
      </w:r>
      <w:r>
        <w:rPr>
          <w:sz w:val="20"/>
        </w:rPr>
        <w:t>надлежащего</w:t>
      </w:r>
      <w:r>
        <w:rPr>
          <w:spacing w:val="-13"/>
          <w:sz w:val="20"/>
        </w:rPr>
        <w:t xml:space="preserve"> </w:t>
      </w:r>
      <w:r>
        <w:rPr>
          <w:sz w:val="20"/>
        </w:rPr>
        <w:t>исполнения</w:t>
      </w:r>
      <w:r>
        <w:rPr>
          <w:spacing w:val="-14"/>
          <w:sz w:val="20"/>
        </w:rPr>
        <w:t xml:space="preserve"> </w:t>
      </w:r>
      <w:r>
        <w:rPr>
          <w:sz w:val="20"/>
        </w:rPr>
        <w:t>Брокером</w:t>
      </w:r>
      <w:r>
        <w:rPr>
          <w:spacing w:val="-13"/>
          <w:sz w:val="20"/>
        </w:rPr>
        <w:t xml:space="preserve"> </w:t>
      </w:r>
      <w:r>
        <w:rPr>
          <w:sz w:val="20"/>
        </w:rPr>
        <w:t>своих</w:t>
      </w:r>
      <w:r>
        <w:rPr>
          <w:spacing w:val="-13"/>
          <w:sz w:val="20"/>
        </w:rPr>
        <w:t xml:space="preserve"> </w:t>
      </w:r>
      <w:r>
        <w:rPr>
          <w:sz w:val="20"/>
        </w:rPr>
        <w:t>обязательств,</w:t>
      </w:r>
      <w:r>
        <w:rPr>
          <w:spacing w:val="-13"/>
          <w:sz w:val="20"/>
        </w:rPr>
        <w:t xml:space="preserve"> </w:t>
      </w:r>
      <w:r>
        <w:rPr>
          <w:sz w:val="20"/>
        </w:rPr>
        <w:t>предусмотренных</w:t>
      </w:r>
      <w:r>
        <w:rPr>
          <w:spacing w:val="-14"/>
          <w:sz w:val="20"/>
        </w:rPr>
        <w:t xml:space="preserve"> </w:t>
      </w:r>
      <w:r>
        <w:rPr>
          <w:sz w:val="20"/>
        </w:rPr>
        <w:t>в</w:t>
      </w:r>
      <w:r>
        <w:rPr>
          <w:spacing w:val="-13"/>
          <w:sz w:val="20"/>
        </w:rPr>
        <w:t xml:space="preserve"> </w:t>
      </w:r>
      <w:r>
        <w:rPr>
          <w:sz w:val="20"/>
        </w:rPr>
        <w:t>Регламенте,</w:t>
      </w:r>
      <w:r>
        <w:rPr>
          <w:spacing w:val="-13"/>
          <w:sz w:val="20"/>
        </w:rPr>
        <w:t xml:space="preserve"> </w:t>
      </w:r>
      <w:r>
        <w:rPr>
          <w:sz w:val="20"/>
        </w:rPr>
        <w:t>для совершения и исполнения соответствующих сделок и проведения расчетов по ним, а также для выполнения иных действий, предусмотренных пунктами 5.4. и 5.5. Регламента;</w:t>
      </w:r>
    </w:p>
    <w:p w14:paraId="678D6EDC" w14:textId="77777777" w:rsidR="00BD24A3" w:rsidRDefault="00000000">
      <w:pPr>
        <w:pStyle w:val="a5"/>
        <w:numPr>
          <w:ilvl w:val="2"/>
          <w:numId w:val="58"/>
        </w:numPr>
        <w:tabs>
          <w:tab w:val="left" w:pos="2689"/>
        </w:tabs>
        <w:spacing w:before="55" w:line="280" w:lineRule="auto"/>
        <w:ind w:left="1132" w:right="614" w:firstLine="709"/>
        <w:rPr>
          <w:sz w:val="20"/>
        </w:rPr>
      </w:pPr>
      <w:r>
        <w:rPr>
          <w:sz w:val="20"/>
        </w:rPr>
        <w:t>Без предварительного запроса отступить от условий Поручения Клиента в случаях, когда это необходимо в интересах Клиента;</w:t>
      </w:r>
    </w:p>
    <w:p w14:paraId="37E2DF4A" w14:textId="77777777" w:rsidR="00BD24A3" w:rsidRDefault="00000000">
      <w:pPr>
        <w:pStyle w:val="a5"/>
        <w:numPr>
          <w:ilvl w:val="2"/>
          <w:numId w:val="58"/>
        </w:numPr>
        <w:tabs>
          <w:tab w:val="left" w:pos="2689"/>
        </w:tabs>
        <w:spacing w:before="59" w:line="280" w:lineRule="auto"/>
        <w:ind w:left="1132" w:right="613" w:firstLine="709"/>
        <w:rPr>
          <w:sz w:val="20"/>
        </w:rPr>
      </w:pPr>
      <w:r>
        <w:rPr>
          <w:sz w:val="20"/>
        </w:rPr>
        <w:t>Использовать факсимильное воспроизведение подписи лица, осуществляющего полномочия исполнительного органа Брокера;</w:t>
      </w:r>
    </w:p>
    <w:p w14:paraId="159CECE8" w14:textId="77777777" w:rsidR="00BD24A3" w:rsidRDefault="00000000">
      <w:pPr>
        <w:pStyle w:val="a5"/>
        <w:numPr>
          <w:ilvl w:val="2"/>
          <w:numId w:val="58"/>
        </w:numPr>
        <w:tabs>
          <w:tab w:val="left" w:pos="2689"/>
        </w:tabs>
        <w:spacing w:before="60" w:line="276" w:lineRule="auto"/>
        <w:ind w:left="1132" w:right="616" w:firstLine="709"/>
        <w:rPr>
          <w:sz w:val="20"/>
        </w:rPr>
      </w:pPr>
      <w:r>
        <w:rPr>
          <w:sz w:val="20"/>
        </w:rPr>
        <w:t>Без Поручения Клиента осуществлять перевод денежных средств, учитываемых на Счете Клиента, в случаях, предусмотренных пунктом 8.3</w:t>
      </w:r>
      <w:r>
        <w:rPr>
          <w:rFonts w:ascii="Arial MT" w:hAnsi="Arial MT"/>
          <w:sz w:val="20"/>
        </w:rPr>
        <w:t xml:space="preserve">1 </w:t>
      </w:r>
      <w:r>
        <w:rPr>
          <w:sz w:val="20"/>
        </w:rPr>
        <w:t>Регламента;</w:t>
      </w:r>
    </w:p>
    <w:p w14:paraId="40393DA6" w14:textId="77777777" w:rsidR="00BD24A3" w:rsidRDefault="00000000">
      <w:pPr>
        <w:pStyle w:val="a5"/>
        <w:numPr>
          <w:ilvl w:val="2"/>
          <w:numId w:val="58"/>
        </w:numPr>
        <w:tabs>
          <w:tab w:val="left" w:pos="2689"/>
        </w:tabs>
        <w:spacing w:before="64" w:line="280" w:lineRule="auto"/>
        <w:ind w:left="1132" w:right="614" w:firstLine="709"/>
        <w:rPr>
          <w:sz w:val="20"/>
        </w:rPr>
      </w:pPr>
      <w:r>
        <w:rPr>
          <w:sz w:val="20"/>
        </w:rPr>
        <w:t xml:space="preserve">В любое время требовать предоставления дополнительных сведений (документов), </w:t>
      </w:r>
      <w:r>
        <w:rPr>
          <w:spacing w:val="-2"/>
          <w:sz w:val="20"/>
        </w:rPr>
        <w:t>получаемых</w:t>
      </w:r>
      <w:r>
        <w:rPr>
          <w:spacing w:val="-3"/>
          <w:sz w:val="20"/>
        </w:rPr>
        <w:t xml:space="preserve"> </w:t>
      </w:r>
      <w:r>
        <w:rPr>
          <w:spacing w:val="-2"/>
          <w:sz w:val="20"/>
        </w:rPr>
        <w:t>согласно</w:t>
      </w:r>
      <w:r>
        <w:rPr>
          <w:spacing w:val="-3"/>
          <w:sz w:val="20"/>
        </w:rPr>
        <w:t xml:space="preserve"> </w:t>
      </w:r>
      <w:r>
        <w:rPr>
          <w:spacing w:val="-2"/>
          <w:sz w:val="20"/>
        </w:rPr>
        <w:t>применимым</w:t>
      </w:r>
      <w:r>
        <w:rPr>
          <w:spacing w:val="-3"/>
          <w:sz w:val="20"/>
        </w:rPr>
        <w:t xml:space="preserve"> </w:t>
      </w:r>
      <w:r>
        <w:rPr>
          <w:spacing w:val="-2"/>
          <w:sz w:val="20"/>
        </w:rPr>
        <w:t>нормативным</w:t>
      </w:r>
      <w:r>
        <w:rPr>
          <w:spacing w:val="-3"/>
          <w:sz w:val="20"/>
        </w:rPr>
        <w:t xml:space="preserve"> </w:t>
      </w:r>
      <w:r>
        <w:rPr>
          <w:spacing w:val="-2"/>
          <w:sz w:val="20"/>
        </w:rPr>
        <w:t>актам</w:t>
      </w:r>
      <w:r>
        <w:rPr>
          <w:spacing w:val="-4"/>
          <w:sz w:val="20"/>
        </w:rPr>
        <w:t xml:space="preserve"> </w:t>
      </w:r>
      <w:r>
        <w:rPr>
          <w:spacing w:val="-2"/>
          <w:sz w:val="20"/>
        </w:rPr>
        <w:t>в</w:t>
      </w:r>
      <w:r>
        <w:rPr>
          <w:spacing w:val="-3"/>
          <w:sz w:val="20"/>
        </w:rPr>
        <w:t xml:space="preserve"> </w:t>
      </w:r>
      <w:r>
        <w:rPr>
          <w:spacing w:val="-2"/>
          <w:sz w:val="20"/>
        </w:rPr>
        <w:t>целях</w:t>
      </w:r>
      <w:r>
        <w:rPr>
          <w:spacing w:val="-4"/>
          <w:sz w:val="20"/>
        </w:rPr>
        <w:t xml:space="preserve"> </w:t>
      </w:r>
      <w:r>
        <w:rPr>
          <w:spacing w:val="-2"/>
          <w:sz w:val="20"/>
        </w:rPr>
        <w:t>идентификации</w:t>
      </w:r>
      <w:r>
        <w:rPr>
          <w:spacing w:val="-4"/>
          <w:sz w:val="20"/>
        </w:rPr>
        <w:t xml:space="preserve"> </w:t>
      </w:r>
      <w:r>
        <w:rPr>
          <w:spacing w:val="-2"/>
          <w:sz w:val="20"/>
        </w:rPr>
        <w:t>Клиента,</w:t>
      </w:r>
      <w:r>
        <w:rPr>
          <w:spacing w:val="-6"/>
          <w:sz w:val="20"/>
        </w:rPr>
        <w:t xml:space="preserve"> </w:t>
      </w:r>
      <w:r>
        <w:rPr>
          <w:spacing w:val="-2"/>
          <w:sz w:val="20"/>
        </w:rPr>
        <w:t xml:space="preserve">выгодоприобретателя, </w:t>
      </w:r>
      <w:r>
        <w:rPr>
          <w:sz w:val="20"/>
        </w:rPr>
        <w:t xml:space="preserve">представителей Клиента и бенефициарных владельцев Клиента, а также в целях исполнения требований налогового и иного Применимого законодательства. Предоставление таких сведений (документов) является обязательным, а при их непредставлении Брокер вправе полностью или частично прекратить обслуживание </w:t>
      </w:r>
      <w:r>
        <w:rPr>
          <w:spacing w:val="-2"/>
          <w:sz w:val="20"/>
        </w:rPr>
        <w:t>Клиента;</w:t>
      </w:r>
    </w:p>
    <w:p w14:paraId="6EFEDA13" w14:textId="77777777" w:rsidR="00BD24A3" w:rsidRDefault="00000000">
      <w:pPr>
        <w:pStyle w:val="a5"/>
        <w:numPr>
          <w:ilvl w:val="1"/>
          <w:numId w:val="58"/>
        </w:numPr>
        <w:tabs>
          <w:tab w:val="left" w:pos="1840"/>
        </w:tabs>
        <w:spacing w:before="177" w:line="276" w:lineRule="auto"/>
        <w:ind w:left="1132" w:right="614" w:firstLine="0"/>
        <w:jc w:val="both"/>
        <w:rPr>
          <w:sz w:val="20"/>
        </w:rPr>
      </w:pPr>
      <w:r>
        <w:rPr>
          <w:sz w:val="20"/>
        </w:rPr>
        <w:t xml:space="preserve">Для целей надлежащего исполнения Брокером своих обязательств по Договору, проведения расчетов по сделкам с ценными бумагами, (далее </w:t>
      </w:r>
      <w:r>
        <w:rPr>
          <w:rFonts w:ascii="Arial MT" w:hAnsi="Arial MT"/>
          <w:sz w:val="20"/>
        </w:rPr>
        <w:t xml:space="preserve">- </w:t>
      </w:r>
      <w:r>
        <w:rPr>
          <w:sz w:val="20"/>
        </w:rPr>
        <w:t>«Сделки») и выполнения иных действий на основании Поручений Клиента</w:t>
      </w:r>
      <w:r>
        <w:rPr>
          <w:rFonts w:ascii="Arial MT" w:hAnsi="Arial MT"/>
          <w:sz w:val="20"/>
        </w:rPr>
        <w:t xml:space="preserve">, </w:t>
      </w:r>
      <w:r>
        <w:rPr>
          <w:sz w:val="20"/>
        </w:rPr>
        <w:t>он уполномочивает Брокера в течение всего срока действия Договора</w:t>
      </w:r>
      <w:r>
        <w:rPr>
          <w:rFonts w:ascii="Arial MT" w:hAnsi="Arial MT"/>
          <w:sz w:val="20"/>
        </w:rPr>
        <w:t>:</w:t>
      </w:r>
    </w:p>
    <w:p w14:paraId="420103C3" w14:textId="77777777" w:rsidR="00BD24A3" w:rsidRDefault="00000000">
      <w:pPr>
        <w:pStyle w:val="a5"/>
        <w:numPr>
          <w:ilvl w:val="2"/>
          <w:numId w:val="58"/>
        </w:numPr>
        <w:tabs>
          <w:tab w:val="left" w:pos="2688"/>
        </w:tabs>
        <w:spacing w:before="121" w:line="278" w:lineRule="auto"/>
        <w:ind w:left="1131" w:right="613" w:firstLine="709"/>
        <w:rPr>
          <w:sz w:val="20"/>
        </w:rPr>
      </w:pPr>
      <w:r>
        <w:rPr>
          <w:sz w:val="20"/>
        </w:rPr>
        <w:t>осуществлять представительство Клиента перед контрагентами по Сделкам</w:t>
      </w:r>
      <w:r>
        <w:rPr>
          <w:rFonts w:ascii="Arial MT" w:hAnsi="Arial MT"/>
          <w:sz w:val="20"/>
        </w:rPr>
        <w:t xml:space="preserve">, </w:t>
      </w:r>
      <w:r>
        <w:rPr>
          <w:sz w:val="20"/>
        </w:rPr>
        <w:t>Торговыми системами, биржами, расчетными депозитариями, расчетными организациями и клиринговыми центрами, органами государственной власти и управления, действующими в соответствии с Применимым законодательством (в том числе на основании вступившего в силу судебного акта</w:t>
      </w:r>
      <w:r>
        <w:rPr>
          <w:rFonts w:ascii="Arial MT" w:hAnsi="Arial MT"/>
          <w:sz w:val="20"/>
        </w:rPr>
        <w:t>)</w:t>
      </w:r>
      <w:r>
        <w:rPr>
          <w:sz w:val="20"/>
        </w:rPr>
        <w:t>, а также передавать по их запросу и получать документы и иную информацию, в том числе, помимо прочего, предусмотренную Регламентом или Применимым законодательством;</w:t>
      </w:r>
    </w:p>
    <w:p w14:paraId="3BFA293B" w14:textId="77777777" w:rsidR="00BD24A3" w:rsidRDefault="00000000">
      <w:pPr>
        <w:pStyle w:val="a5"/>
        <w:numPr>
          <w:ilvl w:val="2"/>
          <w:numId w:val="58"/>
        </w:numPr>
        <w:tabs>
          <w:tab w:val="left" w:pos="2688"/>
        </w:tabs>
        <w:spacing w:before="66" w:line="280" w:lineRule="auto"/>
        <w:ind w:left="1131" w:right="614" w:firstLine="709"/>
        <w:rPr>
          <w:sz w:val="20"/>
        </w:rPr>
      </w:pPr>
      <w:r>
        <w:rPr>
          <w:sz w:val="20"/>
        </w:rPr>
        <w:t>заключать, изменять или расторгать Сделки на условиях Поручений Клиента или согласованных Сторонами условиях в соответствии с Регламентом, в том числе составлять и подписывать документы, необходимые для заключения, изменения или расторжения Сделок;</w:t>
      </w:r>
    </w:p>
    <w:p w14:paraId="070C8AAA" w14:textId="77777777" w:rsidR="00BD24A3" w:rsidRDefault="00000000">
      <w:pPr>
        <w:pStyle w:val="a5"/>
        <w:numPr>
          <w:ilvl w:val="1"/>
          <w:numId w:val="58"/>
        </w:numPr>
        <w:tabs>
          <w:tab w:val="left" w:pos="1839"/>
        </w:tabs>
        <w:spacing w:before="179" w:line="276" w:lineRule="auto"/>
        <w:ind w:left="1131" w:right="616" w:firstLine="0"/>
        <w:jc w:val="both"/>
        <w:rPr>
          <w:sz w:val="20"/>
        </w:rPr>
      </w:pPr>
      <w:r>
        <w:rPr>
          <w:sz w:val="20"/>
        </w:rPr>
        <w:t xml:space="preserve">Клиент уполномочивает Брокера без дополнительных распоряжений, поручений или подтверждений </w:t>
      </w:r>
      <w:r>
        <w:rPr>
          <w:spacing w:val="-2"/>
          <w:sz w:val="20"/>
        </w:rPr>
        <w:t>Клиента</w:t>
      </w:r>
      <w:r>
        <w:rPr>
          <w:rFonts w:ascii="Arial MT" w:hAnsi="Arial MT"/>
          <w:spacing w:val="-2"/>
          <w:sz w:val="20"/>
        </w:rPr>
        <w:t>:</w:t>
      </w:r>
    </w:p>
    <w:p w14:paraId="07304127" w14:textId="77777777" w:rsidR="00BD24A3" w:rsidRDefault="00000000">
      <w:pPr>
        <w:pStyle w:val="a5"/>
        <w:numPr>
          <w:ilvl w:val="2"/>
          <w:numId w:val="58"/>
        </w:numPr>
        <w:tabs>
          <w:tab w:val="left" w:pos="2687"/>
        </w:tabs>
        <w:spacing w:before="123" w:line="278" w:lineRule="auto"/>
        <w:ind w:left="1130" w:right="613" w:firstLine="709"/>
        <w:rPr>
          <w:sz w:val="20"/>
        </w:rPr>
      </w:pPr>
      <w:r>
        <w:rPr>
          <w:sz w:val="20"/>
        </w:rPr>
        <w:t>осуществлять все действия, необходимые для урегулирования Сделок (то есть прекращения возникших из них/в связи с ними обязательств, включая, без ограничений, обязательств Клиента перед Брокером или контрагентами Брокера по Сделкам, заключенным Брокером за счет Клиента</w:t>
      </w:r>
      <w:r>
        <w:rPr>
          <w:rFonts w:ascii="Arial MT" w:hAnsi="Arial MT"/>
          <w:sz w:val="20"/>
        </w:rPr>
        <w:t xml:space="preserve">, </w:t>
      </w:r>
      <w:r>
        <w:rPr>
          <w:sz w:val="20"/>
        </w:rPr>
        <w:t>в том числе для обеспечения наличия на Счете Клиента необходимых для урегулирования Сделок Активов, а также прекращения обязательств Клиента по уплате вознаграждения Брокера и возмещения расходов Брокера, подлежащих возмещению Клиентов,</w:t>
      </w:r>
      <w:r>
        <w:rPr>
          <w:rFonts w:ascii="Arial MT" w:hAnsi="Arial MT"/>
          <w:sz w:val="20"/>
        </w:rPr>
        <w:t xml:space="preserve">), </w:t>
      </w:r>
      <w:r>
        <w:rPr>
          <w:sz w:val="20"/>
        </w:rPr>
        <w:t>в том числе, помимо прочего, продавать/покупать ценные бумаги, осуществлять списание денежных средств для погашения задолженности Клиента, в том числе в случае неисполнения или ненадлежащего исполнения Клиентом обязательств, возникших из или в связи с Поручениями, Сделками и Регламентом;</w:t>
      </w:r>
    </w:p>
    <w:p w14:paraId="61401AC8" w14:textId="77777777" w:rsidR="00BD24A3" w:rsidRDefault="00000000">
      <w:pPr>
        <w:pStyle w:val="a5"/>
        <w:numPr>
          <w:ilvl w:val="2"/>
          <w:numId w:val="58"/>
        </w:numPr>
        <w:tabs>
          <w:tab w:val="left" w:pos="2687"/>
        </w:tabs>
        <w:spacing w:before="129" w:line="280" w:lineRule="auto"/>
        <w:ind w:left="1130" w:right="615" w:firstLine="709"/>
        <w:rPr>
          <w:sz w:val="20"/>
        </w:rPr>
      </w:pPr>
      <w:r>
        <w:rPr>
          <w:sz w:val="20"/>
        </w:rPr>
        <w:t>в случае, если у Клиента, заключившего с Брокером более одного Договора, отсутствует на одном/нескольких Счете (Счетах) Клиента количество денежных средств, необходимое для надлежащего исполнения обязательств Клиента по Договору и настоящему Регламенту, и на другом/других Счете (Счетах) Клиента учитывается недостающее количество денежных средств, свободных от любых обязательств Брокер</w:t>
      </w:r>
    </w:p>
    <w:p w14:paraId="73504B89" w14:textId="77777777" w:rsidR="00BD24A3" w:rsidRDefault="00BD24A3">
      <w:pPr>
        <w:pStyle w:val="a5"/>
        <w:spacing w:line="280" w:lineRule="auto"/>
        <w:rPr>
          <w:sz w:val="20"/>
        </w:rPr>
        <w:sectPr w:rsidR="00BD24A3">
          <w:pgSz w:w="12240" w:h="15840"/>
          <w:pgMar w:top="780" w:right="0" w:bottom="520" w:left="0" w:header="0" w:footer="336" w:gutter="0"/>
          <w:cols w:space="720"/>
        </w:sectPr>
      </w:pPr>
    </w:p>
    <w:p w14:paraId="6A6EC1A6" w14:textId="77777777" w:rsidR="00BD24A3" w:rsidRDefault="00000000">
      <w:pPr>
        <w:pStyle w:val="a3"/>
        <w:spacing w:before="73" w:line="280" w:lineRule="auto"/>
        <w:ind w:left="1134" w:right="613"/>
        <w:jc w:val="left"/>
      </w:pPr>
      <w:r>
        <w:rPr>
          <w:spacing w:val="-2"/>
        </w:rPr>
        <w:t>вправе осуществить перевод</w:t>
      </w:r>
      <w:r>
        <w:rPr>
          <w:spacing w:val="-3"/>
        </w:rPr>
        <w:t xml:space="preserve"> </w:t>
      </w:r>
      <w:r>
        <w:rPr>
          <w:spacing w:val="-2"/>
        </w:rPr>
        <w:t>(и,</w:t>
      </w:r>
      <w:r>
        <w:rPr>
          <w:spacing w:val="-3"/>
        </w:rPr>
        <w:t xml:space="preserve"> </w:t>
      </w:r>
      <w:r>
        <w:rPr>
          <w:spacing w:val="-2"/>
        </w:rPr>
        <w:t>при</w:t>
      </w:r>
      <w:r>
        <w:rPr>
          <w:spacing w:val="-3"/>
        </w:rPr>
        <w:t xml:space="preserve"> </w:t>
      </w:r>
      <w:r>
        <w:rPr>
          <w:spacing w:val="-2"/>
        </w:rPr>
        <w:t>необходимости,</w:t>
      </w:r>
      <w:r>
        <w:rPr>
          <w:spacing w:val="-3"/>
        </w:rPr>
        <w:t xml:space="preserve"> </w:t>
      </w:r>
      <w:r>
        <w:rPr>
          <w:spacing w:val="-2"/>
        </w:rPr>
        <w:t>конвертацию) таких денежных средств с такого/таких Счета (Счетов)</w:t>
      </w:r>
      <w:r>
        <w:rPr>
          <w:spacing w:val="-9"/>
        </w:rPr>
        <w:t xml:space="preserve"> </w:t>
      </w:r>
      <w:r>
        <w:rPr>
          <w:spacing w:val="-2"/>
        </w:rPr>
        <w:t>Клиента</w:t>
      </w:r>
      <w:r>
        <w:rPr>
          <w:spacing w:val="-8"/>
        </w:rPr>
        <w:t xml:space="preserve"> </w:t>
      </w:r>
      <w:r>
        <w:rPr>
          <w:spacing w:val="-2"/>
        </w:rPr>
        <w:t>на</w:t>
      </w:r>
      <w:r>
        <w:rPr>
          <w:spacing w:val="-8"/>
        </w:rPr>
        <w:t xml:space="preserve"> </w:t>
      </w:r>
      <w:r>
        <w:rPr>
          <w:spacing w:val="-2"/>
        </w:rPr>
        <w:t>другой/другие</w:t>
      </w:r>
      <w:r>
        <w:rPr>
          <w:spacing w:val="-9"/>
        </w:rPr>
        <w:t xml:space="preserve"> </w:t>
      </w:r>
      <w:r>
        <w:rPr>
          <w:spacing w:val="-2"/>
        </w:rPr>
        <w:t>Счет</w:t>
      </w:r>
      <w:r>
        <w:rPr>
          <w:spacing w:val="-9"/>
        </w:rPr>
        <w:t xml:space="preserve"> </w:t>
      </w:r>
      <w:r>
        <w:rPr>
          <w:spacing w:val="-2"/>
        </w:rPr>
        <w:t>(Счета)</w:t>
      </w:r>
      <w:r>
        <w:rPr>
          <w:spacing w:val="-8"/>
        </w:rPr>
        <w:t xml:space="preserve"> </w:t>
      </w:r>
      <w:r>
        <w:rPr>
          <w:spacing w:val="-2"/>
        </w:rPr>
        <w:t>Клиента</w:t>
      </w:r>
      <w:r>
        <w:rPr>
          <w:spacing w:val="-9"/>
        </w:rPr>
        <w:t xml:space="preserve"> </w:t>
      </w:r>
      <w:r>
        <w:rPr>
          <w:spacing w:val="-2"/>
        </w:rPr>
        <w:t>в</w:t>
      </w:r>
      <w:r>
        <w:rPr>
          <w:spacing w:val="-8"/>
        </w:rPr>
        <w:t xml:space="preserve"> </w:t>
      </w:r>
      <w:r>
        <w:rPr>
          <w:spacing w:val="-2"/>
        </w:rPr>
        <w:t>целях</w:t>
      </w:r>
      <w:r>
        <w:rPr>
          <w:spacing w:val="-9"/>
        </w:rPr>
        <w:t xml:space="preserve"> </w:t>
      </w:r>
      <w:r>
        <w:rPr>
          <w:spacing w:val="-2"/>
        </w:rPr>
        <w:t>исполнения</w:t>
      </w:r>
      <w:r>
        <w:rPr>
          <w:spacing w:val="-9"/>
        </w:rPr>
        <w:t xml:space="preserve"> </w:t>
      </w:r>
      <w:r>
        <w:rPr>
          <w:spacing w:val="-2"/>
        </w:rPr>
        <w:t>Клиентом</w:t>
      </w:r>
      <w:r>
        <w:rPr>
          <w:spacing w:val="-9"/>
        </w:rPr>
        <w:t xml:space="preserve"> </w:t>
      </w:r>
      <w:r>
        <w:rPr>
          <w:spacing w:val="-2"/>
        </w:rPr>
        <w:t>указанных</w:t>
      </w:r>
      <w:r>
        <w:rPr>
          <w:spacing w:val="-8"/>
        </w:rPr>
        <w:t xml:space="preserve"> </w:t>
      </w:r>
      <w:r>
        <w:rPr>
          <w:spacing w:val="-2"/>
        </w:rPr>
        <w:t>обязательств.</w:t>
      </w:r>
    </w:p>
    <w:p w14:paraId="3607F950" w14:textId="77777777" w:rsidR="00BD24A3" w:rsidRDefault="00BD24A3">
      <w:pPr>
        <w:pStyle w:val="a3"/>
        <w:spacing w:before="13"/>
        <w:jc w:val="left"/>
      </w:pPr>
    </w:p>
    <w:p w14:paraId="6AF43D23" w14:textId="77777777" w:rsidR="00BD24A3" w:rsidRDefault="00000000">
      <w:pPr>
        <w:pStyle w:val="a5"/>
        <w:numPr>
          <w:ilvl w:val="1"/>
          <w:numId w:val="58"/>
        </w:numPr>
        <w:tabs>
          <w:tab w:val="left" w:pos="1134"/>
          <w:tab w:val="left" w:pos="1841"/>
        </w:tabs>
        <w:spacing w:line="280" w:lineRule="auto"/>
        <w:ind w:left="1134" w:right="611" w:hanging="1"/>
        <w:jc w:val="both"/>
        <w:rPr>
          <w:sz w:val="20"/>
        </w:rPr>
      </w:pPr>
      <w:r>
        <w:rPr>
          <w:sz w:val="20"/>
        </w:rPr>
        <w:t>Брокер, принявший на себя по Поручению Клиента обязательство по передаче Активов третьему лицу,</w:t>
      </w:r>
      <w:r>
        <w:rPr>
          <w:spacing w:val="-7"/>
          <w:sz w:val="20"/>
        </w:rPr>
        <w:t xml:space="preserve"> </w:t>
      </w:r>
      <w:r>
        <w:rPr>
          <w:sz w:val="20"/>
        </w:rPr>
        <w:t xml:space="preserve">вправе потребовать от Клиента передачи ему в распоряжение таких Активов в том объеме, какой имеет такое обязательство к моменту его исполнения. В случае неисполнения Клиентом указанного требования Брокер </w:t>
      </w:r>
      <w:r>
        <w:rPr>
          <w:spacing w:val="-2"/>
          <w:sz w:val="20"/>
        </w:rPr>
        <w:t>вправе</w:t>
      </w:r>
      <w:r>
        <w:rPr>
          <w:spacing w:val="-4"/>
          <w:sz w:val="20"/>
        </w:rPr>
        <w:t xml:space="preserve"> </w:t>
      </w:r>
      <w:r>
        <w:rPr>
          <w:spacing w:val="-2"/>
          <w:sz w:val="20"/>
        </w:rPr>
        <w:t>совершить</w:t>
      </w:r>
      <w:r>
        <w:rPr>
          <w:spacing w:val="-4"/>
          <w:sz w:val="20"/>
        </w:rPr>
        <w:t xml:space="preserve"> </w:t>
      </w:r>
      <w:r>
        <w:rPr>
          <w:spacing w:val="-2"/>
          <w:sz w:val="20"/>
        </w:rPr>
        <w:t>без</w:t>
      </w:r>
      <w:r>
        <w:rPr>
          <w:spacing w:val="-4"/>
          <w:sz w:val="20"/>
        </w:rPr>
        <w:t xml:space="preserve"> </w:t>
      </w:r>
      <w:r>
        <w:rPr>
          <w:spacing w:val="-2"/>
          <w:sz w:val="20"/>
        </w:rPr>
        <w:t>Поручения</w:t>
      </w:r>
      <w:r>
        <w:rPr>
          <w:spacing w:val="-5"/>
          <w:sz w:val="20"/>
        </w:rPr>
        <w:t xml:space="preserve"> </w:t>
      </w:r>
      <w:r>
        <w:rPr>
          <w:spacing w:val="-2"/>
          <w:sz w:val="20"/>
        </w:rPr>
        <w:t>Клиента</w:t>
      </w:r>
      <w:r>
        <w:rPr>
          <w:spacing w:val="-4"/>
          <w:sz w:val="20"/>
        </w:rPr>
        <w:t xml:space="preserve"> </w:t>
      </w:r>
      <w:r>
        <w:rPr>
          <w:spacing w:val="-2"/>
          <w:sz w:val="20"/>
        </w:rPr>
        <w:t>сделку</w:t>
      </w:r>
      <w:r>
        <w:rPr>
          <w:spacing w:val="-5"/>
          <w:sz w:val="20"/>
        </w:rPr>
        <w:t xml:space="preserve"> </w:t>
      </w:r>
      <w:r>
        <w:rPr>
          <w:spacing w:val="-2"/>
          <w:sz w:val="20"/>
        </w:rPr>
        <w:t>за</w:t>
      </w:r>
      <w:r>
        <w:rPr>
          <w:spacing w:val="-4"/>
          <w:sz w:val="20"/>
        </w:rPr>
        <w:t xml:space="preserve"> </w:t>
      </w:r>
      <w:r>
        <w:rPr>
          <w:spacing w:val="-2"/>
          <w:sz w:val="20"/>
        </w:rPr>
        <w:t>счет</w:t>
      </w:r>
      <w:r>
        <w:rPr>
          <w:spacing w:val="-3"/>
          <w:sz w:val="20"/>
        </w:rPr>
        <w:t xml:space="preserve"> </w:t>
      </w:r>
      <w:r>
        <w:rPr>
          <w:spacing w:val="-2"/>
          <w:sz w:val="20"/>
        </w:rPr>
        <w:t>находящегося</w:t>
      </w:r>
      <w:r>
        <w:rPr>
          <w:spacing w:val="-5"/>
          <w:sz w:val="20"/>
        </w:rPr>
        <w:t xml:space="preserve"> </w:t>
      </w:r>
      <w:r>
        <w:rPr>
          <w:spacing w:val="-2"/>
          <w:sz w:val="20"/>
        </w:rPr>
        <w:t>у</w:t>
      </w:r>
      <w:r>
        <w:rPr>
          <w:spacing w:val="-3"/>
          <w:sz w:val="20"/>
        </w:rPr>
        <w:t xml:space="preserve"> </w:t>
      </w:r>
      <w:r>
        <w:rPr>
          <w:spacing w:val="-2"/>
          <w:sz w:val="20"/>
        </w:rPr>
        <w:t>Брокера</w:t>
      </w:r>
      <w:r>
        <w:rPr>
          <w:spacing w:val="-4"/>
          <w:sz w:val="20"/>
        </w:rPr>
        <w:t xml:space="preserve"> </w:t>
      </w:r>
      <w:r>
        <w:rPr>
          <w:spacing w:val="-2"/>
          <w:sz w:val="20"/>
        </w:rPr>
        <w:t>Активов</w:t>
      </w:r>
      <w:r>
        <w:rPr>
          <w:spacing w:val="-4"/>
          <w:sz w:val="20"/>
        </w:rPr>
        <w:t xml:space="preserve"> </w:t>
      </w:r>
      <w:r>
        <w:rPr>
          <w:spacing w:val="-2"/>
          <w:sz w:val="20"/>
        </w:rPr>
        <w:t>этого</w:t>
      </w:r>
      <w:r>
        <w:rPr>
          <w:spacing w:val="-4"/>
          <w:sz w:val="20"/>
        </w:rPr>
        <w:t xml:space="preserve"> </w:t>
      </w:r>
      <w:r>
        <w:rPr>
          <w:spacing w:val="-2"/>
          <w:sz w:val="20"/>
        </w:rPr>
        <w:t>Клиента</w:t>
      </w:r>
      <w:r>
        <w:rPr>
          <w:spacing w:val="-4"/>
          <w:sz w:val="20"/>
        </w:rPr>
        <w:t xml:space="preserve"> </w:t>
      </w:r>
      <w:r>
        <w:rPr>
          <w:spacing w:val="-2"/>
          <w:sz w:val="20"/>
        </w:rPr>
        <w:t>и</w:t>
      </w:r>
      <w:r>
        <w:rPr>
          <w:spacing w:val="-4"/>
          <w:sz w:val="20"/>
        </w:rPr>
        <w:t xml:space="preserve"> </w:t>
      </w:r>
      <w:r>
        <w:rPr>
          <w:spacing w:val="-2"/>
          <w:sz w:val="20"/>
        </w:rPr>
        <w:t xml:space="preserve">(или) </w:t>
      </w:r>
      <w:r>
        <w:rPr>
          <w:sz w:val="20"/>
        </w:rPr>
        <w:t>за счет Активов, которые Брокер вправе требовать по другим сделкам, совершенным за счет этого Клиента, и принять исполнение по такой сделке в счет погашения указанного требования к Клиенту.</w:t>
      </w:r>
    </w:p>
    <w:p w14:paraId="36DA6811" w14:textId="77777777" w:rsidR="00BD24A3" w:rsidRDefault="00BD24A3">
      <w:pPr>
        <w:pStyle w:val="a3"/>
        <w:spacing w:before="11"/>
        <w:jc w:val="left"/>
      </w:pPr>
    </w:p>
    <w:p w14:paraId="73D733DB" w14:textId="77777777" w:rsidR="00BD24A3" w:rsidRDefault="00000000">
      <w:pPr>
        <w:pStyle w:val="a5"/>
        <w:numPr>
          <w:ilvl w:val="1"/>
          <w:numId w:val="58"/>
        </w:numPr>
        <w:tabs>
          <w:tab w:val="left" w:pos="1842"/>
        </w:tabs>
        <w:ind w:left="1842" w:hanging="708"/>
        <w:jc w:val="both"/>
        <w:rPr>
          <w:sz w:val="20"/>
        </w:rPr>
      </w:pPr>
      <w:r>
        <w:rPr>
          <w:spacing w:val="-2"/>
          <w:sz w:val="20"/>
        </w:rPr>
        <w:t>Клиент</w:t>
      </w:r>
      <w:r>
        <w:rPr>
          <w:spacing w:val="-3"/>
          <w:sz w:val="20"/>
        </w:rPr>
        <w:t xml:space="preserve"> </w:t>
      </w:r>
      <w:r>
        <w:rPr>
          <w:spacing w:val="-2"/>
          <w:sz w:val="20"/>
        </w:rPr>
        <w:t>имеет</w:t>
      </w:r>
      <w:r>
        <w:rPr>
          <w:spacing w:val="-3"/>
          <w:sz w:val="20"/>
        </w:rPr>
        <w:t xml:space="preserve"> </w:t>
      </w:r>
      <w:r>
        <w:rPr>
          <w:spacing w:val="-2"/>
          <w:sz w:val="20"/>
        </w:rPr>
        <w:t>право:</w:t>
      </w:r>
    </w:p>
    <w:p w14:paraId="21ED570A" w14:textId="77777777" w:rsidR="00BD24A3" w:rsidRDefault="00000000">
      <w:pPr>
        <w:pStyle w:val="a5"/>
        <w:numPr>
          <w:ilvl w:val="0"/>
          <w:numId w:val="57"/>
        </w:numPr>
        <w:tabs>
          <w:tab w:val="left" w:pos="1843"/>
        </w:tabs>
        <w:spacing w:before="157" w:line="271" w:lineRule="auto"/>
        <w:ind w:right="614" w:firstLine="0"/>
        <w:jc w:val="left"/>
        <w:rPr>
          <w:sz w:val="20"/>
        </w:rPr>
      </w:pPr>
      <w:r>
        <w:rPr>
          <w:sz w:val="20"/>
        </w:rPr>
        <w:t>Подавать</w:t>
      </w:r>
      <w:r>
        <w:rPr>
          <w:spacing w:val="37"/>
          <w:sz w:val="20"/>
        </w:rPr>
        <w:t xml:space="preserve"> </w:t>
      </w:r>
      <w:r>
        <w:rPr>
          <w:sz w:val="20"/>
        </w:rPr>
        <w:t>Брокеру</w:t>
      </w:r>
      <w:r>
        <w:rPr>
          <w:spacing w:val="38"/>
          <w:sz w:val="20"/>
        </w:rPr>
        <w:t xml:space="preserve"> </w:t>
      </w:r>
      <w:r>
        <w:rPr>
          <w:sz w:val="20"/>
        </w:rPr>
        <w:t>Поручения</w:t>
      </w:r>
      <w:r>
        <w:rPr>
          <w:spacing w:val="37"/>
          <w:sz w:val="20"/>
        </w:rPr>
        <w:t xml:space="preserve"> </w:t>
      </w:r>
      <w:r>
        <w:rPr>
          <w:sz w:val="20"/>
        </w:rPr>
        <w:t>на</w:t>
      </w:r>
      <w:r>
        <w:rPr>
          <w:spacing w:val="38"/>
          <w:sz w:val="20"/>
        </w:rPr>
        <w:t xml:space="preserve"> </w:t>
      </w:r>
      <w:r>
        <w:rPr>
          <w:sz w:val="20"/>
        </w:rPr>
        <w:t>совершение</w:t>
      </w:r>
      <w:r>
        <w:rPr>
          <w:spacing w:val="37"/>
          <w:sz w:val="20"/>
        </w:rPr>
        <w:t xml:space="preserve"> </w:t>
      </w:r>
      <w:r>
        <w:rPr>
          <w:sz w:val="20"/>
        </w:rPr>
        <w:t>Торговых</w:t>
      </w:r>
      <w:r>
        <w:rPr>
          <w:spacing w:val="38"/>
          <w:sz w:val="20"/>
        </w:rPr>
        <w:t xml:space="preserve"> </w:t>
      </w:r>
      <w:r>
        <w:rPr>
          <w:sz w:val="20"/>
        </w:rPr>
        <w:t>операций</w:t>
      </w:r>
      <w:r>
        <w:rPr>
          <w:spacing w:val="37"/>
          <w:sz w:val="20"/>
        </w:rPr>
        <w:t xml:space="preserve"> </w:t>
      </w:r>
      <w:r>
        <w:rPr>
          <w:sz w:val="20"/>
        </w:rPr>
        <w:t>и/или</w:t>
      </w:r>
      <w:r>
        <w:rPr>
          <w:spacing w:val="37"/>
          <w:sz w:val="20"/>
        </w:rPr>
        <w:t xml:space="preserve"> </w:t>
      </w:r>
      <w:r>
        <w:rPr>
          <w:sz w:val="20"/>
        </w:rPr>
        <w:t>Требования</w:t>
      </w:r>
      <w:r>
        <w:rPr>
          <w:spacing w:val="37"/>
          <w:sz w:val="20"/>
        </w:rPr>
        <w:t xml:space="preserve"> </w:t>
      </w:r>
      <w:r>
        <w:rPr>
          <w:sz w:val="20"/>
        </w:rPr>
        <w:t>на</w:t>
      </w:r>
      <w:r>
        <w:rPr>
          <w:spacing w:val="38"/>
          <w:sz w:val="20"/>
        </w:rPr>
        <w:t xml:space="preserve"> </w:t>
      </w:r>
      <w:r>
        <w:rPr>
          <w:sz w:val="20"/>
        </w:rPr>
        <w:t>соверщение Неторговых операций (далее</w:t>
      </w:r>
      <w:r>
        <w:rPr>
          <w:rFonts w:ascii="Arial MT" w:hAnsi="Arial MT"/>
          <w:sz w:val="20"/>
        </w:rPr>
        <w:t xml:space="preserve">- </w:t>
      </w:r>
      <w:r>
        <w:rPr>
          <w:sz w:val="20"/>
        </w:rPr>
        <w:t>Поручения);</w:t>
      </w:r>
    </w:p>
    <w:p w14:paraId="2930E57D" w14:textId="77777777" w:rsidR="00BD24A3" w:rsidRDefault="00000000">
      <w:pPr>
        <w:pStyle w:val="a5"/>
        <w:numPr>
          <w:ilvl w:val="0"/>
          <w:numId w:val="57"/>
        </w:numPr>
        <w:tabs>
          <w:tab w:val="left" w:pos="1418"/>
          <w:tab w:val="left" w:pos="1843"/>
        </w:tabs>
        <w:spacing w:before="125" w:line="273" w:lineRule="auto"/>
        <w:ind w:right="612" w:hanging="1"/>
        <w:jc w:val="left"/>
        <w:rPr>
          <w:sz w:val="20"/>
        </w:rPr>
      </w:pPr>
      <w:r>
        <w:rPr>
          <w:sz w:val="20"/>
        </w:rPr>
        <w:t>Передать</w:t>
      </w:r>
      <w:r>
        <w:rPr>
          <w:spacing w:val="40"/>
          <w:sz w:val="20"/>
        </w:rPr>
        <w:t xml:space="preserve"> </w:t>
      </w:r>
      <w:r>
        <w:rPr>
          <w:sz w:val="20"/>
        </w:rPr>
        <w:t>Брокеру</w:t>
      </w:r>
      <w:r>
        <w:rPr>
          <w:spacing w:val="40"/>
          <w:sz w:val="20"/>
        </w:rPr>
        <w:t xml:space="preserve"> </w:t>
      </w:r>
      <w:r>
        <w:rPr>
          <w:sz w:val="20"/>
        </w:rPr>
        <w:t>дополнительное</w:t>
      </w:r>
      <w:r>
        <w:rPr>
          <w:spacing w:val="40"/>
          <w:sz w:val="20"/>
        </w:rPr>
        <w:t xml:space="preserve"> </w:t>
      </w:r>
      <w:r>
        <w:rPr>
          <w:sz w:val="20"/>
        </w:rPr>
        <w:t>количество</w:t>
      </w:r>
      <w:r>
        <w:rPr>
          <w:spacing w:val="40"/>
          <w:sz w:val="20"/>
        </w:rPr>
        <w:t xml:space="preserve"> </w:t>
      </w:r>
      <w:r>
        <w:rPr>
          <w:sz w:val="20"/>
        </w:rPr>
        <w:t>денежных</w:t>
      </w:r>
      <w:r>
        <w:rPr>
          <w:spacing w:val="40"/>
          <w:sz w:val="20"/>
        </w:rPr>
        <w:t xml:space="preserve"> </w:t>
      </w:r>
      <w:r>
        <w:rPr>
          <w:sz w:val="20"/>
        </w:rPr>
        <w:t>средств</w:t>
      </w:r>
      <w:r>
        <w:rPr>
          <w:spacing w:val="40"/>
          <w:sz w:val="20"/>
        </w:rPr>
        <w:t xml:space="preserve"> </w:t>
      </w:r>
      <w:r>
        <w:rPr>
          <w:sz w:val="20"/>
        </w:rPr>
        <w:t>и</w:t>
      </w:r>
      <w:r>
        <w:rPr>
          <w:spacing w:val="40"/>
          <w:sz w:val="20"/>
        </w:rPr>
        <w:t xml:space="preserve"> </w:t>
      </w:r>
      <w:r>
        <w:rPr>
          <w:sz w:val="20"/>
        </w:rPr>
        <w:t>ценных</w:t>
      </w:r>
      <w:r>
        <w:rPr>
          <w:spacing w:val="40"/>
          <w:sz w:val="20"/>
        </w:rPr>
        <w:t xml:space="preserve"> </w:t>
      </w:r>
      <w:r>
        <w:rPr>
          <w:sz w:val="20"/>
        </w:rPr>
        <w:t>бумаг</w:t>
      </w:r>
      <w:r>
        <w:rPr>
          <w:spacing w:val="40"/>
          <w:sz w:val="20"/>
        </w:rPr>
        <w:t xml:space="preserve"> </w:t>
      </w:r>
      <w:r>
        <w:rPr>
          <w:sz w:val="20"/>
        </w:rPr>
        <w:t>для</w:t>
      </w:r>
      <w:r>
        <w:rPr>
          <w:spacing w:val="40"/>
          <w:sz w:val="20"/>
        </w:rPr>
        <w:t xml:space="preserve"> </w:t>
      </w:r>
      <w:r>
        <w:rPr>
          <w:sz w:val="20"/>
        </w:rPr>
        <w:t>совершения Торговых операций.</w:t>
      </w:r>
    </w:p>
    <w:p w14:paraId="53E0B17E" w14:textId="77777777" w:rsidR="00BD24A3" w:rsidRDefault="00000000">
      <w:pPr>
        <w:pStyle w:val="a5"/>
        <w:numPr>
          <w:ilvl w:val="1"/>
          <w:numId w:val="58"/>
        </w:numPr>
        <w:tabs>
          <w:tab w:val="left" w:pos="1843"/>
        </w:tabs>
        <w:spacing w:before="127" w:line="280" w:lineRule="auto"/>
        <w:ind w:left="1134" w:right="613" w:firstLine="0"/>
        <w:jc w:val="left"/>
        <w:rPr>
          <w:sz w:val="20"/>
        </w:rPr>
      </w:pPr>
      <w:r>
        <w:rPr>
          <w:sz w:val="20"/>
        </w:rPr>
        <w:t>Клиент</w:t>
      </w:r>
      <w:r>
        <w:rPr>
          <w:spacing w:val="-14"/>
          <w:sz w:val="20"/>
        </w:rPr>
        <w:t xml:space="preserve"> </w:t>
      </w:r>
      <w:r>
        <w:rPr>
          <w:sz w:val="20"/>
        </w:rPr>
        <w:t>вправе</w:t>
      </w:r>
      <w:r>
        <w:rPr>
          <w:spacing w:val="-13"/>
          <w:sz w:val="20"/>
        </w:rPr>
        <w:t xml:space="preserve"> </w:t>
      </w:r>
      <w:r>
        <w:rPr>
          <w:sz w:val="20"/>
        </w:rPr>
        <w:t>получать</w:t>
      </w:r>
      <w:r>
        <w:rPr>
          <w:spacing w:val="-13"/>
          <w:sz w:val="20"/>
        </w:rPr>
        <w:t xml:space="preserve"> </w:t>
      </w:r>
      <w:r>
        <w:rPr>
          <w:sz w:val="20"/>
        </w:rPr>
        <w:t>от</w:t>
      </w:r>
      <w:r>
        <w:rPr>
          <w:spacing w:val="-14"/>
          <w:sz w:val="20"/>
        </w:rPr>
        <w:t xml:space="preserve"> </w:t>
      </w:r>
      <w:r>
        <w:rPr>
          <w:sz w:val="20"/>
        </w:rPr>
        <w:t>Брокера</w:t>
      </w:r>
      <w:r>
        <w:rPr>
          <w:spacing w:val="-13"/>
          <w:sz w:val="20"/>
        </w:rPr>
        <w:t xml:space="preserve"> </w:t>
      </w:r>
      <w:r>
        <w:rPr>
          <w:sz w:val="20"/>
        </w:rPr>
        <w:t>информацию</w:t>
      </w:r>
      <w:r>
        <w:rPr>
          <w:spacing w:val="-13"/>
          <w:sz w:val="20"/>
        </w:rPr>
        <w:t xml:space="preserve"> </w:t>
      </w:r>
      <w:r>
        <w:rPr>
          <w:sz w:val="20"/>
        </w:rPr>
        <w:t>и</w:t>
      </w:r>
      <w:r>
        <w:rPr>
          <w:spacing w:val="-13"/>
          <w:sz w:val="20"/>
        </w:rPr>
        <w:t xml:space="preserve"> </w:t>
      </w:r>
      <w:r>
        <w:rPr>
          <w:sz w:val="20"/>
        </w:rPr>
        <w:t>документы,</w:t>
      </w:r>
      <w:r>
        <w:rPr>
          <w:spacing w:val="-14"/>
          <w:sz w:val="20"/>
        </w:rPr>
        <w:t xml:space="preserve"> </w:t>
      </w:r>
      <w:r>
        <w:rPr>
          <w:sz w:val="20"/>
        </w:rPr>
        <w:t>предоставление</w:t>
      </w:r>
      <w:r>
        <w:rPr>
          <w:spacing w:val="-13"/>
          <w:sz w:val="20"/>
        </w:rPr>
        <w:t xml:space="preserve"> </w:t>
      </w:r>
      <w:r>
        <w:rPr>
          <w:sz w:val="20"/>
        </w:rPr>
        <w:t>которых</w:t>
      </w:r>
      <w:r>
        <w:rPr>
          <w:spacing w:val="-13"/>
          <w:sz w:val="20"/>
        </w:rPr>
        <w:t xml:space="preserve"> </w:t>
      </w:r>
      <w:r>
        <w:rPr>
          <w:sz w:val="20"/>
        </w:rPr>
        <w:t>предусмотрено Федеральным законом «О защите прав и законных интересов инвесторов на рынке ценных бумаг».</w:t>
      </w:r>
    </w:p>
    <w:p w14:paraId="6E061ABE" w14:textId="77777777" w:rsidR="00BD24A3" w:rsidRDefault="00BD24A3">
      <w:pPr>
        <w:pStyle w:val="a3"/>
        <w:spacing w:before="13"/>
        <w:jc w:val="left"/>
      </w:pPr>
    </w:p>
    <w:p w14:paraId="7B3CE168" w14:textId="77777777" w:rsidR="00BD24A3" w:rsidRDefault="00000000">
      <w:pPr>
        <w:pStyle w:val="a5"/>
        <w:numPr>
          <w:ilvl w:val="1"/>
          <w:numId w:val="58"/>
        </w:numPr>
        <w:tabs>
          <w:tab w:val="left" w:pos="1842"/>
        </w:tabs>
        <w:spacing w:line="280" w:lineRule="auto"/>
        <w:ind w:left="1134" w:right="611" w:firstLine="0"/>
        <w:jc w:val="both"/>
        <w:rPr>
          <w:sz w:val="20"/>
        </w:rPr>
      </w:pPr>
      <w:r>
        <w:rPr>
          <w:spacing w:val="-2"/>
          <w:sz w:val="20"/>
        </w:rPr>
        <w:t>Брокер вправе отказаться</w:t>
      </w:r>
      <w:r>
        <w:rPr>
          <w:spacing w:val="-4"/>
          <w:sz w:val="20"/>
        </w:rPr>
        <w:t xml:space="preserve"> </w:t>
      </w:r>
      <w:r>
        <w:rPr>
          <w:spacing w:val="-2"/>
          <w:sz w:val="20"/>
        </w:rPr>
        <w:t>от исполнения</w:t>
      </w:r>
      <w:r>
        <w:rPr>
          <w:spacing w:val="-4"/>
          <w:sz w:val="20"/>
        </w:rPr>
        <w:t xml:space="preserve"> </w:t>
      </w:r>
      <w:r>
        <w:rPr>
          <w:spacing w:val="-2"/>
          <w:sz w:val="20"/>
        </w:rPr>
        <w:t>Поручения</w:t>
      </w:r>
      <w:r>
        <w:rPr>
          <w:spacing w:val="-4"/>
          <w:sz w:val="20"/>
        </w:rPr>
        <w:t xml:space="preserve"> </w:t>
      </w:r>
      <w:r>
        <w:rPr>
          <w:spacing w:val="-2"/>
          <w:sz w:val="20"/>
        </w:rPr>
        <w:t>Клиента, если по мнению Брокера исполнение этого Поручения</w:t>
      </w:r>
      <w:r>
        <w:rPr>
          <w:spacing w:val="-6"/>
          <w:sz w:val="20"/>
        </w:rPr>
        <w:t xml:space="preserve"> </w:t>
      </w:r>
      <w:r>
        <w:rPr>
          <w:spacing w:val="-2"/>
          <w:sz w:val="20"/>
        </w:rPr>
        <w:t>приведет</w:t>
      </w:r>
      <w:r>
        <w:rPr>
          <w:spacing w:val="-5"/>
          <w:sz w:val="20"/>
        </w:rPr>
        <w:t xml:space="preserve"> </w:t>
      </w:r>
      <w:r>
        <w:rPr>
          <w:spacing w:val="-2"/>
          <w:sz w:val="20"/>
        </w:rPr>
        <w:t>к</w:t>
      </w:r>
      <w:r>
        <w:rPr>
          <w:spacing w:val="-6"/>
          <w:sz w:val="20"/>
        </w:rPr>
        <w:t xml:space="preserve"> </w:t>
      </w:r>
      <w:r>
        <w:rPr>
          <w:spacing w:val="-2"/>
          <w:sz w:val="20"/>
        </w:rPr>
        <w:t>нарушению</w:t>
      </w:r>
      <w:r>
        <w:rPr>
          <w:spacing w:val="-6"/>
          <w:sz w:val="20"/>
        </w:rPr>
        <w:t xml:space="preserve"> </w:t>
      </w:r>
      <w:r>
        <w:rPr>
          <w:spacing w:val="-2"/>
          <w:sz w:val="20"/>
        </w:rPr>
        <w:t>требований</w:t>
      </w:r>
      <w:r>
        <w:rPr>
          <w:spacing w:val="-6"/>
          <w:sz w:val="20"/>
        </w:rPr>
        <w:t xml:space="preserve"> </w:t>
      </w:r>
      <w:r>
        <w:rPr>
          <w:spacing w:val="-2"/>
          <w:sz w:val="20"/>
        </w:rPr>
        <w:t>федеральных</w:t>
      </w:r>
      <w:r>
        <w:rPr>
          <w:spacing w:val="-5"/>
          <w:sz w:val="20"/>
        </w:rPr>
        <w:t xml:space="preserve"> </w:t>
      </w:r>
      <w:r>
        <w:rPr>
          <w:spacing w:val="-2"/>
          <w:sz w:val="20"/>
        </w:rPr>
        <w:t>законов,</w:t>
      </w:r>
      <w:r>
        <w:rPr>
          <w:spacing w:val="-6"/>
          <w:sz w:val="20"/>
        </w:rPr>
        <w:t xml:space="preserve"> </w:t>
      </w:r>
      <w:r>
        <w:rPr>
          <w:spacing w:val="-2"/>
          <w:sz w:val="20"/>
        </w:rPr>
        <w:t>нормативных</w:t>
      </w:r>
      <w:r>
        <w:rPr>
          <w:spacing w:val="-5"/>
          <w:sz w:val="20"/>
        </w:rPr>
        <w:t xml:space="preserve"> </w:t>
      </w:r>
      <w:r>
        <w:rPr>
          <w:spacing w:val="-2"/>
          <w:sz w:val="20"/>
        </w:rPr>
        <w:t>актов</w:t>
      </w:r>
      <w:r>
        <w:rPr>
          <w:spacing w:val="-6"/>
          <w:sz w:val="20"/>
        </w:rPr>
        <w:t xml:space="preserve"> </w:t>
      </w:r>
      <w:r>
        <w:rPr>
          <w:spacing w:val="-2"/>
          <w:sz w:val="20"/>
        </w:rPr>
        <w:t>Банка</w:t>
      </w:r>
      <w:r>
        <w:rPr>
          <w:spacing w:val="-7"/>
          <w:sz w:val="20"/>
        </w:rPr>
        <w:t xml:space="preserve"> </w:t>
      </w:r>
      <w:r>
        <w:rPr>
          <w:spacing w:val="-2"/>
          <w:sz w:val="20"/>
        </w:rPr>
        <w:t>России,</w:t>
      </w:r>
      <w:r>
        <w:rPr>
          <w:spacing w:val="-6"/>
          <w:sz w:val="20"/>
        </w:rPr>
        <w:t xml:space="preserve"> </w:t>
      </w:r>
      <w:r>
        <w:rPr>
          <w:spacing w:val="-2"/>
          <w:sz w:val="20"/>
        </w:rPr>
        <w:t xml:space="preserve">базовых </w:t>
      </w:r>
      <w:r>
        <w:rPr>
          <w:sz w:val="20"/>
        </w:rPr>
        <w:t>стандартов, разработанных саморегулируемой организацией в сфере финансового рынка, объединяющей брокеров, рекомендаций Банка России или иных уполномоченных органов в пределах их компетенции или к реализации конфликта интересов.</w:t>
      </w:r>
    </w:p>
    <w:p w14:paraId="69A052AE" w14:textId="77777777" w:rsidR="00BD24A3" w:rsidRDefault="00BD24A3">
      <w:pPr>
        <w:pStyle w:val="a3"/>
        <w:spacing w:before="12"/>
        <w:jc w:val="left"/>
      </w:pPr>
    </w:p>
    <w:p w14:paraId="4690DFD0" w14:textId="77777777" w:rsidR="00BD24A3" w:rsidRDefault="00000000">
      <w:pPr>
        <w:pStyle w:val="a5"/>
        <w:numPr>
          <w:ilvl w:val="1"/>
          <w:numId w:val="58"/>
        </w:numPr>
        <w:tabs>
          <w:tab w:val="left" w:pos="1841"/>
        </w:tabs>
        <w:spacing w:line="280" w:lineRule="auto"/>
        <w:ind w:left="1134" w:right="610" w:firstLine="0"/>
        <w:jc w:val="both"/>
        <w:rPr>
          <w:sz w:val="20"/>
        </w:rPr>
      </w:pPr>
      <w:r>
        <w:rPr>
          <w:sz w:val="20"/>
        </w:rPr>
        <w:t>Клиент, являющийся юридическим лицом, гарантирует и заверяет Брокера (ст. 431.2 ГК РФ), что Клиентом</w:t>
      </w:r>
      <w:r>
        <w:rPr>
          <w:spacing w:val="-14"/>
          <w:sz w:val="20"/>
        </w:rPr>
        <w:t xml:space="preserve"> </w:t>
      </w:r>
      <w:r>
        <w:rPr>
          <w:sz w:val="20"/>
        </w:rPr>
        <w:t>и</w:t>
      </w:r>
      <w:r>
        <w:rPr>
          <w:spacing w:val="-13"/>
          <w:sz w:val="20"/>
        </w:rPr>
        <w:t xml:space="preserve"> </w:t>
      </w:r>
      <w:r>
        <w:rPr>
          <w:sz w:val="20"/>
        </w:rPr>
        <w:t>его</w:t>
      </w:r>
      <w:r>
        <w:rPr>
          <w:spacing w:val="-13"/>
          <w:sz w:val="20"/>
        </w:rPr>
        <w:t xml:space="preserve"> </w:t>
      </w:r>
      <w:r>
        <w:rPr>
          <w:sz w:val="20"/>
        </w:rPr>
        <w:t>органами</w:t>
      </w:r>
      <w:r>
        <w:rPr>
          <w:spacing w:val="-14"/>
          <w:sz w:val="20"/>
        </w:rPr>
        <w:t xml:space="preserve"> </w:t>
      </w:r>
      <w:r>
        <w:rPr>
          <w:sz w:val="20"/>
        </w:rPr>
        <w:t>управления</w:t>
      </w:r>
      <w:r>
        <w:rPr>
          <w:spacing w:val="-13"/>
          <w:sz w:val="20"/>
        </w:rPr>
        <w:t xml:space="preserve"> </w:t>
      </w:r>
      <w:r>
        <w:rPr>
          <w:sz w:val="20"/>
        </w:rPr>
        <w:t>надлежащим</w:t>
      </w:r>
      <w:r>
        <w:rPr>
          <w:spacing w:val="-13"/>
          <w:sz w:val="20"/>
        </w:rPr>
        <w:t xml:space="preserve"> </w:t>
      </w:r>
      <w:r>
        <w:rPr>
          <w:sz w:val="20"/>
        </w:rPr>
        <w:t>образом</w:t>
      </w:r>
      <w:r>
        <w:rPr>
          <w:spacing w:val="-13"/>
          <w:sz w:val="20"/>
        </w:rPr>
        <w:t xml:space="preserve"> </w:t>
      </w:r>
      <w:r>
        <w:rPr>
          <w:sz w:val="20"/>
        </w:rPr>
        <w:t>соблюдены</w:t>
      </w:r>
      <w:r>
        <w:rPr>
          <w:spacing w:val="-14"/>
          <w:sz w:val="20"/>
        </w:rPr>
        <w:t xml:space="preserve"> </w:t>
      </w:r>
      <w:r>
        <w:rPr>
          <w:sz w:val="20"/>
        </w:rPr>
        <w:t>и</w:t>
      </w:r>
      <w:r>
        <w:rPr>
          <w:spacing w:val="-13"/>
          <w:sz w:val="20"/>
        </w:rPr>
        <w:t xml:space="preserve"> </w:t>
      </w:r>
      <w:r>
        <w:rPr>
          <w:sz w:val="20"/>
        </w:rPr>
        <w:t>выполнены</w:t>
      </w:r>
      <w:r>
        <w:rPr>
          <w:spacing w:val="-13"/>
          <w:sz w:val="20"/>
        </w:rPr>
        <w:t xml:space="preserve"> </w:t>
      </w:r>
      <w:r>
        <w:rPr>
          <w:sz w:val="20"/>
        </w:rPr>
        <w:t>все</w:t>
      </w:r>
      <w:r>
        <w:rPr>
          <w:spacing w:val="-14"/>
          <w:sz w:val="20"/>
        </w:rPr>
        <w:t xml:space="preserve"> </w:t>
      </w:r>
      <w:r>
        <w:rPr>
          <w:sz w:val="20"/>
        </w:rPr>
        <w:t>корпоративные</w:t>
      </w:r>
      <w:r>
        <w:rPr>
          <w:spacing w:val="-13"/>
          <w:sz w:val="20"/>
        </w:rPr>
        <w:t xml:space="preserve"> </w:t>
      </w:r>
      <w:r>
        <w:rPr>
          <w:sz w:val="20"/>
        </w:rPr>
        <w:t>и</w:t>
      </w:r>
      <w:r>
        <w:rPr>
          <w:spacing w:val="-13"/>
          <w:sz w:val="20"/>
        </w:rPr>
        <w:t xml:space="preserve"> </w:t>
      </w:r>
      <w:r>
        <w:rPr>
          <w:sz w:val="20"/>
        </w:rPr>
        <w:t>иные процедуры, предусмотренные применимым законодательством, учредительными документами Клиента и иными</w:t>
      </w:r>
      <w:r>
        <w:rPr>
          <w:spacing w:val="-7"/>
          <w:sz w:val="20"/>
        </w:rPr>
        <w:t xml:space="preserve"> </w:t>
      </w:r>
      <w:r>
        <w:rPr>
          <w:sz w:val="20"/>
        </w:rPr>
        <w:t>документами,</w:t>
      </w:r>
      <w:r>
        <w:rPr>
          <w:spacing w:val="-7"/>
          <w:sz w:val="20"/>
        </w:rPr>
        <w:t xml:space="preserve"> </w:t>
      </w:r>
      <w:r>
        <w:rPr>
          <w:sz w:val="20"/>
        </w:rPr>
        <w:t>имеющими</w:t>
      </w:r>
      <w:r>
        <w:rPr>
          <w:spacing w:val="-7"/>
          <w:sz w:val="20"/>
        </w:rPr>
        <w:t xml:space="preserve"> </w:t>
      </w:r>
      <w:r>
        <w:rPr>
          <w:sz w:val="20"/>
        </w:rPr>
        <w:t>для</w:t>
      </w:r>
      <w:r>
        <w:rPr>
          <w:spacing w:val="-6"/>
          <w:sz w:val="20"/>
        </w:rPr>
        <w:t xml:space="preserve"> </w:t>
      </w:r>
      <w:r>
        <w:rPr>
          <w:sz w:val="20"/>
        </w:rPr>
        <w:t>Клиента</w:t>
      </w:r>
      <w:r>
        <w:rPr>
          <w:spacing w:val="-7"/>
          <w:sz w:val="20"/>
        </w:rPr>
        <w:t xml:space="preserve"> </w:t>
      </w:r>
      <w:r>
        <w:rPr>
          <w:sz w:val="20"/>
        </w:rPr>
        <w:t>обязательный</w:t>
      </w:r>
      <w:r>
        <w:rPr>
          <w:spacing w:val="-7"/>
          <w:sz w:val="20"/>
        </w:rPr>
        <w:t xml:space="preserve"> </w:t>
      </w:r>
      <w:r>
        <w:rPr>
          <w:sz w:val="20"/>
        </w:rPr>
        <w:t>характер,</w:t>
      </w:r>
      <w:r>
        <w:rPr>
          <w:spacing w:val="-7"/>
          <w:sz w:val="20"/>
        </w:rPr>
        <w:t xml:space="preserve"> </w:t>
      </w:r>
      <w:r>
        <w:rPr>
          <w:sz w:val="20"/>
        </w:rPr>
        <w:t>в</w:t>
      </w:r>
      <w:r>
        <w:rPr>
          <w:spacing w:val="-6"/>
          <w:sz w:val="20"/>
        </w:rPr>
        <w:t xml:space="preserve"> </w:t>
      </w:r>
      <w:r>
        <w:rPr>
          <w:sz w:val="20"/>
        </w:rPr>
        <w:t>отношении</w:t>
      </w:r>
      <w:r>
        <w:rPr>
          <w:spacing w:val="-7"/>
          <w:sz w:val="20"/>
        </w:rPr>
        <w:t xml:space="preserve"> </w:t>
      </w:r>
      <w:r>
        <w:rPr>
          <w:sz w:val="20"/>
        </w:rPr>
        <w:t>заключения</w:t>
      </w:r>
      <w:r>
        <w:rPr>
          <w:spacing w:val="-7"/>
          <w:sz w:val="20"/>
        </w:rPr>
        <w:t xml:space="preserve"> </w:t>
      </w:r>
      <w:r>
        <w:rPr>
          <w:sz w:val="20"/>
        </w:rPr>
        <w:t>соглашения</w:t>
      </w:r>
      <w:r>
        <w:rPr>
          <w:spacing w:val="-7"/>
          <w:sz w:val="20"/>
        </w:rPr>
        <w:t xml:space="preserve"> </w:t>
      </w:r>
      <w:r>
        <w:rPr>
          <w:sz w:val="20"/>
        </w:rPr>
        <w:t>об оказании</w:t>
      </w:r>
      <w:r>
        <w:rPr>
          <w:spacing w:val="-3"/>
          <w:sz w:val="20"/>
        </w:rPr>
        <w:t xml:space="preserve"> </w:t>
      </w:r>
      <w:r>
        <w:rPr>
          <w:sz w:val="20"/>
        </w:rPr>
        <w:t>брокерских</w:t>
      </w:r>
      <w:r>
        <w:rPr>
          <w:spacing w:val="-3"/>
          <w:sz w:val="20"/>
        </w:rPr>
        <w:t xml:space="preserve"> </w:t>
      </w:r>
      <w:r>
        <w:rPr>
          <w:sz w:val="20"/>
        </w:rPr>
        <w:t>услуг,</w:t>
      </w:r>
      <w:r>
        <w:rPr>
          <w:spacing w:val="-3"/>
          <w:sz w:val="20"/>
        </w:rPr>
        <w:t xml:space="preserve"> </w:t>
      </w:r>
      <w:r>
        <w:rPr>
          <w:sz w:val="20"/>
        </w:rPr>
        <w:t>присоединения</w:t>
      </w:r>
      <w:r>
        <w:rPr>
          <w:spacing w:val="-3"/>
          <w:sz w:val="20"/>
        </w:rPr>
        <w:t xml:space="preserve"> </w:t>
      </w:r>
      <w:r>
        <w:rPr>
          <w:sz w:val="20"/>
        </w:rPr>
        <w:t>к</w:t>
      </w:r>
      <w:r>
        <w:rPr>
          <w:spacing w:val="-3"/>
          <w:sz w:val="20"/>
        </w:rPr>
        <w:t xml:space="preserve"> </w:t>
      </w:r>
      <w:r>
        <w:rPr>
          <w:sz w:val="20"/>
        </w:rPr>
        <w:t>Регламенту,</w:t>
      </w:r>
      <w:r>
        <w:rPr>
          <w:spacing w:val="-3"/>
          <w:sz w:val="20"/>
        </w:rPr>
        <w:t xml:space="preserve"> </w:t>
      </w:r>
      <w:r>
        <w:rPr>
          <w:sz w:val="20"/>
        </w:rPr>
        <w:t>передачи</w:t>
      </w:r>
      <w:r>
        <w:rPr>
          <w:spacing w:val="-3"/>
          <w:sz w:val="20"/>
        </w:rPr>
        <w:t xml:space="preserve"> </w:t>
      </w:r>
      <w:r>
        <w:rPr>
          <w:sz w:val="20"/>
        </w:rPr>
        <w:t>Активов</w:t>
      </w:r>
      <w:r>
        <w:rPr>
          <w:spacing w:val="-2"/>
          <w:sz w:val="20"/>
        </w:rPr>
        <w:t xml:space="preserve"> </w:t>
      </w:r>
      <w:r>
        <w:rPr>
          <w:sz w:val="20"/>
        </w:rPr>
        <w:t>Клиента</w:t>
      </w:r>
      <w:r>
        <w:rPr>
          <w:spacing w:val="-4"/>
          <w:sz w:val="20"/>
        </w:rPr>
        <w:t xml:space="preserve"> </w:t>
      </w:r>
      <w:r>
        <w:rPr>
          <w:sz w:val="20"/>
        </w:rPr>
        <w:t>Брокеру,</w:t>
      </w:r>
      <w:r>
        <w:rPr>
          <w:spacing w:val="-3"/>
          <w:sz w:val="20"/>
        </w:rPr>
        <w:t xml:space="preserve"> </w:t>
      </w:r>
      <w:r>
        <w:rPr>
          <w:sz w:val="20"/>
        </w:rPr>
        <w:t>подачи</w:t>
      </w:r>
      <w:r>
        <w:rPr>
          <w:spacing w:val="-3"/>
          <w:sz w:val="20"/>
        </w:rPr>
        <w:t xml:space="preserve"> </w:t>
      </w:r>
      <w:r>
        <w:rPr>
          <w:sz w:val="20"/>
        </w:rPr>
        <w:t>Брокеру поручений</w:t>
      </w:r>
      <w:r>
        <w:rPr>
          <w:spacing w:val="-7"/>
          <w:sz w:val="20"/>
        </w:rPr>
        <w:t xml:space="preserve"> </w:t>
      </w:r>
      <w:r>
        <w:rPr>
          <w:sz w:val="20"/>
        </w:rPr>
        <w:t>и</w:t>
      </w:r>
      <w:r>
        <w:rPr>
          <w:spacing w:val="-7"/>
          <w:sz w:val="20"/>
        </w:rPr>
        <w:t xml:space="preserve"> </w:t>
      </w:r>
      <w:r>
        <w:rPr>
          <w:sz w:val="20"/>
        </w:rPr>
        <w:t>совершения</w:t>
      </w:r>
      <w:r>
        <w:rPr>
          <w:spacing w:val="-7"/>
          <w:sz w:val="20"/>
        </w:rPr>
        <w:t xml:space="preserve"> </w:t>
      </w:r>
      <w:r>
        <w:rPr>
          <w:sz w:val="20"/>
        </w:rPr>
        <w:t>сделок</w:t>
      </w:r>
      <w:r>
        <w:rPr>
          <w:spacing w:val="-7"/>
          <w:sz w:val="20"/>
        </w:rPr>
        <w:t xml:space="preserve"> </w:t>
      </w:r>
      <w:r>
        <w:rPr>
          <w:sz w:val="20"/>
        </w:rPr>
        <w:t>в</w:t>
      </w:r>
      <w:r>
        <w:rPr>
          <w:spacing w:val="-7"/>
          <w:sz w:val="20"/>
        </w:rPr>
        <w:t xml:space="preserve"> </w:t>
      </w:r>
      <w:r>
        <w:rPr>
          <w:sz w:val="20"/>
        </w:rPr>
        <w:t>рамках</w:t>
      </w:r>
      <w:r>
        <w:rPr>
          <w:spacing w:val="-6"/>
          <w:sz w:val="20"/>
        </w:rPr>
        <w:t xml:space="preserve"> </w:t>
      </w:r>
      <w:r>
        <w:rPr>
          <w:sz w:val="20"/>
        </w:rPr>
        <w:t>Договора</w:t>
      </w:r>
      <w:r>
        <w:rPr>
          <w:spacing w:val="-8"/>
          <w:sz w:val="20"/>
        </w:rPr>
        <w:t xml:space="preserve"> </w:t>
      </w:r>
      <w:r>
        <w:rPr>
          <w:sz w:val="20"/>
        </w:rPr>
        <w:t>и</w:t>
      </w:r>
      <w:r>
        <w:rPr>
          <w:spacing w:val="-7"/>
          <w:sz w:val="20"/>
        </w:rPr>
        <w:t xml:space="preserve"> </w:t>
      </w:r>
      <w:r>
        <w:rPr>
          <w:sz w:val="20"/>
        </w:rPr>
        <w:t>Регламента,</w:t>
      </w:r>
      <w:r>
        <w:rPr>
          <w:spacing w:val="-7"/>
          <w:sz w:val="20"/>
        </w:rPr>
        <w:t xml:space="preserve"> </w:t>
      </w:r>
      <w:r>
        <w:rPr>
          <w:sz w:val="20"/>
        </w:rPr>
        <w:t>в</w:t>
      </w:r>
      <w:r>
        <w:rPr>
          <w:spacing w:val="-6"/>
          <w:sz w:val="20"/>
        </w:rPr>
        <w:t xml:space="preserve"> </w:t>
      </w:r>
      <w:r>
        <w:rPr>
          <w:sz w:val="20"/>
        </w:rPr>
        <w:t>том</w:t>
      </w:r>
      <w:r>
        <w:rPr>
          <w:spacing w:val="-6"/>
          <w:sz w:val="20"/>
        </w:rPr>
        <w:t xml:space="preserve"> </w:t>
      </w:r>
      <w:r>
        <w:rPr>
          <w:sz w:val="20"/>
        </w:rPr>
        <w:t>числе</w:t>
      </w:r>
      <w:r>
        <w:rPr>
          <w:spacing w:val="-6"/>
          <w:sz w:val="20"/>
        </w:rPr>
        <w:t xml:space="preserve"> </w:t>
      </w:r>
      <w:r>
        <w:rPr>
          <w:sz w:val="20"/>
        </w:rPr>
        <w:t>приняты,</w:t>
      </w:r>
      <w:r>
        <w:rPr>
          <w:spacing w:val="-7"/>
          <w:sz w:val="20"/>
        </w:rPr>
        <w:t xml:space="preserve"> </w:t>
      </w:r>
      <w:r>
        <w:rPr>
          <w:sz w:val="20"/>
        </w:rPr>
        <w:t>утверждены,</w:t>
      </w:r>
      <w:r>
        <w:rPr>
          <w:spacing w:val="-7"/>
          <w:sz w:val="20"/>
        </w:rPr>
        <w:t xml:space="preserve"> </w:t>
      </w:r>
      <w:r>
        <w:rPr>
          <w:sz w:val="20"/>
        </w:rPr>
        <w:t>получены и надлежащим образом оформлены все необходимые одобрения, согласия, решения органов управления Клиента, компетентных органов государственной власти или иных уполномоченных органов, организаций и структур.</w:t>
      </w:r>
      <w:r>
        <w:rPr>
          <w:spacing w:val="-6"/>
          <w:sz w:val="20"/>
        </w:rPr>
        <w:t xml:space="preserve"> </w:t>
      </w:r>
      <w:r>
        <w:rPr>
          <w:sz w:val="20"/>
        </w:rPr>
        <w:t>Данные</w:t>
      </w:r>
      <w:r>
        <w:rPr>
          <w:spacing w:val="-6"/>
          <w:sz w:val="20"/>
        </w:rPr>
        <w:t xml:space="preserve"> </w:t>
      </w:r>
      <w:r>
        <w:rPr>
          <w:sz w:val="20"/>
        </w:rPr>
        <w:t>гарантии</w:t>
      </w:r>
      <w:r>
        <w:rPr>
          <w:spacing w:val="-6"/>
          <w:sz w:val="20"/>
        </w:rPr>
        <w:t xml:space="preserve"> </w:t>
      </w:r>
      <w:r>
        <w:rPr>
          <w:sz w:val="20"/>
        </w:rPr>
        <w:t>и</w:t>
      </w:r>
      <w:r>
        <w:rPr>
          <w:spacing w:val="-6"/>
          <w:sz w:val="20"/>
        </w:rPr>
        <w:t xml:space="preserve"> </w:t>
      </w:r>
      <w:r>
        <w:rPr>
          <w:sz w:val="20"/>
        </w:rPr>
        <w:t>заверения</w:t>
      </w:r>
      <w:r>
        <w:rPr>
          <w:spacing w:val="-6"/>
          <w:sz w:val="20"/>
        </w:rPr>
        <w:t xml:space="preserve"> </w:t>
      </w:r>
      <w:r>
        <w:rPr>
          <w:sz w:val="20"/>
        </w:rPr>
        <w:t>Клиента</w:t>
      </w:r>
      <w:r>
        <w:rPr>
          <w:spacing w:val="-6"/>
          <w:sz w:val="20"/>
        </w:rPr>
        <w:t xml:space="preserve"> </w:t>
      </w:r>
      <w:r>
        <w:rPr>
          <w:sz w:val="20"/>
        </w:rPr>
        <w:t>имеют</w:t>
      </w:r>
      <w:r>
        <w:rPr>
          <w:spacing w:val="-5"/>
          <w:sz w:val="20"/>
        </w:rPr>
        <w:t xml:space="preserve"> </w:t>
      </w:r>
      <w:r>
        <w:rPr>
          <w:sz w:val="20"/>
        </w:rPr>
        <w:t>для</w:t>
      </w:r>
      <w:r>
        <w:rPr>
          <w:spacing w:val="-6"/>
          <w:sz w:val="20"/>
        </w:rPr>
        <w:t xml:space="preserve"> </w:t>
      </w:r>
      <w:r>
        <w:rPr>
          <w:sz w:val="20"/>
        </w:rPr>
        <w:t>Брокера</w:t>
      </w:r>
      <w:r>
        <w:rPr>
          <w:spacing w:val="-6"/>
          <w:sz w:val="20"/>
        </w:rPr>
        <w:t xml:space="preserve"> </w:t>
      </w:r>
      <w:r>
        <w:rPr>
          <w:sz w:val="20"/>
        </w:rPr>
        <w:t>существенное</w:t>
      </w:r>
      <w:r>
        <w:rPr>
          <w:spacing w:val="-6"/>
          <w:sz w:val="20"/>
        </w:rPr>
        <w:t xml:space="preserve"> </w:t>
      </w:r>
      <w:r>
        <w:rPr>
          <w:sz w:val="20"/>
        </w:rPr>
        <w:t>значение</w:t>
      </w:r>
      <w:r>
        <w:rPr>
          <w:spacing w:val="-6"/>
          <w:sz w:val="20"/>
        </w:rPr>
        <w:t xml:space="preserve"> </w:t>
      </w:r>
      <w:r>
        <w:rPr>
          <w:sz w:val="20"/>
        </w:rPr>
        <w:t>для</w:t>
      </w:r>
      <w:r>
        <w:rPr>
          <w:spacing w:val="-6"/>
          <w:sz w:val="20"/>
        </w:rPr>
        <w:t xml:space="preserve"> </w:t>
      </w:r>
      <w:r>
        <w:rPr>
          <w:sz w:val="20"/>
        </w:rPr>
        <w:t>заключения</w:t>
      </w:r>
      <w:r>
        <w:rPr>
          <w:spacing w:val="-6"/>
          <w:sz w:val="20"/>
        </w:rPr>
        <w:t xml:space="preserve"> </w:t>
      </w:r>
      <w:r>
        <w:rPr>
          <w:sz w:val="20"/>
        </w:rPr>
        <w:t>и исполнения</w:t>
      </w:r>
      <w:r>
        <w:rPr>
          <w:spacing w:val="-10"/>
          <w:sz w:val="20"/>
        </w:rPr>
        <w:t xml:space="preserve"> </w:t>
      </w:r>
      <w:r>
        <w:rPr>
          <w:sz w:val="20"/>
        </w:rPr>
        <w:t>Договора</w:t>
      </w:r>
      <w:r>
        <w:rPr>
          <w:spacing w:val="-9"/>
          <w:sz w:val="20"/>
        </w:rPr>
        <w:t xml:space="preserve"> </w:t>
      </w:r>
      <w:r>
        <w:rPr>
          <w:sz w:val="20"/>
        </w:rPr>
        <w:t>и</w:t>
      </w:r>
      <w:r>
        <w:rPr>
          <w:spacing w:val="-10"/>
          <w:sz w:val="20"/>
        </w:rPr>
        <w:t xml:space="preserve"> </w:t>
      </w:r>
      <w:r>
        <w:rPr>
          <w:sz w:val="20"/>
        </w:rPr>
        <w:t>Регламента</w:t>
      </w:r>
      <w:r>
        <w:rPr>
          <w:rFonts w:ascii="Arial MT" w:hAnsi="Arial MT"/>
          <w:sz w:val="20"/>
        </w:rPr>
        <w:t>,</w:t>
      </w:r>
      <w:r>
        <w:rPr>
          <w:rFonts w:ascii="Arial MT" w:hAnsi="Arial MT"/>
          <w:spacing w:val="-12"/>
          <w:sz w:val="20"/>
        </w:rPr>
        <w:t xml:space="preserve"> </w:t>
      </w:r>
      <w:r>
        <w:rPr>
          <w:sz w:val="20"/>
        </w:rPr>
        <w:t>и</w:t>
      </w:r>
      <w:r>
        <w:rPr>
          <w:spacing w:val="-10"/>
          <w:sz w:val="20"/>
        </w:rPr>
        <w:t xml:space="preserve"> </w:t>
      </w:r>
      <w:r>
        <w:rPr>
          <w:sz w:val="20"/>
        </w:rPr>
        <w:t>Брокер</w:t>
      </w:r>
      <w:r>
        <w:rPr>
          <w:spacing w:val="-9"/>
          <w:sz w:val="20"/>
        </w:rPr>
        <w:t xml:space="preserve"> </w:t>
      </w:r>
      <w:r>
        <w:rPr>
          <w:sz w:val="20"/>
        </w:rPr>
        <w:t>полагается</w:t>
      </w:r>
      <w:r>
        <w:rPr>
          <w:spacing w:val="-10"/>
          <w:sz w:val="20"/>
        </w:rPr>
        <w:t xml:space="preserve"> </w:t>
      </w:r>
      <w:r>
        <w:rPr>
          <w:sz w:val="20"/>
        </w:rPr>
        <w:t>на</w:t>
      </w:r>
      <w:r>
        <w:rPr>
          <w:spacing w:val="-9"/>
          <w:sz w:val="20"/>
        </w:rPr>
        <w:t xml:space="preserve"> </w:t>
      </w:r>
      <w:r>
        <w:rPr>
          <w:sz w:val="20"/>
        </w:rPr>
        <w:t>данные</w:t>
      </w:r>
      <w:r>
        <w:rPr>
          <w:spacing w:val="-9"/>
          <w:sz w:val="20"/>
        </w:rPr>
        <w:t xml:space="preserve"> </w:t>
      </w:r>
      <w:r>
        <w:rPr>
          <w:sz w:val="20"/>
        </w:rPr>
        <w:t>гарантии</w:t>
      </w:r>
      <w:r>
        <w:rPr>
          <w:spacing w:val="-10"/>
          <w:sz w:val="20"/>
        </w:rPr>
        <w:t xml:space="preserve"> </w:t>
      </w:r>
      <w:r>
        <w:rPr>
          <w:sz w:val="20"/>
        </w:rPr>
        <w:t>и</w:t>
      </w:r>
      <w:r>
        <w:rPr>
          <w:spacing w:val="-8"/>
          <w:sz w:val="20"/>
        </w:rPr>
        <w:t xml:space="preserve"> </w:t>
      </w:r>
      <w:r>
        <w:rPr>
          <w:sz w:val="20"/>
        </w:rPr>
        <w:t>заверения.</w:t>
      </w:r>
      <w:r>
        <w:rPr>
          <w:spacing w:val="-10"/>
          <w:sz w:val="20"/>
        </w:rPr>
        <w:t xml:space="preserve"> </w:t>
      </w:r>
      <w:r>
        <w:rPr>
          <w:sz w:val="20"/>
        </w:rPr>
        <w:t>В</w:t>
      </w:r>
      <w:r>
        <w:rPr>
          <w:spacing w:val="-8"/>
          <w:sz w:val="20"/>
        </w:rPr>
        <w:t xml:space="preserve"> </w:t>
      </w:r>
      <w:r>
        <w:rPr>
          <w:sz w:val="20"/>
        </w:rPr>
        <w:t>случае</w:t>
      </w:r>
      <w:r>
        <w:rPr>
          <w:spacing w:val="-9"/>
          <w:sz w:val="20"/>
        </w:rPr>
        <w:t xml:space="preserve"> </w:t>
      </w:r>
      <w:r>
        <w:rPr>
          <w:sz w:val="20"/>
        </w:rPr>
        <w:t>нарушения Клиентом</w:t>
      </w:r>
      <w:r>
        <w:rPr>
          <w:spacing w:val="-14"/>
          <w:sz w:val="20"/>
        </w:rPr>
        <w:t xml:space="preserve"> </w:t>
      </w:r>
      <w:r>
        <w:rPr>
          <w:sz w:val="20"/>
        </w:rPr>
        <w:t>указанных</w:t>
      </w:r>
      <w:r>
        <w:rPr>
          <w:spacing w:val="-13"/>
          <w:sz w:val="20"/>
        </w:rPr>
        <w:t xml:space="preserve"> </w:t>
      </w:r>
      <w:r>
        <w:rPr>
          <w:sz w:val="20"/>
        </w:rPr>
        <w:t>гарантий</w:t>
      </w:r>
      <w:r>
        <w:rPr>
          <w:spacing w:val="-13"/>
          <w:sz w:val="20"/>
        </w:rPr>
        <w:t xml:space="preserve"> </w:t>
      </w:r>
      <w:r>
        <w:rPr>
          <w:sz w:val="20"/>
        </w:rPr>
        <w:t>и</w:t>
      </w:r>
      <w:r>
        <w:rPr>
          <w:spacing w:val="-14"/>
          <w:sz w:val="20"/>
        </w:rPr>
        <w:t xml:space="preserve"> </w:t>
      </w:r>
      <w:r>
        <w:rPr>
          <w:sz w:val="20"/>
        </w:rPr>
        <w:t>заверений</w:t>
      </w:r>
      <w:r>
        <w:rPr>
          <w:spacing w:val="-13"/>
          <w:sz w:val="20"/>
        </w:rPr>
        <w:t xml:space="preserve"> </w:t>
      </w:r>
      <w:r>
        <w:rPr>
          <w:sz w:val="20"/>
        </w:rPr>
        <w:t>Клиент</w:t>
      </w:r>
      <w:r>
        <w:rPr>
          <w:spacing w:val="-13"/>
          <w:sz w:val="20"/>
        </w:rPr>
        <w:t xml:space="preserve"> </w:t>
      </w:r>
      <w:r>
        <w:rPr>
          <w:sz w:val="20"/>
        </w:rPr>
        <w:t>обязуется</w:t>
      </w:r>
      <w:r>
        <w:rPr>
          <w:spacing w:val="-13"/>
          <w:sz w:val="20"/>
        </w:rPr>
        <w:t xml:space="preserve"> </w:t>
      </w:r>
      <w:r>
        <w:rPr>
          <w:sz w:val="20"/>
        </w:rPr>
        <w:t>возместить</w:t>
      </w:r>
      <w:r>
        <w:rPr>
          <w:spacing w:val="-14"/>
          <w:sz w:val="20"/>
        </w:rPr>
        <w:t xml:space="preserve"> </w:t>
      </w:r>
      <w:r>
        <w:rPr>
          <w:sz w:val="20"/>
        </w:rPr>
        <w:t>Брокеру</w:t>
      </w:r>
      <w:r>
        <w:rPr>
          <w:spacing w:val="-13"/>
          <w:sz w:val="20"/>
        </w:rPr>
        <w:t xml:space="preserve"> </w:t>
      </w:r>
      <w:r>
        <w:rPr>
          <w:sz w:val="20"/>
        </w:rPr>
        <w:t>все</w:t>
      </w:r>
      <w:r>
        <w:rPr>
          <w:spacing w:val="-13"/>
          <w:sz w:val="20"/>
        </w:rPr>
        <w:t xml:space="preserve"> </w:t>
      </w:r>
      <w:r>
        <w:rPr>
          <w:sz w:val="20"/>
        </w:rPr>
        <w:t>причиненные</w:t>
      </w:r>
      <w:r>
        <w:rPr>
          <w:spacing w:val="-14"/>
          <w:sz w:val="20"/>
        </w:rPr>
        <w:t xml:space="preserve"> </w:t>
      </w:r>
      <w:r>
        <w:rPr>
          <w:sz w:val="20"/>
        </w:rPr>
        <w:t>этим</w:t>
      </w:r>
      <w:r>
        <w:rPr>
          <w:spacing w:val="-13"/>
          <w:sz w:val="20"/>
        </w:rPr>
        <w:t xml:space="preserve"> </w:t>
      </w:r>
      <w:r>
        <w:rPr>
          <w:sz w:val="20"/>
        </w:rPr>
        <w:t>убытки в соответствии со ст. 431.2 Гражданского кодекса Российской Федерации.</w:t>
      </w:r>
    </w:p>
    <w:p w14:paraId="3EE6F90B" w14:textId="77777777" w:rsidR="00BD24A3" w:rsidRDefault="00000000">
      <w:pPr>
        <w:pStyle w:val="a5"/>
        <w:numPr>
          <w:ilvl w:val="1"/>
          <w:numId w:val="58"/>
        </w:numPr>
        <w:tabs>
          <w:tab w:val="left" w:pos="1854"/>
          <w:tab w:val="left" w:pos="2575"/>
        </w:tabs>
        <w:spacing w:before="106"/>
        <w:ind w:left="1854" w:right="1236" w:hanging="360"/>
        <w:jc w:val="left"/>
        <w:rPr>
          <w:rFonts w:ascii="Arial" w:hAnsi="Arial"/>
          <w:b/>
          <w:sz w:val="20"/>
        </w:rPr>
      </w:pPr>
      <w:r>
        <w:rPr>
          <w:rFonts w:ascii="Arial" w:hAnsi="Arial"/>
          <w:b/>
          <w:sz w:val="20"/>
        </w:rPr>
        <w:t>СПИСОК</w:t>
      </w:r>
      <w:r>
        <w:rPr>
          <w:rFonts w:ascii="Arial" w:hAnsi="Arial"/>
          <w:b/>
          <w:spacing w:val="80"/>
          <w:sz w:val="20"/>
        </w:rPr>
        <w:t xml:space="preserve"> </w:t>
      </w:r>
      <w:r>
        <w:rPr>
          <w:rFonts w:ascii="Arial" w:hAnsi="Arial"/>
          <w:b/>
          <w:sz w:val="20"/>
        </w:rPr>
        <w:t>ДОКУМЕНТОВ</w:t>
      </w:r>
      <w:r>
        <w:rPr>
          <w:rFonts w:ascii="Arial" w:hAnsi="Arial"/>
          <w:b/>
          <w:spacing w:val="80"/>
          <w:sz w:val="20"/>
        </w:rPr>
        <w:t xml:space="preserve"> </w:t>
      </w:r>
      <w:r>
        <w:rPr>
          <w:rFonts w:ascii="Arial" w:hAnsi="Arial"/>
          <w:b/>
          <w:sz w:val="20"/>
        </w:rPr>
        <w:t>ДЛЯ</w:t>
      </w:r>
      <w:r>
        <w:rPr>
          <w:rFonts w:ascii="Arial" w:hAnsi="Arial"/>
          <w:b/>
          <w:spacing w:val="80"/>
          <w:sz w:val="20"/>
        </w:rPr>
        <w:t xml:space="preserve"> </w:t>
      </w:r>
      <w:r>
        <w:rPr>
          <w:rFonts w:ascii="Arial" w:hAnsi="Arial"/>
          <w:b/>
          <w:sz w:val="20"/>
        </w:rPr>
        <w:t>ОБСЛУЖИВАНИЯ</w:t>
      </w:r>
      <w:r>
        <w:rPr>
          <w:rFonts w:ascii="Arial" w:hAnsi="Arial"/>
          <w:b/>
          <w:spacing w:val="80"/>
          <w:sz w:val="20"/>
        </w:rPr>
        <w:t xml:space="preserve"> </w:t>
      </w:r>
      <w:r>
        <w:rPr>
          <w:rFonts w:ascii="Arial" w:hAnsi="Arial"/>
          <w:b/>
          <w:sz w:val="20"/>
        </w:rPr>
        <w:t>В</w:t>
      </w:r>
      <w:r>
        <w:rPr>
          <w:rFonts w:ascii="Arial" w:hAnsi="Arial"/>
          <w:b/>
          <w:spacing w:val="80"/>
          <w:sz w:val="20"/>
        </w:rPr>
        <w:t xml:space="preserve"> </w:t>
      </w:r>
      <w:r>
        <w:rPr>
          <w:rFonts w:ascii="Arial" w:hAnsi="Arial"/>
          <w:b/>
          <w:sz w:val="20"/>
        </w:rPr>
        <w:t>КОМПАНИИ</w:t>
      </w:r>
      <w:r>
        <w:rPr>
          <w:rFonts w:ascii="Arial" w:hAnsi="Arial"/>
          <w:b/>
          <w:spacing w:val="80"/>
          <w:sz w:val="20"/>
        </w:rPr>
        <w:t xml:space="preserve"> </w:t>
      </w:r>
      <w:r>
        <w:rPr>
          <w:rFonts w:ascii="Arial" w:hAnsi="Arial"/>
          <w:b/>
          <w:sz w:val="20"/>
        </w:rPr>
        <w:t>И</w:t>
      </w:r>
      <w:r>
        <w:rPr>
          <w:rFonts w:ascii="Arial" w:hAnsi="Arial"/>
          <w:b/>
          <w:spacing w:val="80"/>
          <w:sz w:val="20"/>
        </w:rPr>
        <w:t xml:space="preserve"> </w:t>
      </w:r>
      <w:r>
        <w:rPr>
          <w:rFonts w:ascii="Arial" w:hAnsi="Arial"/>
          <w:b/>
          <w:sz w:val="20"/>
        </w:rPr>
        <w:t>ПОРЯДОК</w:t>
      </w:r>
      <w:r>
        <w:rPr>
          <w:rFonts w:ascii="Arial" w:hAnsi="Arial"/>
          <w:b/>
          <w:spacing w:val="80"/>
          <w:sz w:val="20"/>
        </w:rPr>
        <w:t xml:space="preserve"> </w:t>
      </w:r>
      <w:r>
        <w:rPr>
          <w:rFonts w:ascii="Arial" w:hAnsi="Arial"/>
          <w:b/>
          <w:sz w:val="20"/>
        </w:rPr>
        <w:t xml:space="preserve">ИХ </w:t>
      </w:r>
      <w:r>
        <w:rPr>
          <w:rFonts w:ascii="Arial" w:hAnsi="Arial"/>
          <w:b/>
          <w:spacing w:val="-2"/>
          <w:sz w:val="20"/>
        </w:rPr>
        <w:t>ПРЕДОСТАВЛЕНИЯ</w:t>
      </w:r>
    </w:p>
    <w:p w14:paraId="3DECE39A" w14:textId="77777777" w:rsidR="00BD24A3" w:rsidRDefault="00000000">
      <w:pPr>
        <w:pStyle w:val="a5"/>
        <w:numPr>
          <w:ilvl w:val="2"/>
          <w:numId w:val="58"/>
        </w:numPr>
        <w:tabs>
          <w:tab w:val="left" w:pos="2573"/>
          <w:tab w:val="left" w:pos="3290"/>
        </w:tabs>
        <w:spacing w:before="178" w:line="242" w:lineRule="auto"/>
        <w:ind w:left="2573" w:right="596" w:hanging="360"/>
        <w:rPr>
          <w:sz w:val="20"/>
        </w:rPr>
      </w:pPr>
      <w:r>
        <w:rPr>
          <w:sz w:val="20"/>
        </w:rPr>
        <w:t xml:space="preserve">В целях заключения с ООО «РУСЬ КАПИТАЛ» договоров об указании услуг на </w:t>
      </w:r>
      <w:r>
        <w:rPr>
          <w:spacing w:val="-2"/>
          <w:sz w:val="20"/>
        </w:rPr>
        <w:t>финансовых</w:t>
      </w:r>
      <w:r>
        <w:rPr>
          <w:spacing w:val="-4"/>
          <w:sz w:val="20"/>
        </w:rPr>
        <w:t xml:space="preserve"> </w:t>
      </w:r>
      <w:r>
        <w:rPr>
          <w:spacing w:val="-2"/>
          <w:sz w:val="20"/>
        </w:rPr>
        <w:t>рынках (договора</w:t>
      </w:r>
      <w:r>
        <w:rPr>
          <w:spacing w:val="-3"/>
          <w:sz w:val="20"/>
        </w:rPr>
        <w:t xml:space="preserve"> </w:t>
      </w:r>
      <w:r>
        <w:rPr>
          <w:spacing w:val="-2"/>
          <w:sz w:val="20"/>
        </w:rPr>
        <w:t>об</w:t>
      </w:r>
      <w:r>
        <w:rPr>
          <w:spacing w:val="-3"/>
          <w:sz w:val="20"/>
        </w:rPr>
        <w:t xml:space="preserve"> </w:t>
      </w:r>
      <w:r>
        <w:rPr>
          <w:spacing w:val="-2"/>
          <w:sz w:val="20"/>
        </w:rPr>
        <w:t>оказании</w:t>
      </w:r>
      <w:r>
        <w:rPr>
          <w:spacing w:val="-3"/>
          <w:sz w:val="20"/>
        </w:rPr>
        <w:t xml:space="preserve"> </w:t>
      </w:r>
      <w:r>
        <w:rPr>
          <w:spacing w:val="-2"/>
          <w:sz w:val="20"/>
        </w:rPr>
        <w:t>брокерских</w:t>
      </w:r>
      <w:r>
        <w:rPr>
          <w:spacing w:val="-4"/>
          <w:sz w:val="20"/>
        </w:rPr>
        <w:t xml:space="preserve"> </w:t>
      </w:r>
      <w:r>
        <w:rPr>
          <w:spacing w:val="-2"/>
          <w:sz w:val="20"/>
        </w:rPr>
        <w:t>услуг,</w:t>
      </w:r>
      <w:r>
        <w:rPr>
          <w:spacing w:val="-3"/>
          <w:sz w:val="20"/>
        </w:rPr>
        <w:t xml:space="preserve"> </w:t>
      </w:r>
      <w:r>
        <w:rPr>
          <w:spacing w:val="-2"/>
          <w:sz w:val="20"/>
        </w:rPr>
        <w:t>депозитарного</w:t>
      </w:r>
      <w:r>
        <w:rPr>
          <w:spacing w:val="-3"/>
          <w:sz w:val="20"/>
        </w:rPr>
        <w:t xml:space="preserve"> </w:t>
      </w:r>
      <w:r>
        <w:rPr>
          <w:spacing w:val="-2"/>
          <w:sz w:val="20"/>
        </w:rPr>
        <w:t>договора,</w:t>
      </w:r>
      <w:r>
        <w:rPr>
          <w:spacing w:val="-3"/>
          <w:sz w:val="20"/>
        </w:rPr>
        <w:t xml:space="preserve"> </w:t>
      </w:r>
      <w:r>
        <w:rPr>
          <w:spacing w:val="-2"/>
          <w:sz w:val="20"/>
        </w:rPr>
        <w:t xml:space="preserve">договоров </w:t>
      </w:r>
      <w:r>
        <w:rPr>
          <w:sz w:val="20"/>
        </w:rPr>
        <w:t>об</w:t>
      </w:r>
      <w:r>
        <w:rPr>
          <w:spacing w:val="-14"/>
          <w:sz w:val="20"/>
        </w:rPr>
        <w:t xml:space="preserve"> </w:t>
      </w:r>
      <w:r>
        <w:rPr>
          <w:sz w:val="20"/>
        </w:rPr>
        <w:t>оказании</w:t>
      </w:r>
      <w:r>
        <w:rPr>
          <w:spacing w:val="-13"/>
          <w:sz w:val="20"/>
        </w:rPr>
        <w:t xml:space="preserve"> </w:t>
      </w:r>
      <w:r>
        <w:rPr>
          <w:sz w:val="20"/>
        </w:rPr>
        <w:t>иных</w:t>
      </w:r>
      <w:r>
        <w:rPr>
          <w:spacing w:val="-13"/>
          <w:sz w:val="20"/>
        </w:rPr>
        <w:t xml:space="preserve"> </w:t>
      </w:r>
      <w:r>
        <w:rPr>
          <w:sz w:val="20"/>
        </w:rPr>
        <w:t>услуг,</w:t>
      </w:r>
      <w:r>
        <w:rPr>
          <w:spacing w:val="-14"/>
          <w:sz w:val="20"/>
        </w:rPr>
        <w:t xml:space="preserve"> </w:t>
      </w:r>
      <w:r>
        <w:rPr>
          <w:sz w:val="20"/>
        </w:rPr>
        <w:t>оказываемых</w:t>
      </w:r>
      <w:r>
        <w:rPr>
          <w:spacing w:val="-13"/>
          <w:sz w:val="20"/>
        </w:rPr>
        <w:t xml:space="preserve"> </w:t>
      </w:r>
      <w:r>
        <w:rPr>
          <w:sz w:val="20"/>
        </w:rPr>
        <w:t>Компанией</w:t>
      </w:r>
      <w:r>
        <w:rPr>
          <w:spacing w:val="-13"/>
          <w:sz w:val="20"/>
        </w:rPr>
        <w:t xml:space="preserve"> </w:t>
      </w:r>
      <w:r>
        <w:rPr>
          <w:sz w:val="20"/>
        </w:rPr>
        <w:t>на</w:t>
      </w:r>
      <w:r>
        <w:rPr>
          <w:spacing w:val="-13"/>
          <w:sz w:val="20"/>
        </w:rPr>
        <w:t xml:space="preserve"> </w:t>
      </w:r>
      <w:r>
        <w:rPr>
          <w:sz w:val="20"/>
        </w:rPr>
        <w:t>финансовых</w:t>
      </w:r>
      <w:r>
        <w:rPr>
          <w:spacing w:val="-14"/>
          <w:sz w:val="20"/>
        </w:rPr>
        <w:t xml:space="preserve"> </w:t>
      </w:r>
      <w:r>
        <w:rPr>
          <w:sz w:val="20"/>
        </w:rPr>
        <w:t>рынках)</w:t>
      </w:r>
      <w:r>
        <w:rPr>
          <w:spacing w:val="-13"/>
          <w:sz w:val="20"/>
        </w:rPr>
        <w:t xml:space="preserve"> </w:t>
      </w:r>
      <w:r>
        <w:rPr>
          <w:sz w:val="20"/>
        </w:rPr>
        <w:t>лицо,</w:t>
      </w:r>
      <w:r>
        <w:rPr>
          <w:spacing w:val="-13"/>
          <w:sz w:val="20"/>
        </w:rPr>
        <w:t xml:space="preserve"> </w:t>
      </w:r>
      <w:r>
        <w:rPr>
          <w:sz w:val="20"/>
        </w:rPr>
        <w:t>желающее</w:t>
      </w:r>
      <w:r>
        <w:rPr>
          <w:spacing w:val="-14"/>
          <w:sz w:val="20"/>
        </w:rPr>
        <w:t xml:space="preserve"> </w:t>
      </w:r>
      <w:r>
        <w:rPr>
          <w:sz w:val="20"/>
        </w:rPr>
        <w:t>стать Клиентом, предоставляет Компании документы, указанные в Перечне Документов, предоставляемых Клиентами ООО «РУСЬ КАПИТАЛ</w:t>
      </w:r>
      <w:r>
        <w:rPr>
          <w:rFonts w:ascii="Arial MT" w:hAnsi="Arial MT"/>
          <w:sz w:val="20"/>
        </w:rPr>
        <w:t xml:space="preserve">» </w:t>
      </w:r>
      <w:r>
        <w:rPr>
          <w:sz w:val="20"/>
        </w:rPr>
        <w:t xml:space="preserve">(далее </w:t>
      </w:r>
      <w:r>
        <w:rPr>
          <w:rFonts w:ascii="Arial MT" w:hAnsi="Arial MT"/>
          <w:sz w:val="20"/>
        </w:rPr>
        <w:t xml:space="preserve">– </w:t>
      </w:r>
      <w:r>
        <w:rPr>
          <w:sz w:val="20"/>
        </w:rPr>
        <w:t xml:space="preserve">Перечень) (приложение </w:t>
      </w:r>
      <w:r>
        <w:rPr>
          <w:rFonts w:ascii="Arial MT" w:hAnsi="Arial MT"/>
          <w:sz w:val="20"/>
        </w:rPr>
        <w:t xml:space="preserve">5 </w:t>
      </w:r>
      <w:r>
        <w:rPr>
          <w:sz w:val="20"/>
        </w:rPr>
        <w:t>к настоящему Регламенту).</w:t>
      </w:r>
    </w:p>
    <w:p w14:paraId="43E46529" w14:textId="77777777" w:rsidR="00BD24A3" w:rsidRDefault="00000000">
      <w:pPr>
        <w:pStyle w:val="a5"/>
        <w:numPr>
          <w:ilvl w:val="2"/>
          <w:numId w:val="58"/>
        </w:numPr>
        <w:tabs>
          <w:tab w:val="left" w:pos="2574"/>
          <w:tab w:val="left" w:pos="3291"/>
        </w:tabs>
        <w:spacing w:before="54" w:line="242" w:lineRule="auto"/>
        <w:ind w:left="2574" w:right="597" w:hanging="360"/>
        <w:rPr>
          <w:sz w:val="20"/>
        </w:rPr>
      </w:pPr>
      <w:r>
        <w:rPr>
          <w:sz w:val="20"/>
        </w:rPr>
        <w:t>Брокер</w:t>
      </w:r>
      <w:r>
        <w:rPr>
          <w:spacing w:val="-1"/>
          <w:sz w:val="20"/>
        </w:rPr>
        <w:t xml:space="preserve"> </w:t>
      </w:r>
      <w:r>
        <w:rPr>
          <w:sz w:val="20"/>
        </w:rPr>
        <w:t>не</w:t>
      </w:r>
      <w:r>
        <w:rPr>
          <w:spacing w:val="-1"/>
          <w:sz w:val="20"/>
        </w:rPr>
        <w:t xml:space="preserve"> </w:t>
      </w:r>
      <w:r>
        <w:rPr>
          <w:sz w:val="20"/>
        </w:rPr>
        <w:t>заключает</w:t>
      </w:r>
      <w:r>
        <w:rPr>
          <w:spacing w:val="-2"/>
          <w:sz w:val="20"/>
        </w:rPr>
        <w:t xml:space="preserve"> </w:t>
      </w:r>
      <w:r>
        <w:rPr>
          <w:sz w:val="20"/>
        </w:rPr>
        <w:t>с</w:t>
      </w:r>
      <w:r>
        <w:rPr>
          <w:spacing w:val="-1"/>
          <w:sz w:val="20"/>
        </w:rPr>
        <w:t xml:space="preserve"> </w:t>
      </w:r>
      <w:r>
        <w:rPr>
          <w:sz w:val="20"/>
        </w:rPr>
        <w:t>Клиентом</w:t>
      </w:r>
      <w:r>
        <w:rPr>
          <w:spacing w:val="-1"/>
          <w:sz w:val="20"/>
        </w:rPr>
        <w:t xml:space="preserve"> </w:t>
      </w:r>
      <w:r>
        <w:rPr>
          <w:sz w:val="20"/>
        </w:rPr>
        <w:t>договоры</w:t>
      </w:r>
      <w:r>
        <w:rPr>
          <w:spacing w:val="-1"/>
          <w:sz w:val="20"/>
        </w:rPr>
        <w:t xml:space="preserve"> </w:t>
      </w:r>
      <w:r>
        <w:rPr>
          <w:sz w:val="20"/>
        </w:rPr>
        <w:t>на</w:t>
      </w:r>
      <w:r>
        <w:rPr>
          <w:spacing w:val="-1"/>
          <w:sz w:val="20"/>
        </w:rPr>
        <w:t xml:space="preserve"> </w:t>
      </w:r>
      <w:r>
        <w:rPr>
          <w:sz w:val="20"/>
        </w:rPr>
        <w:t>оказание</w:t>
      </w:r>
      <w:r>
        <w:rPr>
          <w:spacing w:val="-2"/>
          <w:sz w:val="20"/>
        </w:rPr>
        <w:t xml:space="preserve"> </w:t>
      </w:r>
      <w:r>
        <w:rPr>
          <w:sz w:val="20"/>
        </w:rPr>
        <w:t>услуг</w:t>
      </w:r>
      <w:r>
        <w:rPr>
          <w:spacing w:val="-2"/>
          <w:sz w:val="20"/>
        </w:rPr>
        <w:t xml:space="preserve"> </w:t>
      </w:r>
      <w:r>
        <w:rPr>
          <w:sz w:val="20"/>
        </w:rPr>
        <w:t>на</w:t>
      </w:r>
      <w:r>
        <w:rPr>
          <w:spacing w:val="-1"/>
          <w:sz w:val="20"/>
        </w:rPr>
        <w:t xml:space="preserve"> </w:t>
      </w:r>
      <w:r>
        <w:rPr>
          <w:sz w:val="20"/>
        </w:rPr>
        <w:t>финансовых</w:t>
      </w:r>
      <w:r>
        <w:rPr>
          <w:spacing w:val="-1"/>
          <w:sz w:val="20"/>
        </w:rPr>
        <w:t xml:space="preserve"> </w:t>
      </w:r>
      <w:r>
        <w:rPr>
          <w:sz w:val="20"/>
        </w:rPr>
        <w:t>рынках</w:t>
      </w:r>
      <w:r>
        <w:rPr>
          <w:spacing w:val="-1"/>
          <w:sz w:val="20"/>
        </w:rPr>
        <w:t xml:space="preserve"> </w:t>
      </w:r>
      <w:r>
        <w:rPr>
          <w:sz w:val="20"/>
        </w:rPr>
        <w:t>до получения Компанией от Клиента документов в соответствии с Перечнем.</w:t>
      </w:r>
    </w:p>
    <w:p w14:paraId="2C09A40C" w14:textId="77777777" w:rsidR="00BD24A3" w:rsidRDefault="00000000">
      <w:pPr>
        <w:pStyle w:val="a5"/>
        <w:numPr>
          <w:ilvl w:val="2"/>
          <w:numId w:val="58"/>
        </w:numPr>
        <w:tabs>
          <w:tab w:val="left" w:pos="2574"/>
          <w:tab w:val="left" w:pos="3291"/>
        </w:tabs>
        <w:spacing w:before="56" w:line="242" w:lineRule="auto"/>
        <w:ind w:left="2574" w:right="596" w:hanging="360"/>
        <w:rPr>
          <w:sz w:val="20"/>
        </w:rPr>
      </w:pPr>
      <w:r>
        <w:rPr>
          <w:sz w:val="20"/>
        </w:rPr>
        <w:t>В случае представления копий документов (выписок из документов) Брокер вправе потребовать</w:t>
      </w:r>
      <w:r>
        <w:rPr>
          <w:spacing w:val="-11"/>
          <w:sz w:val="20"/>
        </w:rPr>
        <w:t xml:space="preserve"> </w:t>
      </w:r>
      <w:r>
        <w:rPr>
          <w:sz w:val="20"/>
        </w:rPr>
        <w:t>от</w:t>
      </w:r>
      <w:r>
        <w:rPr>
          <w:spacing w:val="-10"/>
          <w:sz w:val="20"/>
        </w:rPr>
        <w:t xml:space="preserve"> </w:t>
      </w:r>
      <w:r>
        <w:rPr>
          <w:sz w:val="20"/>
        </w:rPr>
        <w:t>Клиента</w:t>
      </w:r>
      <w:r>
        <w:rPr>
          <w:spacing w:val="-11"/>
          <w:sz w:val="20"/>
        </w:rPr>
        <w:t xml:space="preserve"> </w:t>
      </w:r>
      <w:r>
        <w:rPr>
          <w:sz w:val="20"/>
        </w:rPr>
        <w:t>(представителя</w:t>
      </w:r>
      <w:r>
        <w:rPr>
          <w:spacing w:val="-11"/>
          <w:sz w:val="20"/>
        </w:rPr>
        <w:t xml:space="preserve"> </w:t>
      </w:r>
      <w:r>
        <w:rPr>
          <w:sz w:val="20"/>
        </w:rPr>
        <w:t>Клиента)</w:t>
      </w:r>
      <w:r>
        <w:rPr>
          <w:spacing w:val="-10"/>
          <w:sz w:val="20"/>
        </w:rPr>
        <w:t xml:space="preserve"> </w:t>
      </w:r>
      <w:r>
        <w:rPr>
          <w:sz w:val="20"/>
        </w:rPr>
        <w:t>предоставления</w:t>
      </w:r>
      <w:r>
        <w:rPr>
          <w:spacing w:val="-11"/>
          <w:sz w:val="20"/>
        </w:rPr>
        <w:t xml:space="preserve"> </w:t>
      </w:r>
      <w:r>
        <w:rPr>
          <w:sz w:val="20"/>
        </w:rPr>
        <w:t>оригиналов</w:t>
      </w:r>
      <w:r>
        <w:rPr>
          <w:spacing w:val="-10"/>
          <w:sz w:val="20"/>
        </w:rPr>
        <w:t xml:space="preserve"> </w:t>
      </w:r>
      <w:r>
        <w:rPr>
          <w:sz w:val="20"/>
        </w:rPr>
        <w:t>соответствующих документов для ознакомления.</w:t>
      </w:r>
    </w:p>
    <w:p w14:paraId="08E72526" w14:textId="77777777" w:rsidR="00BD24A3" w:rsidRDefault="00000000">
      <w:pPr>
        <w:pStyle w:val="a5"/>
        <w:numPr>
          <w:ilvl w:val="2"/>
          <w:numId w:val="58"/>
        </w:numPr>
        <w:tabs>
          <w:tab w:val="left" w:pos="2574"/>
          <w:tab w:val="left" w:pos="3291"/>
        </w:tabs>
        <w:spacing w:before="56" w:line="242" w:lineRule="auto"/>
        <w:ind w:left="2574" w:right="595" w:hanging="360"/>
        <w:rPr>
          <w:sz w:val="20"/>
        </w:rPr>
      </w:pPr>
      <w:r>
        <w:rPr>
          <w:sz w:val="20"/>
        </w:rPr>
        <w:t>Клиент может предоставить документы в оригинале. В этом случае Брокер вправе сделать</w:t>
      </w:r>
      <w:r>
        <w:rPr>
          <w:spacing w:val="-9"/>
          <w:sz w:val="20"/>
        </w:rPr>
        <w:t xml:space="preserve"> </w:t>
      </w:r>
      <w:r>
        <w:rPr>
          <w:sz w:val="20"/>
        </w:rPr>
        <w:t>копию</w:t>
      </w:r>
      <w:r>
        <w:rPr>
          <w:spacing w:val="-9"/>
          <w:sz w:val="20"/>
        </w:rPr>
        <w:t xml:space="preserve"> </w:t>
      </w:r>
      <w:r>
        <w:rPr>
          <w:sz w:val="20"/>
        </w:rPr>
        <w:t>документа</w:t>
      </w:r>
      <w:r>
        <w:rPr>
          <w:spacing w:val="-9"/>
          <w:sz w:val="20"/>
        </w:rPr>
        <w:t xml:space="preserve"> </w:t>
      </w:r>
      <w:r>
        <w:rPr>
          <w:sz w:val="20"/>
        </w:rPr>
        <w:t>и</w:t>
      </w:r>
      <w:r>
        <w:rPr>
          <w:spacing w:val="-9"/>
          <w:sz w:val="20"/>
        </w:rPr>
        <w:t xml:space="preserve"> </w:t>
      </w:r>
      <w:r>
        <w:rPr>
          <w:sz w:val="20"/>
        </w:rPr>
        <w:t>заверить</w:t>
      </w:r>
      <w:r>
        <w:rPr>
          <w:spacing w:val="-9"/>
          <w:sz w:val="20"/>
        </w:rPr>
        <w:t xml:space="preserve"> </w:t>
      </w:r>
      <w:r>
        <w:rPr>
          <w:sz w:val="20"/>
        </w:rPr>
        <w:t>соответствие</w:t>
      </w:r>
      <w:r>
        <w:rPr>
          <w:spacing w:val="-9"/>
          <w:sz w:val="20"/>
        </w:rPr>
        <w:t xml:space="preserve"> </w:t>
      </w:r>
      <w:r>
        <w:rPr>
          <w:sz w:val="20"/>
        </w:rPr>
        <w:t>копии</w:t>
      </w:r>
      <w:r>
        <w:rPr>
          <w:spacing w:val="-9"/>
          <w:sz w:val="20"/>
        </w:rPr>
        <w:t xml:space="preserve"> </w:t>
      </w:r>
      <w:r>
        <w:rPr>
          <w:sz w:val="20"/>
        </w:rPr>
        <w:t>документа</w:t>
      </w:r>
      <w:r>
        <w:rPr>
          <w:spacing w:val="-9"/>
          <w:sz w:val="20"/>
        </w:rPr>
        <w:t xml:space="preserve"> </w:t>
      </w:r>
      <w:r>
        <w:rPr>
          <w:sz w:val="20"/>
        </w:rPr>
        <w:t>оригиналу</w:t>
      </w:r>
      <w:r>
        <w:rPr>
          <w:spacing w:val="-8"/>
          <w:sz w:val="20"/>
        </w:rPr>
        <w:t xml:space="preserve"> </w:t>
      </w:r>
      <w:r>
        <w:rPr>
          <w:sz w:val="20"/>
        </w:rPr>
        <w:t>(за</w:t>
      </w:r>
      <w:r>
        <w:rPr>
          <w:spacing w:val="-9"/>
          <w:sz w:val="20"/>
        </w:rPr>
        <w:t xml:space="preserve"> </w:t>
      </w:r>
      <w:r>
        <w:rPr>
          <w:sz w:val="20"/>
        </w:rPr>
        <w:t>исключением случаев,</w:t>
      </w:r>
      <w:r>
        <w:rPr>
          <w:spacing w:val="55"/>
          <w:sz w:val="20"/>
        </w:rPr>
        <w:t xml:space="preserve"> </w:t>
      </w:r>
      <w:r>
        <w:rPr>
          <w:sz w:val="20"/>
        </w:rPr>
        <w:t>когда</w:t>
      </w:r>
      <w:r>
        <w:rPr>
          <w:spacing w:val="55"/>
          <w:sz w:val="20"/>
        </w:rPr>
        <w:t xml:space="preserve"> </w:t>
      </w:r>
      <w:r>
        <w:rPr>
          <w:sz w:val="20"/>
        </w:rPr>
        <w:t>в</w:t>
      </w:r>
      <w:r>
        <w:rPr>
          <w:spacing w:val="55"/>
          <w:sz w:val="20"/>
        </w:rPr>
        <w:t xml:space="preserve"> </w:t>
      </w:r>
      <w:r>
        <w:rPr>
          <w:sz w:val="20"/>
        </w:rPr>
        <w:t>соответствии</w:t>
      </w:r>
      <w:r>
        <w:rPr>
          <w:spacing w:val="56"/>
          <w:sz w:val="20"/>
        </w:rPr>
        <w:t xml:space="preserve"> </w:t>
      </w:r>
      <w:r>
        <w:rPr>
          <w:sz w:val="20"/>
        </w:rPr>
        <w:t>с</w:t>
      </w:r>
      <w:r>
        <w:rPr>
          <w:spacing w:val="56"/>
          <w:sz w:val="20"/>
        </w:rPr>
        <w:t xml:space="preserve"> </w:t>
      </w:r>
      <w:r>
        <w:rPr>
          <w:sz w:val="20"/>
        </w:rPr>
        <w:t>Перечнем</w:t>
      </w:r>
      <w:r>
        <w:rPr>
          <w:spacing w:val="55"/>
          <w:sz w:val="20"/>
        </w:rPr>
        <w:t xml:space="preserve"> </w:t>
      </w:r>
      <w:r>
        <w:rPr>
          <w:sz w:val="20"/>
        </w:rPr>
        <w:t>документ</w:t>
      </w:r>
      <w:r>
        <w:rPr>
          <w:spacing w:val="56"/>
          <w:sz w:val="20"/>
        </w:rPr>
        <w:t xml:space="preserve"> </w:t>
      </w:r>
      <w:r>
        <w:rPr>
          <w:sz w:val="20"/>
        </w:rPr>
        <w:t>должен</w:t>
      </w:r>
      <w:r>
        <w:rPr>
          <w:spacing w:val="56"/>
          <w:sz w:val="20"/>
        </w:rPr>
        <w:t xml:space="preserve"> </w:t>
      </w:r>
      <w:r>
        <w:rPr>
          <w:sz w:val="20"/>
        </w:rPr>
        <w:t>быть</w:t>
      </w:r>
      <w:r>
        <w:rPr>
          <w:spacing w:val="55"/>
          <w:sz w:val="20"/>
        </w:rPr>
        <w:t xml:space="preserve"> </w:t>
      </w:r>
      <w:r>
        <w:rPr>
          <w:sz w:val="20"/>
        </w:rPr>
        <w:t>предоставлен</w:t>
      </w:r>
      <w:r>
        <w:rPr>
          <w:spacing w:val="55"/>
          <w:sz w:val="20"/>
        </w:rPr>
        <w:t xml:space="preserve"> </w:t>
      </w:r>
      <w:r>
        <w:rPr>
          <w:sz w:val="20"/>
        </w:rPr>
        <w:t>только</w:t>
      </w:r>
      <w:r>
        <w:rPr>
          <w:spacing w:val="55"/>
          <w:sz w:val="20"/>
        </w:rPr>
        <w:t xml:space="preserve"> </w:t>
      </w:r>
      <w:r>
        <w:rPr>
          <w:spacing w:val="-10"/>
          <w:sz w:val="20"/>
        </w:rPr>
        <w:t>в</w:t>
      </w:r>
    </w:p>
    <w:p w14:paraId="2688CC8B" w14:textId="77777777" w:rsidR="00BD24A3" w:rsidRDefault="00BD24A3">
      <w:pPr>
        <w:pStyle w:val="a5"/>
        <w:spacing w:line="242" w:lineRule="auto"/>
        <w:rPr>
          <w:sz w:val="20"/>
        </w:rPr>
        <w:sectPr w:rsidR="00BD24A3">
          <w:pgSz w:w="12240" w:h="15840"/>
          <w:pgMar w:top="780" w:right="0" w:bottom="520" w:left="0" w:header="0" w:footer="336" w:gutter="0"/>
          <w:cols w:space="720"/>
        </w:sectPr>
      </w:pPr>
    </w:p>
    <w:p w14:paraId="691BAAA3" w14:textId="77777777" w:rsidR="00BD24A3" w:rsidRDefault="00000000">
      <w:pPr>
        <w:pStyle w:val="a3"/>
        <w:spacing w:before="73"/>
        <w:ind w:left="2574"/>
        <w:jc w:val="left"/>
      </w:pPr>
      <w:r>
        <w:rPr>
          <w:spacing w:val="-2"/>
        </w:rPr>
        <w:t>оригинале).</w:t>
      </w:r>
    </w:p>
    <w:p w14:paraId="656E2D9E" w14:textId="77777777" w:rsidR="00BD24A3" w:rsidRDefault="00000000">
      <w:pPr>
        <w:pStyle w:val="a5"/>
        <w:numPr>
          <w:ilvl w:val="2"/>
          <w:numId w:val="58"/>
        </w:numPr>
        <w:tabs>
          <w:tab w:val="left" w:pos="2573"/>
          <w:tab w:val="left" w:pos="3290"/>
        </w:tabs>
        <w:spacing w:before="58" w:line="242" w:lineRule="auto"/>
        <w:ind w:left="2573" w:right="596" w:hanging="360"/>
        <w:rPr>
          <w:sz w:val="20"/>
        </w:rPr>
      </w:pPr>
      <w:r>
        <w:rPr>
          <w:sz w:val="20"/>
        </w:rPr>
        <w:t xml:space="preserve">Копии документов, заверенные уполномоченным лицом Клиента, должны соответствовать следующим требованиям: на копии документа проставляется отметка «Копия верна»; наименование должности уполномоченного лица, заверившего копию; его собственноручная подпись; расшифровка подписи (инициалы, фамилия); дата свидетельствования верности копии; оттиск печати Клиента (при наличии)).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на оборотной стороне последнего листа в местах скрепления накладывается наклейка с заверительной надписью: «Прошито, пронумеровано и скреплено печатью </w:t>
      </w:r>
      <w:r>
        <w:rPr>
          <w:rFonts w:ascii="Times New Roman" w:hAnsi="Times New Roman"/>
          <w:spacing w:val="80"/>
          <w:sz w:val="20"/>
          <w:u w:val="single"/>
        </w:rPr>
        <w:t xml:space="preserve">  </w:t>
      </w:r>
      <w:r>
        <w:rPr>
          <w:rFonts w:ascii="Times New Roman" w:hAnsi="Times New Roman"/>
          <w:spacing w:val="80"/>
          <w:sz w:val="20"/>
        </w:rPr>
        <w:t xml:space="preserve"> </w:t>
      </w:r>
      <w:r>
        <w:rPr>
          <w:sz w:val="20"/>
        </w:rPr>
        <w:t xml:space="preserve">листов, подпись </w:t>
      </w:r>
      <w:r>
        <w:rPr>
          <w:rFonts w:ascii="Times New Roman" w:hAnsi="Times New Roman"/>
          <w:spacing w:val="80"/>
          <w:w w:val="150"/>
          <w:sz w:val="20"/>
          <w:u w:val="single"/>
        </w:rPr>
        <w:t xml:space="preserve">   </w:t>
      </w:r>
      <w:r>
        <w:rPr>
          <w:sz w:val="20"/>
        </w:rPr>
        <w:t>», подпись скрепляется печатью Клиента (при наличии).</w:t>
      </w:r>
    </w:p>
    <w:p w14:paraId="4ED8F0A5" w14:textId="77777777" w:rsidR="00BD24A3" w:rsidRDefault="00000000">
      <w:pPr>
        <w:pStyle w:val="a5"/>
        <w:numPr>
          <w:ilvl w:val="2"/>
          <w:numId w:val="58"/>
        </w:numPr>
        <w:tabs>
          <w:tab w:val="left" w:pos="2573"/>
          <w:tab w:val="left" w:pos="3290"/>
        </w:tabs>
        <w:spacing w:before="59" w:line="242" w:lineRule="auto"/>
        <w:ind w:left="2573" w:right="596" w:hanging="360"/>
        <w:rPr>
          <w:sz w:val="20"/>
        </w:rPr>
      </w:pPr>
      <w:r>
        <w:rPr>
          <w:sz w:val="20"/>
        </w:rPr>
        <w:t xml:space="preserve">В случае если функции единоличного исполнительного органа юридического лица выполняет иное юридическое лицо, то на такое юридическое лицо представляются документы аналогичные документам, представляемым Клиентом </w:t>
      </w:r>
      <w:r>
        <w:rPr>
          <w:rFonts w:ascii="Arial MT" w:hAnsi="Arial MT"/>
          <w:sz w:val="20"/>
        </w:rPr>
        <w:t xml:space="preserve">- </w:t>
      </w:r>
      <w:r>
        <w:rPr>
          <w:sz w:val="20"/>
        </w:rPr>
        <w:t>юридическим лицом.</w:t>
      </w:r>
    </w:p>
    <w:p w14:paraId="7394D982" w14:textId="77777777" w:rsidR="00BD24A3" w:rsidRDefault="00000000">
      <w:pPr>
        <w:pStyle w:val="a5"/>
        <w:numPr>
          <w:ilvl w:val="2"/>
          <w:numId w:val="58"/>
        </w:numPr>
        <w:tabs>
          <w:tab w:val="left" w:pos="2573"/>
          <w:tab w:val="left" w:pos="3290"/>
        </w:tabs>
        <w:spacing w:before="52" w:line="242" w:lineRule="auto"/>
        <w:ind w:left="2573" w:right="596" w:hanging="360"/>
        <w:rPr>
          <w:sz w:val="20"/>
        </w:rPr>
      </w:pPr>
      <w:r>
        <w:rPr>
          <w:sz w:val="20"/>
        </w:rPr>
        <w:t>Брокер</w:t>
      </w:r>
      <w:r>
        <w:rPr>
          <w:spacing w:val="-9"/>
          <w:sz w:val="20"/>
        </w:rPr>
        <w:t xml:space="preserve"> </w:t>
      </w:r>
      <w:r>
        <w:rPr>
          <w:sz w:val="20"/>
        </w:rPr>
        <w:t>вправе</w:t>
      </w:r>
      <w:r>
        <w:rPr>
          <w:spacing w:val="-9"/>
          <w:sz w:val="20"/>
        </w:rPr>
        <w:t xml:space="preserve"> </w:t>
      </w:r>
      <w:r>
        <w:rPr>
          <w:sz w:val="20"/>
        </w:rPr>
        <w:t>запросить</w:t>
      </w:r>
      <w:r>
        <w:rPr>
          <w:spacing w:val="-11"/>
          <w:sz w:val="20"/>
        </w:rPr>
        <w:t xml:space="preserve"> </w:t>
      </w:r>
      <w:r>
        <w:rPr>
          <w:sz w:val="20"/>
        </w:rPr>
        <w:t>документы,</w:t>
      </w:r>
      <w:r>
        <w:rPr>
          <w:spacing w:val="-10"/>
          <w:sz w:val="20"/>
        </w:rPr>
        <w:t xml:space="preserve"> </w:t>
      </w:r>
      <w:r>
        <w:rPr>
          <w:sz w:val="20"/>
        </w:rPr>
        <w:t>не</w:t>
      </w:r>
      <w:r>
        <w:rPr>
          <w:spacing w:val="-9"/>
          <w:sz w:val="20"/>
        </w:rPr>
        <w:t xml:space="preserve"> </w:t>
      </w:r>
      <w:r>
        <w:rPr>
          <w:sz w:val="20"/>
        </w:rPr>
        <w:t>поименованные</w:t>
      </w:r>
      <w:r>
        <w:rPr>
          <w:spacing w:val="-9"/>
          <w:sz w:val="20"/>
        </w:rPr>
        <w:t xml:space="preserve"> </w:t>
      </w:r>
      <w:r>
        <w:rPr>
          <w:sz w:val="20"/>
        </w:rPr>
        <w:t>в</w:t>
      </w:r>
      <w:r>
        <w:rPr>
          <w:spacing w:val="-9"/>
          <w:sz w:val="20"/>
        </w:rPr>
        <w:t xml:space="preserve"> </w:t>
      </w:r>
      <w:r>
        <w:rPr>
          <w:sz w:val="20"/>
        </w:rPr>
        <w:t>Перечне,</w:t>
      </w:r>
      <w:r>
        <w:rPr>
          <w:spacing w:val="-10"/>
          <w:sz w:val="20"/>
        </w:rPr>
        <w:t xml:space="preserve"> </w:t>
      </w:r>
      <w:r>
        <w:rPr>
          <w:sz w:val="20"/>
        </w:rPr>
        <w:t>а</w:t>
      </w:r>
      <w:r>
        <w:rPr>
          <w:spacing w:val="-9"/>
          <w:sz w:val="20"/>
        </w:rPr>
        <w:t xml:space="preserve"> </w:t>
      </w:r>
      <w:r>
        <w:rPr>
          <w:sz w:val="20"/>
        </w:rPr>
        <w:t>также</w:t>
      </w:r>
      <w:r>
        <w:rPr>
          <w:spacing w:val="-9"/>
          <w:sz w:val="20"/>
        </w:rPr>
        <w:t xml:space="preserve"> </w:t>
      </w:r>
      <w:r>
        <w:rPr>
          <w:sz w:val="20"/>
        </w:rPr>
        <w:t>согласовать предоставление Клиентом документов в меньшем объеме. Данное правило не применяется, в случае, если документ необходим в рамках исполнения требований законодательства РФ в области ПОД/ФТ/ЭТ/ФРОМУ.</w:t>
      </w:r>
    </w:p>
    <w:p w14:paraId="30693BD3" w14:textId="77777777" w:rsidR="00BD24A3" w:rsidRDefault="00000000">
      <w:pPr>
        <w:pStyle w:val="a5"/>
        <w:numPr>
          <w:ilvl w:val="2"/>
          <w:numId w:val="58"/>
        </w:numPr>
        <w:tabs>
          <w:tab w:val="left" w:pos="2573"/>
          <w:tab w:val="left" w:pos="3290"/>
        </w:tabs>
        <w:spacing w:before="55" w:line="242" w:lineRule="auto"/>
        <w:ind w:left="2573" w:right="599" w:hanging="360"/>
        <w:rPr>
          <w:sz w:val="20"/>
        </w:rPr>
      </w:pPr>
      <w:r>
        <w:rPr>
          <w:sz w:val="20"/>
        </w:rPr>
        <w:t>По согласованию с Компанией документ может быть представлен в форме иной</w:t>
      </w:r>
      <w:r>
        <w:rPr>
          <w:rFonts w:ascii="Arial MT" w:hAnsi="Arial MT"/>
          <w:sz w:val="20"/>
        </w:rPr>
        <w:t xml:space="preserve">, </w:t>
      </w:r>
      <w:r>
        <w:rPr>
          <w:sz w:val="20"/>
        </w:rPr>
        <w:t>чем указано в Перечне.</w:t>
      </w:r>
    </w:p>
    <w:p w14:paraId="5028E132" w14:textId="77777777" w:rsidR="00BD24A3" w:rsidRDefault="00000000">
      <w:pPr>
        <w:pStyle w:val="a5"/>
        <w:numPr>
          <w:ilvl w:val="2"/>
          <w:numId w:val="58"/>
        </w:numPr>
        <w:tabs>
          <w:tab w:val="left" w:pos="2573"/>
          <w:tab w:val="left" w:pos="3290"/>
        </w:tabs>
        <w:spacing w:before="55" w:line="242" w:lineRule="auto"/>
        <w:ind w:left="2573" w:right="596" w:hanging="360"/>
        <w:rPr>
          <w:sz w:val="20"/>
        </w:rPr>
      </w:pPr>
      <w:r>
        <w:rPr>
          <w:sz w:val="20"/>
        </w:rPr>
        <w:t>Брокер</w:t>
      </w:r>
      <w:r>
        <w:rPr>
          <w:spacing w:val="-10"/>
          <w:sz w:val="20"/>
        </w:rPr>
        <w:t xml:space="preserve"> </w:t>
      </w:r>
      <w:r>
        <w:rPr>
          <w:sz w:val="20"/>
        </w:rPr>
        <w:t>оставляет</w:t>
      </w:r>
      <w:r>
        <w:rPr>
          <w:spacing w:val="-10"/>
          <w:sz w:val="20"/>
        </w:rPr>
        <w:t xml:space="preserve"> </w:t>
      </w:r>
      <w:r>
        <w:rPr>
          <w:sz w:val="20"/>
        </w:rPr>
        <w:t>за</w:t>
      </w:r>
      <w:r>
        <w:rPr>
          <w:spacing w:val="-10"/>
          <w:sz w:val="20"/>
        </w:rPr>
        <w:t xml:space="preserve"> </w:t>
      </w:r>
      <w:r>
        <w:rPr>
          <w:sz w:val="20"/>
        </w:rPr>
        <w:t>собой</w:t>
      </w:r>
      <w:r>
        <w:rPr>
          <w:spacing w:val="-11"/>
          <w:sz w:val="20"/>
        </w:rPr>
        <w:t xml:space="preserve"> </w:t>
      </w:r>
      <w:r>
        <w:rPr>
          <w:sz w:val="20"/>
        </w:rPr>
        <w:t>право</w:t>
      </w:r>
      <w:r>
        <w:rPr>
          <w:spacing w:val="-10"/>
          <w:sz w:val="20"/>
        </w:rPr>
        <w:t xml:space="preserve"> </w:t>
      </w:r>
      <w:r>
        <w:rPr>
          <w:sz w:val="20"/>
        </w:rPr>
        <w:t>требовать</w:t>
      </w:r>
      <w:r>
        <w:rPr>
          <w:spacing w:val="-10"/>
          <w:sz w:val="20"/>
        </w:rPr>
        <w:t xml:space="preserve"> </w:t>
      </w:r>
      <w:r>
        <w:rPr>
          <w:sz w:val="20"/>
        </w:rPr>
        <w:t>предоставления</w:t>
      </w:r>
      <w:r>
        <w:rPr>
          <w:spacing w:val="-12"/>
          <w:sz w:val="20"/>
        </w:rPr>
        <w:t xml:space="preserve"> </w:t>
      </w:r>
      <w:r>
        <w:rPr>
          <w:sz w:val="20"/>
        </w:rPr>
        <w:t>документов</w:t>
      </w:r>
      <w:r>
        <w:rPr>
          <w:spacing w:val="-11"/>
          <w:sz w:val="20"/>
        </w:rPr>
        <w:t xml:space="preserve"> </w:t>
      </w:r>
      <w:r>
        <w:rPr>
          <w:sz w:val="20"/>
        </w:rPr>
        <w:t>в</w:t>
      </w:r>
      <w:r>
        <w:rPr>
          <w:spacing w:val="-10"/>
          <w:sz w:val="20"/>
        </w:rPr>
        <w:t xml:space="preserve"> </w:t>
      </w:r>
      <w:r>
        <w:rPr>
          <w:sz w:val="20"/>
        </w:rPr>
        <w:t>иных</w:t>
      </w:r>
      <w:r>
        <w:rPr>
          <w:spacing w:val="-10"/>
          <w:sz w:val="20"/>
        </w:rPr>
        <w:t xml:space="preserve"> </w:t>
      </w:r>
      <w:r>
        <w:rPr>
          <w:sz w:val="20"/>
        </w:rPr>
        <w:t xml:space="preserve">формах, не указанных в Приложении </w:t>
      </w:r>
      <w:r>
        <w:rPr>
          <w:rFonts w:ascii="Arial MT" w:hAnsi="Arial MT"/>
          <w:sz w:val="20"/>
        </w:rPr>
        <w:t xml:space="preserve">6 </w:t>
      </w:r>
      <w:r>
        <w:rPr>
          <w:sz w:val="20"/>
        </w:rPr>
        <w:t>к настоящему Регламенту. Согласно действующему законодательству Клиент обязан предоставлять запрашиваемые сведения Компании, а также раскрывать бенефициарных владельцев.</w:t>
      </w:r>
    </w:p>
    <w:p w14:paraId="4B54294F" w14:textId="77777777" w:rsidR="00BD24A3" w:rsidRDefault="00000000">
      <w:pPr>
        <w:pStyle w:val="a5"/>
        <w:numPr>
          <w:ilvl w:val="2"/>
          <w:numId w:val="58"/>
        </w:numPr>
        <w:tabs>
          <w:tab w:val="left" w:pos="2573"/>
          <w:tab w:val="left" w:pos="3290"/>
        </w:tabs>
        <w:spacing w:before="52" w:line="242" w:lineRule="auto"/>
        <w:ind w:left="2573" w:right="596" w:hanging="360"/>
        <w:rPr>
          <w:sz w:val="20"/>
        </w:rPr>
      </w:pPr>
      <w:r>
        <w:rPr>
          <w:sz w:val="20"/>
        </w:rPr>
        <w:t>Для</w:t>
      </w:r>
      <w:r>
        <w:rPr>
          <w:spacing w:val="-14"/>
          <w:sz w:val="20"/>
        </w:rPr>
        <w:t xml:space="preserve"> </w:t>
      </w:r>
      <w:r>
        <w:rPr>
          <w:sz w:val="20"/>
        </w:rPr>
        <w:t>представителей</w:t>
      </w:r>
      <w:r>
        <w:rPr>
          <w:spacing w:val="-13"/>
          <w:sz w:val="20"/>
        </w:rPr>
        <w:t xml:space="preserve"> </w:t>
      </w:r>
      <w:r>
        <w:rPr>
          <w:sz w:val="20"/>
        </w:rPr>
        <w:t>Клиентов</w:t>
      </w:r>
      <w:r>
        <w:rPr>
          <w:spacing w:val="-13"/>
          <w:sz w:val="20"/>
        </w:rPr>
        <w:t xml:space="preserve"> </w:t>
      </w:r>
      <w:r>
        <w:rPr>
          <w:sz w:val="20"/>
        </w:rPr>
        <w:t>физических</w:t>
      </w:r>
      <w:r>
        <w:rPr>
          <w:spacing w:val="-14"/>
          <w:sz w:val="20"/>
        </w:rPr>
        <w:t xml:space="preserve"> </w:t>
      </w:r>
      <w:r>
        <w:rPr>
          <w:sz w:val="20"/>
        </w:rPr>
        <w:t>лиц</w:t>
      </w:r>
      <w:r>
        <w:rPr>
          <w:spacing w:val="-13"/>
          <w:sz w:val="20"/>
        </w:rPr>
        <w:t xml:space="preserve"> </w:t>
      </w:r>
      <w:r>
        <w:rPr>
          <w:sz w:val="20"/>
        </w:rPr>
        <w:t>и</w:t>
      </w:r>
      <w:r>
        <w:rPr>
          <w:spacing w:val="-13"/>
          <w:sz w:val="20"/>
        </w:rPr>
        <w:t xml:space="preserve"> </w:t>
      </w:r>
      <w:r>
        <w:rPr>
          <w:sz w:val="20"/>
        </w:rPr>
        <w:t>если</w:t>
      </w:r>
      <w:r>
        <w:rPr>
          <w:spacing w:val="-13"/>
          <w:sz w:val="20"/>
        </w:rPr>
        <w:t xml:space="preserve"> </w:t>
      </w:r>
      <w:r>
        <w:rPr>
          <w:sz w:val="20"/>
        </w:rPr>
        <w:t>Клиент</w:t>
      </w:r>
      <w:r>
        <w:rPr>
          <w:spacing w:val="-14"/>
          <w:sz w:val="20"/>
        </w:rPr>
        <w:t xml:space="preserve"> </w:t>
      </w:r>
      <w:r>
        <w:rPr>
          <w:sz w:val="20"/>
        </w:rPr>
        <w:t>действует</w:t>
      </w:r>
      <w:r>
        <w:rPr>
          <w:spacing w:val="-13"/>
          <w:sz w:val="20"/>
        </w:rPr>
        <w:t xml:space="preserve"> </w:t>
      </w:r>
      <w:r>
        <w:rPr>
          <w:sz w:val="20"/>
        </w:rPr>
        <w:t>по</w:t>
      </w:r>
      <w:r>
        <w:rPr>
          <w:spacing w:val="-13"/>
          <w:sz w:val="20"/>
        </w:rPr>
        <w:t xml:space="preserve"> </w:t>
      </w:r>
      <w:r>
        <w:rPr>
          <w:sz w:val="20"/>
        </w:rPr>
        <w:t xml:space="preserve">доверенности от другого физического лица, должна быть представлена нотариально удостоверенная доверенность или ее копия, заверенная нотариально, если иное не предусмотрено настоящим </w:t>
      </w:r>
      <w:r>
        <w:rPr>
          <w:spacing w:val="-2"/>
          <w:sz w:val="20"/>
        </w:rPr>
        <w:t>Регламентом.</w:t>
      </w:r>
    </w:p>
    <w:p w14:paraId="76C195FC" w14:textId="77777777" w:rsidR="00BD24A3" w:rsidRDefault="00000000">
      <w:pPr>
        <w:pStyle w:val="a5"/>
        <w:numPr>
          <w:ilvl w:val="2"/>
          <w:numId w:val="58"/>
        </w:numPr>
        <w:tabs>
          <w:tab w:val="left" w:pos="2573"/>
          <w:tab w:val="left" w:pos="3290"/>
        </w:tabs>
        <w:spacing w:before="58" w:line="242" w:lineRule="auto"/>
        <w:ind w:left="2573" w:right="597" w:hanging="360"/>
        <w:rPr>
          <w:sz w:val="20"/>
        </w:rPr>
      </w:pPr>
      <w:r>
        <w:rPr>
          <w:sz w:val="20"/>
        </w:rPr>
        <w:t>В</w:t>
      </w:r>
      <w:r>
        <w:rPr>
          <w:spacing w:val="-14"/>
          <w:sz w:val="20"/>
        </w:rPr>
        <w:t xml:space="preserve"> </w:t>
      </w:r>
      <w:r>
        <w:rPr>
          <w:sz w:val="20"/>
        </w:rPr>
        <w:t>рамках</w:t>
      </w:r>
      <w:r>
        <w:rPr>
          <w:spacing w:val="-13"/>
          <w:sz w:val="20"/>
        </w:rPr>
        <w:t xml:space="preserve"> </w:t>
      </w:r>
      <w:r>
        <w:rPr>
          <w:sz w:val="20"/>
        </w:rPr>
        <w:t>выполнения</w:t>
      </w:r>
      <w:r>
        <w:rPr>
          <w:spacing w:val="-13"/>
          <w:sz w:val="20"/>
        </w:rPr>
        <w:t xml:space="preserve"> </w:t>
      </w:r>
      <w:r>
        <w:rPr>
          <w:sz w:val="20"/>
        </w:rPr>
        <w:t>требований</w:t>
      </w:r>
      <w:r>
        <w:rPr>
          <w:spacing w:val="-14"/>
          <w:sz w:val="20"/>
        </w:rPr>
        <w:t xml:space="preserve"> </w:t>
      </w:r>
      <w:r>
        <w:rPr>
          <w:sz w:val="20"/>
        </w:rPr>
        <w:t>законодательства</w:t>
      </w:r>
      <w:r>
        <w:rPr>
          <w:spacing w:val="-13"/>
          <w:sz w:val="20"/>
        </w:rPr>
        <w:t xml:space="preserve"> </w:t>
      </w:r>
      <w:r>
        <w:rPr>
          <w:sz w:val="20"/>
        </w:rPr>
        <w:t>Российской</w:t>
      </w:r>
      <w:r>
        <w:rPr>
          <w:spacing w:val="-13"/>
          <w:sz w:val="20"/>
        </w:rPr>
        <w:t xml:space="preserve"> </w:t>
      </w:r>
      <w:r>
        <w:rPr>
          <w:sz w:val="20"/>
        </w:rPr>
        <w:t>Федерации,</w:t>
      </w:r>
      <w:r>
        <w:rPr>
          <w:spacing w:val="-13"/>
          <w:sz w:val="20"/>
        </w:rPr>
        <w:t xml:space="preserve"> </w:t>
      </w:r>
      <w:r>
        <w:rPr>
          <w:sz w:val="20"/>
        </w:rPr>
        <w:t>в</w:t>
      </w:r>
      <w:r>
        <w:rPr>
          <w:spacing w:val="-14"/>
          <w:sz w:val="20"/>
        </w:rPr>
        <w:t xml:space="preserve"> </w:t>
      </w:r>
      <w:r>
        <w:rPr>
          <w:sz w:val="20"/>
        </w:rPr>
        <w:t>частности о защите персональных данных, доверенное лицо также предоставляет в Компанию анкету представителя (по форме Анкеты клиента) и свое согласие на обработку его персональных данных; в ином случае Брокер имеет право не принимать предоставленную доверенность. Анкета</w:t>
      </w:r>
      <w:r>
        <w:rPr>
          <w:spacing w:val="-6"/>
          <w:sz w:val="20"/>
        </w:rPr>
        <w:t xml:space="preserve"> </w:t>
      </w:r>
      <w:r>
        <w:rPr>
          <w:sz w:val="20"/>
        </w:rPr>
        <w:t>представителя</w:t>
      </w:r>
      <w:r>
        <w:rPr>
          <w:spacing w:val="-7"/>
          <w:sz w:val="20"/>
        </w:rPr>
        <w:t xml:space="preserve"> </w:t>
      </w:r>
      <w:r>
        <w:rPr>
          <w:sz w:val="20"/>
        </w:rPr>
        <w:t>может</w:t>
      </w:r>
      <w:r>
        <w:rPr>
          <w:spacing w:val="-6"/>
          <w:sz w:val="20"/>
        </w:rPr>
        <w:t xml:space="preserve"> </w:t>
      </w:r>
      <w:r>
        <w:rPr>
          <w:sz w:val="20"/>
        </w:rPr>
        <w:t>не</w:t>
      </w:r>
      <w:r>
        <w:rPr>
          <w:spacing w:val="-6"/>
          <w:sz w:val="20"/>
        </w:rPr>
        <w:t xml:space="preserve"> </w:t>
      </w:r>
      <w:r>
        <w:rPr>
          <w:sz w:val="20"/>
        </w:rPr>
        <w:t>оформляться</w:t>
      </w:r>
      <w:r>
        <w:rPr>
          <w:spacing w:val="-7"/>
          <w:sz w:val="20"/>
        </w:rPr>
        <w:t xml:space="preserve"> </w:t>
      </w:r>
      <w:r>
        <w:rPr>
          <w:sz w:val="20"/>
        </w:rPr>
        <w:t>в</w:t>
      </w:r>
      <w:r>
        <w:rPr>
          <w:spacing w:val="-6"/>
          <w:sz w:val="20"/>
        </w:rPr>
        <w:t xml:space="preserve"> </w:t>
      </w:r>
      <w:r>
        <w:rPr>
          <w:sz w:val="20"/>
        </w:rPr>
        <w:t>случае,</w:t>
      </w:r>
      <w:r>
        <w:rPr>
          <w:spacing w:val="-7"/>
          <w:sz w:val="20"/>
        </w:rPr>
        <w:t xml:space="preserve"> </w:t>
      </w:r>
      <w:r>
        <w:rPr>
          <w:sz w:val="20"/>
        </w:rPr>
        <w:t>если</w:t>
      </w:r>
      <w:r>
        <w:rPr>
          <w:spacing w:val="-7"/>
          <w:sz w:val="20"/>
        </w:rPr>
        <w:t xml:space="preserve"> </w:t>
      </w:r>
      <w:r>
        <w:rPr>
          <w:sz w:val="20"/>
        </w:rPr>
        <w:t>представитель</w:t>
      </w:r>
      <w:r>
        <w:rPr>
          <w:spacing w:val="-6"/>
          <w:sz w:val="20"/>
        </w:rPr>
        <w:t xml:space="preserve"> </w:t>
      </w:r>
      <w:r>
        <w:rPr>
          <w:sz w:val="20"/>
        </w:rPr>
        <w:t>является</w:t>
      </w:r>
      <w:r>
        <w:rPr>
          <w:spacing w:val="-7"/>
          <w:sz w:val="20"/>
        </w:rPr>
        <w:t xml:space="preserve"> </w:t>
      </w:r>
      <w:r>
        <w:rPr>
          <w:sz w:val="20"/>
        </w:rPr>
        <w:t>Клиентом Компании и Брокер располагает требуемыми данными о представителе.</w:t>
      </w:r>
    </w:p>
    <w:p w14:paraId="7BA3E006" w14:textId="77777777" w:rsidR="00BD24A3" w:rsidRDefault="00000000">
      <w:pPr>
        <w:pStyle w:val="a5"/>
        <w:numPr>
          <w:ilvl w:val="2"/>
          <w:numId w:val="58"/>
        </w:numPr>
        <w:tabs>
          <w:tab w:val="left" w:pos="2573"/>
          <w:tab w:val="left" w:pos="3290"/>
        </w:tabs>
        <w:spacing w:before="58"/>
        <w:ind w:left="2573" w:right="597" w:hanging="360"/>
        <w:rPr>
          <w:sz w:val="20"/>
        </w:rPr>
      </w:pPr>
      <w:r>
        <w:rPr>
          <w:sz w:val="20"/>
        </w:rPr>
        <w:t xml:space="preserve">Для работы в отдельных ТС требуется предоставление иных документов, согласно требованиям данных ТС, помимо документов, указанных в Приложении </w:t>
      </w:r>
      <w:r>
        <w:rPr>
          <w:rFonts w:ascii="Arial MT" w:hAnsi="Arial MT"/>
          <w:sz w:val="20"/>
        </w:rPr>
        <w:t xml:space="preserve">6 </w:t>
      </w:r>
      <w:r>
        <w:rPr>
          <w:sz w:val="20"/>
        </w:rPr>
        <w:t xml:space="preserve">к настоящему </w:t>
      </w:r>
      <w:r>
        <w:rPr>
          <w:spacing w:val="-2"/>
          <w:sz w:val="20"/>
        </w:rPr>
        <w:t>Регламенту.</w:t>
      </w:r>
    </w:p>
    <w:p w14:paraId="58D65391" w14:textId="77777777" w:rsidR="00BD24A3" w:rsidRDefault="00000000">
      <w:pPr>
        <w:pStyle w:val="a5"/>
        <w:numPr>
          <w:ilvl w:val="2"/>
          <w:numId w:val="58"/>
        </w:numPr>
        <w:tabs>
          <w:tab w:val="left" w:pos="2573"/>
          <w:tab w:val="left" w:pos="3290"/>
        </w:tabs>
        <w:spacing w:before="59" w:line="242" w:lineRule="auto"/>
        <w:ind w:left="2573" w:right="596" w:hanging="360"/>
        <w:rPr>
          <w:sz w:val="20"/>
        </w:rPr>
      </w:pPr>
      <w:r>
        <w:rPr>
          <w:sz w:val="20"/>
        </w:rPr>
        <w:t>В случае изменения данных, содержащихся в представленных в Компанию документах, Клиент</w:t>
      </w:r>
      <w:r>
        <w:rPr>
          <w:spacing w:val="-3"/>
          <w:sz w:val="20"/>
        </w:rPr>
        <w:t xml:space="preserve"> </w:t>
      </w:r>
      <w:r>
        <w:rPr>
          <w:sz w:val="20"/>
        </w:rPr>
        <w:t>обязан</w:t>
      </w:r>
      <w:r>
        <w:rPr>
          <w:spacing w:val="-4"/>
          <w:sz w:val="20"/>
        </w:rPr>
        <w:t xml:space="preserve"> </w:t>
      </w:r>
      <w:r>
        <w:rPr>
          <w:sz w:val="20"/>
        </w:rPr>
        <w:t>в</w:t>
      </w:r>
      <w:r>
        <w:rPr>
          <w:spacing w:val="-3"/>
          <w:sz w:val="20"/>
        </w:rPr>
        <w:t xml:space="preserve"> </w:t>
      </w:r>
      <w:r>
        <w:rPr>
          <w:sz w:val="20"/>
        </w:rPr>
        <w:t>течение</w:t>
      </w:r>
      <w:r>
        <w:rPr>
          <w:spacing w:val="-5"/>
          <w:sz w:val="20"/>
        </w:rPr>
        <w:t xml:space="preserve"> </w:t>
      </w:r>
      <w:r>
        <w:rPr>
          <w:sz w:val="20"/>
        </w:rPr>
        <w:t>7</w:t>
      </w:r>
      <w:r>
        <w:rPr>
          <w:spacing w:val="-4"/>
          <w:sz w:val="20"/>
        </w:rPr>
        <w:t xml:space="preserve"> </w:t>
      </w:r>
      <w:r>
        <w:rPr>
          <w:sz w:val="20"/>
        </w:rPr>
        <w:t>(семи)</w:t>
      </w:r>
      <w:r>
        <w:rPr>
          <w:spacing w:val="-3"/>
          <w:sz w:val="20"/>
        </w:rPr>
        <w:t xml:space="preserve"> </w:t>
      </w:r>
      <w:r>
        <w:rPr>
          <w:sz w:val="20"/>
        </w:rPr>
        <w:t>рабочих</w:t>
      </w:r>
      <w:r>
        <w:rPr>
          <w:spacing w:val="-3"/>
          <w:sz w:val="20"/>
        </w:rPr>
        <w:t xml:space="preserve"> </w:t>
      </w:r>
      <w:r>
        <w:rPr>
          <w:sz w:val="20"/>
        </w:rPr>
        <w:t>дней</w:t>
      </w:r>
      <w:r>
        <w:rPr>
          <w:spacing w:val="-4"/>
          <w:sz w:val="20"/>
        </w:rPr>
        <w:t xml:space="preserve"> </w:t>
      </w:r>
      <w:r>
        <w:rPr>
          <w:sz w:val="20"/>
        </w:rPr>
        <w:t>с</w:t>
      </w:r>
      <w:r>
        <w:rPr>
          <w:spacing w:val="-4"/>
          <w:sz w:val="20"/>
        </w:rPr>
        <w:t xml:space="preserve"> </w:t>
      </w:r>
      <w:r>
        <w:rPr>
          <w:sz w:val="20"/>
        </w:rPr>
        <w:t>даты</w:t>
      </w:r>
      <w:r>
        <w:rPr>
          <w:spacing w:val="-4"/>
          <w:sz w:val="20"/>
        </w:rPr>
        <w:t xml:space="preserve"> </w:t>
      </w:r>
      <w:r>
        <w:rPr>
          <w:sz w:val="20"/>
        </w:rPr>
        <w:t>таких</w:t>
      </w:r>
      <w:r>
        <w:rPr>
          <w:spacing w:val="-3"/>
          <w:sz w:val="20"/>
        </w:rPr>
        <w:t xml:space="preserve"> </w:t>
      </w:r>
      <w:r>
        <w:rPr>
          <w:sz w:val="20"/>
        </w:rPr>
        <w:t>изменений</w:t>
      </w:r>
      <w:r>
        <w:rPr>
          <w:spacing w:val="-4"/>
          <w:sz w:val="20"/>
        </w:rPr>
        <w:t xml:space="preserve"> </w:t>
      </w:r>
      <w:r>
        <w:rPr>
          <w:sz w:val="20"/>
        </w:rPr>
        <w:t>предоставить</w:t>
      </w:r>
      <w:r>
        <w:rPr>
          <w:spacing w:val="-4"/>
          <w:sz w:val="20"/>
        </w:rPr>
        <w:t xml:space="preserve"> </w:t>
      </w:r>
      <w:r>
        <w:rPr>
          <w:sz w:val="20"/>
        </w:rPr>
        <w:t>комплект документов, подтверждающих произошедшие изменения.</w:t>
      </w:r>
    </w:p>
    <w:p w14:paraId="3150D897" w14:textId="77777777" w:rsidR="00BD24A3" w:rsidRDefault="00000000">
      <w:pPr>
        <w:pStyle w:val="a5"/>
        <w:numPr>
          <w:ilvl w:val="2"/>
          <w:numId w:val="58"/>
        </w:numPr>
        <w:tabs>
          <w:tab w:val="left" w:pos="2573"/>
          <w:tab w:val="left" w:pos="3290"/>
        </w:tabs>
        <w:spacing w:before="55" w:line="242" w:lineRule="auto"/>
        <w:ind w:left="2573" w:right="597" w:hanging="360"/>
        <w:rPr>
          <w:sz w:val="20"/>
        </w:rPr>
      </w:pPr>
      <w:r>
        <w:rPr>
          <w:sz w:val="20"/>
        </w:rPr>
        <w:t>В</w:t>
      </w:r>
      <w:r>
        <w:rPr>
          <w:spacing w:val="-5"/>
          <w:sz w:val="20"/>
        </w:rPr>
        <w:t xml:space="preserve"> </w:t>
      </w:r>
      <w:r>
        <w:rPr>
          <w:sz w:val="20"/>
        </w:rPr>
        <w:t>случае</w:t>
      </w:r>
      <w:r>
        <w:rPr>
          <w:spacing w:val="-4"/>
          <w:sz w:val="20"/>
        </w:rPr>
        <w:t xml:space="preserve"> </w:t>
      </w:r>
      <w:r>
        <w:rPr>
          <w:sz w:val="20"/>
        </w:rPr>
        <w:t>действия</w:t>
      </w:r>
      <w:r>
        <w:rPr>
          <w:spacing w:val="-5"/>
          <w:sz w:val="20"/>
        </w:rPr>
        <w:t xml:space="preserve"> </w:t>
      </w:r>
      <w:r>
        <w:rPr>
          <w:sz w:val="20"/>
        </w:rPr>
        <w:t>Клиента,</w:t>
      </w:r>
      <w:r>
        <w:rPr>
          <w:spacing w:val="-5"/>
          <w:sz w:val="20"/>
        </w:rPr>
        <w:t xml:space="preserve"> </w:t>
      </w:r>
      <w:r>
        <w:rPr>
          <w:sz w:val="20"/>
        </w:rPr>
        <w:t>в</w:t>
      </w:r>
      <w:r>
        <w:rPr>
          <w:spacing w:val="-4"/>
          <w:sz w:val="20"/>
        </w:rPr>
        <w:t xml:space="preserve"> </w:t>
      </w:r>
      <w:r>
        <w:rPr>
          <w:sz w:val="20"/>
        </w:rPr>
        <w:t>целях</w:t>
      </w:r>
      <w:r>
        <w:rPr>
          <w:spacing w:val="-5"/>
          <w:sz w:val="20"/>
        </w:rPr>
        <w:t xml:space="preserve"> </w:t>
      </w:r>
      <w:r>
        <w:rPr>
          <w:sz w:val="20"/>
        </w:rPr>
        <w:t>(к</w:t>
      </w:r>
      <w:r>
        <w:rPr>
          <w:spacing w:val="-5"/>
          <w:sz w:val="20"/>
        </w:rPr>
        <w:t xml:space="preserve"> </w:t>
      </w:r>
      <w:r>
        <w:rPr>
          <w:sz w:val="20"/>
        </w:rPr>
        <w:t>выгоде)</w:t>
      </w:r>
      <w:r>
        <w:rPr>
          <w:spacing w:val="-4"/>
          <w:sz w:val="20"/>
        </w:rPr>
        <w:t xml:space="preserve"> </w:t>
      </w:r>
      <w:r>
        <w:rPr>
          <w:sz w:val="20"/>
        </w:rPr>
        <w:t>иного</w:t>
      </w:r>
      <w:r>
        <w:rPr>
          <w:spacing w:val="-4"/>
          <w:sz w:val="20"/>
        </w:rPr>
        <w:t xml:space="preserve"> </w:t>
      </w:r>
      <w:r>
        <w:rPr>
          <w:sz w:val="20"/>
        </w:rPr>
        <w:t>лица</w:t>
      </w:r>
      <w:r>
        <w:rPr>
          <w:spacing w:val="-4"/>
          <w:sz w:val="20"/>
        </w:rPr>
        <w:t xml:space="preserve"> </w:t>
      </w:r>
      <w:r>
        <w:rPr>
          <w:sz w:val="20"/>
        </w:rPr>
        <w:t>(выгодоприобретателя),</w:t>
      </w:r>
      <w:r>
        <w:rPr>
          <w:spacing w:val="-5"/>
          <w:sz w:val="20"/>
        </w:rPr>
        <w:t xml:space="preserve"> </w:t>
      </w:r>
      <w:r>
        <w:rPr>
          <w:sz w:val="20"/>
        </w:rPr>
        <w:t>в</w:t>
      </w:r>
      <w:r>
        <w:rPr>
          <w:spacing w:val="-4"/>
          <w:sz w:val="20"/>
        </w:rPr>
        <w:t xml:space="preserve"> </w:t>
      </w:r>
      <w:r>
        <w:rPr>
          <w:sz w:val="20"/>
        </w:rPr>
        <w:t xml:space="preserve">том числе на основании агентского договора, договоров поручения, комиссии и доверительного управления, в рамках Договора, то Клиент обязан также предоставить комплект документов, указанный в Приложении </w:t>
      </w:r>
      <w:r>
        <w:rPr>
          <w:rFonts w:ascii="Arial MT" w:hAnsi="Arial MT"/>
          <w:sz w:val="20"/>
        </w:rPr>
        <w:t xml:space="preserve">6 </w:t>
      </w:r>
      <w:r>
        <w:rPr>
          <w:sz w:val="20"/>
        </w:rPr>
        <w:t>к настоящему Регламенту на данное лицо (выгодоприобретателя).</w:t>
      </w:r>
    </w:p>
    <w:p w14:paraId="0591D673" w14:textId="77777777" w:rsidR="00BD24A3" w:rsidRDefault="00000000">
      <w:pPr>
        <w:pStyle w:val="a5"/>
        <w:numPr>
          <w:ilvl w:val="2"/>
          <w:numId w:val="58"/>
        </w:numPr>
        <w:tabs>
          <w:tab w:val="left" w:pos="2573"/>
          <w:tab w:val="left" w:pos="3290"/>
        </w:tabs>
        <w:spacing w:before="54" w:line="242" w:lineRule="auto"/>
        <w:ind w:left="2573" w:right="597" w:hanging="360"/>
        <w:rPr>
          <w:sz w:val="20"/>
        </w:rPr>
      </w:pPr>
      <w:r>
        <w:rPr>
          <w:sz w:val="20"/>
        </w:rPr>
        <w:t>В случае если Клиент или бенефициарный владелец Клиента является или стал в течение действия Договора иностранным публичным должностным лицом, его супругой (супругом),</w:t>
      </w:r>
      <w:r>
        <w:rPr>
          <w:spacing w:val="-12"/>
          <w:sz w:val="20"/>
        </w:rPr>
        <w:t xml:space="preserve"> </w:t>
      </w:r>
      <w:r>
        <w:rPr>
          <w:sz w:val="20"/>
        </w:rPr>
        <w:t>близким</w:t>
      </w:r>
      <w:r>
        <w:rPr>
          <w:spacing w:val="-11"/>
          <w:sz w:val="20"/>
        </w:rPr>
        <w:t xml:space="preserve"> </w:t>
      </w:r>
      <w:r>
        <w:rPr>
          <w:sz w:val="20"/>
        </w:rPr>
        <w:t>родственником</w:t>
      </w:r>
      <w:r>
        <w:rPr>
          <w:spacing w:val="-12"/>
          <w:sz w:val="20"/>
        </w:rPr>
        <w:t xml:space="preserve"> </w:t>
      </w:r>
      <w:r>
        <w:rPr>
          <w:sz w:val="20"/>
        </w:rPr>
        <w:t>(родственником</w:t>
      </w:r>
      <w:r>
        <w:rPr>
          <w:spacing w:val="-11"/>
          <w:sz w:val="20"/>
        </w:rPr>
        <w:t xml:space="preserve"> </w:t>
      </w:r>
      <w:r>
        <w:rPr>
          <w:sz w:val="20"/>
        </w:rPr>
        <w:t>по</w:t>
      </w:r>
      <w:r>
        <w:rPr>
          <w:spacing w:val="-11"/>
          <w:sz w:val="20"/>
        </w:rPr>
        <w:t xml:space="preserve"> </w:t>
      </w:r>
      <w:r>
        <w:rPr>
          <w:sz w:val="20"/>
        </w:rPr>
        <w:t>прямой</w:t>
      </w:r>
      <w:r>
        <w:rPr>
          <w:spacing w:val="-13"/>
          <w:sz w:val="20"/>
        </w:rPr>
        <w:t xml:space="preserve"> </w:t>
      </w:r>
      <w:r>
        <w:rPr>
          <w:sz w:val="20"/>
        </w:rPr>
        <w:t>восходящей</w:t>
      </w:r>
      <w:r>
        <w:rPr>
          <w:spacing w:val="-13"/>
          <w:sz w:val="20"/>
        </w:rPr>
        <w:t xml:space="preserve"> </w:t>
      </w:r>
      <w:r>
        <w:rPr>
          <w:sz w:val="20"/>
        </w:rPr>
        <w:t>и</w:t>
      </w:r>
      <w:r>
        <w:rPr>
          <w:spacing w:val="-12"/>
          <w:sz w:val="20"/>
        </w:rPr>
        <w:t xml:space="preserve"> </w:t>
      </w:r>
      <w:r>
        <w:rPr>
          <w:sz w:val="20"/>
        </w:rPr>
        <w:t>нисходящей</w:t>
      </w:r>
      <w:r>
        <w:rPr>
          <w:spacing w:val="-12"/>
          <w:sz w:val="20"/>
        </w:rPr>
        <w:t xml:space="preserve"> </w:t>
      </w:r>
      <w:r>
        <w:rPr>
          <w:sz w:val="20"/>
        </w:rPr>
        <w:t>линии (родителями и детьми, дедушкой, бабушкой и внуками), полнородными и неполнородными (имеющими общих отца</w:t>
      </w:r>
      <w:r>
        <w:rPr>
          <w:spacing w:val="-1"/>
          <w:sz w:val="20"/>
        </w:rPr>
        <w:t xml:space="preserve"> </w:t>
      </w:r>
      <w:r>
        <w:rPr>
          <w:sz w:val="20"/>
        </w:rPr>
        <w:t>или мать) братьями и сестрами, усыновителями</w:t>
      </w:r>
      <w:r>
        <w:rPr>
          <w:spacing w:val="-1"/>
          <w:sz w:val="20"/>
        </w:rPr>
        <w:t xml:space="preserve"> </w:t>
      </w:r>
      <w:r>
        <w:rPr>
          <w:sz w:val="20"/>
        </w:rPr>
        <w:t>и усыновленными) или лицо</w:t>
      </w:r>
      <w:r>
        <w:rPr>
          <w:spacing w:val="-4"/>
          <w:sz w:val="20"/>
        </w:rPr>
        <w:t xml:space="preserve"> </w:t>
      </w:r>
      <w:r>
        <w:rPr>
          <w:sz w:val="20"/>
        </w:rPr>
        <w:t>действует</w:t>
      </w:r>
      <w:r>
        <w:rPr>
          <w:spacing w:val="-3"/>
          <w:sz w:val="20"/>
        </w:rPr>
        <w:t xml:space="preserve"> </w:t>
      </w:r>
      <w:r>
        <w:rPr>
          <w:sz w:val="20"/>
        </w:rPr>
        <w:t>от</w:t>
      </w:r>
      <w:r>
        <w:rPr>
          <w:spacing w:val="-3"/>
          <w:sz w:val="20"/>
        </w:rPr>
        <w:t xml:space="preserve"> </w:t>
      </w:r>
      <w:r>
        <w:rPr>
          <w:sz w:val="20"/>
        </w:rPr>
        <w:t>имени</w:t>
      </w:r>
      <w:r>
        <w:rPr>
          <w:spacing w:val="-6"/>
          <w:sz w:val="20"/>
        </w:rPr>
        <w:t xml:space="preserve"> </w:t>
      </w:r>
      <w:r>
        <w:rPr>
          <w:sz w:val="20"/>
        </w:rPr>
        <w:t>указанных</w:t>
      </w:r>
      <w:r>
        <w:rPr>
          <w:spacing w:val="-3"/>
          <w:sz w:val="20"/>
        </w:rPr>
        <w:t xml:space="preserve"> </w:t>
      </w:r>
      <w:r>
        <w:rPr>
          <w:sz w:val="20"/>
        </w:rPr>
        <w:t>лиц,</w:t>
      </w:r>
      <w:r>
        <w:rPr>
          <w:spacing w:val="-5"/>
          <w:sz w:val="20"/>
        </w:rPr>
        <w:t xml:space="preserve"> </w:t>
      </w:r>
      <w:r>
        <w:rPr>
          <w:sz w:val="20"/>
        </w:rPr>
        <w:t>то</w:t>
      </w:r>
      <w:r>
        <w:rPr>
          <w:spacing w:val="-4"/>
          <w:sz w:val="20"/>
        </w:rPr>
        <w:t xml:space="preserve"> </w:t>
      </w:r>
      <w:r>
        <w:rPr>
          <w:sz w:val="20"/>
        </w:rPr>
        <w:t>Клиент</w:t>
      </w:r>
      <w:r>
        <w:rPr>
          <w:spacing w:val="-3"/>
          <w:sz w:val="20"/>
        </w:rPr>
        <w:t xml:space="preserve"> </w:t>
      </w:r>
      <w:r>
        <w:rPr>
          <w:sz w:val="20"/>
        </w:rPr>
        <w:t>(представитель</w:t>
      </w:r>
      <w:r>
        <w:rPr>
          <w:spacing w:val="-4"/>
          <w:sz w:val="20"/>
        </w:rPr>
        <w:t xml:space="preserve"> </w:t>
      </w:r>
      <w:r>
        <w:rPr>
          <w:sz w:val="20"/>
        </w:rPr>
        <w:t>Клиента)</w:t>
      </w:r>
      <w:r>
        <w:rPr>
          <w:spacing w:val="-4"/>
          <w:sz w:val="20"/>
        </w:rPr>
        <w:t xml:space="preserve"> </w:t>
      </w:r>
      <w:r>
        <w:rPr>
          <w:sz w:val="20"/>
        </w:rPr>
        <w:t>обязан</w:t>
      </w:r>
      <w:r>
        <w:rPr>
          <w:spacing w:val="-4"/>
          <w:sz w:val="20"/>
        </w:rPr>
        <w:t xml:space="preserve"> </w:t>
      </w:r>
      <w:r>
        <w:rPr>
          <w:sz w:val="20"/>
        </w:rPr>
        <w:t>сообщить</w:t>
      </w:r>
      <w:r>
        <w:rPr>
          <w:spacing w:val="-4"/>
          <w:sz w:val="20"/>
        </w:rPr>
        <w:t xml:space="preserve"> </w:t>
      </w:r>
      <w:r>
        <w:rPr>
          <w:sz w:val="20"/>
        </w:rPr>
        <w:t>о данном факте в Компанию.</w:t>
      </w:r>
    </w:p>
    <w:p w14:paraId="46DCB917" w14:textId="77777777" w:rsidR="00BD24A3" w:rsidRDefault="00BD24A3">
      <w:pPr>
        <w:pStyle w:val="a3"/>
        <w:spacing w:before="13"/>
        <w:jc w:val="left"/>
      </w:pPr>
    </w:p>
    <w:p w14:paraId="1CB593DB" w14:textId="77777777" w:rsidR="00BD24A3" w:rsidRDefault="00000000">
      <w:pPr>
        <w:pStyle w:val="1"/>
        <w:ind w:left="2929"/>
        <w:jc w:val="left"/>
      </w:pPr>
      <w:bookmarkStart w:id="51" w:name="СТАТЬЯ_6._СПОСОБЫ_И_ПОРЯДОК_ПЕРЕДАЧИ_СОО"/>
      <w:bookmarkStart w:id="52" w:name="_bookmark5"/>
      <w:bookmarkEnd w:id="51"/>
      <w:bookmarkEnd w:id="52"/>
      <w:r>
        <w:t>СТАТЬЯ</w:t>
      </w:r>
      <w:r>
        <w:rPr>
          <w:spacing w:val="-5"/>
        </w:rPr>
        <w:t xml:space="preserve"> </w:t>
      </w:r>
      <w:r>
        <w:t>6.</w:t>
      </w:r>
      <w:r>
        <w:rPr>
          <w:spacing w:val="-2"/>
        </w:rPr>
        <w:t xml:space="preserve"> </w:t>
      </w:r>
      <w:r>
        <w:t>СПОСОБЫ</w:t>
      </w:r>
      <w:r>
        <w:rPr>
          <w:spacing w:val="-2"/>
        </w:rPr>
        <w:t xml:space="preserve"> </w:t>
      </w:r>
      <w:r>
        <w:t>И</w:t>
      </w:r>
      <w:r>
        <w:rPr>
          <w:spacing w:val="-2"/>
        </w:rPr>
        <w:t xml:space="preserve"> </w:t>
      </w:r>
      <w:r>
        <w:t>ПОРЯДОК</w:t>
      </w:r>
      <w:r>
        <w:rPr>
          <w:spacing w:val="-3"/>
        </w:rPr>
        <w:t xml:space="preserve"> </w:t>
      </w:r>
      <w:r>
        <w:t>ПЕРЕДАЧИ</w:t>
      </w:r>
      <w:r>
        <w:rPr>
          <w:spacing w:val="-2"/>
        </w:rPr>
        <w:t xml:space="preserve"> СООБЩЕНИЙ</w:t>
      </w:r>
    </w:p>
    <w:p w14:paraId="7CF5ECA1" w14:textId="77777777" w:rsidR="00BD24A3" w:rsidRDefault="00000000">
      <w:pPr>
        <w:pStyle w:val="a5"/>
        <w:numPr>
          <w:ilvl w:val="1"/>
          <w:numId w:val="56"/>
        </w:numPr>
        <w:tabs>
          <w:tab w:val="left" w:pos="1536"/>
        </w:tabs>
        <w:spacing w:before="242" w:line="280" w:lineRule="auto"/>
        <w:ind w:right="613" w:firstLine="0"/>
        <w:jc w:val="both"/>
        <w:rPr>
          <w:sz w:val="20"/>
        </w:rPr>
      </w:pPr>
      <w:r>
        <w:rPr>
          <w:sz w:val="20"/>
        </w:rPr>
        <w:t>Взаимодействие между Клиентом и Компанией осуществляется путем обмена сообщениями, включая, но не ограничиваясь, направлением Клиентом поручений на сделки, поручений на совершение неторговых операций, предоставление Компанией отчетности клиентам, с соблюдением следующих общих правил:</w:t>
      </w:r>
    </w:p>
    <w:p w14:paraId="0183E5E9" w14:textId="77777777" w:rsidR="00BD24A3" w:rsidRDefault="00BD24A3">
      <w:pPr>
        <w:pStyle w:val="a5"/>
        <w:spacing w:line="280" w:lineRule="auto"/>
        <w:rPr>
          <w:sz w:val="20"/>
        </w:rPr>
        <w:sectPr w:rsidR="00BD24A3">
          <w:pgSz w:w="12240" w:h="15840"/>
          <w:pgMar w:top="780" w:right="0" w:bottom="520" w:left="0" w:header="0" w:footer="336" w:gutter="0"/>
          <w:cols w:space="720"/>
        </w:sectPr>
      </w:pPr>
    </w:p>
    <w:p w14:paraId="3C17D437" w14:textId="77777777" w:rsidR="00BD24A3" w:rsidRDefault="00000000">
      <w:pPr>
        <w:pStyle w:val="a5"/>
        <w:numPr>
          <w:ilvl w:val="0"/>
          <w:numId w:val="54"/>
        </w:numPr>
        <w:tabs>
          <w:tab w:val="left" w:pos="2567"/>
        </w:tabs>
        <w:spacing w:before="71" w:line="242" w:lineRule="auto"/>
        <w:ind w:right="612"/>
        <w:rPr>
          <w:sz w:val="20"/>
        </w:rPr>
      </w:pPr>
      <w:r>
        <w:rPr>
          <w:sz w:val="20"/>
        </w:rPr>
        <w:t>Сообщения составлены и направлены в соответствии с требованиями настоящего Регламента, в том числе по реквизитам, указанными Сторонами;</w:t>
      </w:r>
    </w:p>
    <w:p w14:paraId="79352123" w14:textId="77777777" w:rsidR="00BD24A3" w:rsidRDefault="00000000">
      <w:pPr>
        <w:pStyle w:val="a5"/>
        <w:numPr>
          <w:ilvl w:val="0"/>
          <w:numId w:val="54"/>
        </w:numPr>
        <w:tabs>
          <w:tab w:val="left" w:pos="2567"/>
        </w:tabs>
        <w:spacing w:line="242" w:lineRule="exact"/>
        <w:ind w:hanging="357"/>
        <w:rPr>
          <w:sz w:val="20"/>
        </w:rPr>
      </w:pPr>
      <w:r>
        <w:rPr>
          <w:sz w:val="20"/>
        </w:rPr>
        <w:t>Обмен</w:t>
      </w:r>
      <w:r>
        <w:rPr>
          <w:spacing w:val="-11"/>
          <w:sz w:val="20"/>
        </w:rPr>
        <w:t xml:space="preserve"> </w:t>
      </w:r>
      <w:r>
        <w:rPr>
          <w:sz w:val="20"/>
        </w:rPr>
        <w:t>сообщениями</w:t>
      </w:r>
      <w:r>
        <w:rPr>
          <w:spacing w:val="-10"/>
          <w:sz w:val="20"/>
        </w:rPr>
        <w:t xml:space="preserve"> </w:t>
      </w:r>
      <w:r>
        <w:rPr>
          <w:sz w:val="20"/>
        </w:rPr>
        <w:t>производится</w:t>
      </w:r>
      <w:r>
        <w:rPr>
          <w:spacing w:val="-10"/>
          <w:sz w:val="20"/>
        </w:rPr>
        <w:t xml:space="preserve"> </w:t>
      </w:r>
      <w:r>
        <w:rPr>
          <w:sz w:val="20"/>
        </w:rPr>
        <w:t>с</w:t>
      </w:r>
      <w:r>
        <w:rPr>
          <w:spacing w:val="-10"/>
          <w:sz w:val="20"/>
        </w:rPr>
        <w:t xml:space="preserve"> </w:t>
      </w:r>
      <w:r>
        <w:rPr>
          <w:sz w:val="20"/>
        </w:rPr>
        <w:t>использованием</w:t>
      </w:r>
      <w:r>
        <w:rPr>
          <w:spacing w:val="-9"/>
          <w:sz w:val="20"/>
        </w:rPr>
        <w:t xml:space="preserve"> </w:t>
      </w:r>
      <w:r>
        <w:rPr>
          <w:sz w:val="20"/>
        </w:rPr>
        <w:t>основных</w:t>
      </w:r>
      <w:r>
        <w:rPr>
          <w:spacing w:val="-10"/>
          <w:sz w:val="20"/>
        </w:rPr>
        <w:t xml:space="preserve"> </w:t>
      </w:r>
      <w:r>
        <w:rPr>
          <w:sz w:val="20"/>
        </w:rPr>
        <w:t>и</w:t>
      </w:r>
      <w:r>
        <w:rPr>
          <w:spacing w:val="-10"/>
          <w:sz w:val="20"/>
        </w:rPr>
        <w:t xml:space="preserve"> </w:t>
      </w:r>
      <w:r>
        <w:rPr>
          <w:sz w:val="20"/>
        </w:rPr>
        <w:t>резервных</w:t>
      </w:r>
      <w:r>
        <w:rPr>
          <w:spacing w:val="-9"/>
          <w:sz w:val="20"/>
        </w:rPr>
        <w:t xml:space="preserve"> </w:t>
      </w:r>
      <w:r>
        <w:rPr>
          <w:sz w:val="20"/>
        </w:rPr>
        <w:t>способов</w:t>
      </w:r>
      <w:r>
        <w:rPr>
          <w:spacing w:val="-10"/>
          <w:sz w:val="20"/>
        </w:rPr>
        <w:t xml:space="preserve"> </w:t>
      </w:r>
      <w:r>
        <w:rPr>
          <w:spacing w:val="-2"/>
          <w:sz w:val="20"/>
        </w:rPr>
        <w:t>обмена;</w:t>
      </w:r>
    </w:p>
    <w:p w14:paraId="06453B3F" w14:textId="77777777" w:rsidR="00BD24A3" w:rsidRDefault="00000000">
      <w:pPr>
        <w:pStyle w:val="a5"/>
        <w:numPr>
          <w:ilvl w:val="0"/>
          <w:numId w:val="54"/>
        </w:numPr>
        <w:tabs>
          <w:tab w:val="left" w:pos="2567"/>
        </w:tabs>
        <w:spacing w:line="242" w:lineRule="auto"/>
        <w:ind w:right="613"/>
        <w:rPr>
          <w:sz w:val="20"/>
        </w:rPr>
      </w:pPr>
      <w:r>
        <w:rPr>
          <w:sz w:val="20"/>
        </w:rPr>
        <w:t xml:space="preserve">Обмен осуществляется только через уполномоченных представителей Сторон, обладающих необходимыми полномочиями и подтвердивших их в порядке, предусмотренном настоящим </w:t>
      </w:r>
      <w:r>
        <w:rPr>
          <w:spacing w:val="-2"/>
          <w:sz w:val="20"/>
        </w:rPr>
        <w:t>Регламентом.</w:t>
      </w:r>
    </w:p>
    <w:p w14:paraId="28FE995C" w14:textId="77777777" w:rsidR="00BD24A3" w:rsidRDefault="00000000">
      <w:pPr>
        <w:pStyle w:val="a3"/>
        <w:spacing w:before="121"/>
        <w:ind w:left="2213"/>
        <w:jc w:val="left"/>
      </w:pPr>
      <w:r>
        <w:t>Сообщения,</w:t>
      </w:r>
      <w:r>
        <w:rPr>
          <w:spacing w:val="-10"/>
        </w:rPr>
        <w:t xml:space="preserve"> </w:t>
      </w:r>
      <w:r>
        <w:t>направленные</w:t>
      </w:r>
      <w:r>
        <w:rPr>
          <w:spacing w:val="-8"/>
        </w:rPr>
        <w:t xml:space="preserve"> </w:t>
      </w:r>
      <w:r>
        <w:t>без</w:t>
      </w:r>
      <w:r>
        <w:rPr>
          <w:spacing w:val="-8"/>
        </w:rPr>
        <w:t xml:space="preserve"> </w:t>
      </w:r>
      <w:r>
        <w:t>соблюдения</w:t>
      </w:r>
      <w:r>
        <w:rPr>
          <w:spacing w:val="-9"/>
        </w:rPr>
        <w:t xml:space="preserve"> </w:t>
      </w:r>
      <w:r>
        <w:t>указанных</w:t>
      </w:r>
      <w:r>
        <w:rPr>
          <w:spacing w:val="-9"/>
        </w:rPr>
        <w:t xml:space="preserve"> </w:t>
      </w:r>
      <w:r>
        <w:t>условий</w:t>
      </w:r>
      <w:r>
        <w:rPr>
          <w:spacing w:val="-9"/>
        </w:rPr>
        <w:t xml:space="preserve"> </w:t>
      </w:r>
      <w:r>
        <w:t>будут</w:t>
      </w:r>
      <w:r>
        <w:rPr>
          <w:spacing w:val="-8"/>
        </w:rPr>
        <w:t xml:space="preserve"> </w:t>
      </w:r>
      <w:r>
        <w:t>считаться</w:t>
      </w:r>
      <w:r>
        <w:rPr>
          <w:spacing w:val="-9"/>
        </w:rPr>
        <w:t xml:space="preserve"> </w:t>
      </w:r>
      <w:r>
        <w:rPr>
          <w:spacing w:val="-2"/>
        </w:rPr>
        <w:t>неполученными.</w:t>
      </w:r>
    </w:p>
    <w:p w14:paraId="4A4E1E1C" w14:textId="77777777" w:rsidR="00BD24A3" w:rsidRDefault="00000000">
      <w:pPr>
        <w:pStyle w:val="a5"/>
        <w:numPr>
          <w:ilvl w:val="1"/>
          <w:numId w:val="56"/>
        </w:numPr>
        <w:tabs>
          <w:tab w:val="left" w:pos="1662"/>
        </w:tabs>
        <w:spacing w:before="158"/>
        <w:ind w:left="1662" w:hanging="387"/>
        <w:jc w:val="left"/>
        <w:rPr>
          <w:sz w:val="20"/>
        </w:rPr>
      </w:pPr>
      <w:r>
        <w:rPr>
          <w:sz w:val="20"/>
        </w:rPr>
        <w:t>Обмен</w:t>
      </w:r>
      <w:r>
        <w:rPr>
          <w:spacing w:val="-14"/>
          <w:sz w:val="20"/>
        </w:rPr>
        <w:t xml:space="preserve"> </w:t>
      </w:r>
      <w:r>
        <w:rPr>
          <w:sz w:val="20"/>
        </w:rPr>
        <w:t>Сообщениями</w:t>
      </w:r>
      <w:r>
        <w:rPr>
          <w:spacing w:val="-13"/>
          <w:sz w:val="20"/>
        </w:rPr>
        <w:t xml:space="preserve"> </w:t>
      </w:r>
      <w:r>
        <w:rPr>
          <w:sz w:val="20"/>
        </w:rPr>
        <w:t>между</w:t>
      </w:r>
      <w:r>
        <w:rPr>
          <w:spacing w:val="-13"/>
          <w:sz w:val="20"/>
        </w:rPr>
        <w:t xml:space="preserve"> </w:t>
      </w:r>
      <w:r>
        <w:rPr>
          <w:sz w:val="20"/>
        </w:rPr>
        <w:t>Брокером</w:t>
      </w:r>
      <w:r>
        <w:rPr>
          <w:spacing w:val="-14"/>
          <w:sz w:val="20"/>
        </w:rPr>
        <w:t xml:space="preserve"> </w:t>
      </w:r>
      <w:r>
        <w:rPr>
          <w:sz w:val="20"/>
        </w:rPr>
        <w:t>и</w:t>
      </w:r>
      <w:r>
        <w:rPr>
          <w:spacing w:val="-13"/>
          <w:sz w:val="20"/>
        </w:rPr>
        <w:t xml:space="preserve"> </w:t>
      </w:r>
      <w:r>
        <w:rPr>
          <w:sz w:val="20"/>
        </w:rPr>
        <w:t>Клиентом</w:t>
      </w:r>
      <w:r>
        <w:rPr>
          <w:spacing w:val="-13"/>
          <w:sz w:val="20"/>
        </w:rPr>
        <w:t xml:space="preserve"> </w:t>
      </w:r>
      <w:r>
        <w:rPr>
          <w:sz w:val="20"/>
        </w:rPr>
        <w:t>может</w:t>
      </w:r>
      <w:r>
        <w:rPr>
          <w:spacing w:val="-13"/>
          <w:sz w:val="20"/>
        </w:rPr>
        <w:t xml:space="preserve"> </w:t>
      </w:r>
      <w:r>
        <w:rPr>
          <w:sz w:val="20"/>
        </w:rPr>
        <w:t>производиться</w:t>
      </w:r>
      <w:r>
        <w:rPr>
          <w:spacing w:val="-13"/>
          <w:sz w:val="20"/>
        </w:rPr>
        <w:t xml:space="preserve"> </w:t>
      </w:r>
      <w:r>
        <w:rPr>
          <w:sz w:val="20"/>
        </w:rPr>
        <w:t>следующими</w:t>
      </w:r>
      <w:r>
        <w:rPr>
          <w:spacing w:val="-13"/>
          <w:sz w:val="20"/>
        </w:rPr>
        <w:t xml:space="preserve"> </w:t>
      </w:r>
      <w:r>
        <w:rPr>
          <w:spacing w:val="-2"/>
          <w:sz w:val="20"/>
        </w:rPr>
        <w:t>способами:</w:t>
      </w:r>
    </w:p>
    <w:p w14:paraId="31E60126" w14:textId="77777777" w:rsidR="00BD24A3" w:rsidRDefault="00000000">
      <w:pPr>
        <w:pStyle w:val="a5"/>
        <w:numPr>
          <w:ilvl w:val="0"/>
          <w:numId w:val="55"/>
        </w:numPr>
        <w:tabs>
          <w:tab w:val="left" w:pos="1842"/>
        </w:tabs>
        <w:spacing w:before="36"/>
        <w:ind w:left="1842" w:hanging="424"/>
        <w:jc w:val="left"/>
        <w:rPr>
          <w:sz w:val="20"/>
        </w:rPr>
      </w:pPr>
      <w:r>
        <w:rPr>
          <w:sz w:val="20"/>
        </w:rPr>
        <w:t>предоставлением</w:t>
      </w:r>
      <w:r>
        <w:rPr>
          <w:spacing w:val="-10"/>
          <w:sz w:val="20"/>
        </w:rPr>
        <w:t xml:space="preserve"> </w:t>
      </w:r>
      <w:r>
        <w:rPr>
          <w:sz w:val="20"/>
        </w:rPr>
        <w:t>оригиналов</w:t>
      </w:r>
      <w:r>
        <w:rPr>
          <w:spacing w:val="-10"/>
          <w:sz w:val="20"/>
        </w:rPr>
        <w:t xml:space="preserve"> </w:t>
      </w:r>
      <w:r>
        <w:rPr>
          <w:sz w:val="20"/>
        </w:rPr>
        <w:t>Сообщений</w:t>
      </w:r>
      <w:r>
        <w:rPr>
          <w:spacing w:val="-11"/>
          <w:sz w:val="20"/>
        </w:rPr>
        <w:t xml:space="preserve"> </w:t>
      </w:r>
      <w:r>
        <w:rPr>
          <w:sz w:val="20"/>
        </w:rPr>
        <w:t>на</w:t>
      </w:r>
      <w:r>
        <w:rPr>
          <w:spacing w:val="-10"/>
          <w:sz w:val="20"/>
        </w:rPr>
        <w:t xml:space="preserve"> </w:t>
      </w:r>
      <w:r>
        <w:rPr>
          <w:sz w:val="20"/>
        </w:rPr>
        <w:t>бумажном</w:t>
      </w:r>
      <w:r>
        <w:rPr>
          <w:spacing w:val="-10"/>
          <w:sz w:val="20"/>
        </w:rPr>
        <w:t xml:space="preserve"> </w:t>
      </w:r>
      <w:r>
        <w:rPr>
          <w:spacing w:val="-2"/>
          <w:sz w:val="20"/>
        </w:rPr>
        <w:t>носителе;</w:t>
      </w:r>
    </w:p>
    <w:p w14:paraId="5FC6D4A3" w14:textId="77777777" w:rsidR="00BD24A3" w:rsidRDefault="00000000">
      <w:pPr>
        <w:pStyle w:val="a5"/>
        <w:numPr>
          <w:ilvl w:val="0"/>
          <w:numId w:val="55"/>
        </w:numPr>
        <w:tabs>
          <w:tab w:val="left" w:pos="1842"/>
        </w:tabs>
        <w:spacing w:before="152"/>
        <w:ind w:left="1842" w:hanging="424"/>
        <w:jc w:val="left"/>
        <w:rPr>
          <w:sz w:val="20"/>
        </w:rPr>
      </w:pPr>
      <w:r>
        <w:rPr>
          <w:sz w:val="20"/>
        </w:rPr>
        <w:t>с</w:t>
      </w:r>
      <w:r>
        <w:rPr>
          <w:spacing w:val="-6"/>
          <w:sz w:val="20"/>
        </w:rPr>
        <w:t xml:space="preserve"> </w:t>
      </w:r>
      <w:r>
        <w:rPr>
          <w:sz w:val="20"/>
        </w:rPr>
        <w:t>использованием</w:t>
      </w:r>
      <w:r>
        <w:rPr>
          <w:spacing w:val="-5"/>
          <w:sz w:val="20"/>
        </w:rPr>
        <w:t xml:space="preserve"> </w:t>
      </w:r>
      <w:r>
        <w:rPr>
          <w:sz w:val="20"/>
        </w:rPr>
        <w:t>электронной</w:t>
      </w:r>
      <w:r>
        <w:rPr>
          <w:spacing w:val="-6"/>
          <w:sz w:val="20"/>
        </w:rPr>
        <w:t xml:space="preserve"> </w:t>
      </w:r>
      <w:r>
        <w:rPr>
          <w:sz w:val="20"/>
        </w:rPr>
        <w:t>почты,</w:t>
      </w:r>
      <w:r>
        <w:rPr>
          <w:spacing w:val="-6"/>
          <w:sz w:val="20"/>
        </w:rPr>
        <w:t xml:space="preserve"> </w:t>
      </w:r>
      <w:r>
        <w:rPr>
          <w:sz w:val="20"/>
        </w:rPr>
        <w:t>указанной</w:t>
      </w:r>
      <w:r>
        <w:rPr>
          <w:spacing w:val="-6"/>
          <w:sz w:val="20"/>
        </w:rPr>
        <w:t xml:space="preserve"> </w:t>
      </w:r>
      <w:r>
        <w:rPr>
          <w:sz w:val="20"/>
        </w:rPr>
        <w:t>клиентом</w:t>
      </w:r>
      <w:r>
        <w:rPr>
          <w:spacing w:val="-5"/>
          <w:sz w:val="20"/>
        </w:rPr>
        <w:t xml:space="preserve"> </w:t>
      </w:r>
      <w:r>
        <w:rPr>
          <w:sz w:val="20"/>
        </w:rPr>
        <w:t>в</w:t>
      </w:r>
      <w:r>
        <w:rPr>
          <w:spacing w:val="-6"/>
          <w:sz w:val="20"/>
        </w:rPr>
        <w:t xml:space="preserve"> </w:t>
      </w:r>
      <w:r>
        <w:rPr>
          <w:sz w:val="20"/>
        </w:rPr>
        <w:t>Заявлении</w:t>
      </w:r>
      <w:r>
        <w:rPr>
          <w:spacing w:val="-6"/>
          <w:sz w:val="20"/>
        </w:rPr>
        <w:t xml:space="preserve"> </w:t>
      </w:r>
      <w:r>
        <w:rPr>
          <w:sz w:val="20"/>
        </w:rPr>
        <w:t>о</w:t>
      </w:r>
      <w:r>
        <w:rPr>
          <w:spacing w:val="-5"/>
          <w:sz w:val="20"/>
        </w:rPr>
        <w:t xml:space="preserve"> </w:t>
      </w:r>
      <w:r>
        <w:rPr>
          <w:sz w:val="20"/>
        </w:rPr>
        <w:t>присоединении</w:t>
      </w:r>
      <w:r>
        <w:rPr>
          <w:spacing w:val="-6"/>
          <w:sz w:val="20"/>
        </w:rPr>
        <w:t xml:space="preserve"> </w:t>
      </w:r>
      <w:r>
        <w:rPr>
          <w:spacing w:val="-2"/>
          <w:sz w:val="20"/>
        </w:rPr>
        <w:t>(Приложение</w:t>
      </w:r>
    </w:p>
    <w:p w14:paraId="69D85624" w14:textId="77777777" w:rsidR="00BD24A3" w:rsidRDefault="00000000">
      <w:pPr>
        <w:pStyle w:val="a3"/>
        <w:spacing w:before="33"/>
        <w:ind w:left="1418"/>
        <w:jc w:val="left"/>
      </w:pPr>
      <w:r>
        <w:t>№</w:t>
      </w:r>
      <w:r>
        <w:rPr>
          <w:spacing w:val="-8"/>
        </w:rPr>
        <w:t xml:space="preserve"> </w:t>
      </w:r>
      <w:r>
        <w:rPr>
          <w:rFonts w:ascii="Arial MT" w:hAnsi="Arial MT"/>
        </w:rPr>
        <w:t>1</w:t>
      </w:r>
      <w:r>
        <w:t>),</w:t>
      </w:r>
      <w:r>
        <w:rPr>
          <w:spacing w:val="-7"/>
        </w:rPr>
        <w:t xml:space="preserve"> </w:t>
      </w:r>
      <w:r>
        <w:t>в</w:t>
      </w:r>
      <w:r>
        <w:rPr>
          <w:spacing w:val="-6"/>
        </w:rPr>
        <w:t xml:space="preserve"> </w:t>
      </w:r>
      <w:r>
        <w:t>виде</w:t>
      </w:r>
      <w:r>
        <w:rPr>
          <w:spacing w:val="-6"/>
        </w:rPr>
        <w:t xml:space="preserve"> </w:t>
      </w:r>
      <w:r>
        <w:t>сканированных</w:t>
      </w:r>
      <w:r>
        <w:rPr>
          <w:spacing w:val="-7"/>
        </w:rPr>
        <w:t xml:space="preserve"> </w:t>
      </w:r>
      <w:r>
        <w:t>документов</w:t>
      </w:r>
      <w:r>
        <w:rPr>
          <w:spacing w:val="-6"/>
        </w:rPr>
        <w:t xml:space="preserve"> </w:t>
      </w:r>
      <w:r>
        <w:t>с</w:t>
      </w:r>
      <w:r>
        <w:rPr>
          <w:spacing w:val="-6"/>
        </w:rPr>
        <w:t xml:space="preserve"> </w:t>
      </w:r>
      <w:r>
        <w:t>последующим</w:t>
      </w:r>
      <w:r>
        <w:rPr>
          <w:spacing w:val="-7"/>
        </w:rPr>
        <w:t xml:space="preserve"> </w:t>
      </w:r>
      <w:r>
        <w:t>предоставлением</w:t>
      </w:r>
      <w:r>
        <w:rPr>
          <w:spacing w:val="-6"/>
        </w:rPr>
        <w:t xml:space="preserve"> </w:t>
      </w:r>
      <w:r>
        <w:rPr>
          <w:spacing w:val="-2"/>
        </w:rPr>
        <w:t>оригиналов.</w:t>
      </w:r>
    </w:p>
    <w:p w14:paraId="2B6D969E" w14:textId="77777777" w:rsidR="00BD24A3" w:rsidRDefault="00BD24A3">
      <w:pPr>
        <w:pStyle w:val="a3"/>
        <w:spacing w:before="50"/>
        <w:jc w:val="left"/>
      </w:pPr>
    </w:p>
    <w:p w14:paraId="263808B0" w14:textId="77777777" w:rsidR="00BD24A3" w:rsidRDefault="00000000">
      <w:pPr>
        <w:pStyle w:val="a5"/>
        <w:numPr>
          <w:ilvl w:val="1"/>
          <w:numId w:val="56"/>
        </w:numPr>
        <w:tabs>
          <w:tab w:val="left" w:pos="1641"/>
        </w:tabs>
        <w:spacing w:line="280" w:lineRule="auto"/>
        <w:ind w:left="1133" w:right="614" w:firstLine="0"/>
        <w:jc w:val="both"/>
        <w:rPr>
          <w:sz w:val="20"/>
        </w:rPr>
      </w:pPr>
      <w:r>
        <w:rPr>
          <w:sz w:val="20"/>
        </w:rPr>
        <w:t>Способ передачи каждого конкретного Сообщения определяется Стороной, его направляющей, самостоятельно, если иное не предусмотрено настоящим Регламентом.</w:t>
      </w:r>
    </w:p>
    <w:p w14:paraId="4EB200E2" w14:textId="77777777" w:rsidR="00BD24A3" w:rsidRDefault="00000000">
      <w:pPr>
        <w:pStyle w:val="a5"/>
        <w:numPr>
          <w:ilvl w:val="1"/>
          <w:numId w:val="56"/>
        </w:numPr>
        <w:tabs>
          <w:tab w:val="left" w:pos="1609"/>
        </w:tabs>
        <w:spacing w:before="120" w:line="278" w:lineRule="auto"/>
        <w:ind w:left="1133" w:right="612" w:firstLine="0"/>
        <w:jc w:val="both"/>
        <w:rPr>
          <w:sz w:val="20"/>
        </w:rPr>
      </w:pPr>
      <w:r>
        <w:rPr>
          <w:sz w:val="20"/>
        </w:rPr>
        <w:t>Обмен Сообщениями осуществляется способами, предусмотренными Регламентом только лицами, обладающими необходимым полномочиями</w:t>
      </w:r>
      <w:r>
        <w:rPr>
          <w:rFonts w:ascii="Arial MT" w:hAnsi="Arial MT"/>
          <w:sz w:val="20"/>
        </w:rPr>
        <w:t xml:space="preserve">, </w:t>
      </w:r>
      <w:r>
        <w:rPr>
          <w:sz w:val="20"/>
        </w:rPr>
        <w:t xml:space="preserve">по адресу (реквизитам), указанным в настоящем Регламенте и </w:t>
      </w:r>
      <w:r>
        <w:rPr>
          <w:spacing w:val="-2"/>
          <w:sz w:val="20"/>
        </w:rPr>
        <w:t>Анкете.</w:t>
      </w:r>
    </w:p>
    <w:p w14:paraId="1DD8B9BE" w14:textId="77777777" w:rsidR="00BD24A3" w:rsidRDefault="00BD24A3">
      <w:pPr>
        <w:pStyle w:val="a3"/>
        <w:spacing w:before="11"/>
        <w:jc w:val="left"/>
      </w:pPr>
    </w:p>
    <w:p w14:paraId="1E5A671F" w14:textId="77777777" w:rsidR="00BD24A3" w:rsidRDefault="00000000">
      <w:pPr>
        <w:pStyle w:val="a5"/>
        <w:numPr>
          <w:ilvl w:val="1"/>
          <w:numId w:val="56"/>
        </w:numPr>
        <w:tabs>
          <w:tab w:val="left" w:pos="1466"/>
        </w:tabs>
        <w:ind w:left="1466" w:hanging="333"/>
        <w:jc w:val="both"/>
        <w:rPr>
          <w:sz w:val="20"/>
          <w:u w:val="single"/>
        </w:rPr>
      </w:pPr>
      <w:r>
        <w:rPr>
          <w:spacing w:val="-6"/>
          <w:sz w:val="20"/>
          <w:u w:val="single"/>
        </w:rPr>
        <w:t xml:space="preserve"> </w:t>
      </w:r>
      <w:r>
        <w:rPr>
          <w:sz w:val="20"/>
          <w:u w:val="single"/>
        </w:rPr>
        <w:t>Обмен</w:t>
      </w:r>
      <w:r>
        <w:rPr>
          <w:spacing w:val="-6"/>
          <w:sz w:val="20"/>
          <w:u w:val="single"/>
        </w:rPr>
        <w:t xml:space="preserve"> </w:t>
      </w:r>
      <w:r>
        <w:rPr>
          <w:sz w:val="20"/>
          <w:u w:val="single"/>
        </w:rPr>
        <w:t>оригиналами</w:t>
      </w:r>
      <w:r>
        <w:rPr>
          <w:spacing w:val="-6"/>
          <w:sz w:val="20"/>
          <w:u w:val="single"/>
        </w:rPr>
        <w:t xml:space="preserve"> </w:t>
      </w:r>
      <w:r>
        <w:rPr>
          <w:spacing w:val="-2"/>
          <w:sz w:val="20"/>
          <w:u w:val="single"/>
        </w:rPr>
        <w:t>Сообщений</w:t>
      </w:r>
      <w:r>
        <w:rPr>
          <w:rFonts w:ascii="Arial MT" w:hAnsi="Arial MT"/>
          <w:spacing w:val="-2"/>
          <w:sz w:val="20"/>
          <w:u w:val="single"/>
        </w:rPr>
        <w:t>:</w:t>
      </w:r>
    </w:p>
    <w:p w14:paraId="0D32D37A" w14:textId="77777777" w:rsidR="00BD24A3" w:rsidRDefault="00000000">
      <w:pPr>
        <w:pStyle w:val="a5"/>
        <w:numPr>
          <w:ilvl w:val="2"/>
          <w:numId w:val="56"/>
        </w:numPr>
        <w:tabs>
          <w:tab w:val="left" w:pos="2690"/>
          <w:tab w:val="left" w:pos="2693"/>
        </w:tabs>
        <w:spacing w:before="39" w:line="278" w:lineRule="auto"/>
        <w:ind w:right="613"/>
        <w:rPr>
          <w:sz w:val="20"/>
        </w:rPr>
      </w:pPr>
      <w:r>
        <w:rPr>
          <w:sz w:val="20"/>
        </w:rPr>
        <w:t>Под оригиналами Сообщений понимаются документы на бумажных носителях, собственноручно подписанные Клиентом (его представителем</w:t>
      </w:r>
      <w:r>
        <w:rPr>
          <w:rFonts w:ascii="Arial MT" w:hAnsi="Arial MT"/>
          <w:sz w:val="20"/>
        </w:rPr>
        <w:t xml:space="preserve">) </w:t>
      </w:r>
      <w:r>
        <w:rPr>
          <w:sz w:val="20"/>
        </w:rPr>
        <w:t>или уполномоченным представителем Брокера.</w:t>
      </w:r>
    </w:p>
    <w:p w14:paraId="71E7A02C" w14:textId="77777777" w:rsidR="00BD24A3" w:rsidRDefault="00000000">
      <w:pPr>
        <w:pStyle w:val="a5"/>
        <w:numPr>
          <w:ilvl w:val="2"/>
          <w:numId w:val="56"/>
        </w:numPr>
        <w:tabs>
          <w:tab w:val="left" w:pos="2690"/>
          <w:tab w:val="left" w:pos="2693"/>
        </w:tabs>
        <w:spacing w:before="61" w:line="280" w:lineRule="auto"/>
        <w:ind w:right="612"/>
        <w:rPr>
          <w:sz w:val="20"/>
        </w:rPr>
      </w:pPr>
      <w:r>
        <w:rPr>
          <w:sz w:val="20"/>
        </w:rPr>
        <w:t>В виде оригиналов Стороны могут обмениваться любыми видами Сообщений и документов, предусмотренных Регламентом.</w:t>
      </w:r>
    </w:p>
    <w:p w14:paraId="5DF8A24E" w14:textId="77777777" w:rsidR="00BD24A3" w:rsidRDefault="00000000">
      <w:pPr>
        <w:pStyle w:val="a5"/>
        <w:numPr>
          <w:ilvl w:val="2"/>
          <w:numId w:val="56"/>
        </w:numPr>
        <w:tabs>
          <w:tab w:val="left" w:pos="2690"/>
          <w:tab w:val="left" w:pos="2693"/>
        </w:tabs>
        <w:spacing w:before="59" w:line="280" w:lineRule="auto"/>
        <w:ind w:right="613"/>
        <w:rPr>
          <w:sz w:val="20"/>
        </w:rPr>
      </w:pPr>
      <w:r>
        <w:rPr>
          <w:sz w:val="20"/>
        </w:rPr>
        <w:t>Передача Брокером Клиенту или его представителю оригиналов осуществляется по месту нахождения Брокера, указанному в Регламенте и на Сайте Брокера.</w:t>
      </w:r>
    </w:p>
    <w:p w14:paraId="267780F3" w14:textId="77777777" w:rsidR="00BD24A3" w:rsidRDefault="00000000">
      <w:pPr>
        <w:pStyle w:val="a5"/>
        <w:numPr>
          <w:ilvl w:val="2"/>
          <w:numId w:val="56"/>
        </w:numPr>
        <w:tabs>
          <w:tab w:val="left" w:pos="2690"/>
          <w:tab w:val="left" w:pos="2693"/>
        </w:tabs>
        <w:spacing w:before="59" w:line="278" w:lineRule="auto"/>
        <w:ind w:right="615"/>
        <w:rPr>
          <w:sz w:val="20"/>
        </w:rPr>
      </w:pPr>
      <w:r>
        <w:rPr>
          <w:sz w:val="20"/>
        </w:rPr>
        <w:t>Клиент может передавать оригиналы Сообщений Брокеру путем предоставления их по месту нахождения Брокера или направления почтой по адресу Брокера. Для пересылки Сообщений Брокер и Клиент должны использовать только заказные отправления или экспресс</w:t>
      </w:r>
      <w:r>
        <w:rPr>
          <w:rFonts w:ascii="Arial MT" w:hAnsi="Arial MT"/>
          <w:sz w:val="20"/>
        </w:rPr>
        <w:t>-</w:t>
      </w:r>
      <w:r>
        <w:rPr>
          <w:sz w:val="20"/>
        </w:rPr>
        <w:t>почту.</w:t>
      </w:r>
    </w:p>
    <w:p w14:paraId="519AB25C" w14:textId="77777777" w:rsidR="00BD24A3" w:rsidRDefault="00000000">
      <w:pPr>
        <w:pStyle w:val="a5"/>
        <w:numPr>
          <w:ilvl w:val="2"/>
          <w:numId w:val="56"/>
        </w:numPr>
        <w:tabs>
          <w:tab w:val="left" w:pos="2690"/>
          <w:tab w:val="left" w:pos="2693"/>
        </w:tabs>
        <w:spacing w:before="62" w:line="280" w:lineRule="auto"/>
        <w:ind w:right="615"/>
        <w:rPr>
          <w:sz w:val="20"/>
        </w:rPr>
      </w:pPr>
      <w:r>
        <w:rPr>
          <w:sz w:val="20"/>
        </w:rPr>
        <w:t>Брокер также может направлять свои Сообщения заказной корреспонденцией с отнесением почтовых расходов на Клиента.</w:t>
      </w:r>
    </w:p>
    <w:p w14:paraId="36B94339" w14:textId="77777777" w:rsidR="00BD24A3" w:rsidRDefault="00000000">
      <w:pPr>
        <w:pStyle w:val="a5"/>
        <w:numPr>
          <w:ilvl w:val="1"/>
          <w:numId w:val="56"/>
        </w:numPr>
        <w:tabs>
          <w:tab w:val="left" w:pos="1577"/>
        </w:tabs>
        <w:spacing w:before="175" w:line="280" w:lineRule="auto"/>
        <w:ind w:left="1132" w:right="616" w:firstLine="0"/>
        <w:jc w:val="both"/>
        <w:rPr>
          <w:sz w:val="20"/>
        </w:rPr>
      </w:pPr>
      <w:r>
        <w:rPr>
          <w:sz w:val="20"/>
        </w:rPr>
        <w:t>Брокер вправе в одностороннем порядке вводить ограничения на способы передачи Сообщений, за исключением предоставления оригиналов Сообщений.</w:t>
      </w:r>
    </w:p>
    <w:p w14:paraId="7C54A657" w14:textId="77777777" w:rsidR="00BD24A3" w:rsidRDefault="00BD24A3">
      <w:pPr>
        <w:pStyle w:val="a3"/>
        <w:spacing w:before="12"/>
        <w:jc w:val="left"/>
      </w:pPr>
    </w:p>
    <w:p w14:paraId="567E4021" w14:textId="77777777" w:rsidR="00BD24A3" w:rsidRDefault="00000000">
      <w:pPr>
        <w:pStyle w:val="a5"/>
        <w:numPr>
          <w:ilvl w:val="1"/>
          <w:numId w:val="56"/>
        </w:numPr>
        <w:tabs>
          <w:tab w:val="left" w:pos="1548"/>
        </w:tabs>
        <w:spacing w:line="280" w:lineRule="auto"/>
        <w:ind w:left="1132" w:right="615" w:firstLine="0"/>
        <w:jc w:val="both"/>
        <w:rPr>
          <w:sz w:val="20"/>
        </w:rPr>
      </w:pPr>
      <w:r>
        <w:rPr>
          <w:sz w:val="20"/>
        </w:rPr>
        <w:t>В случае направления Клиентом одного Поручения несколькими способами обмена Сообщениями либо повторного направления Поручения (за исключением случая предоставления Клиентом сводного реестра Поручений), в том числе в случае технических сбоев, нарушения и(или) ошибки в работе оборудования, программного обеспечения, сетей и(или) каналов связи, Клиент обязан уведомлять Брокера о том, что предоставление Поручения является повторным. Клиент признает и подтверждает, что осознает и принимает на</w:t>
      </w:r>
      <w:r>
        <w:rPr>
          <w:spacing w:val="-14"/>
          <w:sz w:val="20"/>
        </w:rPr>
        <w:t xml:space="preserve"> </w:t>
      </w:r>
      <w:r>
        <w:rPr>
          <w:sz w:val="20"/>
        </w:rPr>
        <w:t>себя</w:t>
      </w:r>
      <w:r>
        <w:rPr>
          <w:spacing w:val="-13"/>
          <w:sz w:val="20"/>
        </w:rPr>
        <w:t xml:space="preserve"> </w:t>
      </w:r>
      <w:r>
        <w:rPr>
          <w:sz w:val="20"/>
        </w:rPr>
        <w:t>все</w:t>
      </w:r>
      <w:r>
        <w:rPr>
          <w:spacing w:val="-13"/>
          <w:sz w:val="20"/>
        </w:rPr>
        <w:t xml:space="preserve"> </w:t>
      </w:r>
      <w:r>
        <w:rPr>
          <w:sz w:val="20"/>
        </w:rPr>
        <w:t>риски</w:t>
      </w:r>
      <w:r>
        <w:rPr>
          <w:spacing w:val="-14"/>
          <w:sz w:val="20"/>
        </w:rPr>
        <w:t xml:space="preserve"> </w:t>
      </w:r>
      <w:r>
        <w:rPr>
          <w:sz w:val="20"/>
        </w:rPr>
        <w:t>убытков,</w:t>
      </w:r>
      <w:r>
        <w:rPr>
          <w:spacing w:val="-13"/>
          <w:sz w:val="20"/>
        </w:rPr>
        <w:t xml:space="preserve"> </w:t>
      </w:r>
      <w:r>
        <w:rPr>
          <w:sz w:val="20"/>
        </w:rPr>
        <w:t>связанных</w:t>
      </w:r>
      <w:r>
        <w:rPr>
          <w:spacing w:val="-13"/>
          <w:sz w:val="20"/>
        </w:rPr>
        <w:t xml:space="preserve"> </w:t>
      </w:r>
      <w:r>
        <w:rPr>
          <w:sz w:val="20"/>
        </w:rPr>
        <w:t>с</w:t>
      </w:r>
      <w:r>
        <w:rPr>
          <w:spacing w:val="-13"/>
          <w:sz w:val="20"/>
        </w:rPr>
        <w:t xml:space="preserve"> </w:t>
      </w:r>
      <w:r>
        <w:rPr>
          <w:sz w:val="20"/>
        </w:rPr>
        <w:t>возможным</w:t>
      </w:r>
      <w:r>
        <w:rPr>
          <w:spacing w:val="-14"/>
          <w:sz w:val="20"/>
        </w:rPr>
        <w:t xml:space="preserve"> </w:t>
      </w:r>
      <w:r>
        <w:rPr>
          <w:sz w:val="20"/>
        </w:rPr>
        <w:t>неоднократным</w:t>
      </w:r>
      <w:r>
        <w:rPr>
          <w:spacing w:val="-13"/>
          <w:sz w:val="20"/>
        </w:rPr>
        <w:t xml:space="preserve"> </w:t>
      </w:r>
      <w:r>
        <w:rPr>
          <w:sz w:val="20"/>
        </w:rPr>
        <w:t>исполнением</w:t>
      </w:r>
      <w:r>
        <w:rPr>
          <w:spacing w:val="-13"/>
          <w:sz w:val="20"/>
        </w:rPr>
        <w:t xml:space="preserve"> </w:t>
      </w:r>
      <w:r>
        <w:rPr>
          <w:sz w:val="20"/>
        </w:rPr>
        <w:t>Брокером</w:t>
      </w:r>
      <w:r>
        <w:rPr>
          <w:spacing w:val="-14"/>
          <w:sz w:val="20"/>
        </w:rPr>
        <w:t xml:space="preserve"> </w:t>
      </w:r>
      <w:r>
        <w:rPr>
          <w:sz w:val="20"/>
        </w:rPr>
        <w:t>Поручения</w:t>
      </w:r>
      <w:r>
        <w:rPr>
          <w:spacing w:val="-13"/>
          <w:sz w:val="20"/>
        </w:rPr>
        <w:t xml:space="preserve"> </w:t>
      </w:r>
      <w:r>
        <w:rPr>
          <w:sz w:val="20"/>
        </w:rPr>
        <w:t>Клиента в случае неисполнения Клиентом обязанности, предусмотренной настоящим пунктом.</w:t>
      </w:r>
    </w:p>
    <w:p w14:paraId="446F1AD0" w14:textId="77777777" w:rsidR="00BD24A3" w:rsidRDefault="00BD24A3">
      <w:pPr>
        <w:pStyle w:val="a3"/>
        <w:spacing w:before="8"/>
        <w:jc w:val="left"/>
      </w:pPr>
    </w:p>
    <w:p w14:paraId="75647BD2" w14:textId="77777777" w:rsidR="00BD24A3" w:rsidRDefault="00000000">
      <w:pPr>
        <w:pStyle w:val="a5"/>
        <w:numPr>
          <w:ilvl w:val="1"/>
          <w:numId w:val="56"/>
        </w:numPr>
        <w:tabs>
          <w:tab w:val="left" w:pos="1549"/>
        </w:tabs>
        <w:spacing w:line="280" w:lineRule="auto"/>
        <w:ind w:left="1132" w:right="613" w:firstLine="0"/>
        <w:jc w:val="both"/>
        <w:rPr>
          <w:sz w:val="20"/>
        </w:rPr>
      </w:pPr>
      <w:r>
        <w:rPr>
          <w:sz w:val="20"/>
        </w:rPr>
        <w:t>В случаях подачи Клиентом Поручения способом иным, чем предусмотренный пунктом 6.</w:t>
      </w:r>
      <w:r>
        <w:rPr>
          <w:rFonts w:ascii="Arial MT" w:hAnsi="Arial MT"/>
          <w:sz w:val="20"/>
        </w:rPr>
        <w:t xml:space="preserve">5 </w:t>
      </w:r>
      <w:r>
        <w:rPr>
          <w:sz w:val="20"/>
        </w:rPr>
        <w:t>Регламента, Брокер в целях подтверждения подачи Поручения вправе включать такое Поручение в сводный реестр Поручений и передавать его на подпись Клиенту.</w:t>
      </w:r>
    </w:p>
    <w:p w14:paraId="2AEF1476" w14:textId="77777777" w:rsidR="00BD24A3" w:rsidRDefault="00BD24A3">
      <w:pPr>
        <w:pStyle w:val="a3"/>
        <w:spacing w:before="12"/>
        <w:jc w:val="left"/>
      </w:pPr>
    </w:p>
    <w:p w14:paraId="30F0BF5F" w14:textId="77777777" w:rsidR="00BD24A3" w:rsidRDefault="00000000">
      <w:pPr>
        <w:pStyle w:val="a5"/>
        <w:numPr>
          <w:ilvl w:val="1"/>
          <w:numId w:val="56"/>
        </w:numPr>
        <w:tabs>
          <w:tab w:val="left" w:pos="1542"/>
        </w:tabs>
        <w:spacing w:line="280" w:lineRule="auto"/>
        <w:ind w:left="1133" w:right="612" w:firstLine="0"/>
        <w:jc w:val="both"/>
        <w:rPr>
          <w:sz w:val="20"/>
        </w:rPr>
      </w:pPr>
      <w:r>
        <w:rPr>
          <w:sz w:val="20"/>
        </w:rPr>
        <w:t>Идентификационный код Клиента присваивается Брокером Клиенту при заключении Договора, а также в случае компрометации или подозрения в компрометации ранее присвоенного идентификационного кода Клиента.</w:t>
      </w:r>
      <w:r>
        <w:rPr>
          <w:spacing w:val="26"/>
          <w:sz w:val="20"/>
        </w:rPr>
        <w:t xml:space="preserve"> </w:t>
      </w:r>
      <w:r>
        <w:rPr>
          <w:sz w:val="20"/>
        </w:rPr>
        <w:t>Идентификационный</w:t>
      </w:r>
      <w:r>
        <w:rPr>
          <w:spacing w:val="26"/>
          <w:sz w:val="20"/>
        </w:rPr>
        <w:t xml:space="preserve"> </w:t>
      </w:r>
      <w:r>
        <w:rPr>
          <w:sz w:val="20"/>
        </w:rPr>
        <w:t>код</w:t>
      </w:r>
      <w:r>
        <w:rPr>
          <w:spacing w:val="26"/>
          <w:sz w:val="20"/>
        </w:rPr>
        <w:t xml:space="preserve"> </w:t>
      </w:r>
      <w:r>
        <w:rPr>
          <w:sz w:val="20"/>
        </w:rPr>
        <w:t>Клиента</w:t>
      </w:r>
      <w:r>
        <w:rPr>
          <w:spacing w:val="27"/>
          <w:sz w:val="20"/>
        </w:rPr>
        <w:t xml:space="preserve"> </w:t>
      </w:r>
      <w:r>
        <w:rPr>
          <w:sz w:val="20"/>
        </w:rPr>
        <w:t>указывается</w:t>
      </w:r>
      <w:r>
        <w:rPr>
          <w:spacing w:val="26"/>
          <w:sz w:val="20"/>
        </w:rPr>
        <w:t xml:space="preserve"> </w:t>
      </w:r>
      <w:r>
        <w:rPr>
          <w:sz w:val="20"/>
        </w:rPr>
        <w:t>в</w:t>
      </w:r>
      <w:r>
        <w:rPr>
          <w:spacing w:val="27"/>
          <w:sz w:val="20"/>
        </w:rPr>
        <w:t xml:space="preserve"> </w:t>
      </w:r>
      <w:r>
        <w:rPr>
          <w:sz w:val="20"/>
        </w:rPr>
        <w:t>Уведомлении</w:t>
      </w:r>
      <w:r>
        <w:rPr>
          <w:spacing w:val="25"/>
          <w:sz w:val="20"/>
        </w:rPr>
        <w:t xml:space="preserve"> </w:t>
      </w:r>
      <w:r>
        <w:rPr>
          <w:sz w:val="20"/>
        </w:rPr>
        <w:t>об</w:t>
      </w:r>
      <w:r>
        <w:rPr>
          <w:spacing w:val="27"/>
          <w:sz w:val="20"/>
        </w:rPr>
        <w:t xml:space="preserve"> </w:t>
      </w:r>
      <w:r>
        <w:rPr>
          <w:sz w:val="20"/>
        </w:rPr>
        <w:t>открытии</w:t>
      </w:r>
      <w:r>
        <w:rPr>
          <w:spacing w:val="26"/>
          <w:sz w:val="20"/>
        </w:rPr>
        <w:t xml:space="preserve"> </w:t>
      </w:r>
      <w:r>
        <w:rPr>
          <w:sz w:val="20"/>
        </w:rPr>
        <w:t>счета</w:t>
      </w:r>
      <w:r>
        <w:rPr>
          <w:spacing w:val="27"/>
          <w:sz w:val="20"/>
        </w:rPr>
        <w:t xml:space="preserve"> </w:t>
      </w:r>
      <w:r>
        <w:rPr>
          <w:sz w:val="20"/>
        </w:rPr>
        <w:t>(Приложение</w:t>
      </w:r>
      <w:r>
        <w:rPr>
          <w:spacing w:val="27"/>
          <w:sz w:val="20"/>
        </w:rPr>
        <w:t xml:space="preserve"> </w:t>
      </w:r>
      <w:r>
        <w:rPr>
          <w:sz w:val="20"/>
        </w:rPr>
        <w:t>№ 9 к Регламенту) и является одним из средств идентификации Клиента.</w:t>
      </w:r>
    </w:p>
    <w:p w14:paraId="1EEA6473" w14:textId="77777777" w:rsidR="00BD24A3" w:rsidRDefault="00BD24A3">
      <w:pPr>
        <w:pStyle w:val="a5"/>
        <w:spacing w:line="280" w:lineRule="auto"/>
        <w:rPr>
          <w:sz w:val="20"/>
        </w:rPr>
        <w:sectPr w:rsidR="00BD24A3">
          <w:pgSz w:w="12240" w:h="15840"/>
          <w:pgMar w:top="780" w:right="0" w:bottom="520" w:left="0" w:header="0" w:footer="336" w:gutter="0"/>
          <w:cols w:space="720"/>
        </w:sectPr>
      </w:pPr>
    </w:p>
    <w:p w14:paraId="211C4774" w14:textId="77777777" w:rsidR="00BD24A3" w:rsidRDefault="00000000">
      <w:pPr>
        <w:pStyle w:val="a5"/>
        <w:numPr>
          <w:ilvl w:val="1"/>
          <w:numId w:val="56"/>
        </w:numPr>
        <w:tabs>
          <w:tab w:val="left" w:pos="1701"/>
        </w:tabs>
        <w:spacing w:before="70" w:line="280" w:lineRule="auto"/>
        <w:ind w:left="1133" w:right="611" w:firstLine="0"/>
        <w:jc w:val="both"/>
        <w:rPr>
          <w:sz w:val="20"/>
        </w:rPr>
      </w:pPr>
      <w:r>
        <w:rPr>
          <w:sz w:val="20"/>
        </w:rPr>
        <w:t xml:space="preserve">В случае компрометации или подозрения в компрометации номера мобильного телефона, адреса </w:t>
      </w:r>
      <w:r>
        <w:rPr>
          <w:spacing w:val="-2"/>
          <w:sz w:val="20"/>
        </w:rPr>
        <w:t>электронной</w:t>
      </w:r>
      <w:r>
        <w:rPr>
          <w:spacing w:val="-6"/>
          <w:sz w:val="20"/>
        </w:rPr>
        <w:t xml:space="preserve"> </w:t>
      </w:r>
      <w:r>
        <w:rPr>
          <w:spacing w:val="-2"/>
          <w:sz w:val="20"/>
        </w:rPr>
        <w:t>почты,</w:t>
      </w:r>
      <w:r>
        <w:rPr>
          <w:spacing w:val="-6"/>
          <w:sz w:val="20"/>
        </w:rPr>
        <w:t xml:space="preserve"> </w:t>
      </w:r>
      <w:r>
        <w:rPr>
          <w:spacing w:val="-2"/>
          <w:sz w:val="20"/>
        </w:rPr>
        <w:t>идентификационного</w:t>
      </w:r>
      <w:r>
        <w:rPr>
          <w:spacing w:val="-5"/>
          <w:sz w:val="20"/>
        </w:rPr>
        <w:t xml:space="preserve"> </w:t>
      </w:r>
      <w:r>
        <w:rPr>
          <w:spacing w:val="-2"/>
          <w:sz w:val="20"/>
        </w:rPr>
        <w:t>кода,</w:t>
      </w:r>
      <w:r>
        <w:rPr>
          <w:spacing w:val="-6"/>
          <w:sz w:val="20"/>
        </w:rPr>
        <w:t xml:space="preserve"> </w:t>
      </w:r>
      <w:r>
        <w:rPr>
          <w:spacing w:val="-2"/>
          <w:sz w:val="20"/>
        </w:rPr>
        <w:t>а</w:t>
      </w:r>
      <w:r>
        <w:rPr>
          <w:spacing w:val="-5"/>
          <w:sz w:val="20"/>
        </w:rPr>
        <w:t xml:space="preserve"> </w:t>
      </w:r>
      <w:r>
        <w:rPr>
          <w:spacing w:val="-2"/>
          <w:sz w:val="20"/>
        </w:rPr>
        <w:t>также</w:t>
      </w:r>
      <w:r>
        <w:rPr>
          <w:spacing w:val="-5"/>
          <w:sz w:val="20"/>
        </w:rPr>
        <w:t xml:space="preserve"> </w:t>
      </w:r>
      <w:r>
        <w:rPr>
          <w:spacing w:val="-2"/>
          <w:sz w:val="20"/>
        </w:rPr>
        <w:t>в</w:t>
      </w:r>
      <w:r>
        <w:rPr>
          <w:spacing w:val="-5"/>
          <w:sz w:val="20"/>
        </w:rPr>
        <w:t xml:space="preserve"> </w:t>
      </w:r>
      <w:r>
        <w:rPr>
          <w:spacing w:val="-2"/>
          <w:sz w:val="20"/>
        </w:rPr>
        <w:t>случае</w:t>
      </w:r>
      <w:r>
        <w:rPr>
          <w:spacing w:val="-5"/>
          <w:sz w:val="20"/>
        </w:rPr>
        <w:t xml:space="preserve"> </w:t>
      </w:r>
      <w:r>
        <w:rPr>
          <w:spacing w:val="-2"/>
          <w:sz w:val="20"/>
        </w:rPr>
        <w:t>изменения</w:t>
      </w:r>
      <w:r>
        <w:rPr>
          <w:spacing w:val="-6"/>
          <w:sz w:val="20"/>
        </w:rPr>
        <w:t xml:space="preserve"> </w:t>
      </w:r>
      <w:r>
        <w:rPr>
          <w:spacing w:val="-2"/>
          <w:sz w:val="20"/>
        </w:rPr>
        <w:t>принадлежности</w:t>
      </w:r>
      <w:r>
        <w:rPr>
          <w:spacing w:val="-6"/>
          <w:sz w:val="20"/>
        </w:rPr>
        <w:t xml:space="preserve"> </w:t>
      </w:r>
      <w:r>
        <w:rPr>
          <w:spacing w:val="-2"/>
          <w:sz w:val="20"/>
        </w:rPr>
        <w:t>номера</w:t>
      </w:r>
      <w:r>
        <w:rPr>
          <w:spacing w:val="-5"/>
          <w:sz w:val="20"/>
        </w:rPr>
        <w:t xml:space="preserve"> </w:t>
      </w:r>
      <w:r>
        <w:rPr>
          <w:spacing w:val="-2"/>
          <w:sz w:val="20"/>
        </w:rPr>
        <w:t xml:space="preserve">мобильного </w:t>
      </w:r>
      <w:r>
        <w:rPr>
          <w:sz w:val="20"/>
        </w:rPr>
        <w:t>телефона и (или) адреса электронной почты Клиента обязан незамедлительно уведомить об этом Брокера. Временем компрометации (изменения принадлежности) мобильного телефона, адреса электронной почты считается время, когда Клиент сообщил об этом Брокеру. Брокер приостанавливает возможность использования Клиентом соответствующего способа передачи Сообщений до момента предоставления Клиентом Анкеты с указанием соответствующих измененных номера мобильного телефона и (или) адреса электронной почты, либо письменного уведомления о прекращении доступа третьих лиц к номеру мобильного телефона</w:t>
      </w:r>
      <w:r>
        <w:rPr>
          <w:spacing w:val="-1"/>
          <w:sz w:val="20"/>
        </w:rPr>
        <w:t xml:space="preserve"> </w:t>
      </w:r>
      <w:r>
        <w:rPr>
          <w:sz w:val="20"/>
        </w:rPr>
        <w:t>и(или)</w:t>
      </w:r>
      <w:r>
        <w:rPr>
          <w:spacing w:val="-1"/>
          <w:sz w:val="20"/>
        </w:rPr>
        <w:t xml:space="preserve"> </w:t>
      </w:r>
      <w:r>
        <w:rPr>
          <w:sz w:val="20"/>
        </w:rPr>
        <w:t>адресу</w:t>
      </w:r>
      <w:r>
        <w:rPr>
          <w:spacing w:val="-2"/>
          <w:sz w:val="20"/>
        </w:rPr>
        <w:t xml:space="preserve"> </w:t>
      </w:r>
      <w:r>
        <w:rPr>
          <w:sz w:val="20"/>
        </w:rPr>
        <w:t>электронной</w:t>
      </w:r>
      <w:r>
        <w:rPr>
          <w:spacing w:val="-3"/>
          <w:sz w:val="20"/>
        </w:rPr>
        <w:t xml:space="preserve"> </w:t>
      </w:r>
      <w:r>
        <w:rPr>
          <w:sz w:val="20"/>
        </w:rPr>
        <w:t>почты.</w:t>
      </w:r>
      <w:r>
        <w:rPr>
          <w:spacing w:val="-2"/>
          <w:sz w:val="20"/>
        </w:rPr>
        <w:t xml:space="preserve"> </w:t>
      </w:r>
      <w:r>
        <w:rPr>
          <w:sz w:val="20"/>
        </w:rPr>
        <w:t>Брокер</w:t>
      </w:r>
      <w:r>
        <w:rPr>
          <w:spacing w:val="-2"/>
          <w:sz w:val="20"/>
        </w:rPr>
        <w:t xml:space="preserve"> </w:t>
      </w:r>
      <w:r>
        <w:rPr>
          <w:sz w:val="20"/>
        </w:rPr>
        <w:t>не</w:t>
      </w:r>
      <w:r>
        <w:rPr>
          <w:spacing w:val="-1"/>
          <w:sz w:val="20"/>
        </w:rPr>
        <w:t xml:space="preserve"> </w:t>
      </w:r>
      <w:r>
        <w:rPr>
          <w:sz w:val="20"/>
        </w:rPr>
        <w:t>несет</w:t>
      </w:r>
      <w:r>
        <w:rPr>
          <w:spacing w:val="-2"/>
          <w:sz w:val="20"/>
        </w:rPr>
        <w:t xml:space="preserve"> </w:t>
      </w:r>
      <w:r>
        <w:rPr>
          <w:sz w:val="20"/>
        </w:rPr>
        <w:t>ответственность</w:t>
      </w:r>
      <w:r>
        <w:rPr>
          <w:spacing w:val="-2"/>
          <w:sz w:val="20"/>
        </w:rPr>
        <w:t xml:space="preserve"> </w:t>
      </w:r>
      <w:r>
        <w:rPr>
          <w:sz w:val="20"/>
        </w:rPr>
        <w:t>за</w:t>
      </w:r>
      <w:r>
        <w:rPr>
          <w:spacing w:val="-1"/>
          <w:sz w:val="20"/>
        </w:rPr>
        <w:t xml:space="preserve"> </w:t>
      </w:r>
      <w:r>
        <w:rPr>
          <w:sz w:val="20"/>
        </w:rPr>
        <w:t>убытки</w:t>
      </w:r>
      <w:r>
        <w:rPr>
          <w:spacing w:val="-2"/>
          <w:sz w:val="20"/>
        </w:rPr>
        <w:t xml:space="preserve"> </w:t>
      </w:r>
      <w:r>
        <w:rPr>
          <w:sz w:val="20"/>
        </w:rPr>
        <w:t>Клиента,</w:t>
      </w:r>
      <w:r>
        <w:rPr>
          <w:spacing w:val="-1"/>
          <w:sz w:val="20"/>
        </w:rPr>
        <w:t xml:space="preserve"> </w:t>
      </w:r>
      <w:r>
        <w:rPr>
          <w:sz w:val="20"/>
        </w:rPr>
        <w:t>возникшие</w:t>
      </w:r>
      <w:r>
        <w:rPr>
          <w:spacing w:val="-1"/>
          <w:sz w:val="20"/>
        </w:rPr>
        <w:t xml:space="preserve"> </w:t>
      </w:r>
      <w:r>
        <w:rPr>
          <w:sz w:val="20"/>
        </w:rPr>
        <w:t>в связи с несвоевременным уведомлением Брокера Клиентом о факте компрометации или подозрении в компрометации, упомянутых в настоящем пункте.</w:t>
      </w:r>
    </w:p>
    <w:p w14:paraId="54EDDF0B" w14:textId="77777777" w:rsidR="00BD24A3" w:rsidRDefault="00BD24A3">
      <w:pPr>
        <w:pStyle w:val="a3"/>
        <w:spacing w:before="127"/>
        <w:jc w:val="left"/>
      </w:pPr>
    </w:p>
    <w:p w14:paraId="449281C9" w14:textId="77777777" w:rsidR="00BD24A3" w:rsidRDefault="00000000">
      <w:pPr>
        <w:pStyle w:val="1"/>
        <w:ind w:left="3832"/>
        <w:jc w:val="left"/>
      </w:pPr>
      <w:bookmarkStart w:id="53" w:name="СТАТЬЯ_7._ПРЕДВАРИТЕЛЬНЫЕ_ОПЕРАЦИИ"/>
      <w:bookmarkStart w:id="54" w:name="_bookmark6"/>
      <w:bookmarkEnd w:id="53"/>
      <w:bookmarkEnd w:id="54"/>
      <w:r>
        <w:t>СТАТЬЯ</w:t>
      </w:r>
      <w:r>
        <w:rPr>
          <w:spacing w:val="-3"/>
        </w:rPr>
        <w:t xml:space="preserve"> </w:t>
      </w:r>
      <w:r>
        <w:t>7.</w:t>
      </w:r>
      <w:r>
        <w:rPr>
          <w:spacing w:val="71"/>
          <w:w w:val="150"/>
        </w:rPr>
        <w:t xml:space="preserve"> </w:t>
      </w:r>
      <w:r>
        <w:t>ПРЕДВАРИТЕЛЬНЫЕ</w:t>
      </w:r>
      <w:r>
        <w:rPr>
          <w:spacing w:val="-2"/>
        </w:rPr>
        <w:t xml:space="preserve"> ОПЕРАЦИИ</w:t>
      </w:r>
    </w:p>
    <w:p w14:paraId="4389DF3A" w14:textId="77777777" w:rsidR="00BD24A3" w:rsidRDefault="00000000">
      <w:pPr>
        <w:pStyle w:val="a5"/>
        <w:numPr>
          <w:ilvl w:val="1"/>
          <w:numId w:val="53"/>
        </w:numPr>
        <w:tabs>
          <w:tab w:val="left" w:pos="1561"/>
        </w:tabs>
        <w:spacing w:before="119"/>
        <w:ind w:left="1561" w:hanging="427"/>
        <w:rPr>
          <w:rFonts w:ascii="Arial" w:hAnsi="Arial"/>
          <w:b/>
          <w:sz w:val="20"/>
        </w:rPr>
      </w:pPr>
      <w:r>
        <w:rPr>
          <w:rFonts w:ascii="Arial" w:hAnsi="Arial"/>
          <w:b/>
          <w:sz w:val="20"/>
        </w:rPr>
        <w:t>Открытие</w:t>
      </w:r>
      <w:r>
        <w:rPr>
          <w:rFonts w:ascii="Arial" w:hAnsi="Arial"/>
          <w:b/>
          <w:spacing w:val="-4"/>
          <w:sz w:val="20"/>
        </w:rPr>
        <w:t xml:space="preserve"> </w:t>
      </w:r>
      <w:r>
        <w:rPr>
          <w:rFonts w:ascii="Arial" w:hAnsi="Arial"/>
          <w:b/>
          <w:sz w:val="20"/>
        </w:rPr>
        <w:t>счетов</w:t>
      </w:r>
      <w:r>
        <w:rPr>
          <w:rFonts w:ascii="Arial" w:hAnsi="Arial"/>
          <w:b/>
          <w:spacing w:val="-2"/>
          <w:sz w:val="20"/>
        </w:rPr>
        <w:t xml:space="preserve"> </w:t>
      </w:r>
      <w:r>
        <w:rPr>
          <w:rFonts w:ascii="Arial" w:hAnsi="Arial"/>
          <w:b/>
          <w:sz w:val="20"/>
        </w:rPr>
        <w:t>и</w:t>
      </w:r>
      <w:r>
        <w:rPr>
          <w:rFonts w:ascii="Arial" w:hAnsi="Arial"/>
          <w:b/>
          <w:spacing w:val="-3"/>
          <w:sz w:val="20"/>
        </w:rPr>
        <w:t xml:space="preserve"> </w:t>
      </w:r>
      <w:r>
        <w:rPr>
          <w:rFonts w:ascii="Arial" w:hAnsi="Arial"/>
          <w:b/>
          <w:sz w:val="20"/>
        </w:rPr>
        <w:t>регистрация</w:t>
      </w:r>
      <w:r>
        <w:rPr>
          <w:rFonts w:ascii="Arial" w:hAnsi="Arial"/>
          <w:b/>
          <w:spacing w:val="-3"/>
          <w:sz w:val="20"/>
        </w:rPr>
        <w:t xml:space="preserve"> </w:t>
      </w:r>
      <w:r>
        <w:rPr>
          <w:rFonts w:ascii="Arial" w:hAnsi="Arial"/>
          <w:b/>
          <w:sz w:val="20"/>
        </w:rPr>
        <w:t>на</w:t>
      </w:r>
      <w:r>
        <w:rPr>
          <w:rFonts w:ascii="Arial" w:hAnsi="Arial"/>
          <w:b/>
          <w:spacing w:val="-4"/>
          <w:sz w:val="20"/>
        </w:rPr>
        <w:t xml:space="preserve"> </w:t>
      </w:r>
      <w:r>
        <w:rPr>
          <w:rFonts w:ascii="Arial" w:hAnsi="Arial"/>
          <w:b/>
          <w:spacing w:val="-2"/>
          <w:sz w:val="20"/>
        </w:rPr>
        <w:t>рынках</w:t>
      </w:r>
    </w:p>
    <w:p w14:paraId="1B457A6E" w14:textId="77777777" w:rsidR="00BD24A3" w:rsidRDefault="00000000">
      <w:pPr>
        <w:pStyle w:val="a5"/>
        <w:numPr>
          <w:ilvl w:val="2"/>
          <w:numId w:val="53"/>
        </w:numPr>
        <w:tabs>
          <w:tab w:val="left" w:pos="1653"/>
        </w:tabs>
        <w:spacing w:before="56" w:line="242" w:lineRule="auto"/>
        <w:ind w:right="600" w:firstLine="0"/>
        <w:rPr>
          <w:sz w:val="20"/>
        </w:rPr>
      </w:pPr>
      <w:r>
        <w:rPr>
          <w:sz w:val="20"/>
        </w:rPr>
        <w:t>До начала проведения любых операций за счет Клиента Брокер производит открытие Инвестиционного счета, счета депо (при необходимости) в порядке и на условиях, установленных Клиентским регламентом (Условиями)</w:t>
      </w:r>
      <w:r>
        <w:rPr>
          <w:spacing w:val="-13"/>
          <w:sz w:val="20"/>
        </w:rPr>
        <w:t xml:space="preserve"> </w:t>
      </w:r>
      <w:r>
        <w:rPr>
          <w:sz w:val="20"/>
        </w:rPr>
        <w:t>осуществления</w:t>
      </w:r>
      <w:r>
        <w:rPr>
          <w:spacing w:val="-12"/>
          <w:sz w:val="20"/>
        </w:rPr>
        <w:t xml:space="preserve"> </w:t>
      </w:r>
      <w:r>
        <w:rPr>
          <w:sz w:val="20"/>
        </w:rPr>
        <w:t>депозитарной</w:t>
      </w:r>
      <w:r>
        <w:rPr>
          <w:spacing w:val="-12"/>
          <w:sz w:val="20"/>
        </w:rPr>
        <w:t xml:space="preserve"> </w:t>
      </w:r>
      <w:r>
        <w:rPr>
          <w:sz w:val="20"/>
        </w:rPr>
        <w:t>деятельности</w:t>
      </w:r>
      <w:r>
        <w:rPr>
          <w:spacing w:val="-12"/>
          <w:sz w:val="20"/>
        </w:rPr>
        <w:t xml:space="preserve"> </w:t>
      </w:r>
      <w:r>
        <w:rPr>
          <w:sz w:val="20"/>
        </w:rPr>
        <w:t>Компании,</w:t>
      </w:r>
      <w:r>
        <w:rPr>
          <w:spacing w:val="-12"/>
          <w:sz w:val="20"/>
        </w:rPr>
        <w:t xml:space="preserve"> </w:t>
      </w:r>
      <w:r>
        <w:rPr>
          <w:sz w:val="20"/>
        </w:rPr>
        <w:t>а</w:t>
      </w:r>
      <w:r>
        <w:rPr>
          <w:spacing w:val="-12"/>
          <w:sz w:val="20"/>
        </w:rPr>
        <w:t xml:space="preserve"> </w:t>
      </w:r>
      <w:r>
        <w:rPr>
          <w:sz w:val="20"/>
        </w:rPr>
        <w:t>также</w:t>
      </w:r>
      <w:r>
        <w:rPr>
          <w:spacing w:val="-12"/>
          <w:sz w:val="20"/>
        </w:rPr>
        <w:t xml:space="preserve"> </w:t>
      </w:r>
      <w:r>
        <w:rPr>
          <w:sz w:val="20"/>
        </w:rPr>
        <w:t>регистрирует</w:t>
      </w:r>
      <w:r>
        <w:rPr>
          <w:spacing w:val="-11"/>
          <w:sz w:val="20"/>
        </w:rPr>
        <w:t xml:space="preserve"> </w:t>
      </w:r>
      <w:r>
        <w:rPr>
          <w:sz w:val="20"/>
        </w:rPr>
        <w:t>Клиента</w:t>
      </w:r>
      <w:r>
        <w:rPr>
          <w:spacing w:val="-12"/>
          <w:sz w:val="20"/>
        </w:rPr>
        <w:t xml:space="preserve"> </w:t>
      </w:r>
      <w:r>
        <w:rPr>
          <w:sz w:val="20"/>
        </w:rPr>
        <w:t>в</w:t>
      </w:r>
      <w:r>
        <w:rPr>
          <w:spacing w:val="-13"/>
          <w:sz w:val="20"/>
        </w:rPr>
        <w:t xml:space="preserve"> </w:t>
      </w:r>
      <w:r>
        <w:rPr>
          <w:sz w:val="20"/>
        </w:rPr>
        <w:t>выбранных Клиентом Торговых системах с присвоением кода Клиента в данной ТС и регистрацией клиентского счета в порядке, установленном Правилами ТС. Открытие Инвестиционного счета производится Компанией в течение одного</w:t>
      </w:r>
      <w:r>
        <w:rPr>
          <w:spacing w:val="-4"/>
          <w:sz w:val="20"/>
        </w:rPr>
        <w:t xml:space="preserve"> </w:t>
      </w:r>
      <w:r>
        <w:rPr>
          <w:sz w:val="20"/>
        </w:rPr>
        <w:t>рабочего</w:t>
      </w:r>
      <w:r>
        <w:rPr>
          <w:spacing w:val="-4"/>
          <w:sz w:val="20"/>
        </w:rPr>
        <w:t xml:space="preserve"> </w:t>
      </w:r>
      <w:r>
        <w:rPr>
          <w:sz w:val="20"/>
        </w:rPr>
        <w:t>дня</w:t>
      </w:r>
      <w:r>
        <w:rPr>
          <w:spacing w:val="-4"/>
          <w:sz w:val="20"/>
        </w:rPr>
        <w:t xml:space="preserve"> </w:t>
      </w:r>
      <w:r>
        <w:rPr>
          <w:sz w:val="20"/>
        </w:rPr>
        <w:t>со</w:t>
      </w:r>
      <w:r>
        <w:rPr>
          <w:spacing w:val="-5"/>
          <w:sz w:val="20"/>
        </w:rPr>
        <w:t xml:space="preserve"> </w:t>
      </w:r>
      <w:r>
        <w:rPr>
          <w:sz w:val="20"/>
        </w:rPr>
        <w:t>дня</w:t>
      </w:r>
      <w:r>
        <w:rPr>
          <w:spacing w:val="-4"/>
          <w:sz w:val="20"/>
        </w:rPr>
        <w:t xml:space="preserve"> </w:t>
      </w:r>
      <w:r>
        <w:rPr>
          <w:sz w:val="20"/>
        </w:rPr>
        <w:t>получения</w:t>
      </w:r>
      <w:r>
        <w:rPr>
          <w:spacing w:val="-4"/>
          <w:sz w:val="20"/>
        </w:rPr>
        <w:t xml:space="preserve"> </w:t>
      </w:r>
      <w:r>
        <w:rPr>
          <w:sz w:val="20"/>
        </w:rPr>
        <w:t>Компанией</w:t>
      </w:r>
      <w:r>
        <w:rPr>
          <w:spacing w:val="-4"/>
          <w:sz w:val="20"/>
        </w:rPr>
        <w:t xml:space="preserve"> </w:t>
      </w:r>
      <w:r>
        <w:rPr>
          <w:sz w:val="20"/>
        </w:rPr>
        <w:t>заявления</w:t>
      </w:r>
      <w:r>
        <w:rPr>
          <w:spacing w:val="-4"/>
          <w:sz w:val="20"/>
        </w:rPr>
        <w:t xml:space="preserve"> </w:t>
      </w:r>
      <w:r>
        <w:rPr>
          <w:sz w:val="20"/>
        </w:rPr>
        <w:t>и</w:t>
      </w:r>
      <w:r>
        <w:rPr>
          <w:spacing w:val="-4"/>
          <w:sz w:val="20"/>
        </w:rPr>
        <w:t xml:space="preserve"> </w:t>
      </w:r>
      <w:r>
        <w:rPr>
          <w:sz w:val="20"/>
        </w:rPr>
        <w:t>всех</w:t>
      </w:r>
      <w:r>
        <w:rPr>
          <w:spacing w:val="-3"/>
          <w:sz w:val="20"/>
        </w:rPr>
        <w:t xml:space="preserve"> </w:t>
      </w:r>
      <w:r>
        <w:rPr>
          <w:sz w:val="20"/>
        </w:rPr>
        <w:t>документов,</w:t>
      </w:r>
      <w:r>
        <w:rPr>
          <w:spacing w:val="-4"/>
          <w:sz w:val="20"/>
        </w:rPr>
        <w:t xml:space="preserve"> </w:t>
      </w:r>
      <w:r>
        <w:rPr>
          <w:sz w:val="20"/>
        </w:rPr>
        <w:t>необходимых</w:t>
      </w:r>
      <w:r>
        <w:rPr>
          <w:spacing w:val="-3"/>
          <w:sz w:val="20"/>
        </w:rPr>
        <w:t xml:space="preserve"> </w:t>
      </w:r>
      <w:r>
        <w:rPr>
          <w:sz w:val="20"/>
        </w:rPr>
        <w:t>для</w:t>
      </w:r>
      <w:r>
        <w:rPr>
          <w:spacing w:val="-4"/>
          <w:sz w:val="20"/>
        </w:rPr>
        <w:t xml:space="preserve"> </w:t>
      </w:r>
      <w:r>
        <w:rPr>
          <w:sz w:val="20"/>
        </w:rPr>
        <w:t>заключения Договора, определенных Приложением № 5.</w:t>
      </w:r>
    </w:p>
    <w:p w14:paraId="537696F1" w14:textId="77777777" w:rsidR="00BD24A3" w:rsidRDefault="00000000">
      <w:pPr>
        <w:pStyle w:val="a5"/>
        <w:numPr>
          <w:ilvl w:val="2"/>
          <w:numId w:val="52"/>
        </w:numPr>
        <w:tabs>
          <w:tab w:val="left" w:pos="1673"/>
        </w:tabs>
        <w:spacing w:before="60" w:line="242" w:lineRule="auto"/>
        <w:ind w:right="597" w:firstLine="0"/>
        <w:rPr>
          <w:sz w:val="20"/>
        </w:rPr>
      </w:pPr>
      <w:r>
        <w:rPr>
          <w:spacing w:val="-2"/>
          <w:sz w:val="20"/>
        </w:rPr>
        <w:t>Обязательным</w:t>
      </w:r>
      <w:r>
        <w:rPr>
          <w:spacing w:val="-7"/>
          <w:sz w:val="20"/>
        </w:rPr>
        <w:t xml:space="preserve"> </w:t>
      </w:r>
      <w:r>
        <w:rPr>
          <w:spacing w:val="-2"/>
          <w:sz w:val="20"/>
        </w:rPr>
        <w:t>условием</w:t>
      </w:r>
      <w:r>
        <w:rPr>
          <w:spacing w:val="-7"/>
          <w:sz w:val="20"/>
        </w:rPr>
        <w:t xml:space="preserve"> </w:t>
      </w:r>
      <w:r>
        <w:rPr>
          <w:spacing w:val="-2"/>
          <w:sz w:val="20"/>
        </w:rPr>
        <w:t>обслуживания</w:t>
      </w:r>
      <w:r>
        <w:rPr>
          <w:spacing w:val="-8"/>
          <w:sz w:val="20"/>
        </w:rPr>
        <w:t xml:space="preserve"> </w:t>
      </w:r>
      <w:r>
        <w:rPr>
          <w:spacing w:val="-2"/>
          <w:sz w:val="20"/>
        </w:rPr>
        <w:t>Клиента</w:t>
      </w:r>
      <w:r>
        <w:rPr>
          <w:spacing w:val="-7"/>
          <w:sz w:val="20"/>
        </w:rPr>
        <w:t xml:space="preserve"> </w:t>
      </w:r>
      <w:r>
        <w:rPr>
          <w:spacing w:val="-2"/>
          <w:sz w:val="20"/>
        </w:rPr>
        <w:t>на</w:t>
      </w:r>
      <w:r>
        <w:rPr>
          <w:spacing w:val="-7"/>
          <w:sz w:val="20"/>
        </w:rPr>
        <w:t xml:space="preserve"> </w:t>
      </w:r>
      <w:r>
        <w:rPr>
          <w:spacing w:val="-2"/>
          <w:sz w:val="20"/>
        </w:rPr>
        <w:t>фондовом</w:t>
      </w:r>
      <w:r>
        <w:rPr>
          <w:spacing w:val="-7"/>
          <w:sz w:val="20"/>
        </w:rPr>
        <w:t xml:space="preserve"> </w:t>
      </w:r>
      <w:r>
        <w:rPr>
          <w:spacing w:val="-2"/>
          <w:sz w:val="20"/>
        </w:rPr>
        <w:t>рынке</w:t>
      </w:r>
      <w:r>
        <w:rPr>
          <w:spacing w:val="-9"/>
          <w:sz w:val="20"/>
        </w:rPr>
        <w:t xml:space="preserve"> </w:t>
      </w:r>
      <w:r>
        <w:rPr>
          <w:spacing w:val="-2"/>
          <w:sz w:val="20"/>
        </w:rPr>
        <w:t>РФ</w:t>
      </w:r>
      <w:r>
        <w:rPr>
          <w:spacing w:val="-8"/>
          <w:sz w:val="20"/>
        </w:rPr>
        <w:t xml:space="preserve"> </w:t>
      </w:r>
      <w:r>
        <w:rPr>
          <w:spacing w:val="-2"/>
          <w:sz w:val="20"/>
        </w:rPr>
        <w:t>является</w:t>
      </w:r>
      <w:r>
        <w:rPr>
          <w:spacing w:val="-8"/>
          <w:sz w:val="20"/>
        </w:rPr>
        <w:t xml:space="preserve"> </w:t>
      </w:r>
      <w:r>
        <w:rPr>
          <w:spacing w:val="-2"/>
          <w:sz w:val="20"/>
        </w:rPr>
        <w:t>наличие</w:t>
      </w:r>
      <w:r>
        <w:rPr>
          <w:spacing w:val="-7"/>
          <w:sz w:val="20"/>
        </w:rPr>
        <w:t xml:space="preserve"> </w:t>
      </w:r>
      <w:r>
        <w:rPr>
          <w:spacing w:val="-2"/>
          <w:sz w:val="20"/>
        </w:rPr>
        <w:t>у</w:t>
      </w:r>
      <w:r>
        <w:rPr>
          <w:spacing w:val="-7"/>
          <w:sz w:val="20"/>
        </w:rPr>
        <w:t xml:space="preserve"> </w:t>
      </w:r>
      <w:r>
        <w:rPr>
          <w:spacing w:val="-2"/>
          <w:sz w:val="20"/>
        </w:rPr>
        <w:t>Клиента</w:t>
      </w:r>
      <w:r>
        <w:rPr>
          <w:spacing w:val="-7"/>
          <w:sz w:val="20"/>
        </w:rPr>
        <w:t xml:space="preserve"> </w:t>
      </w:r>
      <w:r>
        <w:rPr>
          <w:spacing w:val="-2"/>
          <w:sz w:val="20"/>
        </w:rPr>
        <w:t xml:space="preserve">счета </w:t>
      </w:r>
      <w:r>
        <w:rPr>
          <w:sz w:val="20"/>
        </w:rPr>
        <w:t>депо</w:t>
      </w:r>
      <w:r>
        <w:rPr>
          <w:spacing w:val="-8"/>
          <w:sz w:val="20"/>
        </w:rPr>
        <w:t xml:space="preserve"> </w:t>
      </w:r>
      <w:r>
        <w:rPr>
          <w:sz w:val="20"/>
        </w:rPr>
        <w:t>для</w:t>
      </w:r>
      <w:r>
        <w:rPr>
          <w:spacing w:val="-8"/>
          <w:sz w:val="20"/>
        </w:rPr>
        <w:t xml:space="preserve"> </w:t>
      </w:r>
      <w:r>
        <w:rPr>
          <w:sz w:val="20"/>
        </w:rPr>
        <w:t>хранения</w:t>
      </w:r>
      <w:r>
        <w:rPr>
          <w:spacing w:val="-8"/>
          <w:sz w:val="20"/>
        </w:rPr>
        <w:t xml:space="preserve"> </w:t>
      </w:r>
      <w:r>
        <w:rPr>
          <w:sz w:val="20"/>
        </w:rPr>
        <w:t>и</w:t>
      </w:r>
      <w:r>
        <w:rPr>
          <w:spacing w:val="-8"/>
          <w:sz w:val="20"/>
        </w:rPr>
        <w:t xml:space="preserve"> </w:t>
      </w:r>
      <w:r>
        <w:rPr>
          <w:sz w:val="20"/>
        </w:rPr>
        <w:t>(или)</w:t>
      </w:r>
      <w:r>
        <w:rPr>
          <w:spacing w:val="-8"/>
          <w:sz w:val="20"/>
        </w:rPr>
        <w:t xml:space="preserve"> </w:t>
      </w:r>
      <w:r>
        <w:rPr>
          <w:sz w:val="20"/>
        </w:rPr>
        <w:t>учета</w:t>
      </w:r>
      <w:r>
        <w:rPr>
          <w:spacing w:val="-8"/>
          <w:sz w:val="20"/>
        </w:rPr>
        <w:t xml:space="preserve"> </w:t>
      </w:r>
      <w:r>
        <w:rPr>
          <w:sz w:val="20"/>
        </w:rPr>
        <w:t>ценных</w:t>
      </w:r>
      <w:r>
        <w:rPr>
          <w:spacing w:val="-8"/>
          <w:sz w:val="20"/>
        </w:rPr>
        <w:t xml:space="preserve"> </w:t>
      </w:r>
      <w:r>
        <w:rPr>
          <w:sz w:val="20"/>
        </w:rPr>
        <w:t>бумаг,</w:t>
      </w:r>
      <w:r>
        <w:rPr>
          <w:spacing w:val="-8"/>
          <w:sz w:val="20"/>
        </w:rPr>
        <w:t xml:space="preserve"> </w:t>
      </w:r>
      <w:r>
        <w:rPr>
          <w:sz w:val="20"/>
        </w:rPr>
        <w:t>открытого</w:t>
      </w:r>
      <w:r>
        <w:rPr>
          <w:spacing w:val="-8"/>
          <w:sz w:val="20"/>
        </w:rPr>
        <w:t xml:space="preserve"> </w:t>
      </w:r>
      <w:r>
        <w:rPr>
          <w:sz w:val="20"/>
        </w:rPr>
        <w:t>в</w:t>
      </w:r>
      <w:r>
        <w:rPr>
          <w:spacing w:val="-8"/>
          <w:sz w:val="20"/>
        </w:rPr>
        <w:t xml:space="preserve"> </w:t>
      </w:r>
      <w:r>
        <w:rPr>
          <w:sz w:val="20"/>
        </w:rPr>
        <w:t>депозитарии</w:t>
      </w:r>
      <w:r>
        <w:rPr>
          <w:spacing w:val="-8"/>
          <w:sz w:val="20"/>
        </w:rPr>
        <w:t xml:space="preserve"> </w:t>
      </w:r>
      <w:r>
        <w:rPr>
          <w:sz w:val="20"/>
        </w:rPr>
        <w:t>Компании</w:t>
      </w:r>
      <w:r>
        <w:rPr>
          <w:spacing w:val="-8"/>
          <w:sz w:val="20"/>
        </w:rPr>
        <w:t xml:space="preserve"> </w:t>
      </w:r>
      <w:r>
        <w:rPr>
          <w:sz w:val="20"/>
        </w:rPr>
        <w:t>либо</w:t>
      </w:r>
      <w:r>
        <w:rPr>
          <w:spacing w:val="-8"/>
          <w:sz w:val="20"/>
        </w:rPr>
        <w:t xml:space="preserve"> </w:t>
      </w:r>
      <w:r>
        <w:rPr>
          <w:sz w:val="20"/>
        </w:rPr>
        <w:t>в</w:t>
      </w:r>
      <w:r>
        <w:rPr>
          <w:spacing w:val="-9"/>
          <w:sz w:val="20"/>
        </w:rPr>
        <w:t xml:space="preserve"> </w:t>
      </w:r>
      <w:r>
        <w:rPr>
          <w:sz w:val="20"/>
        </w:rPr>
        <w:t>специализированном депозитарии</w:t>
      </w:r>
      <w:r>
        <w:rPr>
          <w:spacing w:val="-3"/>
          <w:sz w:val="20"/>
        </w:rPr>
        <w:t xml:space="preserve"> </w:t>
      </w:r>
      <w:r>
        <w:rPr>
          <w:sz w:val="20"/>
        </w:rPr>
        <w:t>(для паевых</w:t>
      </w:r>
      <w:r>
        <w:rPr>
          <w:spacing w:val="-2"/>
          <w:sz w:val="20"/>
        </w:rPr>
        <w:t xml:space="preserve"> </w:t>
      </w:r>
      <w:r>
        <w:rPr>
          <w:sz w:val="20"/>
        </w:rPr>
        <w:t>инвестиционных фондов,</w:t>
      </w:r>
      <w:r>
        <w:rPr>
          <w:spacing w:val="-1"/>
          <w:sz w:val="20"/>
        </w:rPr>
        <w:t xml:space="preserve"> </w:t>
      </w:r>
      <w:r>
        <w:rPr>
          <w:sz w:val="20"/>
        </w:rPr>
        <w:t>негосударственных пенсионных фондов</w:t>
      </w:r>
      <w:r>
        <w:rPr>
          <w:spacing w:val="-1"/>
          <w:sz w:val="20"/>
        </w:rPr>
        <w:t xml:space="preserve"> </w:t>
      </w:r>
      <w:r>
        <w:rPr>
          <w:sz w:val="20"/>
        </w:rPr>
        <w:t>и</w:t>
      </w:r>
      <w:r>
        <w:rPr>
          <w:spacing w:val="-1"/>
          <w:sz w:val="20"/>
        </w:rPr>
        <w:t xml:space="preserve"> </w:t>
      </w:r>
      <w:r>
        <w:rPr>
          <w:sz w:val="20"/>
        </w:rPr>
        <w:t>др.), либо</w:t>
      </w:r>
      <w:r>
        <w:rPr>
          <w:spacing w:val="-1"/>
          <w:sz w:val="20"/>
        </w:rPr>
        <w:t xml:space="preserve"> </w:t>
      </w:r>
      <w:r>
        <w:rPr>
          <w:sz w:val="20"/>
        </w:rPr>
        <w:t>в</w:t>
      </w:r>
      <w:r>
        <w:rPr>
          <w:spacing w:val="-1"/>
          <w:sz w:val="20"/>
        </w:rPr>
        <w:t xml:space="preserve"> </w:t>
      </w:r>
      <w:r>
        <w:rPr>
          <w:sz w:val="20"/>
        </w:rPr>
        <w:t xml:space="preserve">ином </w:t>
      </w:r>
      <w:r>
        <w:rPr>
          <w:spacing w:val="-2"/>
          <w:sz w:val="20"/>
        </w:rPr>
        <w:t>депозитарии.</w:t>
      </w:r>
    </w:p>
    <w:p w14:paraId="0789723F" w14:textId="77777777" w:rsidR="00BD24A3" w:rsidRDefault="00000000">
      <w:pPr>
        <w:pStyle w:val="a5"/>
        <w:numPr>
          <w:ilvl w:val="2"/>
          <w:numId w:val="52"/>
        </w:numPr>
        <w:tabs>
          <w:tab w:val="left" w:pos="1753"/>
        </w:tabs>
        <w:spacing w:before="64" w:line="242" w:lineRule="auto"/>
        <w:ind w:right="596" w:firstLine="0"/>
        <w:rPr>
          <w:sz w:val="20"/>
        </w:rPr>
      </w:pPr>
      <w:r>
        <w:rPr>
          <w:sz w:val="20"/>
        </w:rPr>
        <w:t>В отношении денежных счетов и счетов депо, открываемых Компанией Клиенту у третьих лиц в соответствии с настоящим Регламентом, Клиент предоставляет Компании все необходимые полномочия, предусмотренные Правилами ТС.</w:t>
      </w:r>
    </w:p>
    <w:p w14:paraId="3EF0946F" w14:textId="77777777" w:rsidR="00BD24A3" w:rsidRDefault="00000000">
      <w:pPr>
        <w:pStyle w:val="a5"/>
        <w:numPr>
          <w:ilvl w:val="2"/>
          <w:numId w:val="52"/>
        </w:numPr>
        <w:tabs>
          <w:tab w:val="left" w:pos="1741"/>
        </w:tabs>
        <w:spacing w:before="64" w:line="242" w:lineRule="auto"/>
        <w:ind w:right="595" w:firstLine="0"/>
        <w:rPr>
          <w:sz w:val="20"/>
        </w:rPr>
      </w:pPr>
      <w:r>
        <w:rPr>
          <w:sz w:val="20"/>
        </w:rPr>
        <w:t>В случае необходимости использования для расчетов по биржевым сделкам с ценными бумагами, заключенным</w:t>
      </w:r>
      <w:r>
        <w:rPr>
          <w:spacing w:val="-8"/>
          <w:sz w:val="20"/>
        </w:rPr>
        <w:t xml:space="preserve"> </w:t>
      </w:r>
      <w:r>
        <w:rPr>
          <w:sz w:val="20"/>
        </w:rPr>
        <w:t>в</w:t>
      </w:r>
      <w:r>
        <w:rPr>
          <w:spacing w:val="-8"/>
          <w:sz w:val="20"/>
        </w:rPr>
        <w:t xml:space="preserve"> </w:t>
      </w:r>
      <w:r>
        <w:rPr>
          <w:sz w:val="20"/>
        </w:rPr>
        <w:t>рамках</w:t>
      </w:r>
      <w:r>
        <w:rPr>
          <w:spacing w:val="-8"/>
          <w:sz w:val="20"/>
        </w:rPr>
        <w:t xml:space="preserve"> </w:t>
      </w:r>
      <w:r>
        <w:rPr>
          <w:sz w:val="20"/>
        </w:rPr>
        <w:t>Договора,</w:t>
      </w:r>
      <w:r>
        <w:rPr>
          <w:spacing w:val="-9"/>
          <w:sz w:val="20"/>
        </w:rPr>
        <w:t xml:space="preserve"> </w:t>
      </w:r>
      <w:r>
        <w:rPr>
          <w:sz w:val="20"/>
        </w:rPr>
        <w:t>счетов</w:t>
      </w:r>
      <w:r>
        <w:rPr>
          <w:spacing w:val="-8"/>
          <w:sz w:val="20"/>
        </w:rPr>
        <w:t xml:space="preserve"> </w:t>
      </w:r>
      <w:r>
        <w:rPr>
          <w:sz w:val="20"/>
        </w:rPr>
        <w:t>(разделов)</w:t>
      </w:r>
      <w:r>
        <w:rPr>
          <w:spacing w:val="-8"/>
          <w:sz w:val="20"/>
        </w:rPr>
        <w:t xml:space="preserve"> </w:t>
      </w:r>
      <w:r>
        <w:rPr>
          <w:sz w:val="20"/>
        </w:rPr>
        <w:t>депо,</w:t>
      </w:r>
      <w:r>
        <w:rPr>
          <w:spacing w:val="-9"/>
          <w:sz w:val="20"/>
        </w:rPr>
        <w:t xml:space="preserve"> </w:t>
      </w:r>
      <w:r>
        <w:rPr>
          <w:sz w:val="20"/>
        </w:rPr>
        <w:t>открытых</w:t>
      </w:r>
      <w:r>
        <w:rPr>
          <w:spacing w:val="-8"/>
          <w:sz w:val="20"/>
        </w:rPr>
        <w:t xml:space="preserve"> </w:t>
      </w:r>
      <w:r>
        <w:rPr>
          <w:sz w:val="20"/>
        </w:rPr>
        <w:t>вне</w:t>
      </w:r>
      <w:r>
        <w:rPr>
          <w:spacing w:val="-8"/>
          <w:sz w:val="20"/>
        </w:rPr>
        <w:t xml:space="preserve"> </w:t>
      </w:r>
      <w:r>
        <w:rPr>
          <w:sz w:val="20"/>
        </w:rPr>
        <w:t>депозитария</w:t>
      </w:r>
      <w:r>
        <w:rPr>
          <w:spacing w:val="-9"/>
          <w:sz w:val="20"/>
        </w:rPr>
        <w:t xml:space="preserve"> </w:t>
      </w:r>
      <w:r>
        <w:rPr>
          <w:sz w:val="20"/>
        </w:rPr>
        <w:t>Компании,</w:t>
      </w:r>
      <w:r>
        <w:rPr>
          <w:spacing w:val="-9"/>
          <w:sz w:val="20"/>
        </w:rPr>
        <w:t xml:space="preserve"> </w:t>
      </w:r>
      <w:r>
        <w:rPr>
          <w:sz w:val="20"/>
        </w:rPr>
        <w:t>Клиент</w:t>
      </w:r>
      <w:r>
        <w:rPr>
          <w:spacing w:val="-8"/>
          <w:sz w:val="20"/>
        </w:rPr>
        <w:t xml:space="preserve"> </w:t>
      </w:r>
      <w:r>
        <w:rPr>
          <w:sz w:val="20"/>
        </w:rPr>
        <w:t>обязан предоставить Компании информацию об открытии/закрытии таких счетов для регистрации в клиринговой организации соответствующего торгово</w:t>
      </w:r>
      <w:r>
        <w:rPr>
          <w:rFonts w:ascii="Arial MT" w:hAnsi="Arial MT"/>
          <w:sz w:val="20"/>
        </w:rPr>
        <w:t>-</w:t>
      </w:r>
      <w:r>
        <w:rPr>
          <w:sz w:val="20"/>
        </w:rPr>
        <w:t>клирингового счета.</w:t>
      </w:r>
    </w:p>
    <w:p w14:paraId="2E7B2CFC" w14:textId="77777777" w:rsidR="00BD24A3" w:rsidRDefault="00000000">
      <w:pPr>
        <w:pStyle w:val="a5"/>
        <w:numPr>
          <w:ilvl w:val="2"/>
          <w:numId w:val="52"/>
        </w:numPr>
        <w:tabs>
          <w:tab w:val="left" w:pos="1701"/>
        </w:tabs>
        <w:spacing w:before="57" w:line="242" w:lineRule="auto"/>
        <w:ind w:left="1132" w:right="597" w:firstLine="0"/>
        <w:rPr>
          <w:sz w:val="20"/>
        </w:rPr>
      </w:pPr>
      <w:r>
        <w:rPr>
          <w:sz w:val="20"/>
        </w:rPr>
        <w:t>Клиент уполномочивает Компанию на предоставление в ТС от имени Клиента документов, являющихся основанием для регистрации Клиента, а также для изменения реквизитов Клиента;</w:t>
      </w:r>
    </w:p>
    <w:p w14:paraId="46797E09" w14:textId="77777777" w:rsidR="00BD24A3" w:rsidRDefault="00BD24A3">
      <w:pPr>
        <w:pStyle w:val="a3"/>
        <w:jc w:val="left"/>
      </w:pPr>
    </w:p>
    <w:p w14:paraId="3DE50BD7" w14:textId="77777777" w:rsidR="00BD24A3" w:rsidRDefault="00BD24A3">
      <w:pPr>
        <w:pStyle w:val="a3"/>
        <w:jc w:val="left"/>
      </w:pPr>
    </w:p>
    <w:p w14:paraId="17041884" w14:textId="77777777" w:rsidR="00BD24A3" w:rsidRDefault="00BD24A3">
      <w:pPr>
        <w:pStyle w:val="a3"/>
        <w:spacing w:before="85"/>
        <w:jc w:val="left"/>
      </w:pPr>
    </w:p>
    <w:p w14:paraId="132D3887" w14:textId="77777777" w:rsidR="00BD24A3" w:rsidRDefault="00000000">
      <w:pPr>
        <w:pStyle w:val="1"/>
        <w:ind w:left="5809" w:right="613" w:hanging="4311"/>
        <w:jc w:val="left"/>
      </w:pPr>
      <w:bookmarkStart w:id="55" w:name="СТАТЬЯ_8._ПОРУЧЕНИЯ_КЛИЕНТА._ОБЩИЙ_ПОРЯД"/>
      <w:bookmarkStart w:id="56" w:name="_bookmark7"/>
      <w:bookmarkEnd w:id="55"/>
      <w:bookmarkEnd w:id="56"/>
      <w:r>
        <w:t>СТАТЬЯ</w:t>
      </w:r>
      <w:r>
        <w:rPr>
          <w:spacing w:val="-6"/>
        </w:rPr>
        <w:t xml:space="preserve"> </w:t>
      </w:r>
      <w:r>
        <w:t>8.</w:t>
      </w:r>
      <w:r>
        <w:rPr>
          <w:spacing w:val="-4"/>
        </w:rPr>
        <w:t xml:space="preserve"> </w:t>
      </w:r>
      <w:r>
        <w:t>ПОРУЧЕНИЯ</w:t>
      </w:r>
      <w:r>
        <w:rPr>
          <w:spacing w:val="-5"/>
        </w:rPr>
        <w:t xml:space="preserve"> </w:t>
      </w:r>
      <w:r>
        <w:t>КЛИЕНТА.</w:t>
      </w:r>
      <w:r>
        <w:rPr>
          <w:spacing w:val="-6"/>
        </w:rPr>
        <w:t xml:space="preserve"> </w:t>
      </w:r>
      <w:r>
        <w:t>ОБЩИЙ</w:t>
      </w:r>
      <w:r>
        <w:rPr>
          <w:spacing w:val="-5"/>
        </w:rPr>
        <w:t xml:space="preserve"> </w:t>
      </w:r>
      <w:r>
        <w:t>ПОРЯДОК</w:t>
      </w:r>
      <w:r>
        <w:rPr>
          <w:spacing w:val="-6"/>
        </w:rPr>
        <w:t xml:space="preserve"> </w:t>
      </w:r>
      <w:r>
        <w:t>ИСПОЛНЕНИЯ</w:t>
      </w:r>
      <w:r>
        <w:rPr>
          <w:spacing w:val="-5"/>
        </w:rPr>
        <w:t xml:space="preserve"> </w:t>
      </w:r>
      <w:r>
        <w:t xml:space="preserve">ПОРУЧЕНИЙ </w:t>
      </w:r>
      <w:r>
        <w:rPr>
          <w:spacing w:val="-2"/>
        </w:rPr>
        <w:t>КЛИЕНТА</w:t>
      </w:r>
    </w:p>
    <w:p w14:paraId="48DE4BD7" w14:textId="77777777" w:rsidR="00BD24A3" w:rsidRDefault="00000000">
      <w:pPr>
        <w:pStyle w:val="a5"/>
        <w:numPr>
          <w:ilvl w:val="1"/>
          <w:numId w:val="51"/>
        </w:numPr>
        <w:tabs>
          <w:tab w:val="left" w:pos="1491"/>
          <w:tab w:val="left" w:pos="1494"/>
        </w:tabs>
        <w:spacing w:before="122" w:line="280" w:lineRule="auto"/>
        <w:ind w:right="611"/>
        <w:rPr>
          <w:sz w:val="20"/>
        </w:rPr>
      </w:pPr>
      <w:r>
        <w:rPr>
          <w:sz w:val="20"/>
        </w:rPr>
        <w:t>Поручения Клиента должны быть правомерными, осуществимыми и содержать однозначные инструкции, исключающие двойное толкование намерений Клиента в отношении его Активов.</w:t>
      </w:r>
    </w:p>
    <w:p w14:paraId="131044CF" w14:textId="77777777" w:rsidR="00BD24A3" w:rsidRDefault="00000000">
      <w:pPr>
        <w:pStyle w:val="a5"/>
        <w:numPr>
          <w:ilvl w:val="1"/>
          <w:numId w:val="51"/>
        </w:numPr>
        <w:tabs>
          <w:tab w:val="left" w:pos="1492"/>
          <w:tab w:val="left" w:pos="1494"/>
        </w:tabs>
        <w:spacing w:before="119" w:line="280" w:lineRule="auto"/>
        <w:ind w:right="612" w:hanging="360"/>
        <w:rPr>
          <w:sz w:val="20"/>
        </w:rPr>
      </w:pPr>
      <w:r>
        <w:rPr>
          <w:sz w:val="20"/>
        </w:rPr>
        <w:t>Поручение должно содержать все существенные условия и реквизиты, установленные Регламентом для конкретного</w:t>
      </w:r>
      <w:r>
        <w:rPr>
          <w:spacing w:val="-1"/>
          <w:sz w:val="20"/>
        </w:rPr>
        <w:t xml:space="preserve"> </w:t>
      </w:r>
      <w:r>
        <w:rPr>
          <w:sz w:val="20"/>
        </w:rPr>
        <w:t>вида</w:t>
      </w:r>
      <w:r>
        <w:rPr>
          <w:spacing w:val="-1"/>
          <w:sz w:val="20"/>
        </w:rPr>
        <w:t xml:space="preserve"> </w:t>
      </w:r>
      <w:r>
        <w:rPr>
          <w:sz w:val="20"/>
        </w:rPr>
        <w:t>Поручений.</w:t>
      </w:r>
      <w:r>
        <w:rPr>
          <w:spacing w:val="-2"/>
          <w:sz w:val="20"/>
        </w:rPr>
        <w:t xml:space="preserve"> </w:t>
      </w:r>
      <w:r>
        <w:rPr>
          <w:sz w:val="20"/>
        </w:rPr>
        <w:t>Брокер</w:t>
      </w:r>
      <w:r>
        <w:rPr>
          <w:spacing w:val="-1"/>
          <w:sz w:val="20"/>
        </w:rPr>
        <w:t xml:space="preserve"> </w:t>
      </w:r>
      <w:r>
        <w:rPr>
          <w:sz w:val="20"/>
        </w:rPr>
        <w:t>принимает</w:t>
      </w:r>
      <w:r>
        <w:rPr>
          <w:spacing w:val="-1"/>
          <w:sz w:val="20"/>
        </w:rPr>
        <w:t xml:space="preserve"> </w:t>
      </w:r>
      <w:r>
        <w:rPr>
          <w:sz w:val="20"/>
        </w:rPr>
        <w:t>от</w:t>
      </w:r>
      <w:r>
        <w:rPr>
          <w:spacing w:val="-1"/>
          <w:sz w:val="20"/>
        </w:rPr>
        <w:t xml:space="preserve"> </w:t>
      </w:r>
      <w:r>
        <w:rPr>
          <w:sz w:val="20"/>
        </w:rPr>
        <w:t>Клиента</w:t>
      </w:r>
      <w:r>
        <w:rPr>
          <w:spacing w:val="-1"/>
          <w:sz w:val="20"/>
        </w:rPr>
        <w:t xml:space="preserve"> </w:t>
      </w:r>
      <w:r>
        <w:rPr>
          <w:sz w:val="20"/>
        </w:rPr>
        <w:t>Поручения,</w:t>
      </w:r>
      <w:r>
        <w:rPr>
          <w:spacing w:val="-2"/>
          <w:sz w:val="20"/>
        </w:rPr>
        <w:t xml:space="preserve"> </w:t>
      </w:r>
      <w:r>
        <w:rPr>
          <w:sz w:val="20"/>
        </w:rPr>
        <w:t>составленные</w:t>
      </w:r>
      <w:r>
        <w:rPr>
          <w:spacing w:val="-1"/>
          <w:sz w:val="20"/>
        </w:rPr>
        <w:t xml:space="preserve"> </w:t>
      </w:r>
      <w:r>
        <w:rPr>
          <w:sz w:val="20"/>
        </w:rPr>
        <w:t>в</w:t>
      </w:r>
      <w:r>
        <w:rPr>
          <w:spacing w:val="-1"/>
          <w:sz w:val="20"/>
        </w:rPr>
        <w:t xml:space="preserve"> </w:t>
      </w:r>
      <w:r>
        <w:rPr>
          <w:sz w:val="20"/>
        </w:rPr>
        <w:t>иных,</w:t>
      </w:r>
      <w:r>
        <w:rPr>
          <w:spacing w:val="-2"/>
          <w:sz w:val="20"/>
        </w:rPr>
        <w:t xml:space="preserve"> </w:t>
      </w:r>
      <w:r>
        <w:rPr>
          <w:sz w:val="20"/>
        </w:rPr>
        <w:t>отличных</w:t>
      </w:r>
      <w:r>
        <w:rPr>
          <w:spacing w:val="-1"/>
          <w:sz w:val="20"/>
        </w:rPr>
        <w:t xml:space="preserve"> </w:t>
      </w:r>
      <w:r>
        <w:rPr>
          <w:sz w:val="20"/>
        </w:rPr>
        <w:t xml:space="preserve">от </w:t>
      </w:r>
      <w:r>
        <w:rPr>
          <w:spacing w:val="-2"/>
          <w:sz w:val="20"/>
        </w:rPr>
        <w:t>предложенных Брокером</w:t>
      </w:r>
      <w:r>
        <w:rPr>
          <w:spacing w:val="-3"/>
          <w:sz w:val="20"/>
        </w:rPr>
        <w:t xml:space="preserve"> </w:t>
      </w:r>
      <w:r>
        <w:rPr>
          <w:spacing w:val="-2"/>
          <w:sz w:val="20"/>
        </w:rPr>
        <w:t>форм, приведенных в Приложениях к</w:t>
      </w:r>
      <w:r>
        <w:rPr>
          <w:spacing w:val="-3"/>
          <w:sz w:val="20"/>
        </w:rPr>
        <w:t xml:space="preserve"> </w:t>
      </w:r>
      <w:r>
        <w:rPr>
          <w:spacing w:val="-2"/>
          <w:sz w:val="20"/>
        </w:rPr>
        <w:t>настоящему Регламенту,</w:t>
      </w:r>
      <w:r>
        <w:rPr>
          <w:spacing w:val="-3"/>
          <w:sz w:val="20"/>
        </w:rPr>
        <w:t xml:space="preserve"> </w:t>
      </w:r>
      <w:r>
        <w:rPr>
          <w:spacing w:val="-2"/>
          <w:sz w:val="20"/>
        </w:rPr>
        <w:t xml:space="preserve">только при наличии </w:t>
      </w:r>
      <w:r>
        <w:rPr>
          <w:sz w:val="20"/>
        </w:rPr>
        <w:t>в таких Поручениях всех реквизитов рекомендуемой формы (существенных условий).</w:t>
      </w:r>
    </w:p>
    <w:p w14:paraId="722C7A89" w14:textId="77777777" w:rsidR="00BD24A3" w:rsidRDefault="00000000">
      <w:pPr>
        <w:pStyle w:val="a5"/>
        <w:numPr>
          <w:ilvl w:val="1"/>
          <w:numId w:val="51"/>
        </w:numPr>
        <w:tabs>
          <w:tab w:val="left" w:pos="1492"/>
        </w:tabs>
        <w:spacing w:before="115"/>
        <w:ind w:left="1492" w:hanging="358"/>
        <w:rPr>
          <w:rFonts w:ascii="Arial MT" w:hAnsi="Arial MT"/>
          <w:sz w:val="20"/>
        </w:rPr>
      </w:pPr>
      <w:r>
        <w:rPr>
          <w:sz w:val="20"/>
        </w:rPr>
        <w:t>Брокер</w:t>
      </w:r>
      <w:r>
        <w:rPr>
          <w:spacing w:val="65"/>
          <w:sz w:val="20"/>
        </w:rPr>
        <w:t xml:space="preserve"> </w:t>
      </w:r>
      <w:r>
        <w:rPr>
          <w:sz w:val="20"/>
        </w:rPr>
        <w:t>вправе</w:t>
      </w:r>
      <w:r>
        <w:rPr>
          <w:spacing w:val="66"/>
          <w:sz w:val="20"/>
        </w:rPr>
        <w:t xml:space="preserve"> </w:t>
      </w:r>
      <w:r>
        <w:rPr>
          <w:sz w:val="20"/>
        </w:rPr>
        <w:t>принять</w:t>
      </w:r>
      <w:r>
        <w:rPr>
          <w:spacing w:val="64"/>
          <w:sz w:val="20"/>
        </w:rPr>
        <w:t xml:space="preserve"> </w:t>
      </w:r>
      <w:r>
        <w:rPr>
          <w:sz w:val="20"/>
        </w:rPr>
        <w:t>к</w:t>
      </w:r>
      <w:r>
        <w:rPr>
          <w:spacing w:val="66"/>
          <w:sz w:val="20"/>
        </w:rPr>
        <w:t xml:space="preserve"> </w:t>
      </w:r>
      <w:r>
        <w:rPr>
          <w:sz w:val="20"/>
        </w:rPr>
        <w:t>исполнению</w:t>
      </w:r>
      <w:r>
        <w:rPr>
          <w:spacing w:val="64"/>
          <w:sz w:val="20"/>
        </w:rPr>
        <w:t xml:space="preserve"> </w:t>
      </w:r>
      <w:r>
        <w:rPr>
          <w:sz w:val="20"/>
        </w:rPr>
        <w:t>Поручение,</w:t>
      </w:r>
      <w:r>
        <w:rPr>
          <w:spacing w:val="66"/>
          <w:sz w:val="20"/>
        </w:rPr>
        <w:t xml:space="preserve"> </w:t>
      </w:r>
      <w:r>
        <w:rPr>
          <w:sz w:val="20"/>
        </w:rPr>
        <w:t>поданное</w:t>
      </w:r>
      <w:r>
        <w:rPr>
          <w:spacing w:val="65"/>
          <w:sz w:val="20"/>
        </w:rPr>
        <w:t xml:space="preserve"> </w:t>
      </w:r>
      <w:r>
        <w:rPr>
          <w:sz w:val="20"/>
        </w:rPr>
        <w:t>иным</w:t>
      </w:r>
      <w:r>
        <w:rPr>
          <w:spacing w:val="65"/>
          <w:sz w:val="20"/>
        </w:rPr>
        <w:t xml:space="preserve"> </w:t>
      </w:r>
      <w:r>
        <w:rPr>
          <w:sz w:val="20"/>
        </w:rPr>
        <w:t>способом,</w:t>
      </w:r>
      <w:r>
        <w:rPr>
          <w:spacing w:val="65"/>
          <w:sz w:val="20"/>
        </w:rPr>
        <w:t xml:space="preserve"> </w:t>
      </w:r>
      <w:r>
        <w:rPr>
          <w:sz w:val="20"/>
        </w:rPr>
        <w:t>чем</w:t>
      </w:r>
      <w:r>
        <w:rPr>
          <w:spacing w:val="65"/>
          <w:sz w:val="20"/>
        </w:rPr>
        <w:t xml:space="preserve"> </w:t>
      </w:r>
      <w:r>
        <w:rPr>
          <w:sz w:val="20"/>
        </w:rPr>
        <w:t>указанные</w:t>
      </w:r>
      <w:r>
        <w:rPr>
          <w:spacing w:val="64"/>
          <w:sz w:val="20"/>
        </w:rPr>
        <w:t xml:space="preserve"> </w:t>
      </w:r>
      <w:r>
        <w:rPr>
          <w:sz w:val="20"/>
        </w:rPr>
        <w:t>в</w:t>
      </w:r>
      <w:r>
        <w:rPr>
          <w:spacing w:val="66"/>
          <w:sz w:val="20"/>
        </w:rPr>
        <w:t xml:space="preserve"> </w:t>
      </w:r>
      <w:r>
        <w:rPr>
          <w:sz w:val="20"/>
        </w:rPr>
        <w:t>ст.</w:t>
      </w:r>
      <w:r>
        <w:rPr>
          <w:spacing w:val="-4"/>
          <w:sz w:val="20"/>
        </w:rPr>
        <w:t xml:space="preserve"> </w:t>
      </w:r>
      <w:r>
        <w:rPr>
          <w:rFonts w:ascii="Arial MT" w:hAnsi="Arial MT"/>
          <w:spacing w:val="-10"/>
          <w:sz w:val="20"/>
        </w:rPr>
        <w:t>6</w:t>
      </w:r>
    </w:p>
    <w:p w14:paraId="2F65C298" w14:textId="77777777" w:rsidR="00BD24A3" w:rsidRDefault="00000000">
      <w:pPr>
        <w:pStyle w:val="a3"/>
        <w:spacing w:before="37"/>
        <w:ind w:left="1494"/>
      </w:pPr>
      <w:r>
        <w:t>Регламента,</w:t>
      </w:r>
      <w:r>
        <w:rPr>
          <w:spacing w:val="-11"/>
        </w:rPr>
        <w:t xml:space="preserve"> </w:t>
      </w:r>
      <w:r>
        <w:t>с</w:t>
      </w:r>
      <w:r>
        <w:rPr>
          <w:spacing w:val="-10"/>
        </w:rPr>
        <w:t xml:space="preserve"> </w:t>
      </w:r>
      <w:r>
        <w:t>достоверностью</w:t>
      </w:r>
      <w:r>
        <w:rPr>
          <w:spacing w:val="-11"/>
        </w:rPr>
        <w:t xml:space="preserve"> </w:t>
      </w:r>
      <w:r>
        <w:t>позволяющим</w:t>
      </w:r>
      <w:r>
        <w:rPr>
          <w:spacing w:val="-10"/>
        </w:rPr>
        <w:t xml:space="preserve"> </w:t>
      </w:r>
      <w:r>
        <w:t>идентифицировать</w:t>
      </w:r>
      <w:r>
        <w:rPr>
          <w:spacing w:val="-10"/>
        </w:rPr>
        <w:t xml:space="preserve"> </w:t>
      </w:r>
      <w:r>
        <w:rPr>
          <w:spacing w:val="-2"/>
        </w:rPr>
        <w:t>Клиента.</w:t>
      </w:r>
    </w:p>
    <w:p w14:paraId="6DE71F8D" w14:textId="77777777" w:rsidR="00BD24A3" w:rsidRDefault="00000000">
      <w:pPr>
        <w:pStyle w:val="a5"/>
        <w:numPr>
          <w:ilvl w:val="1"/>
          <w:numId w:val="51"/>
        </w:numPr>
        <w:tabs>
          <w:tab w:val="left" w:pos="1491"/>
          <w:tab w:val="left" w:pos="1494"/>
        </w:tabs>
        <w:spacing w:before="159" w:line="280" w:lineRule="auto"/>
        <w:ind w:right="612"/>
        <w:rPr>
          <w:sz w:val="20"/>
        </w:rPr>
      </w:pPr>
      <w:r>
        <w:rPr>
          <w:sz w:val="20"/>
        </w:rPr>
        <w:t>Поручения, поданные Клиентами в форме оригиналов на бумажном носителе, принимаются Брокером ежедневно с 10 час. 00 мин. до 19 час. 00 мин. (по Московскому времени), кроме субботы, воскресенья, а также выходных и нерабочих праздничных дней.</w:t>
      </w:r>
    </w:p>
    <w:p w14:paraId="56B2585C" w14:textId="77777777" w:rsidR="00BD24A3" w:rsidRDefault="00000000">
      <w:pPr>
        <w:pStyle w:val="a5"/>
        <w:numPr>
          <w:ilvl w:val="1"/>
          <w:numId w:val="51"/>
        </w:numPr>
        <w:tabs>
          <w:tab w:val="left" w:pos="1491"/>
          <w:tab w:val="left" w:pos="1494"/>
        </w:tabs>
        <w:spacing w:before="119" w:line="280" w:lineRule="auto"/>
        <w:ind w:right="612"/>
        <w:rPr>
          <w:sz w:val="20"/>
        </w:rPr>
      </w:pPr>
      <w:r>
        <w:rPr>
          <w:sz w:val="20"/>
        </w:rPr>
        <w:t>Брокер вправе устанавливать отдельное расписание приема Поручений для разных Торговых систем. Информация об этом раскрывается на Сайте Брокера.</w:t>
      </w:r>
    </w:p>
    <w:p w14:paraId="12F4B03E" w14:textId="77777777" w:rsidR="00BD24A3" w:rsidRDefault="00BD24A3">
      <w:pPr>
        <w:pStyle w:val="a5"/>
        <w:spacing w:line="280" w:lineRule="auto"/>
        <w:rPr>
          <w:sz w:val="20"/>
        </w:rPr>
        <w:sectPr w:rsidR="00BD24A3">
          <w:pgSz w:w="12240" w:h="15840"/>
          <w:pgMar w:top="780" w:right="0" w:bottom="520" w:left="0" w:header="0" w:footer="336" w:gutter="0"/>
          <w:cols w:space="720"/>
        </w:sectPr>
      </w:pPr>
    </w:p>
    <w:p w14:paraId="501A06CD" w14:textId="77777777" w:rsidR="00BD24A3" w:rsidRDefault="00000000">
      <w:pPr>
        <w:pStyle w:val="a5"/>
        <w:numPr>
          <w:ilvl w:val="1"/>
          <w:numId w:val="51"/>
        </w:numPr>
        <w:tabs>
          <w:tab w:val="left" w:pos="1491"/>
          <w:tab w:val="left" w:pos="1494"/>
        </w:tabs>
        <w:spacing w:before="70" w:line="280" w:lineRule="auto"/>
        <w:ind w:right="613"/>
        <w:rPr>
          <w:sz w:val="20"/>
        </w:rPr>
      </w:pPr>
      <w:r>
        <w:rPr>
          <w:sz w:val="20"/>
        </w:rPr>
        <w:t>Поручения на сделки (Торговые поручения)</w:t>
      </w:r>
      <w:r>
        <w:rPr>
          <w:rFonts w:ascii="Arial MT" w:hAnsi="Arial MT"/>
          <w:sz w:val="20"/>
        </w:rPr>
        <w:t xml:space="preserve">, </w:t>
      </w:r>
      <w:r>
        <w:rPr>
          <w:sz w:val="20"/>
        </w:rPr>
        <w:t>подлежащие исполнению в Торговой системе, принимаются к исполнению Брокером в течение основной сессии и дополнительной вечерней сессии торгового дня соответствующей Торговой системы с учетом положений пп. 8.4 и 8.5.</w:t>
      </w:r>
    </w:p>
    <w:p w14:paraId="1183BCDE" w14:textId="77777777" w:rsidR="00BD24A3" w:rsidRDefault="00000000">
      <w:pPr>
        <w:pStyle w:val="a5"/>
        <w:numPr>
          <w:ilvl w:val="1"/>
          <w:numId w:val="51"/>
        </w:numPr>
        <w:tabs>
          <w:tab w:val="left" w:pos="1491"/>
          <w:tab w:val="left" w:pos="1494"/>
        </w:tabs>
        <w:spacing w:before="118" w:line="280" w:lineRule="auto"/>
        <w:ind w:right="612"/>
        <w:rPr>
          <w:sz w:val="20"/>
        </w:rPr>
      </w:pPr>
      <w:r>
        <w:rPr>
          <w:sz w:val="20"/>
        </w:rPr>
        <w:t>Брокер</w:t>
      </w:r>
      <w:r>
        <w:rPr>
          <w:spacing w:val="-11"/>
          <w:sz w:val="20"/>
        </w:rPr>
        <w:t xml:space="preserve"> </w:t>
      </w:r>
      <w:r>
        <w:rPr>
          <w:sz w:val="20"/>
        </w:rPr>
        <w:t>совершает</w:t>
      </w:r>
      <w:r>
        <w:rPr>
          <w:spacing w:val="-11"/>
          <w:sz w:val="20"/>
        </w:rPr>
        <w:t xml:space="preserve"> </w:t>
      </w:r>
      <w:r>
        <w:rPr>
          <w:sz w:val="20"/>
        </w:rPr>
        <w:t>действия,</w:t>
      </w:r>
      <w:r>
        <w:rPr>
          <w:spacing w:val="-12"/>
          <w:sz w:val="20"/>
        </w:rPr>
        <w:t xml:space="preserve"> </w:t>
      </w:r>
      <w:r>
        <w:rPr>
          <w:sz w:val="20"/>
        </w:rPr>
        <w:t>направленные</w:t>
      </w:r>
      <w:r>
        <w:rPr>
          <w:spacing w:val="-11"/>
          <w:sz w:val="20"/>
        </w:rPr>
        <w:t xml:space="preserve"> </w:t>
      </w:r>
      <w:r>
        <w:rPr>
          <w:sz w:val="20"/>
        </w:rPr>
        <w:t>на</w:t>
      </w:r>
      <w:r>
        <w:rPr>
          <w:spacing w:val="-11"/>
          <w:sz w:val="20"/>
        </w:rPr>
        <w:t xml:space="preserve"> </w:t>
      </w:r>
      <w:r>
        <w:rPr>
          <w:sz w:val="20"/>
        </w:rPr>
        <w:t>исполнение</w:t>
      </w:r>
      <w:r>
        <w:rPr>
          <w:spacing w:val="-11"/>
          <w:sz w:val="20"/>
        </w:rPr>
        <w:t xml:space="preserve"> </w:t>
      </w:r>
      <w:r>
        <w:rPr>
          <w:sz w:val="20"/>
        </w:rPr>
        <w:t>Поручений</w:t>
      </w:r>
      <w:r>
        <w:rPr>
          <w:spacing w:val="-12"/>
          <w:sz w:val="20"/>
        </w:rPr>
        <w:t xml:space="preserve"> </w:t>
      </w:r>
      <w:r>
        <w:rPr>
          <w:sz w:val="20"/>
        </w:rPr>
        <w:t>Клиентов,</w:t>
      </w:r>
      <w:r>
        <w:rPr>
          <w:spacing w:val="-12"/>
          <w:sz w:val="20"/>
        </w:rPr>
        <w:t xml:space="preserve"> </w:t>
      </w:r>
      <w:r>
        <w:rPr>
          <w:sz w:val="20"/>
        </w:rPr>
        <w:t>в</w:t>
      </w:r>
      <w:r>
        <w:rPr>
          <w:spacing w:val="-11"/>
          <w:sz w:val="20"/>
        </w:rPr>
        <w:t xml:space="preserve"> </w:t>
      </w:r>
      <w:r>
        <w:rPr>
          <w:sz w:val="20"/>
        </w:rPr>
        <w:t>той</w:t>
      </w:r>
      <w:r>
        <w:rPr>
          <w:spacing w:val="-12"/>
          <w:sz w:val="20"/>
        </w:rPr>
        <w:t xml:space="preserve"> </w:t>
      </w:r>
      <w:r>
        <w:rPr>
          <w:sz w:val="20"/>
        </w:rPr>
        <w:t>последовательности, в какой были приняты такие Поручения.</w:t>
      </w:r>
    </w:p>
    <w:p w14:paraId="05F154B0" w14:textId="77777777" w:rsidR="00BD24A3" w:rsidRDefault="00000000">
      <w:pPr>
        <w:pStyle w:val="a5"/>
        <w:numPr>
          <w:ilvl w:val="1"/>
          <w:numId w:val="51"/>
        </w:numPr>
        <w:tabs>
          <w:tab w:val="left" w:pos="1492"/>
          <w:tab w:val="left" w:pos="1494"/>
        </w:tabs>
        <w:spacing w:before="119" w:line="278" w:lineRule="auto"/>
        <w:ind w:right="612" w:hanging="360"/>
        <w:rPr>
          <w:sz w:val="20"/>
        </w:rPr>
      </w:pPr>
      <w:r>
        <w:rPr>
          <w:sz w:val="20"/>
        </w:rPr>
        <w:t>Поручения, поступившие</w:t>
      </w:r>
      <w:r>
        <w:rPr>
          <w:spacing w:val="-1"/>
          <w:sz w:val="20"/>
        </w:rPr>
        <w:t xml:space="preserve"> </w:t>
      </w:r>
      <w:r>
        <w:rPr>
          <w:sz w:val="20"/>
        </w:rPr>
        <w:t>до начала торгового дня</w:t>
      </w:r>
      <w:r>
        <w:rPr>
          <w:spacing w:val="-1"/>
          <w:sz w:val="20"/>
        </w:rPr>
        <w:t xml:space="preserve"> </w:t>
      </w:r>
      <w:r>
        <w:rPr>
          <w:sz w:val="20"/>
        </w:rPr>
        <w:t>Торговой системы или в период, когда прием Поручений Брокером не осуществляется</w:t>
      </w:r>
      <w:r>
        <w:rPr>
          <w:rFonts w:ascii="Arial MT" w:hAnsi="Arial MT"/>
          <w:sz w:val="20"/>
        </w:rPr>
        <w:t xml:space="preserve">, </w:t>
      </w:r>
      <w:r>
        <w:rPr>
          <w:sz w:val="20"/>
        </w:rPr>
        <w:t>считаются поступившими одновременно.</w:t>
      </w:r>
    </w:p>
    <w:p w14:paraId="164A94B8" w14:textId="77777777" w:rsidR="00BD24A3" w:rsidRDefault="00000000">
      <w:pPr>
        <w:pStyle w:val="a5"/>
        <w:numPr>
          <w:ilvl w:val="1"/>
          <w:numId w:val="51"/>
        </w:numPr>
        <w:tabs>
          <w:tab w:val="left" w:pos="1491"/>
          <w:tab w:val="left" w:pos="1494"/>
        </w:tabs>
        <w:spacing w:before="120" w:line="280" w:lineRule="auto"/>
        <w:ind w:right="613"/>
        <w:rPr>
          <w:sz w:val="20"/>
        </w:rPr>
      </w:pPr>
      <w:r>
        <w:rPr>
          <w:sz w:val="20"/>
        </w:rPr>
        <w:t>Поручения,</w:t>
      </w:r>
      <w:r>
        <w:rPr>
          <w:spacing w:val="-14"/>
          <w:sz w:val="20"/>
        </w:rPr>
        <w:t xml:space="preserve"> </w:t>
      </w:r>
      <w:r>
        <w:rPr>
          <w:sz w:val="20"/>
        </w:rPr>
        <w:t>поступившие</w:t>
      </w:r>
      <w:r>
        <w:rPr>
          <w:spacing w:val="-13"/>
          <w:sz w:val="20"/>
        </w:rPr>
        <w:t xml:space="preserve"> </w:t>
      </w:r>
      <w:r>
        <w:rPr>
          <w:sz w:val="20"/>
        </w:rPr>
        <w:t>одновременно,</w:t>
      </w:r>
      <w:r>
        <w:rPr>
          <w:spacing w:val="-13"/>
          <w:sz w:val="20"/>
        </w:rPr>
        <w:t xml:space="preserve"> </w:t>
      </w:r>
      <w:r>
        <w:rPr>
          <w:sz w:val="20"/>
        </w:rPr>
        <w:t>исполняются</w:t>
      </w:r>
      <w:r>
        <w:rPr>
          <w:spacing w:val="-14"/>
          <w:sz w:val="20"/>
        </w:rPr>
        <w:t xml:space="preserve"> </w:t>
      </w:r>
      <w:r>
        <w:rPr>
          <w:sz w:val="20"/>
        </w:rPr>
        <w:t>Брокером</w:t>
      </w:r>
      <w:r>
        <w:rPr>
          <w:spacing w:val="-13"/>
          <w:sz w:val="20"/>
        </w:rPr>
        <w:t xml:space="preserve"> </w:t>
      </w:r>
      <w:r>
        <w:rPr>
          <w:sz w:val="20"/>
        </w:rPr>
        <w:t>в</w:t>
      </w:r>
      <w:r>
        <w:rPr>
          <w:spacing w:val="-13"/>
          <w:sz w:val="20"/>
        </w:rPr>
        <w:t xml:space="preserve"> </w:t>
      </w:r>
      <w:r>
        <w:rPr>
          <w:sz w:val="20"/>
        </w:rPr>
        <w:t>очередности,</w:t>
      </w:r>
      <w:r>
        <w:rPr>
          <w:spacing w:val="-13"/>
          <w:sz w:val="20"/>
        </w:rPr>
        <w:t xml:space="preserve"> </w:t>
      </w:r>
      <w:r>
        <w:rPr>
          <w:sz w:val="20"/>
        </w:rPr>
        <w:t>определяемой</w:t>
      </w:r>
      <w:r>
        <w:rPr>
          <w:spacing w:val="-14"/>
          <w:sz w:val="20"/>
        </w:rPr>
        <w:t xml:space="preserve"> </w:t>
      </w:r>
      <w:r>
        <w:rPr>
          <w:sz w:val="20"/>
        </w:rPr>
        <w:t>Брокером</w:t>
      </w:r>
      <w:r>
        <w:rPr>
          <w:spacing w:val="-13"/>
          <w:sz w:val="20"/>
        </w:rPr>
        <w:t xml:space="preserve"> </w:t>
      </w:r>
      <w:r>
        <w:rPr>
          <w:sz w:val="20"/>
        </w:rPr>
        <w:t>по собственному усмотрению.</w:t>
      </w:r>
    </w:p>
    <w:p w14:paraId="463813D6" w14:textId="77777777" w:rsidR="00BD24A3" w:rsidRDefault="00000000">
      <w:pPr>
        <w:pStyle w:val="a5"/>
        <w:numPr>
          <w:ilvl w:val="1"/>
          <w:numId w:val="51"/>
        </w:numPr>
        <w:tabs>
          <w:tab w:val="left" w:pos="1494"/>
          <w:tab w:val="left" w:pos="1840"/>
        </w:tabs>
        <w:spacing w:before="119" w:line="280" w:lineRule="auto"/>
        <w:ind w:right="612"/>
        <w:rPr>
          <w:sz w:val="20"/>
        </w:rPr>
      </w:pPr>
      <w:r>
        <w:rPr>
          <w:sz w:val="20"/>
        </w:rPr>
        <w:t>Копия Поручения Клиента, поданного на бумажном носителе, с отметками Брокера может быть предоставлена Клиенту по его письменному запросу.</w:t>
      </w:r>
    </w:p>
    <w:p w14:paraId="705DCD09" w14:textId="77777777" w:rsidR="00BD24A3" w:rsidRDefault="00000000">
      <w:pPr>
        <w:pStyle w:val="a5"/>
        <w:numPr>
          <w:ilvl w:val="1"/>
          <w:numId w:val="51"/>
        </w:numPr>
        <w:tabs>
          <w:tab w:val="left" w:pos="1494"/>
          <w:tab w:val="left" w:pos="1841"/>
        </w:tabs>
        <w:spacing w:before="116" w:line="280" w:lineRule="auto"/>
        <w:ind w:right="612" w:hanging="360"/>
        <w:rPr>
          <w:sz w:val="20"/>
        </w:rPr>
      </w:pPr>
      <w:r>
        <w:rPr>
          <w:spacing w:val="-2"/>
          <w:sz w:val="20"/>
        </w:rPr>
        <w:t>В</w:t>
      </w:r>
      <w:r>
        <w:rPr>
          <w:spacing w:val="-4"/>
          <w:sz w:val="20"/>
        </w:rPr>
        <w:t xml:space="preserve"> </w:t>
      </w:r>
      <w:r>
        <w:rPr>
          <w:spacing w:val="-2"/>
          <w:sz w:val="20"/>
        </w:rPr>
        <w:t>случае</w:t>
      </w:r>
      <w:r>
        <w:rPr>
          <w:spacing w:val="-3"/>
          <w:sz w:val="20"/>
        </w:rPr>
        <w:t xml:space="preserve"> </w:t>
      </w:r>
      <w:r>
        <w:rPr>
          <w:spacing w:val="-2"/>
          <w:sz w:val="20"/>
        </w:rPr>
        <w:t>если</w:t>
      </w:r>
      <w:r>
        <w:rPr>
          <w:spacing w:val="-4"/>
          <w:sz w:val="20"/>
        </w:rPr>
        <w:t xml:space="preserve"> </w:t>
      </w:r>
      <w:r>
        <w:rPr>
          <w:spacing w:val="-2"/>
          <w:sz w:val="20"/>
        </w:rPr>
        <w:t>какое</w:t>
      </w:r>
      <w:r>
        <w:rPr>
          <w:rFonts w:ascii="Arial MT" w:hAnsi="Arial MT"/>
          <w:spacing w:val="-2"/>
          <w:sz w:val="20"/>
        </w:rPr>
        <w:t>-</w:t>
      </w:r>
      <w:r>
        <w:rPr>
          <w:spacing w:val="-2"/>
          <w:sz w:val="20"/>
        </w:rPr>
        <w:t>либо</w:t>
      </w:r>
      <w:r>
        <w:rPr>
          <w:spacing w:val="-4"/>
          <w:sz w:val="20"/>
        </w:rPr>
        <w:t xml:space="preserve"> </w:t>
      </w:r>
      <w:r>
        <w:rPr>
          <w:spacing w:val="-2"/>
          <w:sz w:val="20"/>
        </w:rPr>
        <w:t>Поручение</w:t>
      </w:r>
      <w:r>
        <w:rPr>
          <w:spacing w:val="-3"/>
          <w:sz w:val="20"/>
        </w:rPr>
        <w:t xml:space="preserve"> </w:t>
      </w:r>
      <w:r>
        <w:rPr>
          <w:spacing w:val="-2"/>
          <w:sz w:val="20"/>
        </w:rPr>
        <w:t>не</w:t>
      </w:r>
      <w:r>
        <w:rPr>
          <w:spacing w:val="-3"/>
          <w:sz w:val="20"/>
        </w:rPr>
        <w:t xml:space="preserve"> </w:t>
      </w:r>
      <w:r>
        <w:rPr>
          <w:spacing w:val="-2"/>
          <w:sz w:val="20"/>
        </w:rPr>
        <w:t>соответствует</w:t>
      </w:r>
      <w:r>
        <w:rPr>
          <w:spacing w:val="-3"/>
          <w:sz w:val="20"/>
        </w:rPr>
        <w:t xml:space="preserve"> </w:t>
      </w:r>
      <w:r>
        <w:rPr>
          <w:spacing w:val="-2"/>
          <w:sz w:val="20"/>
        </w:rPr>
        <w:t>указанным</w:t>
      </w:r>
      <w:r>
        <w:rPr>
          <w:spacing w:val="-3"/>
          <w:sz w:val="20"/>
        </w:rPr>
        <w:t xml:space="preserve"> </w:t>
      </w:r>
      <w:r>
        <w:rPr>
          <w:spacing w:val="-2"/>
          <w:sz w:val="20"/>
        </w:rPr>
        <w:t>в</w:t>
      </w:r>
      <w:r>
        <w:rPr>
          <w:spacing w:val="-3"/>
          <w:sz w:val="20"/>
        </w:rPr>
        <w:t xml:space="preserve"> </w:t>
      </w:r>
      <w:r>
        <w:rPr>
          <w:spacing w:val="-2"/>
          <w:sz w:val="20"/>
        </w:rPr>
        <w:t>настоящем</w:t>
      </w:r>
      <w:r>
        <w:rPr>
          <w:spacing w:val="-3"/>
          <w:sz w:val="20"/>
        </w:rPr>
        <w:t xml:space="preserve"> </w:t>
      </w:r>
      <w:r>
        <w:rPr>
          <w:spacing w:val="-2"/>
          <w:sz w:val="20"/>
        </w:rPr>
        <w:t>Регламенте</w:t>
      </w:r>
      <w:r>
        <w:rPr>
          <w:spacing w:val="-3"/>
          <w:sz w:val="20"/>
        </w:rPr>
        <w:t xml:space="preserve"> </w:t>
      </w:r>
      <w:r>
        <w:rPr>
          <w:spacing w:val="-2"/>
          <w:sz w:val="20"/>
        </w:rPr>
        <w:t xml:space="preserve">требованиям </w:t>
      </w:r>
      <w:r>
        <w:rPr>
          <w:sz w:val="20"/>
        </w:rPr>
        <w:t>и/или</w:t>
      </w:r>
      <w:r>
        <w:rPr>
          <w:spacing w:val="-14"/>
          <w:sz w:val="20"/>
        </w:rPr>
        <w:t xml:space="preserve"> </w:t>
      </w:r>
      <w:r>
        <w:rPr>
          <w:sz w:val="20"/>
        </w:rPr>
        <w:t>не</w:t>
      </w:r>
      <w:r>
        <w:rPr>
          <w:spacing w:val="-13"/>
          <w:sz w:val="20"/>
        </w:rPr>
        <w:t xml:space="preserve"> </w:t>
      </w:r>
      <w:r>
        <w:rPr>
          <w:sz w:val="20"/>
        </w:rPr>
        <w:t>позволяет</w:t>
      </w:r>
      <w:r>
        <w:rPr>
          <w:spacing w:val="-13"/>
          <w:sz w:val="20"/>
        </w:rPr>
        <w:t xml:space="preserve"> </w:t>
      </w:r>
      <w:r>
        <w:rPr>
          <w:sz w:val="20"/>
        </w:rPr>
        <w:t>точно</w:t>
      </w:r>
      <w:r>
        <w:rPr>
          <w:spacing w:val="-14"/>
          <w:sz w:val="20"/>
        </w:rPr>
        <w:t xml:space="preserve"> </w:t>
      </w:r>
      <w:r>
        <w:rPr>
          <w:sz w:val="20"/>
        </w:rPr>
        <w:t>определить</w:t>
      </w:r>
      <w:r>
        <w:rPr>
          <w:spacing w:val="-13"/>
          <w:sz w:val="20"/>
        </w:rPr>
        <w:t xml:space="preserve"> </w:t>
      </w:r>
      <w:r>
        <w:rPr>
          <w:sz w:val="20"/>
        </w:rPr>
        <w:t>намерения</w:t>
      </w:r>
      <w:r>
        <w:rPr>
          <w:spacing w:val="-13"/>
          <w:sz w:val="20"/>
        </w:rPr>
        <w:t xml:space="preserve"> </w:t>
      </w:r>
      <w:r>
        <w:rPr>
          <w:sz w:val="20"/>
        </w:rPr>
        <w:t>Клиента</w:t>
      </w:r>
      <w:r>
        <w:rPr>
          <w:spacing w:val="-13"/>
          <w:sz w:val="20"/>
        </w:rPr>
        <w:t xml:space="preserve"> </w:t>
      </w:r>
      <w:r>
        <w:rPr>
          <w:sz w:val="20"/>
        </w:rPr>
        <w:t>и/или</w:t>
      </w:r>
      <w:r>
        <w:rPr>
          <w:spacing w:val="-14"/>
          <w:sz w:val="20"/>
        </w:rPr>
        <w:t xml:space="preserve"> </w:t>
      </w:r>
      <w:r>
        <w:rPr>
          <w:sz w:val="20"/>
        </w:rPr>
        <w:t>противоречит</w:t>
      </w:r>
      <w:r>
        <w:rPr>
          <w:spacing w:val="-13"/>
          <w:sz w:val="20"/>
        </w:rPr>
        <w:t xml:space="preserve"> </w:t>
      </w:r>
      <w:r>
        <w:rPr>
          <w:sz w:val="20"/>
        </w:rPr>
        <w:t>ранее</w:t>
      </w:r>
      <w:r>
        <w:rPr>
          <w:spacing w:val="-13"/>
          <w:sz w:val="20"/>
        </w:rPr>
        <w:t xml:space="preserve"> </w:t>
      </w:r>
      <w:r>
        <w:rPr>
          <w:sz w:val="20"/>
        </w:rPr>
        <w:t>поданным</w:t>
      </w:r>
      <w:r>
        <w:rPr>
          <w:spacing w:val="-14"/>
          <w:sz w:val="20"/>
        </w:rPr>
        <w:t xml:space="preserve"> </w:t>
      </w:r>
      <w:r>
        <w:rPr>
          <w:sz w:val="20"/>
        </w:rPr>
        <w:t>Поручениям, Брокер имеет право по своему усмотрению отказаться от исполнения соответствующего Поручения либо приостановить его исполнение до момента выяснения точных намерений Клиента.</w:t>
      </w:r>
    </w:p>
    <w:p w14:paraId="598FB95F" w14:textId="77777777" w:rsidR="00BD24A3" w:rsidRDefault="00000000">
      <w:pPr>
        <w:pStyle w:val="a5"/>
        <w:numPr>
          <w:ilvl w:val="1"/>
          <w:numId w:val="51"/>
        </w:numPr>
        <w:tabs>
          <w:tab w:val="left" w:pos="1494"/>
          <w:tab w:val="left" w:pos="1841"/>
        </w:tabs>
        <w:spacing w:before="117" w:line="280" w:lineRule="auto"/>
        <w:ind w:right="614" w:hanging="360"/>
        <w:rPr>
          <w:sz w:val="20"/>
        </w:rPr>
      </w:pPr>
      <w:r>
        <w:rPr>
          <w:sz w:val="20"/>
        </w:rPr>
        <w:t>Клиент вправе отменить поданное Поручение до заключения сделки либо совершения Брокером иных действий по исполнению Поручения, направив Брокеру Уведомление об отмене Поручения.</w:t>
      </w:r>
    </w:p>
    <w:p w14:paraId="79C748F3" w14:textId="77777777" w:rsidR="00BD24A3" w:rsidRDefault="00000000">
      <w:pPr>
        <w:pStyle w:val="a5"/>
        <w:numPr>
          <w:ilvl w:val="1"/>
          <w:numId w:val="51"/>
        </w:numPr>
        <w:tabs>
          <w:tab w:val="left" w:pos="1493"/>
          <w:tab w:val="left" w:pos="1840"/>
        </w:tabs>
        <w:spacing w:before="119" w:line="280" w:lineRule="auto"/>
        <w:ind w:left="1493" w:right="612" w:hanging="360"/>
        <w:rPr>
          <w:sz w:val="20"/>
        </w:rPr>
      </w:pPr>
      <w:r>
        <w:rPr>
          <w:sz w:val="20"/>
        </w:rPr>
        <w:t>В</w:t>
      </w:r>
      <w:r>
        <w:rPr>
          <w:spacing w:val="-1"/>
          <w:sz w:val="20"/>
        </w:rPr>
        <w:t xml:space="preserve"> </w:t>
      </w:r>
      <w:r>
        <w:rPr>
          <w:sz w:val="20"/>
        </w:rPr>
        <w:t>случае принятия</w:t>
      </w:r>
      <w:r>
        <w:rPr>
          <w:spacing w:val="-1"/>
          <w:sz w:val="20"/>
        </w:rPr>
        <w:t xml:space="preserve"> </w:t>
      </w:r>
      <w:r>
        <w:rPr>
          <w:sz w:val="20"/>
        </w:rPr>
        <w:t>Клиентом решения</w:t>
      </w:r>
      <w:r>
        <w:rPr>
          <w:spacing w:val="-1"/>
          <w:sz w:val="20"/>
        </w:rPr>
        <w:t xml:space="preserve"> </w:t>
      </w:r>
      <w:r>
        <w:rPr>
          <w:sz w:val="20"/>
        </w:rPr>
        <w:t>об отмене Поручения,</w:t>
      </w:r>
      <w:r>
        <w:rPr>
          <w:spacing w:val="-1"/>
          <w:sz w:val="20"/>
        </w:rPr>
        <w:t xml:space="preserve"> </w:t>
      </w:r>
      <w:r>
        <w:rPr>
          <w:sz w:val="20"/>
        </w:rPr>
        <w:t>он</w:t>
      </w:r>
      <w:r>
        <w:rPr>
          <w:spacing w:val="-1"/>
          <w:sz w:val="20"/>
        </w:rPr>
        <w:t xml:space="preserve"> </w:t>
      </w:r>
      <w:r>
        <w:rPr>
          <w:sz w:val="20"/>
        </w:rPr>
        <w:t>должен</w:t>
      </w:r>
      <w:r>
        <w:rPr>
          <w:spacing w:val="-1"/>
          <w:sz w:val="20"/>
        </w:rPr>
        <w:t xml:space="preserve"> </w:t>
      </w:r>
      <w:r>
        <w:rPr>
          <w:sz w:val="20"/>
        </w:rPr>
        <w:t>немедленно известить</w:t>
      </w:r>
      <w:r>
        <w:rPr>
          <w:spacing w:val="-1"/>
          <w:sz w:val="20"/>
        </w:rPr>
        <w:t xml:space="preserve"> </w:t>
      </w:r>
      <w:r>
        <w:rPr>
          <w:sz w:val="20"/>
        </w:rPr>
        <w:t>об этом Брокера в любой доступной форме.</w:t>
      </w:r>
    </w:p>
    <w:p w14:paraId="6D469181" w14:textId="77777777" w:rsidR="00BD24A3" w:rsidRDefault="00000000">
      <w:pPr>
        <w:pStyle w:val="a5"/>
        <w:numPr>
          <w:ilvl w:val="1"/>
          <w:numId w:val="51"/>
        </w:numPr>
        <w:tabs>
          <w:tab w:val="left" w:pos="1493"/>
          <w:tab w:val="left" w:pos="1840"/>
        </w:tabs>
        <w:spacing w:before="120" w:line="276" w:lineRule="auto"/>
        <w:ind w:left="1493" w:right="613" w:hanging="360"/>
        <w:rPr>
          <w:sz w:val="20"/>
        </w:rPr>
      </w:pPr>
      <w:r>
        <w:rPr>
          <w:sz w:val="20"/>
        </w:rPr>
        <w:t>Уведомление на отмену Поручения подается любым способом, предусмотренным Регламентом для обмена Сообщениями</w:t>
      </w:r>
      <w:r>
        <w:rPr>
          <w:rFonts w:ascii="Arial MT" w:hAnsi="Arial MT"/>
          <w:sz w:val="20"/>
        </w:rPr>
        <w:t xml:space="preserve">, </w:t>
      </w:r>
      <w:r>
        <w:rPr>
          <w:sz w:val="20"/>
        </w:rPr>
        <w:t>и должно содержать следующие существенные условия:</w:t>
      </w:r>
    </w:p>
    <w:p w14:paraId="4748EC30" w14:textId="77777777" w:rsidR="00BD24A3" w:rsidRDefault="00000000">
      <w:pPr>
        <w:pStyle w:val="a5"/>
        <w:numPr>
          <w:ilvl w:val="0"/>
          <w:numId w:val="50"/>
        </w:numPr>
        <w:tabs>
          <w:tab w:val="left" w:pos="2055"/>
          <w:tab w:val="left" w:pos="2057"/>
        </w:tabs>
        <w:spacing w:before="121" w:line="278" w:lineRule="auto"/>
        <w:ind w:right="614"/>
        <w:rPr>
          <w:sz w:val="20"/>
        </w:rPr>
      </w:pPr>
      <w:r>
        <w:rPr>
          <w:sz w:val="20"/>
        </w:rPr>
        <w:t>Сведения о клиенте (Фамилия, имя, отчество</w:t>
      </w:r>
      <w:r>
        <w:rPr>
          <w:rFonts w:ascii="Arial MT" w:hAnsi="Arial MT"/>
          <w:sz w:val="20"/>
        </w:rPr>
        <w:t xml:space="preserve">/ </w:t>
      </w:r>
      <w:r>
        <w:rPr>
          <w:sz w:val="20"/>
        </w:rPr>
        <w:t>наименование, номер и дата Договора и идентификационный код Клиента);</w:t>
      </w:r>
    </w:p>
    <w:p w14:paraId="5399BDAF" w14:textId="77777777" w:rsidR="00BD24A3" w:rsidRDefault="00000000">
      <w:pPr>
        <w:pStyle w:val="a5"/>
        <w:numPr>
          <w:ilvl w:val="0"/>
          <w:numId w:val="50"/>
        </w:numPr>
        <w:tabs>
          <w:tab w:val="left" w:pos="2055"/>
          <w:tab w:val="left" w:pos="2057"/>
        </w:tabs>
        <w:spacing w:before="121" w:line="280" w:lineRule="auto"/>
        <w:ind w:right="613"/>
        <w:rPr>
          <w:sz w:val="20"/>
        </w:rPr>
      </w:pPr>
      <w:r>
        <w:rPr>
          <w:sz w:val="20"/>
        </w:rPr>
        <w:t>Сведения</w:t>
      </w:r>
      <w:r>
        <w:rPr>
          <w:spacing w:val="-14"/>
          <w:sz w:val="20"/>
        </w:rPr>
        <w:t xml:space="preserve"> </w:t>
      </w:r>
      <w:r>
        <w:rPr>
          <w:sz w:val="20"/>
        </w:rPr>
        <w:t>об</w:t>
      </w:r>
      <w:r>
        <w:rPr>
          <w:spacing w:val="-13"/>
          <w:sz w:val="20"/>
        </w:rPr>
        <w:t xml:space="preserve"> </w:t>
      </w:r>
      <w:r>
        <w:rPr>
          <w:sz w:val="20"/>
        </w:rPr>
        <w:t>отменяемом</w:t>
      </w:r>
      <w:r>
        <w:rPr>
          <w:spacing w:val="-13"/>
          <w:sz w:val="20"/>
        </w:rPr>
        <w:t xml:space="preserve"> </w:t>
      </w:r>
      <w:r>
        <w:rPr>
          <w:sz w:val="20"/>
        </w:rPr>
        <w:t>Поручении</w:t>
      </w:r>
      <w:r>
        <w:rPr>
          <w:spacing w:val="-14"/>
          <w:sz w:val="20"/>
        </w:rPr>
        <w:t xml:space="preserve"> </w:t>
      </w:r>
      <w:r>
        <w:rPr>
          <w:sz w:val="20"/>
        </w:rPr>
        <w:t>(номер</w:t>
      </w:r>
      <w:r>
        <w:rPr>
          <w:spacing w:val="-13"/>
          <w:sz w:val="20"/>
        </w:rPr>
        <w:t xml:space="preserve"> </w:t>
      </w:r>
      <w:r>
        <w:rPr>
          <w:sz w:val="20"/>
        </w:rPr>
        <w:t>и</w:t>
      </w:r>
      <w:r>
        <w:rPr>
          <w:spacing w:val="-13"/>
          <w:sz w:val="20"/>
        </w:rPr>
        <w:t xml:space="preserve"> </w:t>
      </w:r>
      <w:r>
        <w:rPr>
          <w:sz w:val="20"/>
        </w:rPr>
        <w:t>дата</w:t>
      </w:r>
      <w:r>
        <w:rPr>
          <w:spacing w:val="-13"/>
          <w:sz w:val="20"/>
        </w:rPr>
        <w:t xml:space="preserve"> </w:t>
      </w:r>
      <w:r>
        <w:rPr>
          <w:sz w:val="20"/>
        </w:rPr>
        <w:t>Поручения,</w:t>
      </w:r>
      <w:r>
        <w:rPr>
          <w:spacing w:val="-14"/>
          <w:sz w:val="20"/>
        </w:rPr>
        <w:t xml:space="preserve"> </w:t>
      </w:r>
      <w:r>
        <w:rPr>
          <w:sz w:val="20"/>
        </w:rPr>
        <w:t>вид</w:t>
      </w:r>
      <w:r>
        <w:rPr>
          <w:spacing w:val="-13"/>
          <w:sz w:val="20"/>
        </w:rPr>
        <w:t xml:space="preserve"> </w:t>
      </w:r>
      <w:r>
        <w:rPr>
          <w:sz w:val="20"/>
        </w:rPr>
        <w:t>Поручения,</w:t>
      </w:r>
      <w:r>
        <w:rPr>
          <w:spacing w:val="-13"/>
          <w:sz w:val="20"/>
        </w:rPr>
        <w:t xml:space="preserve"> </w:t>
      </w:r>
      <w:r>
        <w:rPr>
          <w:sz w:val="20"/>
        </w:rPr>
        <w:t>а</w:t>
      </w:r>
      <w:r>
        <w:rPr>
          <w:spacing w:val="-14"/>
          <w:sz w:val="20"/>
        </w:rPr>
        <w:t xml:space="preserve"> </w:t>
      </w:r>
      <w:r>
        <w:rPr>
          <w:sz w:val="20"/>
        </w:rPr>
        <w:t>также</w:t>
      </w:r>
      <w:r>
        <w:rPr>
          <w:spacing w:val="-13"/>
          <w:sz w:val="20"/>
        </w:rPr>
        <w:t xml:space="preserve"> </w:t>
      </w:r>
      <w:r>
        <w:rPr>
          <w:sz w:val="20"/>
        </w:rPr>
        <w:t>существенные условия отменяемого Поручения).</w:t>
      </w:r>
    </w:p>
    <w:p w14:paraId="4C0ED105" w14:textId="77777777" w:rsidR="00BD24A3" w:rsidRDefault="00000000">
      <w:pPr>
        <w:pStyle w:val="a5"/>
        <w:numPr>
          <w:ilvl w:val="1"/>
          <w:numId w:val="51"/>
        </w:numPr>
        <w:tabs>
          <w:tab w:val="left" w:pos="1493"/>
          <w:tab w:val="left" w:pos="1839"/>
        </w:tabs>
        <w:spacing w:before="120" w:line="280" w:lineRule="auto"/>
        <w:ind w:left="1493" w:right="613"/>
        <w:rPr>
          <w:sz w:val="20"/>
        </w:rPr>
      </w:pPr>
      <w:r>
        <w:rPr>
          <w:sz w:val="20"/>
        </w:rPr>
        <w:t>В случае если Уведомление Клиента об отмене Поручения поступило после его исполнения Брокером, Клиент</w:t>
      </w:r>
      <w:r>
        <w:rPr>
          <w:spacing w:val="-5"/>
          <w:sz w:val="20"/>
        </w:rPr>
        <w:t xml:space="preserve"> </w:t>
      </w:r>
      <w:r>
        <w:rPr>
          <w:sz w:val="20"/>
        </w:rPr>
        <w:t>обязуется</w:t>
      </w:r>
      <w:r>
        <w:rPr>
          <w:spacing w:val="-6"/>
          <w:sz w:val="20"/>
        </w:rPr>
        <w:t xml:space="preserve"> </w:t>
      </w:r>
      <w:r>
        <w:rPr>
          <w:sz w:val="20"/>
        </w:rPr>
        <w:t>принять</w:t>
      </w:r>
      <w:r>
        <w:rPr>
          <w:spacing w:val="-5"/>
          <w:sz w:val="20"/>
        </w:rPr>
        <w:t xml:space="preserve"> </w:t>
      </w:r>
      <w:r>
        <w:rPr>
          <w:sz w:val="20"/>
        </w:rPr>
        <w:t>все</w:t>
      </w:r>
      <w:r>
        <w:rPr>
          <w:spacing w:val="-5"/>
          <w:sz w:val="20"/>
        </w:rPr>
        <w:t xml:space="preserve"> </w:t>
      </w:r>
      <w:r>
        <w:rPr>
          <w:sz w:val="20"/>
        </w:rPr>
        <w:t>обязательства,</w:t>
      </w:r>
      <w:r>
        <w:rPr>
          <w:spacing w:val="-6"/>
          <w:sz w:val="20"/>
        </w:rPr>
        <w:t xml:space="preserve"> </w:t>
      </w:r>
      <w:r>
        <w:rPr>
          <w:sz w:val="20"/>
        </w:rPr>
        <w:t>вытекающие</w:t>
      </w:r>
      <w:r>
        <w:rPr>
          <w:spacing w:val="-5"/>
          <w:sz w:val="20"/>
        </w:rPr>
        <w:t xml:space="preserve"> </w:t>
      </w:r>
      <w:r>
        <w:rPr>
          <w:sz w:val="20"/>
        </w:rPr>
        <w:t>из</w:t>
      </w:r>
      <w:r>
        <w:rPr>
          <w:spacing w:val="-6"/>
          <w:sz w:val="20"/>
        </w:rPr>
        <w:t xml:space="preserve"> </w:t>
      </w:r>
      <w:r>
        <w:rPr>
          <w:sz w:val="20"/>
        </w:rPr>
        <w:t>исполненного</w:t>
      </w:r>
      <w:r>
        <w:rPr>
          <w:spacing w:val="-5"/>
          <w:sz w:val="20"/>
        </w:rPr>
        <w:t xml:space="preserve"> </w:t>
      </w:r>
      <w:r>
        <w:rPr>
          <w:sz w:val="20"/>
        </w:rPr>
        <w:t>Брокером</w:t>
      </w:r>
      <w:r>
        <w:rPr>
          <w:spacing w:val="-5"/>
          <w:sz w:val="20"/>
        </w:rPr>
        <w:t xml:space="preserve"> </w:t>
      </w:r>
      <w:r>
        <w:rPr>
          <w:sz w:val="20"/>
        </w:rPr>
        <w:t>Поручения</w:t>
      </w:r>
      <w:r>
        <w:rPr>
          <w:spacing w:val="-6"/>
          <w:sz w:val="20"/>
        </w:rPr>
        <w:t xml:space="preserve"> </w:t>
      </w:r>
      <w:r>
        <w:rPr>
          <w:sz w:val="20"/>
        </w:rPr>
        <w:t>Клиента.</w:t>
      </w:r>
    </w:p>
    <w:p w14:paraId="6F757C9D" w14:textId="77777777" w:rsidR="00BD24A3" w:rsidRDefault="00000000">
      <w:pPr>
        <w:pStyle w:val="a5"/>
        <w:numPr>
          <w:ilvl w:val="1"/>
          <w:numId w:val="51"/>
        </w:numPr>
        <w:tabs>
          <w:tab w:val="left" w:pos="1842"/>
        </w:tabs>
        <w:spacing w:before="116"/>
        <w:ind w:left="1842" w:hanging="709"/>
        <w:rPr>
          <w:rFonts w:ascii="Arial" w:hAnsi="Arial"/>
          <w:b/>
          <w:sz w:val="20"/>
        </w:rPr>
      </w:pPr>
      <w:r>
        <w:rPr>
          <w:rFonts w:ascii="Arial" w:hAnsi="Arial"/>
          <w:b/>
          <w:sz w:val="20"/>
        </w:rPr>
        <w:t>Поручения</w:t>
      </w:r>
      <w:r>
        <w:rPr>
          <w:rFonts w:ascii="Arial" w:hAnsi="Arial"/>
          <w:b/>
          <w:spacing w:val="-6"/>
          <w:sz w:val="20"/>
        </w:rPr>
        <w:t xml:space="preserve"> </w:t>
      </w:r>
      <w:r>
        <w:rPr>
          <w:rFonts w:ascii="Arial" w:hAnsi="Arial"/>
          <w:b/>
          <w:sz w:val="20"/>
        </w:rPr>
        <w:t>на</w:t>
      </w:r>
      <w:r>
        <w:rPr>
          <w:rFonts w:ascii="Arial" w:hAnsi="Arial"/>
          <w:b/>
          <w:spacing w:val="-4"/>
          <w:sz w:val="20"/>
        </w:rPr>
        <w:t xml:space="preserve"> </w:t>
      </w:r>
      <w:r>
        <w:rPr>
          <w:rFonts w:ascii="Arial" w:hAnsi="Arial"/>
          <w:b/>
          <w:sz w:val="20"/>
        </w:rPr>
        <w:t>сделки</w:t>
      </w:r>
      <w:r>
        <w:rPr>
          <w:rFonts w:ascii="Arial" w:hAnsi="Arial"/>
          <w:b/>
          <w:spacing w:val="-5"/>
          <w:sz w:val="20"/>
        </w:rPr>
        <w:t xml:space="preserve"> </w:t>
      </w:r>
      <w:r>
        <w:rPr>
          <w:rFonts w:ascii="Arial" w:hAnsi="Arial"/>
          <w:b/>
          <w:sz w:val="20"/>
        </w:rPr>
        <w:t>(Торговые</w:t>
      </w:r>
      <w:r>
        <w:rPr>
          <w:rFonts w:ascii="Arial" w:hAnsi="Arial"/>
          <w:b/>
          <w:spacing w:val="-3"/>
          <w:sz w:val="20"/>
        </w:rPr>
        <w:t xml:space="preserve"> </w:t>
      </w:r>
      <w:r>
        <w:rPr>
          <w:rFonts w:ascii="Arial" w:hAnsi="Arial"/>
          <w:b/>
          <w:spacing w:val="-2"/>
          <w:sz w:val="20"/>
        </w:rPr>
        <w:t>поручения)</w:t>
      </w:r>
    </w:p>
    <w:p w14:paraId="093A7E09" w14:textId="77777777" w:rsidR="00BD24A3" w:rsidRDefault="00000000">
      <w:pPr>
        <w:pStyle w:val="a5"/>
        <w:numPr>
          <w:ilvl w:val="2"/>
          <w:numId w:val="49"/>
        </w:numPr>
        <w:tabs>
          <w:tab w:val="left" w:pos="2285"/>
          <w:tab w:val="left" w:pos="2570"/>
        </w:tabs>
        <w:spacing w:before="157" w:line="280" w:lineRule="auto"/>
        <w:ind w:right="615" w:hanging="432"/>
        <w:rPr>
          <w:sz w:val="20"/>
        </w:rPr>
      </w:pPr>
      <w:r>
        <w:rPr>
          <w:sz w:val="20"/>
        </w:rPr>
        <w:t>Брокер совершает сделки на основании Поручений Клиента, направленных способами обмена сообщениями с Клиентом, установленными ст. 6. Регламента.</w:t>
      </w:r>
    </w:p>
    <w:p w14:paraId="2401E16F" w14:textId="77777777" w:rsidR="00BD24A3" w:rsidRDefault="00000000">
      <w:pPr>
        <w:pStyle w:val="a5"/>
        <w:numPr>
          <w:ilvl w:val="2"/>
          <w:numId w:val="49"/>
        </w:numPr>
        <w:tabs>
          <w:tab w:val="left" w:pos="2285"/>
          <w:tab w:val="left" w:pos="2570"/>
        </w:tabs>
        <w:spacing w:before="120" w:line="278" w:lineRule="auto"/>
        <w:ind w:right="613" w:hanging="432"/>
        <w:rPr>
          <w:sz w:val="20"/>
        </w:rPr>
      </w:pPr>
      <w:r>
        <w:rPr>
          <w:sz w:val="20"/>
        </w:rPr>
        <w:t>Если иное не предусмотрено Применимым законодательством, правилами Торговых систем либо Поручением Клиента, при исполнении Поручений Клиента Брокер руководствуется требованиями</w:t>
      </w:r>
      <w:r>
        <w:rPr>
          <w:spacing w:val="-13"/>
          <w:sz w:val="20"/>
        </w:rPr>
        <w:t xml:space="preserve"> </w:t>
      </w:r>
      <w:r>
        <w:rPr>
          <w:sz w:val="20"/>
        </w:rPr>
        <w:t>Базового</w:t>
      </w:r>
      <w:r>
        <w:rPr>
          <w:spacing w:val="-12"/>
          <w:sz w:val="20"/>
        </w:rPr>
        <w:t xml:space="preserve"> </w:t>
      </w:r>
      <w:r>
        <w:rPr>
          <w:sz w:val="20"/>
        </w:rPr>
        <w:t>стандарта</w:t>
      </w:r>
      <w:r>
        <w:rPr>
          <w:spacing w:val="-13"/>
          <w:sz w:val="20"/>
        </w:rPr>
        <w:t xml:space="preserve"> </w:t>
      </w:r>
      <w:r>
        <w:rPr>
          <w:sz w:val="20"/>
        </w:rPr>
        <w:t>совершения</w:t>
      </w:r>
      <w:r>
        <w:rPr>
          <w:spacing w:val="-13"/>
          <w:sz w:val="20"/>
        </w:rPr>
        <w:t xml:space="preserve"> </w:t>
      </w:r>
      <w:r>
        <w:rPr>
          <w:sz w:val="20"/>
        </w:rPr>
        <w:t>брокером</w:t>
      </w:r>
      <w:r>
        <w:rPr>
          <w:spacing w:val="-12"/>
          <w:sz w:val="20"/>
        </w:rPr>
        <w:t xml:space="preserve"> </w:t>
      </w:r>
      <w:r>
        <w:rPr>
          <w:sz w:val="20"/>
        </w:rPr>
        <w:t>операций</w:t>
      </w:r>
      <w:r>
        <w:rPr>
          <w:spacing w:val="-13"/>
          <w:sz w:val="20"/>
        </w:rPr>
        <w:t xml:space="preserve"> </w:t>
      </w:r>
      <w:r>
        <w:rPr>
          <w:sz w:val="20"/>
        </w:rPr>
        <w:t>на</w:t>
      </w:r>
      <w:r>
        <w:rPr>
          <w:spacing w:val="-12"/>
          <w:sz w:val="20"/>
        </w:rPr>
        <w:t xml:space="preserve"> </w:t>
      </w:r>
      <w:r>
        <w:rPr>
          <w:sz w:val="20"/>
        </w:rPr>
        <w:t>финансовом</w:t>
      </w:r>
      <w:r>
        <w:rPr>
          <w:spacing w:val="-12"/>
          <w:sz w:val="20"/>
        </w:rPr>
        <w:t xml:space="preserve"> </w:t>
      </w:r>
      <w:r>
        <w:rPr>
          <w:sz w:val="20"/>
        </w:rPr>
        <w:t>рынке,</w:t>
      </w:r>
      <w:r>
        <w:rPr>
          <w:spacing w:val="-13"/>
          <w:sz w:val="20"/>
        </w:rPr>
        <w:t xml:space="preserve"> </w:t>
      </w:r>
      <w:r>
        <w:rPr>
          <w:sz w:val="20"/>
        </w:rPr>
        <w:t>(далее</w:t>
      </w:r>
      <w:r>
        <w:rPr>
          <w:spacing w:val="-13"/>
          <w:sz w:val="20"/>
        </w:rPr>
        <w:t xml:space="preserve"> </w:t>
      </w:r>
      <w:r>
        <w:rPr>
          <w:rFonts w:ascii="Arial MT" w:hAnsi="Arial MT"/>
          <w:sz w:val="20"/>
        </w:rPr>
        <w:t xml:space="preserve">– </w:t>
      </w:r>
      <w:r>
        <w:rPr>
          <w:sz w:val="20"/>
        </w:rPr>
        <w:t>Базовый стандарт</w:t>
      </w:r>
      <w:r>
        <w:rPr>
          <w:rFonts w:ascii="Arial MT" w:hAnsi="Arial MT"/>
          <w:sz w:val="20"/>
        </w:rPr>
        <w:t xml:space="preserve">) </w:t>
      </w:r>
      <w:r>
        <w:rPr>
          <w:sz w:val="20"/>
        </w:rPr>
        <w:t xml:space="preserve">и устанавливающего порядок исполнения поручений клиента на лучших </w:t>
      </w:r>
      <w:r>
        <w:rPr>
          <w:spacing w:val="-2"/>
          <w:sz w:val="20"/>
        </w:rPr>
        <w:t>условиях.</w:t>
      </w:r>
    </w:p>
    <w:p w14:paraId="773221B5" w14:textId="77777777" w:rsidR="00BD24A3" w:rsidRDefault="00000000">
      <w:pPr>
        <w:pStyle w:val="a5"/>
        <w:numPr>
          <w:ilvl w:val="2"/>
          <w:numId w:val="49"/>
        </w:numPr>
        <w:tabs>
          <w:tab w:val="left" w:pos="2285"/>
          <w:tab w:val="left" w:pos="2569"/>
        </w:tabs>
        <w:spacing w:before="117" w:line="276" w:lineRule="auto"/>
        <w:ind w:right="613" w:hanging="433"/>
        <w:rPr>
          <w:rFonts w:ascii="Arial MT" w:hAnsi="Arial MT"/>
          <w:sz w:val="20"/>
        </w:rPr>
      </w:pPr>
      <w:r>
        <w:rPr>
          <w:sz w:val="20"/>
        </w:rPr>
        <w:t>Клиент вправе в Поручении Клиента указать Брокеру следующие условия совершения Сделки</w:t>
      </w:r>
      <w:r>
        <w:rPr>
          <w:rFonts w:ascii="Arial MT" w:hAnsi="Arial MT"/>
          <w:sz w:val="20"/>
        </w:rPr>
        <w:t xml:space="preserve">, </w:t>
      </w:r>
      <w:r>
        <w:rPr>
          <w:sz w:val="20"/>
        </w:rPr>
        <w:t>которые могут рассматриваться Клиентом как наиболее выгодные для Клиента</w:t>
      </w:r>
      <w:r>
        <w:rPr>
          <w:rFonts w:ascii="Arial MT" w:hAnsi="Arial MT"/>
          <w:sz w:val="20"/>
        </w:rPr>
        <w:t>:</w:t>
      </w:r>
    </w:p>
    <w:p w14:paraId="59441A68" w14:textId="77777777" w:rsidR="00BD24A3" w:rsidRDefault="00000000">
      <w:pPr>
        <w:pStyle w:val="a5"/>
        <w:numPr>
          <w:ilvl w:val="3"/>
          <w:numId w:val="49"/>
        </w:numPr>
        <w:tabs>
          <w:tab w:val="left" w:pos="2408"/>
        </w:tabs>
        <w:spacing w:before="121"/>
        <w:ind w:hanging="566"/>
        <w:rPr>
          <w:sz w:val="20"/>
        </w:rPr>
      </w:pPr>
      <w:r>
        <w:rPr>
          <w:sz w:val="20"/>
        </w:rPr>
        <w:t>цену</w:t>
      </w:r>
      <w:r>
        <w:rPr>
          <w:spacing w:val="-4"/>
          <w:sz w:val="20"/>
        </w:rPr>
        <w:t xml:space="preserve"> </w:t>
      </w:r>
      <w:r>
        <w:rPr>
          <w:spacing w:val="-2"/>
          <w:sz w:val="20"/>
        </w:rPr>
        <w:t>Сделки;</w:t>
      </w:r>
    </w:p>
    <w:p w14:paraId="24B5F926" w14:textId="77777777" w:rsidR="00BD24A3" w:rsidRDefault="00000000">
      <w:pPr>
        <w:pStyle w:val="a5"/>
        <w:numPr>
          <w:ilvl w:val="3"/>
          <w:numId w:val="49"/>
        </w:numPr>
        <w:tabs>
          <w:tab w:val="left" w:pos="2408"/>
        </w:tabs>
        <w:spacing w:before="154"/>
        <w:ind w:hanging="566"/>
        <w:rPr>
          <w:sz w:val="20"/>
        </w:rPr>
      </w:pPr>
      <w:r>
        <w:rPr>
          <w:sz w:val="20"/>
        </w:rPr>
        <w:t>расходы,</w:t>
      </w:r>
      <w:r>
        <w:rPr>
          <w:spacing w:val="-8"/>
          <w:sz w:val="20"/>
        </w:rPr>
        <w:t xml:space="preserve"> </w:t>
      </w:r>
      <w:r>
        <w:rPr>
          <w:sz w:val="20"/>
        </w:rPr>
        <w:t>связанные</w:t>
      </w:r>
      <w:r>
        <w:rPr>
          <w:spacing w:val="-7"/>
          <w:sz w:val="20"/>
        </w:rPr>
        <w:t xml:space="preserve"> </w:t>
      </w:r>
      <w:r>
        <w:rPr>
          <w:sz w:val="20"/>
        </w:rPr>
        <w:t>с</w:t>
      </w:r>
      <w:r>
        <w:rPr>
          <w:spacing w:val="-6"/>
          <w:sz w:val="20"/>
        </w:rPr>
        <w:t xml:space="preserve"> </w:t>
      </w:r>
      <w:r>
        <w:rPr>
          <w:sz w:val="20"/>
        </w:rPr>
        <w:t>совершением</w:t>
      </w:r>
      <w:r>
        <w:rPr>
          <w:spacing w:val="-7"/>
          <w:sz w:val="20"/>
        </w:rPr>
        <w:t xml:space="preserve"> </w:t>
      </w:r>
      <w:r>
        <w:rPr>
          <w:sz w:val="20"/>
        </w:rPr>
        <w:t>Сделки</w:t>
      </w:r>
      <w:r>
        <w:rPr>
          <w:spacing w:val="-7"/>
          <w:sz w:val="20"/>
        </w:rPr>
        <w:t xml:space="preserve"> </w:t>
      </w:r>
      <w:r>
        <w:rPr>
          <w:sz w:val="20"/>
        </w:rPr>
        <w:t>и</w:t>
      </w:r>
      <w:r>
        <w:rPr>
          <w:spacing w:val="-7"/>
          <w:sz w:val="20"/>
        </w:rPr>
        <w:t xml:space="preserve"> </w:t>
      </w:r>
      <w:r>
        <w:rPr>
          <w:sz w:val="20"/>
        </w:rPr>
        <w:t>осуществлением</w:t>
      </w:r>
      <w:r>
        <w:rPr>
          <w:spacing w:val="-7"/>
          <w:sz w:val="20"/>
        </w:rPr>
        <w:t xml:space="preserve"> </w:t>
      </w:r>
      <w:r>
        <w:rPr>
          <w:sz w:val="20"/>
        </w:rPr>
        <w:t>расчетов</w:t>
      </w:r>
      <w:r>
        <w:rPr>
          <w:spacing w:val="-6"/>
          <w:sz w:val="20"/>
        </w:rPr>
        <w:t xml:space="preserve"> </w:t>
      </w:r>
      <w:r>
        <w:rPr>
          <w:sz w:val="20"/>
        </w:rPr>
        <w:t>по</w:t>
      </w:r>
      <w:r>
        <w:rPr>
          <w:spacing w:val="-7"/>
          <w:sz w:val="20"/>
        </w:rPr>
        <w:t xml:space="preserve"> </w:t>
      </w:r>
      <w:r>
        <w:rPr>
          <w:spacing w:val="-4"/>
          <w:sz w:val="20"/>
        </w:rPr>
        <w:t>ней;</w:t>
      </w:r>
    </w:p>
    <w:p w14:paraId="7423F9D3" w14:textId="77777777" w:rsidR="00BD24A3" w:rsidRDefault="00000000">
      <w:pPr>
        <w:pStyle w:val="a5"/>
        <w:numPr>
          <w:ilvl w:val="3"/>
          <w:numId w:val="49"/>
        </w:numPr>
        <w:tabs>
          <w:tab w:val="left" w:pos="2408"/>
        </w:tabs>
        <w:spacing w:before="152"/>
        <w:ind w:hanging="566"/>
        <w:rPr>
          <w:sz w:val="20"/>
        </w:rPr>
      </w:pPr>
      <w:r>
        <w:rPr>
          <w:sz w:val="20"/>
        </w:rPr>
        <w:t>срок</w:t>
      </w:r>
      <w:r>
        <w:rPr>
          <w:spacing w:val="-12"/>
          <w:sz w:val="20"/>
        </w:rPr>
        <w:t xml:space="preserve"> </w:t>
      </w:r>
      <w:r>
        <w:rPr>
          <w:sz w:val="20"/>
        </w:rPr>
        <w:t>исполнения</w:t>
      </w:r>
      <w:r>
        <w:rPr>
          <w:spacing w:val="-11"/>
          <w:sz w:val="20"/>
        </w:rPr>
        <w:t xml:space="preserve"> </w:t>
      </w:r>
      <w:r>
        <w:rPr>
          <w:sz w:val="20"/>
        </w:rPr>
        <w:t>Поручения</w:t>
      </w:r>
      <w:r>
        <w:rPr>
          <w:spacing w:val="-12"/>
          <w:sz w:val="20"/>
        </w:rPr>
        <w:t xml:space="preserve"> </w:t>
      </w:r>
      <w:r>
        <w:rPr>
          <w:spacing w:val="-2"/>
          <w:sz w:val="20"/>
        </w:rPr>
        <w:t>Клиента;</w:t>
      </w:r>
    </w:p>
    <w:p w14:paraId="2333F762" w14:textId="77777777" w:rsidR="00BD24A3" w:rsidRDefault="00000000">
      <w:pPr>
        <w:pStyle w:val="a5"/>
        <w:numPr>
          <w:ilvl w:val="2"/>
          <w:numId w:val="49"/>
        </w:numPr>
        <w:tabs>
          <w:tab w:val="left" w:pos="2284"/>
          <w:tab w:val="left" w:pos="2568"/>
        </w:tabs>
        <w:spacing w:before="152" w:line="278" w:lineRule="auto"/>
        <w:ind w:left="2284" w:right="613" w:hanging="433"/>
        <w:rPr>
          <w:sz w:val="20"/>
        </w:rPr>
      </w:pPr>
      <w:r>
        <w:rPr>
          <w:spacing w:val="-2"/>
          <w:sz w:val="20"/>
        </w:rPr>
        <w:t>В</w:t>
      </w:r>
      <w:r>
        <w:rPr>
          <w:spacing w:val="-3"/>
          <w:sz w:val="20"/>
        </w:rPr>
        <w:t xml:space="preserve"> </w:t>
      </w:r>
      <w:r>
        <w:rPr>
          <w:spacing w:val="-2"/>
          <w:sz w:val="20"/>
        </w:rPr>
        <w:t>случае указания</w:t>
      </w:r>
      <w:r>
        <w:rPr>
          <w:spacing w:val="-3"/>
          <w:sz w:val="20"/>
        </w:rPr>
        <w:t xml:space="preserve"> </w:t>
      </w:r>
      <w:r>
        <w:rPr>
          <w:spacing w:val="-2"/>
          <w:sz w:val="20"/>
        </w:rPr>
        <w:t>Клиентом в Поручении</w:t>
      </w:r>
      <w:r>
        <w:rPr>
          <w:spacing w:val="-3"/>
          <w:sz w:val="20"/>
        </w:rPr>
        <w:t xml:space="preserve"> </w:t>
      </w:r>
      <w:r>
        <w:rPr>
          <w:spacing w:val="-2"/>
          <w:sz w:val="20"/>
        </w:rPr>
        <w:t>Клиента какого</w:t>
      </w:r>
      <w:r>
        <w:rPr>
          <w:rFonts w:ascii="Arial MT" w:hAnsi="Arial MT"/>
          <w:spacing w:val="-2"/>
          <w:sz w:val="20"/>
        </w:rPr>
        <w:t>-</w:t>
      </w:r>
      <w:r>
        <w:rPr>
          <w:spacing w:val="-2"/>
          <w:sz w:val="20"/>
        </w:rPr>
        <w:t>либо</w:t>
      </w:r>
      <w:r>
        <w:rPr>
          <w:spacing w:val="-5"/>
          <w:sz w:val="20"/>
        </w:rPr>
        <w:t xml:space="preserve"> </w:t>
      </w:r>
      <w:r>
        <w:rPr>
          <w:spacing w:val="-2"/>
          <w:sz w:val="20"/>
        </w:rPr>
        <w:t>или</w:t>
      </w:r>
      <w:r>
        <w:rPr>
          <w:spacing w:val="-3"/>
          <w:sz w:val="20"/>
        </w:rPr>
        <w:t xml:space="preserve"> </w:t>
      </w:r>
      <w:r>
        <w:rPr>
          <w:spacing w:val="-2"/>
          <w:sz w:val="20"/>
        </w:rPr>
        <w:t xml:space="preserve">всех вышеуказанных условий </w:t>
      </w:r>
      <w:r>
        <w:rPr>
          <w:sz w:val="20"/>
        </w:rPr>
        <w:t xml:space="preserve">и при совершении Брокером Сделки на условиях </w:t>
      </w:r>
      <w:r>
        <w:rPr>
          <w:rFonts w:ascii="Arial MT" w:hAnsi="Arial MT"/>
          <w:sz w:val="20"/>
        </w:rPr>
        <w:t xml:space="preserve">– </w:t>
      </w:r>
      <w:r>
        <w:rPr>
          <w:sz w:val="20"/>
        </w:rPr>
        <w:t xml:space="preserve">из числа упомянутых здесь выше </w:t>
      </w:r>
      <w:r>
        <w:rPr>
          <w:rFonts w:ascii="Arial MT" w:hAnsi="Arial MT"/>
          <w:sz w:val="20"/>
        </w:rPr>
        <w:t xml:space="preserve">– </w:t>
      </w:r>
      <w:r>
        <w:rPr>
          <w:sz w:val="20"/>
        </w:rPr>
        <w:t xml:space="preserve">более выгодных, чем те, которые были указаны Клиентом, дополнительная выгода распределяется следующим образом: Клиенту </w:t>
      </w:r>
      <w:r>
        <w:rPr>
          <w:rFonts w:ascii="Arial MT" w:hAnsi="Arial MT"/>
          <w:sz w:val="20"/>
        </w:rPr>
        <w:t>– 10</w:t>
      </w:r>
      <w:r>
        <w:rPr>
          <w:sz w:val="20"/>
        </w:rPr>
        <w:t xml:space="preserve">0%, Брокеру </w:t>
      </w:r>
      <w:r>
        <w:rPr>
          <w:rFonts w:ascii="Arial MT" w:hAnsi="Arial MT"/>
          <w:sz w:val="20"/>
        </w:rPr>
        <w:t xml:space="preserve">– </w:t>
      </w:r>
      <w:r>
        <w:rPr>
          <w:sz w:val="20"/>
        </w:rPr>
        <w:t>0%.</w:t>
      </w:r>
    </w:p>
    <w:p w14:paraId="1BA63B74" w14:textId="77777777" w:rsidR="00BD24A3" w:rsidRDefault="00BD24A3">
      <w:pPr>
        <w:pStyle w:val="a5"/>
        <w:spacing w:line="278" w:lineRule="auto"/>
        <w:rPr>
          <w:sz w:val="20"/>
        </w:rPr>
        <w:sectPr w:rsidR="00BD24A3">
          <w:pgSz w:w="12240" w:h="15840"/>
          <w:pgMar w:top="780" w:right="0" w:bottom="520" w:left="0" w:header="0" w:footer="336" w:gutter="0"/>
          <w:cols w:space="720"/>
        </w:sectPr>
      </w:pPr>
    </w:p>
    <w:p w14:paraId="5343843E" w14:textId="77777777" w:rsidR="00BD24A3" w:rsidRDefault="00000000">
      <w:pPr>
        <w:pStyle w:val="a5"/>
        <w:numPr>
          <w:ilvl w:val="2"/>
          <w:numId w:val="49"/>
        </w:numPr>
        <w:tabs>
          <w:tab w:val="left" w:pos="2286"/>
          <w:tab w:val="left" w:pos="2570"/>
        </w:tabs>
        <w:spacing w:before="73" w:line="280" w:lineRule="auto"/>
        <w:ind w:left="2286" w:right="612" w:hanging="433"/>
        <w:rPr>
          <w:sz w:val="20"/>
        </w:rPr>
      </w:pPr>
      <w:r>
        <w:rPr>
          <w:sz w:val="20"/>
        </w:rPr>
        <w:t>При отсутствии в Поручении Клиента специальных указаний, касающихся срока исполнения Поручения, цены Сделки, расходов на её совершение и исполнение обязательств по ней, приемлемого уровня</w:t>
      </w:r>
      <w:r>
        <w:rPr>
          <w:spacing w:val="-1"/>
          <w:sz w:val="20"/>
        </w:rPr>
        <w:t xml:space="preserve"> </w:t>
      </w:r>
      <w:r>
        <w:rPr>
          <w:sz w:val="20"/>
        </w:rPr>
        <w:t>риска неисполнения</w:t>
      </w:r>
      <w:r>
        <w:rPr>
          <w:spacing w:val="-1"/>
          <w:sz w:val="20"/>
        </w:rPr>
        <w:t xml:space="preserve"> </w:t>
      </w:r>
      <w:r>
        <w:rPr>
          <w:sz w:val="20"/>
        </w:rPr>
        <w:t>или ненадлежащего исполнения</w:t>
      </w:r>
      <w:r>
        <w:rPr>
          <w:spacing w:val="-1"/>
          <w:sz w:val="20"/>
        </w:rPr>
        <w:t xml:space="preserve"> </w:t>
      </w:r>
      <w:r>
        <w:rPr>
          <w:sz w:val="20"/>
        </w:rPr>
        <w:t>Сделки третьим лицом, Брокер</w:t>
      </w:r>
      <w:r>
        <w:rPr>
          <w:spacing w:val="-4"/>
          <w:sz w:val="20"/>
        </w:rPr>
        <w:t xml:space="preserve"> </w:t>
      </w:r>
      <w:r>
        <w:rPr>
          <w:sz w:val="20"/>
        </w:rPr>
        <w:t>определяет</w:t>
      </w:r>
      <w:r>
        <w:rPr>
          <w:spacing w:val="-4"/>
          <w:sz w:val="20"/>
        </w:rPr>
        <w:t xml:space="preserve"> </w:t>
      </w:r>
      <w:r>
        <w:rPr>
          <w:sz w:val="20"/>
        </w:rPr>
        <w:t>указанные</w:t>
      </w:r>
      <w:r>
        <w:rPr>
          <w:spacing w:val="-4"/>
          <w:sz w:val="20"/>
        </w:rPr>
        <w:t xml:space="preserve"> </w:t>
      </w:r>
      <w:r>
        <w:rPr>
          <w:sz w:val="20"/>
        </w:rPr>
        <w:t>условия</w:t>
      </w:r>
      <w:r>
        <w:rPr>
          <w:spacing w:val="-5"/>
          <w:sz w:val="20"/>
        </w:rPr>
        <w:t xml:space="preserve"> </w:t>
      </w:r>
      <w:r>
        <w:rPr>
          <w:sz w:val="20"/>
        </w:rPr>
        <w:t>самостоятельно.</w:t>
      </w:r>
      <w:r>
        <w:rPr>
          <w:spacing w:val="-5"/>
          <w:sz w:val="20"/>
        </w:rPr>
        <w:t xml:space="preserve"> </w:t>
      </w:r>
      <w:r>
        <w:rPr>
          <w:sz w:val="20"/>
        </w:rPr>
        <w:t>Если</w:t>
      </w:r>
      <w:r>
        <w:rPr>
          <w:spacing w:val="-4"/>
          <w:sz w:val="20"/>
        </w:rPr>
        <w:t xml:space="preserve"> </w:t>
      </w:r>
      <w:r>
        <w:rPr>
          <w:sz w:val="20"/>
        </w:rPr>
        <w:t>в</w:t>
      </w:r>
      <w:r>
        <w:rPr>
          <w:spacing w:val="-4"/>
          <w:sz w:val="20"/>
        </w:rPr>
        <w:t xml:space="preserve"> </w:t>
      </w:r>
      <w:r>
        <w:rPr>
          <w:sz w:val="20"/>
        </w:rPr>
        <w:t>Поручении</w:t>
      </w:r>
      <w:r>
        <w:rPr>
          <w:spacing w:val="-5"/>
          <w:sz w:val="20"/>
        </w:rPr>
        <w:t xml:space="preserve"> </w:t>
      </w:r>
      <w:r>
        <w:rPr>
          <w:sz w:val="20"/>
        </w:rPr>
        <w:t>Клиента</w:t>
      </w:r>
      <w:r>
        <w:rPr>
          <w:spacing w:val="-4"/>
          <w:sz w:val="20"/>
        </w:rPr>
        <w:t xml:space="preserve"> </w:t>
      </w:r>
      <w:r>
        <w:rPr>
          <w:sz w:val="20"/>
        </w:rPr>
        <w:t>будет</w:t>
      </w:r>
      <w:r>
        <w:rPr>
          <w:spacing w:val="-4"/>
          <w:sz w:val="20"/>
        </w:rPr>
        <w:t xml:space="preserve"> </w:t>
      </w:r>
      <w:r>
        <w:rPr>
          <w:sz w:val="20"/>
        </w:rPr>
        <w:t>указано, что оно должно быть исполнено на организованных торгах конкретного организатора торговли из числа отмеченных им в Заявлении, указанные условия определяются Брокером с учётом правил указанных организованных торгов.</w:t>
      </w:r>
    </w:p>
    <w:p w14:paraId="603513B7" w14:textId="77777777" w:rsidR="00BD24A3" w:rsidRDefault="00000000">
      <w:pPr>
        <w:pStyle w:val="a5"/>
        <w:numPr>
          <w:ilvl w:val="2"/>
          <w:numId w:val="49"/>
        </w:numPr>
        <w:tabs>
          <w:tab w:val="left" w:pos="2286"/>
          <w:tab w:val="left" w:pos="2570"/>
        </w:tabs>
        <w:spacing w:before="118" w:line="280" w:lineRule="auto"/>
        <w:ind w:left="2286" w:right="611" w:hanging="433"/>
        <w:rPr>
          <w:sz w:val="20"/>
        </w:rPr>
      </w:pPr>
      <w:r>
        <w:rPr>
          <w:sz w:val="20"/>
        </w:rPr>
        <w:t>Сделкой, совершенной по лучшей цене, включая, но не ограничиваясь, признается сделка, совершенная</w:t>
      </w:r>
      <w:r>
        <w:rPr>
          <w:spacing w:val="-14"/>
          <w:sz w:val="20"/>
        </w:rPr>
        <w:t xml:space="preserve"> </w:t>
      </w:r>
      <w:r>
        <w:rPr>
          <w:sz w:val="20"/>
        </w:rPr>
        <w:t>в</w:t>
      </w:r>
      <w:r>
        <w:rPr>
          <w:spacing w:val="-13"/>
          <w:sz w:val="20"/>
        </w:rPr>
        <w:t xml:space="preserve"> </w:t>
      </w:r>
      <w:r>
        <w:rPr>
          <w:sz w:val="20"/>
        </w:rPr>
        <w:t>соответствии</w:t>
      </w:r>
      <w:r>
        <w:rPr>
          <w:spacing w:val="-13"/>
          <w:sz w:val="20"/>
        </w:rPr>
        <w:t xml:space="preserve"> </w:t>
      </w:r>
      <w:r>
        <w:rPr>
          <w:sz w:val="20"/>
        </w:rPr>
        <w:t>с</w:t>
      </w:r>
      <w:r>
        <w:rPr>
          <w:spacing w:val="-13"/>
          <w:sz w:val="20"/>
        </w:rPr>
        <w:t xml:space="preserve"> </w:t>
      </w:r>
      <w:r>
        <w:rPr>
          <w:sz w:val="20"/>
        </w:rPr>
        <w:t>условиями,</w:t>
      </w:r>
      <w:r>
        <w:rPr>
          <w:spacing w:val="-13"/>
          <w:sz w:val="20"/>
        </w:rPr>
        <w:t xml:space="preserve"> </w:t>
      </w:r>
      <w:r>
        <w:rPr>
          <w:sz w:val="20"/>
        </w:rPr>
        <w:t>прямо</w:t>
      </w:r>
      <w:r>
        <w:rPr>
          <w:spacing w:val="-12"/>
          <w:sz w:val="20"/>
        </w:rPr>
        <w:t xml:space="preserve"> </w:t>
      </w:r>
      <w:r>
        <w:rPr>
          <w:sz w:val="20"/>
        </w:rPr>
        <w:t>указанными</w:t>
      </w:r>
      <w:r>
        <w:rPr>
          <w:spacing w:val="-14"/>
          <w:sz w:val="20"/>
        </w:rPr>
        <w:t xml:space="preserve"> </w:t>
      </w:r>
      <w:r>
        <w:rPr>
          <w:sz w:val="20"/>
        </w:rPr>
        <w:t>клиентом</w:t>
      </w:r>
      <w:r>
        <w:rPr>
          <w:spacing w:val="-12"/>
          <w:sz w:val="20"/>
        </w:rPr>
        <w:t xml:space="preserve"> </w:t>
      </w:r>
      <w:r>
        <w:rPr>
          <w:sz w:val="20"/>
        </w:rPr>
        <w:t>в</w:t>
      </w:r>
      <w:r>
        <w:rPr>
          <w:spacing w:val="-14"/>
          <w:sz w:val="20"/>
        </w:rPr>
        <w:t xml:space="preserve"> </w:t>
      </w:r>
      <w:r>
        <w:rPr>
          <w:sz w:val="20"/>
        </w:rPr>
        <w:t>Поручении</w:t>
      </w:r>
      <w:r>
        <w:rPr>
          <w:spacing w:val="-13"/>
          <w:sz w:val="20"/>
        </w:rPr>
        <w:t xml:space="preserve"> </w:t>
      </w:r>
      <w:r>
        <w:rPr>
          <w:sz w:val="20"/>
        </w:rPr>
        <w:t>Клиента,</w:t>
      </w:r>
      <w:r>
        <w:rPr>
          <w:spacing w:val="-13"/>
          <w:sz w:val="20"/>
        </w:rPr>
        <w:t xml:space="preserve"> </w:t>
      </w:r>
      <w:r>
        <w:rPr>
          <w:sz w:val="20"/>
        </w:rPr>
        <w:t>либо:</w:t>
      </w:r>
    </w:p>
    <w:p w14:paraId="6F424179" w14:textId="77777777" w:rsidR="00BD24A3" w:rsidRDefault="00000000">
      <w:pPr>
        <w:pStyle w:val="a5"/>
        <w:numPr>
          <w:ilvl w:val="3"/>
          <w:numId w:val="49"/>
        </w:numPr>
        <w:tabs>
          <w:tab w:val="left" w:pos="2409"/>
        </w:tabs>
        <w:spacing w:before="117" w:line="278" w:lineRule="auto"/>
        <w:ind w:left="1843" w:right="612" w:firstLine="0"/>
        <w:rPr>
          <w:sz w:val="20"/>
        </w:rPr>
      </w:pPr>
      <w:r>
        <w:rPr>
          <w:sz w:val="20"/>
        </w:rPr>
        <w:t>сделка,</w:t>
      </w:r>
      <w:r>
        <w:rPr>
          <w:spacing w:val="-5"/>
          <w:sz w:val="20"/>
        </w:rPr>
        <w:t xml:space="preserve"> </w:t>
      </w:r>
      <w:r>
        <w:rPr>
          <w:sz w:val="20"/>
        </w:rPr>
        <w:t>совершенная</w:t>
      </w:r>
      <w:r>
        <w:rPr>
          <w:spacing w:val="-5"/>
          <w:sz w:val="20"/>
        </w:rPr>
        <w:t xml:space="preserve"> </w:t>
      </w:r>
      <w:r>
        <w:rPr>
          <w:sz w:val="20"/>
        </w:rPr>
        <w:t>на</w:t>
      </w:r>
      <w:r>
        <w:rPr>
          <w:spacing w:val="-4"/>
          <w:sz w:val="20"/>
        </w:rPr>
        <w:t xml:space="preserve"> </w:t>
      </w:r>
      <w:r>
        <w:rPr>
          <w:sz w:val="20"/>
        </w:rPr>
        <w:t>основании</w:t>
      </w:r>
      <w:r>
        <w:rPr>
          <w:spacing w:val="-5"/>
          <w:sz w:val="20"/>
        </w:rPr>
        <w:t xml:space="preserve"> </w:t>
      </w:r>
      <w:r>
        <w:rPr>
          <w:sz w:val="20"/>
        </w:rPr>
        <w:t>Поручения</w:t>
      </w:r>
      <w:r>
        <w:rPr>
          <w:spacing w:val="-5"/>
          <w:sz w:val="20"/>
        </w:rPr>
        <w:t xml:space="preserve"> </w:t>
      </w:r>
      <w:r>
        <w:rPr>
          <w:sz w:val="20"/>
        </w:rPr>
        <w:t>Клиента</w:t>
      </w:r>
      <w:r>
        <w:rPr>
          <w:spacing w:val="-4"/>
          <w:sz w:val="20"/>
        </w:rPr>
        <w:t xml:space="preserve"> </w:t>
      </w:r>
      <w:r>
        <w:rPr>
          <w:sz w:val="20"/>
        </w:rPr>
        <w:t>на</w:t>
      </w:r>
      <w:r>
        <w:rPr>
          <w:spacing w:val="-4"/>
          <w:sz w:val="20"/>
        </w:rPr>
        <w:t xml:space="preserve"> </w:t>
      </w:r>
      <w:r>
        <w:rPr>
          <w:sz w:val="20"/>
        </w:rPr>
        <w:t>совершение</w:t>
      </w:r>
      <w:r>
        <w:rPr>
          <w:spacing w:val="-4"/>
          <w:sz w:val="20"/>
        </w:rPr>
        <w:t xml:space="preserve"> </w:t>
      </w:r>
      <w:r>
        <w:rPr>
          <w:sz w:val="20"/>
        </w:rPr>
        <w:t>сделки</w:t>
      </w:r>
      <w:r>
        <w:rPr>
          <w:spacing w:val="-5"/>
          <w:sz w:val="20"/>
        </w:rPr>
        <w:t xml:space="preserve"> </w:t>
      </w:r>
      <w:r>
        <w:rPr>
          <w:sz w:val="20"/>
        </w:rPr>
        <w:t>по</w:t>
      </w:r>
      <w:r>
        <w:rPr>
          <w:spacing w:val="-4"/>
          <w:sz w:val="20"/>
        </w:rPr>
        <w:t xml:space="preserve"> </w:t>
      </w:r>
      <w:r>
        <w:rPr>
          <w:sz w:val="20"/>
        </w:rPr>
        <w:t>рыночной</w:t>
      </w:r>
      <w:r>
        <w:rPr>
          <w:spacing w:val="-5"/>
          <w:sz w:val="20"/>
        </w:rPr>
        <w:t xml:space="preserve"> </w:t>
      </w:r>
      <w:r>
        <w:rPr>
          <w:sz w:val="20"/>
        </w:rPr>
        <w:t>цене, при условии, что такая сделка совершена на организованных торгах, в случае если исполнение Поручения производится в ходе анонимных торгов;</w:t>
      </w:r>
    </w:p>
    <w:p w14:paraId="5BD6B1AC" w14:textId="77777777" w:rsidR="00BD24A3" w:rsidRDefault="00000000">
      <w:pPr>
        <w:pStyle w:val="a5"/>
        <w:numPr>
          <w:ilvl w:val="3"/>
          <w:numId w:val="49"/>
        </w:numPr>
        <w:tabs>
          <w:tab w:val="left" w:pos="2409"/>
        </w:tabs>
        <w:spacing w:before="116" w:line="278" w:lineRule="auto"/>
        <w:ind w:left="1843" w:right="611" w:firstLine="0"/>
        <w:rPr>
          <w:sz w:val="20"/>
        </w:rPr>
      </w:pPr>
      <w:r>
        <w:rPr>
          <w:sz w:val="20"/>
        </w:rPr>
        <w:t>Сделка, совершенная по цене наилучшей встречной заявки, выставленной другим участником торгов на момент выставления Брокером заявки Клиента, либо, в случае отсутствия такой встречной заявки на момент выставления Брокером заявки Клиента, по цене встречной заявки, выявленной Брокером в результате регулярного мониторинга рынка ценных бумаг в поисках встречной заявки, удовлетворяющей условию заявки Клиента.</w:t>
      </w:r>
    </w:p>
    <w:p w14:paraId="566AF0EB" w14:textId="77777777" w:rsidR="00BD24A3" w:rsidRDefault="00000000">
      <w:pPr>
        <w:pStyle w:val="a5"/>
        <w:numPr>
          <w:ilvl w:val="2"/>
          <w:numId w:val="49"/>
        </w:numPr>
        <w:tabs>
          <w:tab w:val="left" w:pos="2286"/>
          <w:tab w:val="left" w:pos="2571"/>
        </w:tabs>
        <w:spacing w:before="124" w:line="278" w:lineRule="auto"/>
        <w:ind w:left="2286" w:right="611" w:hanging="432"/>
        <w:rPr>
          <w:sz w:val="20"/>
        </w:rPr>
      </w:pPr>
      <w:r>
        <w:rPr>
          <w:sz w:val="20"/>
        </w:rPr>
        <w:t>Минимальным</w:t>
      </w:r>
      <w:r>
        <w:rPr>
          <w:spacing w:val="-14"/>
          <w:sz w:val="20"/>
        </w:rPr>
        <w:t xml:space="preserve"> </w:t>
      </w:r>
      <w:r>
        <w:rPr>
          <w:sz w:val="20"/>
        </w:rPr>
        <w:t>расходом</w:t>
      </w:r>
      <w:r>
        <w:rPr>
          <w:spacing w:val="-13"/>
          <w:sz w:val="20"/>
        </w:rPr>
        <w:t xml:space="preserve"> </w:t>
      </w:r>
      <w:r>
        <w:rPr>
          <w:sz w:val="20"/>
        </w:rPr>
        <w:t>на</w:t>
      </w:r>
      <w:r>
        <w:rPr>
          <w:spacing w:val="-13"/>
          <w:sz w:val="20"/>
        </w:rPr>
        <w:t xml:space="preserve"> </w:t>
      </w:r>
      <w:r>
        <w:rPr>
          <w:sz w:val="20"/>
        </w:rPr>
        <w:t>совершение</w:t>
      </w:r>
      <w:r>
        <w:rPr>
          <w:spacing w:val="-14"/>
          <w:sz w:val="20"/>
        </w:rPr>
        <w:t xml:space="preserve"> </w:t>
      </w:r>
      <w:r>
        <w:rPr>
          <w:sz w:val="20"/>
        </w:rPr>
        <w:t>сделки</w:t>
      </w:r>
      <w:r>
        <w:rPr>
          <w:spacing w:val="-13"/>
          <w:sz w:val="20"/>
        </w:rPr>
        <w:t xml:space="preserve"> </w:t>
      </w:r>
      <w:r>
        <w:rPr>
          <w:sz w:val="20"/>
        </w:rPr>
        <w:t>и</w:t>
      </w:r>
      <w:r>
        <w:rPr>
          <w:spacing w:val="-13"/>
          <w:sz w:val="20"/>
        </w:rPr>
        <w:t xml:space="preserve"> </w:t>
      </w:r>
      <w:r>
        <w:rPr>
          <w:sz w:val="20"/>
        </w:rPr>
        <w:t>расчетов</w:t>
      </w:r>
      <w:r>
        <w:rPr>
          <w:spacing w:val="-13"/>
          <w:sz w:val="20"/>
        </w:rPr>
        <w:t xml:space="preserve"> </w:t>
      </w:r>
      <w:r>
        <w:rPr>
          <w:sz w:val="20"/>
        </w:rPr>
        <w:t>по</w:t>
      </w:r>
      <w:r>
        <w:rPr>
          <w:spacing w:val="-14"/>
          <w:sz w:val="20"/>
        </w:rPr>
        <w:t xml:space="preserve"> </w:t>
      </w:r>
      <w:r>
        <w:rPr>
          <w:sz w:val="20"/>
        </w:rPr>
        <w:t>ней</w:t>
      </w:r>
      <w:r>
        <w:rPr>
          <w:spacing w:val="-13"/>
          <w:sz w:val="20"/>
        </w:rPr>
        <w:t xml:space="preserve"> </w:t>
      </w:r>
      <w:r>
        <w:rPr>
          <w:sz w:val="20"/>
        </w:rPr>
        <w:t>признается</w:t>
      </w:r>
      <w:r>
        <w:rPr>
          <w:spacing w:val="-13"/>
          <w:sz w:val="20"/>
        </w:rPr>
        <w:t xml:space="preserve"> </w:t>
      </w:r>
      <w:r>
        <w:rPr>
          <w:sz w:val="20"/>
        </w:rPr>
        <w:t>любой</w:t>
      </w:r>
      <w:r>
        <w:rPr>
          <w:spacing w:val="-14"/>
          <w:sz w:val="20"/>
        </w:rPr>
        <w:t xml:space="preserve"> </w:t>
      </w:r>
      <w:r>
        <w:rPr>
          <w:sz w:val="20"/>
        </w:rPr>
        <w:t xml:space="preserve">фактически понесённый расход Брокера </w:t>
      </w:r>
      <w:r>
        <w:rPr>
          <w:rFonts w:ascii="Arial MT" w:hAnsi="Arial MT"/>
          <w:sz w:val="20"/>
        </w:rPr>
        <w:t xml:space="preserve">– </w:t>
      </w:r>
      <w:r>
        <w:rPr>
          <w:sz w:val="20"/>
        </w:rPr>
        <w:t>при условии, что у Брокера отсутствовала возможность сократить такой расход.</w:t>
      </w:r>
    </w:p>
    <w:p w14:paraId="5FA9549D" w14:textId="77777777" w:rsidR="00BD24A3" w:rsidRDefault="00000000">
      <w:pPr>
        <w:pStyle w:val="a5"/>
        <w:numPr>
          <w:ilvl w:val="2"/>
          <w:numId w:val="49"/>
        </w:numPr>
        <w:tabs>
          <w:tab w:val="left" w:pos="2285"/>
          <w:tab w:val="left" w:pos="2570"/>
        </w:tabs>
        <w:spacing w:before="122" w:line="278" w:lineRule="auto"/>
        <w:ind w:right="612" w:hanging="432"/>
        <w:rPr>
          <w:sz w:val="20"/>
        </w:rPr>
      </w:pPr>
      <w:r>
        <w:rPr>
          <w:sz w:val="20"/>
        </w:rPr>
        <w:t>Брокер</w:t>
      </w:r>
      <w:r>
        <w:rPr>
          <w:spacing w:val="-3"/>
          <w:sz w:val="20"/>
        </w:rPr>
        <w:t xml:space="preserve"> </w:t>
      </w:r>
      <w:r>
        <w:rPr>
          <w:sz w:val="20"/>
        </w:rPr>
        <w:t>стремится</w:t>
      </w:r>
      <w:r>
        <w:rPr>
          <w:spacing w:val="-4"/>
          <w:sz w:val="20"/>
        </w:rPr>
        <w:t xml:space="preserve"> </w:t>
      </w:r>
      <w:r>
        <w:rPr>
          <w:sz w:val="20"/>
        </w:rPr>
        <w:t>исполнить</w:t>
      </w:r>
      <w:r>
        <w:rPr>
          <w:spacing w:val="-3"/>
          <w:sz w:val="20"/>
        </w:rPr>
        <w:t xml:space="preserve"> </w:t>
      </w:r>
      <w:r>
        <w:rPr>
          <w:sz w:val="20"/>
        </w:rPr>
        <w:t>Поручение</w:t>
      </w:r>
      <w:r>
        <w:rPr>
          <w:spacing w:val="-3"/>
          <w:sz w:val="20"/>
        </w:rPr>
        <w:t xml:space="preserve"> </w:t>
      </w:r>
      <w:r>
        <w:rPr>
          <w:sz w:val="20"/>
        </w:rPr>
        <w:t>Клиента</w:t>
      </w:r>
      <w:r>
        <w:rPr>
          <w:spacing w:val="-3"/>
          <w:sz w:val="20"/>
        </w:rPr>
        <w:t xml:space="preserve"> </w:t>
      </w:r>
      <w:r>
        <w:rPr>
          <w:sz w:val="20"/>
        </w:rPr>
        <w:t>незамедлительно,</w:t>
      </w:r>
      <w:r>
        <w:rPr>
          <w:spacing w:val="-4"/>
          <w:sz w:val="20"/>
        </w:rPr>
        <w:t xml:space="preserve"> </w:t>
      </w:r>
      <w:r>
        <w:rPr>
          <w:sz w:val="20"/>
        </w:rPr>
        <w:t>а</w:t>
      </w:r>
      <w:r>
        <w:rPr>
          <w:spacing w:val="-3"/>
          <w:sz w:val="20"/>
        </w:rPr>
        <w:t xml:space="preserve"> </w:t>
      </w:r>
      <w:r>
        <w:rPr>
          <w:sz w:val="20"/>
        </w:rPr>
        <w:t>в</w:t>
      </w:r>
      <w:r>
        <w:rPr>
          <w:spacing w:val="-3"/>
          <w:sz w:val="20"/>
        </w:rPr>
        <w:t xml:space="preserve"> </w:t>
      </w:r>
      <w:r>
        <w:rPr>
          <w:sz w:val="20"/>
        </w:rPr>
        <w:t>случае,</w:t>
      </w:r>
      <w:r>
        <w:rPr>
          <w:spacing w:val="-3"/>
          <w:sz w:val="20"/>
        </w:rPr>
        <w:t xml:space="preserve"> </w:t>
      </w:r>
      <w:r>
        <w:rPr>
          <w:sz w:val="20"/>
        </w:rPr>
        <w:t>если</w:t>
      </w:r>
      <w:r>
        <w:rPr>
          <w:spacing w:val="-4"/>
          <w:sz w:val="20"/>
        </w:rPr>
        <w:t xml:space="preserve"> </w:t>
      </w:r>
      <w:r>
        <w:rPr>
          <w:sz w:val="20"/>
        </w:rPr>
        <w:t>Поручение Клиента содержит условие, при наступлении которого оно подлежит исполнению</w:t>
      </w:r>
      <w:r>
        <w:rPr>
          <w:rFonts w:ascii="Arial MT" w:hAnsi="Arial MT"/>
          <w:sz w:val="20"/>
        </w:rPr>
        <w:t xml:space="preserve">, – </w:t>
      </w:r>
      <w:r>
        <w:rPr>
          <w:sz w:val="20"/>
        </w:rPr>
        <w:t>незамедлительно после наступления такого условия.</w:t>
      </w:r>
    </w:p>
    <w:p w14:paraId="7E2004CA" w14:textId="77777777" w:rsidR="00BD24A3" w:rsidRDefault="00000000">
      <w:pPr>
        <w:pStyle w:val="a5"/>
        <w:numPr>
          <w:ilvl w:val="2"/>
          <w:numId w:val="49"/>
        </w:numPr>
        <w:tabs>
          <w:tab w:val="left" w:pos="2570"/>
        </w:tabs>
        <w:spacing w:before="121"/>
        <w:ind w:left="2570" w:hanging="717"/>
        <w:rPr>
          <w:sz w:val="20"/>
        </w:rPr>
      </w:pPr>
      <w:r>
        <w:rPr>
          <w:sz w:val="20"/>
        </w:rPr>
        <w:t>Брокер</w:t>
      </w:r>
      <w:r>
        <w:rPr>
          <w:spacing w:val="-10"/>
          <w:sz w:val="20"/>
        </w:rPr>
        <w:t xml:space="preserve"> </w:t>
      </w:r>
      <w:r>
        <w:rPr>
          <w:sz w:val="20"/>
        </w:rPr>
        <w:t>стремится</w:t>
      </w:r>
      <w:r>
        <w:rPr>
          <w:spacing w:val="-11"/>
          <w:sz w:val="20"/>
        </w:rPr>
        <w:t xml:space="preserve"> </w:t>
      </w:r>
      <w:r>
        <w:rPr>
          <w:sz w:val="20"/>
        </w:rPr>
        <w:t>обеспечить</w:t>
      </w:r>
      <w:r>
        <w:rPr>
          <w:spacing w:val="-10"/>
          <w:sz w:val="20"/>
        </w:rPr>
        <w:t xml:space="preserve"> </w:t>
      </w:r>
      <w:r>
        <w:rPr>
          <w:sz w:val="20"/>
        </w:rPr>
        <w:t>исполнение</w:t>
      </w:r>
      <w:r>
        <w:rPr>
          <w:spacing w:val="-11"/>
          <w:sz w:val="20"/>
        </w:rPr>
        <w:t xml:space="preserve"> </w:t>
      </w:r>
      <w:r>
        <w:rPr>
          <w:sz w:val="20"/>
        </w:rPr>
        <w:t>Поручения</w:t>
      </w:r>
      <w:r>
        <w:rPr>
          <w:spacing w:val="-11"/>
          <w:sz w:val="20"/>
        </w:rPr>
        <w:t xml:space="preserve"> </w:t>
      </w:r>
      <w:r>
        <w:rPr>
          <w:sz w:val="20"/>
        </w:rPr>
        <w:t>Клиента</w:t>
      </w:r>
      <w:r>
        <w:rPr>
          <w:spacing w:val="-10"/>
          <w:sz w:val="20"/>
        </w:rPr>
        <w:t xml:space="preserve"> </w:t>
      </w:r>
      <w:r>
        <w:rPr>
          <w:sz w:val="20"/>
        </w:rPr>
        <w:t>в</w:t>
      </w:r>
      <w:r>
        <w:rPr>
          <w:spacing w:val="-10"/>
          <w:sz w:val="20"/>
        </w:rPr>
        <w:t xml:space="preserve"> </w:t>
      </w:r>
      <w:r>
        <w:rPr>
          <w:sz w:val="20"/>
        </w:rPr>
        <w:t>полном</w:t>
      </w:r>
      <w:r>
        <w:rPr>
          <w:spacing w:val="-10"/>
          <w:sz w:val="20"/>
        </w:rPr>
        <w:t xml:space="preserve"> </w:t>
      </w:r>
      <w:r>
        <w:rPr>
          <w:spacing w:val="-2"/>
          <w:sz w:val="20"/>
        </w:rPr>
        <w:t>объеме.</w:t>
      </w:r>
    </w:p>
    <w:p w14:paraId="2D64BFF5" w14:textId="77777777" w:rsidR="00BD24A3" w:rsidRDefault="00000000">
      <w:pPr>
        <w:pStyle w:val="a5"/>
        <w:numPr>
          <w:ilvl w:val="2"/>
          <w:numId w:val="49"/>
        </w:numPr>
        <w:tabs>
          <w:tab w:val="left" w:pos="2285"/>
          <w:tab w:val="left" w:pos="3293"/>
        </w:tabs>
        <w:spacing w:before="157" w:line="280" w:lineRule="auto"/>
        <w:ind w:right="612" w:hanging="432"/>
        <w:rPr>
          <w:sz w:val="20"/>
        </w:rPr>
      </w:pPr>
      <w:r>
        <w:rPr>
          <w:sz w:val="20"/>
        </w:rPr>
        <w:t>В целях снижения рисков неисполнения сделки и признания сделки недействительной Брокер</w:t>
      </w:r>
      <w:r>
        <w:rPr>
          <w:spacing w:val="-7"/>
          <w:sz w:val="20"/>
        </w:rPr>
        <w:t xml:space="preserve"> </w:t>
      </w:r>
      <w:r>
        <w:rPr>
          <w:sz w:val="20"/>
        </w:rPr>
        <w:t>отдает</w:t>
      </w:r>
      <w:r>
        <w:rPr>
          <w:spacing w:val="-6"/>
          <w:sz w:val="20"/>
        </w:rPr>
        <w:t xml:space="preserve"> </w:t>
      </w:r>
      <w:r>
        <w:rPr>
          <w:sz w:val="20"/>
        </w:rPr>
        <w:t>предпочтение</w:t>
      </w:r>
      <w:r>
        <w:rPr>
          <w:spacing w:val="-7"/>
          <w:sz w:val="20"/>
        </w:rPr>
        <w:t xml:space="preserve"> </w:t>
      </w:r>
      <w:r>
        <w:rPr>
          <w:sz w:val="20"/>
        </w:rPr>
        <w:t>способу</w:t>
      </w:r>
      <w:r>
        <w:rPr>
          <w:spacing w:val="-6"/>
          <w:sz w:val="20"/>
        </w:rPr>
        <w:t xml:space="preserve"> </w:t>
      </w:r>
      <w:r>
        <w:rPr>
          <w:sz w:val="20"/>
        </w:rPr>
        <w:t>исполнения</w:t>
      </w:r>
      <w:r>
        <w:rPr>
          <w:spacing w:val="-8"/>
          <w:sz w:val="20"/>
        </w:rPr>
        <w:t xml:space="preserve"> </w:t>
      </w:r>
      <w:r>
        <w:rPr>
          <w:sz w:val="20"/>
        </w:rPr>
        <w:t>Поручения</w:t>
      </w:r>
      <w:r>
        <w:rPr>
          <w:spacing w:val="-8"/>
          <w:sz w:val="20"/>
        </w:rPr>
        <w:t xml:space="preserve"> </w:t>
      </w:r>
      <w:r>
        <w:rPr>
          <w:sz w:val="20"/>
        </w:rPr>
        <w:t>Клиента</w:t>
      </w:r>
      <w:r>
        <w:rPr>
          <w:spacing w:val="-7"/>
          <w:sz w:val="20"/>
        </w:rPr>
        <w:t xml:space="preserve"> </w:t>
      </w:r>
      <w:r>
        <w:rPr>
          <w:sz w:val="20"/>
        </w:rPr>
        <w:t>путем</w:t>
      </w:r>
      <w:r>
        <w:rPr>
          <w:spacing w:val="-7"/>
          <w:sz w:val="20"/>
        </w:rPr>
        <w:t xml:space="preserve"> </w:t>
      </w:r>
      <w:r>
        <w:rPr>
          <w:sz w:val="20"/>
        </w:rPr>
        <w:t>заключения</w:t>
      </w:r>
      <w:r>
        <w:rPr>
          <w:spacing w:val="-7"/>
          <w:sz w:val="20"/>
        </w:rPr>
        <w:t xml:space="preserve"> </w:t>
      </w:r>
      <w:r>
        <w:rPr>
          <w:sz w:val="20"/>
        </w:rPr>
        <w:t>сделки</w:t>
      </w:r>
      <w:r>
        <w:rPr>
          <w:spacing w:val="-7"/>
          <w:sz w:val="20"/>
        </w:rPr>
        <w:t xml:space="preserve"> </w:t>
      </w:r>
      <w:r>
        <w:rPr>
          <w:sz w:val="20"/>
        </w:rPr>
        <w:t>на организованных торгах. Если заключение сделки с учетом всех существенных условий, перечисленных</w:t>
      </w:r>
      <w:r>
        <w:rPr>
          <w:spacing w:val="-2"/>
          <w:sz w:val="20"/>
        </w:rPr>
        <w:t xml:space="preserve"> </w:t>
      </w:r>
      <w:r>
        <w:rPr>
          <w:sz w:val="20"/>
        </w:rPr>
        <w:t>в</w:t>
      </w:r>
      <w:r>
        <w:rPr>
          <w:spacing w:val="-2"/>
          <w:sz w:val="20"/>
        </w:rPr>
        <w:t xml:space="preserve"> </w:t>
      </w:r>
      <w:r>
        <w:rPr>
          <w:sz w:val="20"/>
        </w:rPr>
        <w:t>п.</w:t>
      </w:r>
      <w:r>
        <w:rPr>
          <w:spacing w:val="-3"/>
          <w:sz w:val="20"/>
        </w:rPr>
        <w:t xml:space="preserve"> </w:t>
      </w:r>
      <w:r>
        <w:rPr>
          <w:sz w:val="20"/>
        </w:rPr>
        <w:t>8.18.3</w:t>
      </w:r>
      <w:r>
        <w:rPr>
          <w:spacing w:val="-2"/>
          <w:sz w:val="20"/>
        </w:rPr>
        <w:t xml:space="preserve"> </w:t>
      </w:r>
      <w:r>
        <w:rPr>
          <w:sz w:val="20"/>
        </w:rPr>
        <w:t>настоящего</w:t>
      </w:r>
      <w:r>
        <w:rPr>
          <w:spacing w:val="-2"/>
          <w:sz w:val="20"/>
        </w:rPr>
        <w:t xml:space="preserve"> </w:t>
      </w:r>
      <w:r>
        <w:rPr>
          <w:sz w:val="20"/>
        </w:rPr>
        <w:t>Регламента</w:t>
      </w:r>
      <w:r>
        <w:rPr>
          <w:rFonts w:ascii="Arial MT" w:hAnsi="Arial MT"/>
          <w:sz w:val="20"/>
        </w:rPr>
        <w:t>,</w:t>
      </w:r>
      <w:r>
        <w:rPr>
          <w:rFonts w:ascii="Arial MT" w:hAnsi="Arial MT"/>
          <w:spacing w:val="-6"/>
          <w:sz w:val="20"/>
        </w:rPr>
        <w:t xml:space="preserve"> </w:t>
      </w:r>
      <w:r>
        <w:rPr>
          <w:sz w:val="20"/>
        </w:rPr>
        <w:t>на</w:t>
      </w:r>
      <w:r>
        <w:rPr>
          <w:spacing w:val="-2"/>
          <w:sz w:val="20"/>
        </w:rPr>
        <w:t xml:space="preserve"> </w:t>
      </w:r>
      <w:r>
        <w:rPr>
          <w:sz w:val="20"/>
        </w:rPr>
        <w:t>организованных</w:t>
      </w:r>
      <w:r>
        <w:rPr>
          <w:spacing w:val="-3"/>
          <w:sz w:val="20"/>
        </w:rPr>
        <w:t xml:space="preserve"> </w:t>
      </w:r>
      <w:r>
        <w:rPr>
          <w:sz w:val="20"/>
        </w:rPr>
        <w:t>торгах</w:t>
      </w:r>
      <w:r>
        <w:rPr>
          <w:spacing w:val="-2"/>
          <w:sz w:val="20"/>
        </w:rPr>
        <w:t xml:space="preserve"> </w:t>
      </w:r>
      <w:r>
        <w:rPr>
          <w:sz w:val="20"/>
        </w:rPr>
        <w:t>невозможно,</w:t>
      </w:r>
      <w:r>
        <w:rPr>
          <w:spacing w:val="-3"/>
          <w:sz w:val="20"/>
        </w:rPr>
        <w:t xml:space="preserve"> </w:t>
      </w:r>
      <w:r>
        <w:rPr>
          <w:sz w:val="20"/>
        </w:rPr>
        <w:t>Брокер выбирает контрагента для заключения сделки, в отношении которого он оценивает риск неисполнения обязательств по сделке как низкий, а также отдает предпочтение такому способу исполнения Поручения, при котором он одновременно выступает стороной заключаемой сделки, действуя за счет Клиента.</w:t>
      </w:r>
    </w:p>
    <w:p w14:paraId="0D24D62D" w14:textId="77777777" w:rsidR="00BD24A3" w:rsidRDefault="00000000">
      <w:pPr>
        <w:pStyle w:val="a5"/>
        <w:numPr>
          <w:ilvl w:val="2"/>
          <w:numId w:val="49"/>
        </w:numPr>
        <w:tabs>
          <w:tab w:val="left" w:pos="2285"/>
          <w:tab w:val="left" w:pos="3293"/>
        </w:tabs>
        <w:spacing w:before="109" w:line="280" w:lineRule="auto"/>
        <w:ind w:right="613" w:hanging="432"/>
        <w:rPr>
          <w:sz w:val="20"/>
        </w:rPr>
      </w:pPr>
      <w:r>
        <w:rPr>
          <w:sz w:val="20"/>
        </w:rPr>
        <w:t xml:space="preserve">Поручение Клиента на сделку </w:t>
      </w:r>
      <w:r>
        <w:rPr>
          <w:rFonts w:ascii="Arial MT" w:hAnsi="Arial MT"/>
          <w:sz w:val="20"/>
        </w:rPr>
        <w:t>–</w:t>
      </w:r>
      <w:r>
        <w:rPr>
          <w:rFonts w:ascii="Arial MT" w:hAnsi="Arial MT"/>
          <w:spacing w:val="-1"/>
          <w:sz w:val="20"/>
        </w:rPr>
        <w:t xml:space="preserve"> </w:t>
      </w:r>
      <w:r>
        <w:rPr>
          <w:sz w:val="20"/>
        </w:rPr>
        <w:t xml:space="preserve">независимо от способа его передачи Брокеру </w:t>
      </w:r>
      <w:r>
        <w:rPr>
          <w:rFonts w:ascii="Arial MT" w:hAnsi="Arial MT"/>
          <w:sz w:val="20"/>
        </w:rPr>
        <w:t>–</w:t>
      </w:r>
      <w:r>
        <w:rPr>
          <w:rFonts w:ascii="Arial MT" w:hAnsi="Arial MT"/>
          <w:spacing w:val="-1"/>
          <w:sz w:val="20"/>
        </w:rPr>
        <w:t xml:space="preserve"> </w:t>
      </w:r>
      <w:r>
        <w:rPr>
          <w:sz w:val="20"/>
        </w:rPr>
        <w:t>должно содержать следующие существенные условия:</w:t>
      </w:r>
    </w:p>
    <w:p w14:paraId="59392A5A" w14:textId="77777777" w:rsidR="00BD24A3" w:rsidRDefault="00000000">
      <w:pPr>
        <w:pStyle w:val="a5"/>
        <w:numPr>
          <w:ilvl w:val="0"/>
          <w:numId w:val="46"/>
        </w:numPr>
        <w:tabs>
          <w:tab w:val="left" w:pos="1984"/>
        </w:tabs>
        <w:spacing w:before="115"/>
        <w:ind w:hanging="426"/>
        <w:rPr>
          <w:rFonts w:ascii="Arial MT" w:hAnsi="Arial MT"/>
          <w:sz w:val="20"/>
        </w:rPr>
      </w:pPr>
      <w:r>
        <w:rPr>
          <w:spacing w:val="-2"/>
          <w:sz w:val="20"/>
        </w:rPr>
        <w:t>Дату</w:t>
      </w:r>
      <w:r>
        <w:rPr>
          <w:spacing w:val="-3"/>
          <w:sz w:val="20"/>
        </w:rPr>
        <w:t xml:space="preserve"> </w:t>
      </w:r>
      <w:r>
        <w:rPr>
          <w:spacing w:val="-2"/>
          <w:sz w:val="20"/>
        </w:rPr>
        <w:t>подачи</w:t>
      </w:r>
      <w:r>
        <w:rPr>
          <w:spacing w:val="-4"/>
          <w:sz w:val="20"/>
        </w:rPr>
        <w:t xml:space="preserve"> </w:t>
      </w:r>
      <w:r>
        <w:rPr>
          <w:spacing w:val="-2"/>
          <w:sz w:val="20"/>
        </w:rPr>
        <w:t>Поручения;</w:t>
      </w:r>
    </w:p>
    <w:p w14:paraId="011AACC5" w14:textId="77777777" w:rsidR="00BD24A3" w:rsidRDefault="00000000">
      <w:pPr>
        <w:pStyle w:val="a5"/>
        <w:numPr>
          <w:ilvl w:val="0"/>
          <w:numId w:val="46"/>
        </w:numPr>
        <w:tabs>
          <w:tab w:val="left" w:pos="1984"/>
        </w:tabs>
        <w:spacing w:before="96"/>
        <w:ind w:hanging="426"/>
        <w:rPr>
          <w:rFonts w:ascii="Arial MT" w:hAnsi="Arial MT"/>
          <w:sz w:val="20"/>
        </w:rPr>
      </w:pPr>
      <w:r>
        <w:rPr>
          <w:sz w:val="20"/>
        </w:rPr>
        <w:t>Вид</w:t>
      </w:r>
      <w:r>
        <w:rPr>
          <w:spacing w:val="-12"/>
          <w:sz w:val="20"/>
        </w:rPr>
        <w:t xml:space="preserve"> </w:t>
      </w:r>
      <w:r>
        <w:rPr>
          <w:sz w:val="20"/>
        </w:rPr>
        <w:t>сделки</w:t>
      </w:r>
      <w:r>
        <w:rPr>
          <w:spacing w:val="-11"/>
          <w:sz w:val="20"/>
        </w:rPr>
        <w:t xml:space="preserve"> </w:t>
      </w:r>
      <w:r>
        <w:rPr>
          <w:sz w:val="20"/>
        </w:rPr>
        <w:t>(покупка,</w:t>
      </w:r>
      <w:r>
        <w:rPr>
          <w:spacing w:val="-12"/>
          <w:sz w:val="20"/>
        </w:rPr>
        <w:t xml:space="preserve"> </w:t>
      </w:r>
      <w:r>
        <w:rPr>
          <w:sz w:val="20"/>
        </w:rPr>
        <w:t>продажа,</w:t>
      </w:r>
      <w:r>
        <w:rPr>
          <w:spacing w:val="-11"/>
          <w:sz w:val="20"/>
        </w:rPr>
        <w:t xml:space="preserve"> </w:t>
      </w:r>
      <w:r>
        <w:rPr>
          <w:sz w:val="20"/>
        </w:rPr>
        <w:t>иной</w:t>
      </w:r>
      <w:r>
        <w:rPr>
          <w:spacing w:val="-12"/>
          <w:sz w:val="20"/>
        </w:rPr>
        <w:t xml:space="preserve"> </w:t>
      </w:r>
      <w:r>
        <w:rPr>
          <w:sz w:val="20"/>
        </w:rPr>
        <w:t>вид</w:t>
      </w:r>
      <w:r>
        <w:rPr>
          <w:spacing w:val="-11"/>
          <w:sz w:val="20"/>
        </w:rPr>
        <w:t xml:space="preserve"> </w:t>
      </w:r>
      <w:r>
        <w:rPr>
          <w:spacing w:val="-2"/>
          <w:sz w:val="20"/>
        </w:rPr>
        <w:t>сделки);</w:t>
      </w:r>
    </w:p>
    <w:p w14:paraId="7762AE85" w14:textId="77777777" w:rsidR="00BD24A3" w:rsidRDefault="00000000">
      <w:pPr>
        <w:pStyle w:val="a5"/>
        <w:numPr>
          <w:ilvl w:val="0"/>
          <w:numId w:val="46"/>
        </w:numPr>
        <w:tabs>
          <w:tab w:val="left" w:pos="1984"/>
        </w:tabs>
        <w:spacing w:before="97" w:line="276" w:lineRule="auto"/>
        <w:ind w:left="1558" w:right="615" w:firstLine="0"/>
        <w:rPr>
          <w:sz w:val="20"/>
        </w:rPr>
      </w:pPr>
      <w:r>
        <w:rPr>
          <w:sz w:val="20"/>
        </w:rPr>
        <w:t xml:space="preserve">Наименование эмитента и/или идентифицирующие признаки ценной бумаги (вид, тип, выпуск ценной бумаги, </w:t>
      </w:r>
      <w:r>
        <w:rPr>
          <w:rFonts w:ascii="Arial MT" w:hAnsi="Arial MT"/>
          <w:sz w:val="20"/>
        </w:rPr>
        <w:t>ISIN</w:t>
      </w:r>
      <w:r>
        <w:rPr>
          <w:sz w:val="20"/>
        </w:rPr>
        <w:t>;</w:t>
      </w:r>
    </w:p>
    <w:p w14:paraId="1FCE23EC" w14:textId="77777777" w:rsidR="00BD24A3" w:rsidRDefault="00000000">
      <w:pPr>
        <w:pStyle w:val="a5"/>
        <w:numPr>
          <w:ilvl w:val="0"/>
          <w:numId w:val="46"/>
        </w:numPr>
        <w:tabs>
          <w:tab w:val="left" w:pos="1983"/>
        </w:tabs>
        <w:spacing w:before="64"/>
        <w:ind w:left="1983" w:hanging="426"/>
        <w:rPr>
          <w:sz w:val="20"/>
        </w:rPr>
      </w:pPr>
      <w:r>
        <w:rPr>
          <w:sz w:val="20"/>
        </w:rPr>
        <w:t>Цену</w:t>
      </w:r>
      <w:r>
        <w:rPr>
          <w:spacing w:val="-5"/>
          <w:sz w:val="20"/>
        </w:rPr>
        <w:t xml:space="preserve"> </w:t>
      </w:r>
      <w:r>
        <w:rPr>
          <w:sz w:val="20"/>
        </w:rPr>
        <w:t>одной</w:t>
      </w:r>
      <w:r>
        <w:rPr>
          <w:spacing w:val="-5"/>
          <w:sz w:val="20"/>
        </w:rPr>
        <w:t xml:space="preserve"> </w:t>
      </w:r>
      <w:r>
        <w:rPr>
          <w:sz w:val="20"/>
        </w:rPr>
        <w:t>ценной</w:t>
      </w:r>
      <w:r>
        <w:rPr>
          <w:spacing w:val="-5"/>
          <w:sz w:val="20"/>
        </w:rPr>
        <w:t xml:space="preserve"> </w:t>
      </w:r>
      <w:r>
        <w:rPr>
          <w:sz w:val="20"/>
        </w:rPr>
        <w:t>бумаги</w:t>
      </w:r>
      <w:r>
        <w:rPr>
          <w:spacing w:val="-6"/>
          <w:sz w:val="20"/>
        </w:rPr>
        <w:t xml:space="preserve"> </w:t>
      </w:r>
      <w:r>
        <w:rPr>
          <w:sz w:val="20"/>
        </w:rPr>
        <w:t>или</w:t>
      </w:r>
      <w:r>
        <w:rPr>
          <w:spacing w:val="-5"/>
          <w:sz w:val="20"/>
        </w:rPr>
        <w:t xml:space="preserve"> </w:t>
      </w:r>
      <w:r>
        <w:rPr>
          <w:sz w:val="20"/>
        </w:rPr>
        <w:t>порядок</w:t>
      </w:r>
      <w:r>
        <w:rPr>
          <w:spacing w:val="-4"/>
          <w:sz w:val="20"/>
        </w:rPr>
        <w:t xml:space="preserve"> </w:t>
      </w:r>
      <w:r>
        <w:rPr>
          <w:sz w:val="20"/>
        </w:rPr>
        <w:t>её</w:t>
      </w:r>
      <w:r>
        <w:rPr>
          <w:spacing w:val="-5"/>
          <w:sz w:val="20"/>
        </w:rPr>
        <w:t xml:space="preserve"> </w:t>
      </w:r>
      <w:r>
        <w:rPr>
          <w:sz w:val="20"/>
        </w:rPr>
        <w:t>определения;</w:t>
      </w:r>
      <w:r>
        <w:rPr>
          <w:spacing w:val="-5"/>
          <w:sz w:val="20"/>
        </w:rPr>
        <w:t xml:space="preserve"> </w:t>
      </w:r>
      <w:r>
        <w:rPr>
          <w:sz w:val="20"/>
        </w:rPr>
        <w:t>валюта</w:t>
      </w:r>
      <w:r>
        <w:rPr>
          <w:spacing w:val="-4"/>
          <w:sz w:val="20"/>
        </w:rPr>
        <w:t xml:space="preserve"> </w:t>
      </w:r>
      <w:r>
        <w:rPr>
          <w:sz w:val="20"/>
        </w:rPr>
        <w:t>цены</w:t>
      </w:r>
      <w:r>
        <w:rPr>
          <w:spacing w:val="-5"/>
          <w:sz w:val="20"/>
        </w:rPr>
        <w:t xml:space="preserve"> </w:t>
      </w:r>
      <w:r>
        <w:rPr>
          <w:sz w:val="20"/>
        </w:rPr>
        <w:t>(при</w:t>
      </w:r>
      <w:r>
        <w:rPr>
          <w:spacing w:val="-6"/>
          <w:sz w:val="20"/>
        </w:rPr>
        <w:t xml:space="preserve"> </w:t>
      </w:r>
      <w:r>
        <w:rPr>
          <w:spacing w:val="-2"/>
          <w:sz w:val="20"/>
        </w:rPr>
        <w:t>наличии);</w:t>
      </w:r>
    </w:p>
    <w:p w14:paraId="4244E0A3" w14:textId="77777777" w:rsidR="00BD24A3" w:rsidRDefault="00000000">
      <w:pPr>
        <w:pStyle w:val="a5"/>
        <w:numPr>
          <w:ilvl w:val="0"/>
          <w:numId w:val="46"/>
        </w:numPr>
        <w:tabs>
          <w:tab w:val="left" w:pos="1983"/>
        </w:tabs>
        <w:spacing w:before="95"/>
        <w:ind w:left="1983" w:hanging="426"/>
        <w:rPr>
          <w:rFonts w:ascii="Arial MT" w:hAnsi="Arial MT"/>
          <w:sz w:val="20"/>
        </w:rPr>
      </w:pPr>
      <w:r>
        <w:rPr>
          <w:sz w:val="20"/>
        </w:rPr>
        <w:t>Количество</w:t>
      </w:r>
      <w:r>
        <w:rPr>
          <w:spacing w:val="-11"/>
          <w:sz w:val="20"/>
        </w:rPr>
        <w:t xml:space="preserve"> </w:t>
      </w:r>
      <w:r>
        <w:rPr>
          <w:sz w:val="20"/>
        </w:rPr>
        <w:t>ценных</w:t>
      </w:r>
      <w:r>
        <w:rPr>
          <w:spacing w:val="-9"/>
          <w:sz w:val="20"/>
        </w:rPr>
        <w:t xml:space="preserve"> </w:t>
      </w:r>
      <w:r>
        <w:rPr>
          <w:sz w:val="20"/>
        </w:rPr>
        <w:t>бумаг</w:t>
      </w:r>
      <w:r>
        <w:rPr>
          <w:spacing w:val="-9"/>
          <w:sz w:val="20"/>
        </w:rPr>
        <w:t xml:space="preserve"> </w:t>
      </w:r>
      <w:r>
        <w:rPr>
          <w:sz w:val="20"/>
        </w:rPr>
        <w:t>или</w:t>
      </w:r>
      <w:r>
        <w:rPr>
          <w:spacing w:val="-10"/>
          <w:sz w:val="20"/>
        </w:rPr>
        <w:t xml:space="preserve"> </w:t>
      </w:r>
      <w:r>
        <w:rPr>
          <w:sz w:val="20"/>
        </w:rPr>
        <w:t>сумму</w:t>
      </w:r>
      <w:r>
        <w:rPr>
          <w:spacing w:val="-10"/>
          <w:sz w:val="20"/>
        </w:rPr>
        <w:t xml:space="preserve"> </w:t>
      </w:r>
      <w:r>
        <w:rPr>
          <w:spacing w:val="-2"/>
          <w:sz w:val="20"/>
        </w:rPr>
        <w:t>сделки;</w:t>
      </w:r>
    </w:p>
    <w:p w14:paraId="676AA720" w14:textId="77777777" w:rsidR="00BD24A3" w:rsidRDefault="00000000">
      <w:pPr>
        <w:pStyle w:val="a5"/>
        <w:numPr>
          <w:ilvl w:val="0"/>
          <w:numId w:val="46"/>
        </w:numPr>
        <w:tabs>
          <w:tab w:val="left" w:pos="1982"/>
        </w:tabs>
        <w:spacing w:before="95"/>
        <w:ind w:left="1982" w:hanging="425"/>
        <w:rPr>
          <w:rFonts w:ascii="Arial MT" w:hAnsi="Arial MT"/>
          <w:sz w:val="20"/>
        </w:rPr>
      </w:pPr>
      <w:r>
        <w:rPr>
          <w:sz w:val="20"/>
        </w:rPr>
        <w:t>Иные</w:t>
      </w:r>
      <w:r>
        <w:rPr>
          <w:spacing w:val="-10"/>
          <w:sz w:val="20"/>
        </w:rPr>
        <w:t xml:space="preserve"> </w:t>
      </w:r>
      <w:r>
        <w:rPr>
          <w:sz w:val="20"/>
        </w:rPr>
        <w:t>условия</w:t>
      </w:r>
      <w:r>
        <w:rPr>
          <w:spacing w:val="-11"/>
          <w:sz w:val="20"/>
        </w:rPr>
        <w:t xml:space="preserve"> </w:t>
      </w:r>
      <w:r>
        <w:rPr>
          <w:sz w:val="20"/>
        </w:rPr>
        <w:t>согласно</w:t>
      </w:r>
      <w:r>
        <w:rPr>
          <w:spacing w:val="-10"/>
          <w:sz w:val="20"/>
        </w:rPr>
        <w:t xml:space="preserve"> </w:t>
      </w:r>
      <w:r>
        <w:rPr>
          <w:sz w:val="20"/>
        </w:rPr>
        <w:t>применимому</w:t>
      </w:r>
      <w:r>
        <w:rPr>
          <w:spacing w:val="-11"/>
          <w:sz w:val="20"/>
        </w:rPr>
        <w:t xml:space="preserve"> </w:t>
      </w:r>
      <w:r>
        <w:rPr>
          <w:sz w:val="20"/>
        </w:rPr>
        <w:t>законодательству</w:t>
      </w:r>
      <w:r>
        <w:rPr>
          <w:spacing w:val="-10"/>
          <w:sz w:val="20"/>
        </w:rPr>
        <w:t xml:space="preserve"> </w:t>
      </w:r>
      <w:r>
        <w:rPr>
          <w:sz w:val="20"/>
        </w:rPr>
        <w:t>и</w:t>
      </w:r>
      <w:r>
        <w:rPr>
          <w:spacing w:val="-11"/>
          <w:sz w:val="20"/>
        </w:rPr>
        <w:t xml:space="preserve"> </w:t>
      </w:r>
      <w:r>
        <w:rPr>
          <w:sz w:val="20"/>
        </w:rPr>
        <w:t>настоящему</w:t>
      </w:r>
      <w:r>
        <w:rPr>
          <w:spacing w:val="-10"/>
          <w:sz w:val="20"/>
        </w:rPr>
        <w:t xml:space="preserve"> </w:t>
      </w:r>
      <w:r>
        <w:rPr>
          <w:spacing w:val="-2"/>
          <w:sz w:val="20"/>
        </w:rPr>
        <w:t>Регламенту.</w:t>
      </w:r>
    </w:p>
    <w:p w14:paraId="019A75A2" w14:textId="77777777" w:rsidR="00BD24A3" w:rsidRDefault="00000000">
      <w:pPr>
        <w:pStyle w:val="a5"/>
        <w:numPr>
          <w:ilvl w:val="2"/>
          <w:numId w:val="49"/>
        </w:numPr>
        <w:tabs>
          <w:tab w:val="left" w:pos="3292"/>
        </w:tabs>
        <w:spacing w:before="157"/>
        <w:ind w:left="3292" w:hanging="1440"/>
        <w:rPr>
          <w:sz w:val="20"/>
        </w:rPr>
      </w:pPr>
      <w:r>
        <w:rPr>
          <w:sz w:val="20"/>
        </w:rPr>
        <w:t>Брокер</w:t>
      </w:r>
      <w:r>
        <w:rPr>
          <w:spacing w:val="-10"/>
          <w:sz w:val="20"/>
        </w:rPr>
        <w:t xml:space="preserve"> </w:t>
      </w:r>
      <w:r>
        <w:rPr>
          <w:sz w:val="20"/>
        </w:rPr>
        <w:t>принимает</w:t>
      </w:r>
      <w:r>
        <w:rPr>
          <w:spacing w:val="-9"/>
          <w:sz w:val="20"/>
        </w:rPr>
        <w:t xml:space="preserve"> </w:t>
      </w:r>
      <w:r>
        <w:rPr>
          <w:sz w:val="20"/>
        </w:rPr>
        <w:t>Поручение</w:t>
      </w:r>
      <w:r>
        <w:rPr>
          <w:spacing w:val="-10"/>
          <w:sz w:val="20"/>
        </w:rPr>
        <w:t xml:space="preserve"> </w:t>
      </w:r>
      <w:r>
        <w:rPr>
          <w:sz w:val="20"/>
        </w:rPr>
        <w:t>Клиента</w:t>
      </w:r>
      <w:r>
        <w:rPr>
          <w:spacing w:val="-9"/>
          <w:sz w:val="20"/>
        </w:rPr>
        <w:t xml:space="preserve"> </w:t>
      </w:r>
      <w:r>
        <w:rPr>
          <w:sz w:val="20"/>
        </w:rPr>
        <w:t>к</w:t>
      </w:r>
      <w:r>
        <w:rPr>
          <w:spacing w:val="-10"/>
          <w:sz w:val="20"/>
        </w:rPr>
        <w:t xml:space="preserve"> </w:t>
      </w:r>
      <w:r>
        <w:rPr>
          <w:sz w:val="20"/>
        </w:rPr>
        <w:t>исполнению</w:t>
      </w:r>
      <w:r>
        <w:rPr>
          <w:spacing w:val="-9"/>
          <w:sz w:val="20"/>
        </w:rPr>
        <w:t xml:space="preserve"> </w:t>
      </w:r>
      <w:r>
        <w:rPr>
          <w:sz w:val="20"/>
        </w:rPr>
        <w:t>не</w:t>
      </w:r>
      <w:r>
        <w:rPr>
          <w:spacing w:val="-10"/>
          <w:sz w:val="20"/>
        </w:rPr>
        <w:t xml:space="preserve"> </w:t>
      </w:r>
      <w:r>
        <w:rPr>
          <w:sz w:val="20"/>
        </w:rPr>
        <w:t>ранее</w:t>
      </w:r>
      <w:r>
        <w:rPr>
          <w:spacing w:val="-10"/>
          <w:sz w:val="20"/>
        </w:rPr>
        <w:t xml:space="preserve"> </w:t>
      </w:r>
      <w:r>
        <w:rPr>
          <w:sz w:val="20"/>
        </w:rPr>
        <w:t>зачисления</w:t>
      </w:r>
      <w:r>
        <w:rPr>
          <w:spacing w:val="-10"/>
          <w:sz w:val="20"/>
        </w:rPr>
        <w:t xml:space="preserve"> </w:t>
      </w:r>
      <w:r>
        <w:rPr>
          <w:sz w:val="20"/>
        </w:rPr>
        <w:t>ценных</w:t>
      </w:r>
      <w:r>
        <w:rPr>
          <w:spacing w:val="-10"/>
          <w:sz w:val="20"/>
        </w:rPr>
        <w:t xml:space="preserve"> </w:t>
      </w:r>
      <w:r>
        <w:rPr>
          <w:spacing w:val="-2"/>
          <w:sz w:val="20"/>
        </w:rPr>
        <w:t>бумаг</w:t>
      </w:r>
    </w:p>
    <w:p w14:paraId="1D9F76C2" w14:textId="77777777" w:rsidR="00BD24A3" w:rsidRDefault="00000000">
      <w:pPr>
        <w:pStyle w:val="a3"/>
        <w:spacing w:before="35" w:line="280" w:lineRule="auto"/>
        <w:ind w:left="2284" w:right="614" w:hanging="1"/>
      </w:pPr>
      <w:r>
        <w:rPr>
          <w:rFonts w:ascii="Arial MT" w:hAnsi="Arial MT"/>
        </w:rPr>
        <w:t xml:space="preserve">/ </w:t>
      </w:r>
      <w:r>
        <w:t>денежных средств последнего на Специальный брокерский счет Брокера и/или передачи ему документов,</w:t>
      </w:r>
      <w:r>
        <w:rPr>
          <w:spacing w:val="-14"/>
        </w:rPr>
        <w:t xml:space="preserve"> </w:t>
      </w:r>
      <w:r>
        <w:t>необходимых</w:t>
      </w:r>
      <w:r>
        <w:rPr>
          <w:spacing w:val="-13"/>
        </w:rPr>
        <w:t xml:space="preserve"> </w:t>
      </w:r>
      <w:r>
        <w:t>для</w:t>
      </w:r>
      <w:r>
        <w:rPr>
          <w:spacing w:val="-13"/>
        </w:rPr>
        <w:t xml:space="preserve"> </w:t>
      </w:r>
      <w:r>
        <w:t>исполнения</w:t>
      </w:r>
      <w:r>
        <w:rPr>
          <w:spacing w:val="-14"/>
        </w:rPr>
        <w:t xml:space="preserve"> </w:t>
      </w:r>
      <w:r>
        <w:t>Поручения</w:t>
      </w:r>
      <w:r>
        <w:rPr>
          <w:spacing w:val="-13"/>
        </w:rPr>
        <w:t xml:space="preserve"> </w:t>
      </w:r>
      <w:r>
        <w:t>Клиента,</w:t>
      </w:r>
      <w:r>
        <w:rPr>
          <w:spacing w:val="-13"/>
        </w:rPr>
        <w:t xml:space="preserve"> </w:t>
      </w:r>
      <w:r>
        <w:t>в</w:t>
      </w:r>
      <w:r>
        <w:rPr>
          <w:spacing w:val="-13"/>
        </w:rPr>
        <w:t xml:space="preserve"> </w:t>
      </w:r>
      <w:r>
        <w:t>том</w:t>
      </w:r>
      <w:r>
        <w:rPr>
          <w:spacing w:val="-14"/>
        </w:rPr>
        <w:t xml:space="preserve"> </w:t>
      </w:r>
      <w:r>
        <w:t>числе</w:t>
      </w:r>
      <w:r>
        <w:rPr>
          <w:spacing w:val="-13"/>
        </w:rPr>
        <w:t xml:space="preserve"> </w:t>
      </w:r>
      <w:r>
        <w:t>подтверждающих</w:t>
      </w:r>
      <w:r>
        <w:rPr>
          <w:spacing w:val="-13"/>
        </w:rPr>
        <w:t xml:space="preserve"> </w:t>
      </w:r>
      <w:r>
        <w:t>право последнего на распоряжение ценными бумагами.</w:t>
      </w:r>
    </w:p>
    <w:p w14:paraId="099BBF15" w14:textId="77777777" w:rsidR="00BD24A3" w:rsidRDefault="00000000">
      <w:pPr>
        <w:pStyle w:val="a5"/>
        <w:numPr>
          <w:ilvl w:val="2"/>
          <w:numId w:val="49"/>
        </w:numPr>
        <w:tabs>
          <w:tab w:val="left" w:pos="2284"/>
          <w:tab w:val="left" w:pos="3292"/>
        </w:tabs>
        <w:spacing w:before="118" w:line="280" w:lineRule="auto"/>
        <w:ind w:left="2284" w:right="615" w:hanging="433"/>
        <w:rPr>
          <w:sz w:val="20"/>
        </w:rPr>
      </w:pPr>
      <w:r>
        <w:rPr>
          <w:sz w:val="20"/>
        </w:rPr>
        <w:t>Брокер имеет право исполнить любое Поручение частями, если в Поручении не содержится иных инструкций или они не получены от Клиента дополнительно.</w:t>
      </w:r>
    </w:p>
    <w:p w14:paraId="36FE3600" w14:textId="77777777" w:rsidR="00BD24A3" w:rsidRDefault="00BD24A3">
      <w:pPr>
        <w:pStyle w:val="a5"/>
        <w:spacing w:line="280" w:lineRule="auto"/>
        <w:rPr>
          <w:sz w:val="20"/>
        </w:rPr>
        <w:sectPr w:rsidR="00BD24A3">
          <w:pgSz w:w="12240" w:h="15840"/>
          <w:pgMar w:top="780" w:right="0" w:bottom="520" w:left="0" w:header="0" w:footer="336" w:gutter="0"/>
          <w:cols w:space="720"/>
        </w:sectPr>
      </w:pPr>
    </w:p>
    <w:p w14:paraId="516A6405" w14:textId="77777777" w:rsidR="00BD24A3" w:rsidRDefault="00000000">
      <w:pPr>
        <w:pStyle w:val="a5"/>
        <w:numPr>
          <w:ilvl w:val="2"/>
          <w:numId w:val="49"/>
        </w:numPr>
        <w:tabs>
          <w:tab w:val="left" w:pos="3293"/>
        </w:tabs>
        <w:spacing w:before="73"/>
        <w:ind w:left="3293" w:hanging="1439"/>
        <w:rPr>
          <w:sz w:val="20"/>
        </w:rPr>
      </w:pPr>
      <w:r>
        <w:rPr>
          <w:spacing w:val="-2"/>
          <w:sz w:val="20"/>
        </w:rPr>
        <w:t>Принятие</w:t>
      </w:r>
      <w:r>
        <w:rPr>
          <w:spacing w:val="-9"/>
          <w:sz w:val="20"/>
        </w:rPr>
        <w:t xml:space="preserve"> </w:t>
      </w:r>
      <w:r>
        <w:rPr>
          <w:spacing w:val="-2"/>
          <w:sz w:val="20"/>
        </w:rPr>
        <w:t>Брокером</w:t>
      </w:r>
      <w:r>
        <w:rPr>
          <w:spacing w:val="-7"/>
          <w:sz w:val="20"/>
        </w:rPr>
        <w:t xml:space="preserve"> </w:t>
      </w:r>
      <w:r>
        <w:rPr>
          <w:spacing w:val="-2"/>
          <w:sz w:val="20"/>
        </w:rPr>
        <w:t>Поручения</w:t>
      </w:r>
      <w:r>
        <w:rPr>
          <w:spacing w:val="-7"/>
          <w:sz w:val="20"/>
        </w:rPr>
        <w:t xml:space="preserve"> </w:t>
      </w:r>
      <w:r>
        <w:rPr>
          <w:spacing w:val="-2"/>
          <w:sz w:val="20"/>
        </w:rPr>
        <w:t>не</w:t>
      </w:r>
      <w:r>
        <w:rPr>
          <w:spacing w:val="-7"/>
          <w:sz w:val="20"/>
        </w:rPr>
        <w:t xml:space="preserve"> </w:t>
      </w:r>
      <w:r>
        <w:rPr>
          <w:spacing w:val="-2"/>
          <w:sz w:val="20"/>
        </w:rPr>
        <w:t>означает</w:t>
      </w:r>
      <w:r>
        <w:rPr>
          <w:spacing w:val="-7"/>
          <w:sz w:val="20"/>
        </w:rPr>
        <w:t xml:space="preserve"> </w:t>
      </w:r>
      <w:r>
        <w:rPr>
          <w:spacing w:val="-2"/>
          <w:sz w:val="20"/>
        </w:rPr>
        <w:t>выдачу</w:t>
      </w:r>
      <w:r>
        <w:rPr>
          <w:spacing w:val="-6"/>
          <w:sz w:val="20"/>
        </w:rPr>
        <w:t xml:space="preserve"> </w:t>
      </w:r>
      <w:r>
        <w:rPr>
          <w:spacing w:val="-2"/>
          <w:sz w:val="20"/>
        </w:rPr>
        <w:t>Клиенту</w:t>
      </w:r>
      <w:r>
        <w:rPr>
          <w:spacing w:val="-6"/>
          <w:sz w:val="20"/>
        </w:rPr>
        <w:t xml:space="preserve"> </w:t>
      </w:r>
      <w:r>
        <w:rPr>
          <w:spacing w:val="-2"/>
          <w:sz w:val="20"/>
        </w:rPr>
        <w:t>гарантий</w:t>
      </w:r>
      <w:r>
        <w:rPr>
          <w:spacing w:val="-7"/>
          <w:sz w:val="20"/>
        </w:rPr>
        <w:t xml:space="preserve"> </w:t>
      </w:r>
      <w:r>
        <w:rPr>
          <w:spacing w:val="-2"/>
          <w:sz w:val="20"/>
        </w:rPr>
        <w:t>по</w:t>
      </w:r>
      <w:r>
        <w:rPr>
          <w:spacing w:val="-8"/>
          <w:sz w:val="20"/>
        </w:rPr>
        <w:t xml:space="preserve"> </w:t>
      </w:r>
      <w:r>
        <w:rPr>
          <w:spacing w:val="-2"/>
          <w:sz w:val="20"/>
        </w:rPr>
        <w:t>его</w:t>
      </w:r>
      <w:r>
        <w:rPr>
          <w:spacing w:val="-7"/>
          <w:sz w:val="20"/>
        </w:rPr>
        <w:t xml:space="preserve"> </w:t>
      </w:r>
      <w:r>
        <w:rPr>
          <w:spacing w:val="-2"/>
          <w:sz w:val="20"/>
        </w:rPr>
        <w:t>исполнению.</w:t>
      </w:r>
    </w:p>
    <w:p w14:paraId="798BF705" w14:textId="77777777" w:rsidR="00BD24A3" w:rsidRDefault="00000000">
      <w:pPr>
        <w:pStyle w:val="a5"/>
        <w:numPr>
          <w:ilvl w:val="2"/>
          <w:numId w:val="49"/>
        </w:numPr>
        <w:tabs>
          <w:tab w:val="left" w:pos="2286"/>
          <w:tab w:val="left" w:pos="3294"/>
        </w:tabs>
        <w:spacing w:before="159" w:line="278" w:lineRule="auto"/>
        <w:ind w:left="2286" w:right="612" w:hanging="433"/>
        <w:rPr>
          <w:sz w:val="20"/>
        </w:rPr>
      </w:pPr>
      <w:r>
        <w:rPr>
          <w:spacing w:val="-2"/>
          <w:sz w:val="20"/>
        </w:rPr>
        <w:t>Если</w:t>
      </w:r>
      <w:r>
        <w:rPr>
          <w:spacing w:val="-6"/>
          <w:sz w:val="20"/>
        </w:rPr>
        <w:t xml:space="preserve"> </w:t>
      </w:r>
      <w:r>
        <w:rPr>
          <w:spacing w:val="-2"/>
          <w:sz w:val="20"/>
        </w:rPr>
        <w:t>срок</w:t>
      </w:r>
      <w:r>
        <w:rPr>
          <w:spacing w:val="-6"/>
          <w:sz w:val="20"/>
        </w:rPr>
        <w:t xml:space="preserve"> </w:t>
      </w:r>
      <w:r>
        <w:rPr>
          <w:spacing w:val="-2"/>
          <w:sz w:val="20"/>
        </w:rPr>
        <w:t>действия</w:t>
      </w:r>
      <w:r>
        <w:rPr>
          <w:spacing w:val="-6"/>
          <w:sz w:val="20"/>
        </w:rPr>
        <w:t xml:space="preserve"> </w:t>
      </w:r>
      <w:r>
        <w:rPr>
          <w:spacing w:val="-2"/>
          <w:sz w:val="20"/>
        </w:rPr>
        <w:t>Поручения</w:t>
      </w:r>
      <w:r>
        <w:rPr>
          <w:spacing w:val="-6"/>
          <w:sz w:val="20"/>
        </w:rPr>
        <w:t xml:space="preserve"> </w:t>
      </w:r>
      <w:r>
        <w:rPr>
          <w:spacing w:val="-2"/>
          <w:sz w:val="20"/>
        </w:rPr>
        <w:t>не</w:t>
      </w:r>
      <w:r>
        <w:rPr>
          <w:spacing w:val="-5"/>
          <w:sz w:val="20"/>
        </w:rPr>
        <w:t xml:space="preserve"> </w:t>
      </w:r>
      <w:r>
        <w:rPr>
          <w:spacing w:val="-2"/>
          <w:sz w:val="20"/>
        </w:rPr>
        <w:t>указан,</w:t>
      </w:r>
      <w:r>
        <w:rPr>
          <w:spacing w:val="-6"/>
          <w:sz w:val="20"/>
        </w:rPr>
        <w:t xml:space="preserve"> </w:t>
      </w:r>
      <w:r>
        <w:rPr>
          <w:spacing w:val="-2"/>
          <w:sz w:val="20"/>
        </w:rPr>
        <w:t>Поручение</w:t>
      </w:r>
      <w:r>
        <w:rPr>
          <w:spacing w:val="-6"/>
          <w:sz w:val="20"/>
        </w:rPr>
        <w:t xml:space="preserve"> </w:t>
      </w:r>
      <w:r>
        <w:rPr>
          <w:spacing w:val="-2"/>
          <w:sz w:val="20"/>
        </w:rPr>
        <w:t>считается</w:t>
      </w:r>
      <w:r>
        <w:rPr>
          <w:spacing w:val="-7"/>
          <w:sz w:val="20"/>
        </w:rPr>
        <w:t xml:space="preserve"> </w:t>
      </w:r>
      <w:r>
        <w:rPr>
          <w:spacing w:val="-2"/>
          <w:sz w:val="20"/>
        </w:rPr>
        <w:t>действительным</w:t>
      </w:r>
      <w:r>
        <w:rPr>
          <w:spacing w:val="-5"/>
          <w:sz w:val="20"/>
        </w:rPr>
        <w:t xml:space="preserve"> </w:t>
      </w:r>
      <w:r>
        <w:rPr>
          <w:spacing w:val="-2"/>
          <w:sz w:val="20"/>
        </w:rPr>
        <w:t>до</w:t>
      </w:r>
      <w:r>
        <w:rPr>
          <w:spacing w:val="-5"/>
          <w:sz w:val="20"/>
        </w:rPr>
        <w:t xml:space="preserve"> </w:t>
      </w:r>
      <w:r>
        <w:rPr>
          <w:spacing w:val="-2"/>
          <w:sz w:val="20"/>
        </w:rPr>
        <w:t xml:space="preserve">конца </w:t>
      </w:r>
      <w:r>
        <w:rPr>
          <w:sz w:val="20"/>
        </w:rPr>
        <w:t xml:space="preserve">текущего Торгового дня (на внебиржевом рынке </w:t>
      </w:r>
      <w:r>
        <w:rPr>
          <w:rFonts w:ascii="Arial MT" w:hAnsi="Arial MT"/>
          <w:sz w:val="20"/>
        </w:rPr>
        <w:t xml:space="preserve">– </w:t>
      </w:r>
      <w:r>
        <w:rPr>
          <w:sz w:val="20"/>
        </w:rPr>
        <w:t xml:space="preserve">до конца операционного дня). Поручение с указанным сроком действия </w:t>
      </w:r>
      <w:r>
        <w:rPr>
          <w:rFonts w:ascii="Arial MT" w:hAnsi="Arial MT"/>
          <w:sz w:val="20"/>
        </w:rPr>
        <w:t>«</w:t>
      </w:r>
      <w:r>
        <w:rPr>
          <w:sz w:val="20"/>
        </w:rPr>
        <w:t>до отмены</w:t>
      </w:r>
      <w:r>
        <w:rPr>
          <w:rFonts w:ascii="Arial MT" w:hAnsi="Arial MT"/>
          <w:sz w:val="20"/>
        </w:rPr>
        <w:t xml:space="preserve">» </w:t>
      </w:r>
      <w:r>
        <w:rPr>
          <w:sz w:val="20"/>
        </w:rPr>
        <w:t xml:space="preserve">действует до его отмены Клиентом, но если такое Поручение не исполнено до конца текущего календарного года, то Брокер без согласования с Клиентом отменяет неисполненное Поручение, если иное не будет дополнительно согласовано </w:t>
      </w:r>
      <w:r>
        <w:rPr>
          <w:spacing w:val="-2"/>
          <w:sz w:val="20"/>
        </w:rPr>
        <w:t>Сторонами.</w:t>
      </w:r>
    </w:p>
    <w:p w14:paraId="0990678A" w14:textId="77777777" w:rsidR="00BD24A3" w:rsidRDefault="00000000">
      <w:pPr>
        <w:pStyle w:val="a5"/>
        <w:numPr>
          <w:ilvl w:val="2"/>
          <w:numId w:val="49"/>
        </w:numPr>
        <w:tabs>
          <w:tab w:val="left" w:pos="2286"/>
          <w:tab w:val="left" w:pos="3294"/>
        </w:tabs>
        <w:spacing w:before="122" w:line="278" w:lineRule="auto"/>
        <w:ind w:left="2286" w:right="612" w:hanging="432"/>
        <w:rPr>
          <w:sz w:val="20"/>
        </w:rPr>
      </w:pPr>
      <w:r>
        <w:rPr>
          <w:sz w:val="20"/>
        </w:rPr>
        <w:t>Брокер имеет право без согласования с Клиентом прекратить исполнение Поручения в случае получения информации, при которой дальнейшее выполнение Поручения вступает в противоречие с предметом и целью настоящего Регламента</w:t>
      </w:r>
      <w:r>
        <w:rPr>
          <w:rFonts w:ascii="Arial MT" w:hAnsi="Arial MT"/>
          <w:sz w:val="20"/>
        </w:rPr>
        <w:t xml:space="preserve">, </w:t>
      </w:r>
      <w:r>
        <w:rPr>
          <w:sz w:val="20"/>
        </w:rPr>
        <w:t>и/или интересами Клиента</w:t>
      </w:r>
      <w:r>
        <w:rPr>
          <w:rFonts w:ascii="Arial MT" w:hAnsi="Arial MT"/>
          <w:sz w:val="20"/>
        </w:rPr>
        <w:t xml:space="preserve">, </w:t>
      </w:r>
      <w:r>
        <w:rPr>
          <w:sz w:val="20"/>
        </w:rPr>
        <w:t xml:space="preserve">и/или приведет к нарушению Применимого законодательства, и/или приведет к реализации конфликта </w:t>
      </w:r>
      <w:r>
        <w:rPr>
          <w:spacing w:val="-2"/>
          <w:sz w:val="20"/>
        </w:rPr>
        <w:t>интересов.</w:t>
      </w:r>
    </w:p>
    <w:p w14:paraId="03E0E231" w14:textId="77777777" w:rsidR="00BD24A3" w:rsidRDefault="00000000">
      <w:pPr>
        <w:pStyle w:val="a5"/>
        <w:numPr>
          <w:ilvl w:val="2"/>
          <w:numId w:val="49"/>
        </w:numPr>
        <w:tabs>
          <w:tab w:val="left" w:pos="2286"/>
          <w:tab w:val="left" w:pos="3294"/>
        </w:tabs>
        <w:spacing w:before="125" w:line="278" w:lineRule="auto"/>
        <w:ind w:left="2286" w:right="611" w:hanging="433"/>
        <w:rPr>
          <w:sz w:val="20"/>
        </w:rPr>
      </w:pPr>
      <w:r>
        <w:rPr>
          <w:sz w:val="20"/>
        </w:rPr>
        <w:t>Если Брокер исполнит Поручение Клиента не в точном соответствии с оговоренным в нём условиях, но при этом Брокер примет все необходимые и возможные меры в целях его исполнения, он считается исполнившим свои обязательства надлежащим образом и вправе удержать</w:t>
      </w:r>
      <w:r>
        <w:rPr>
          <w:spacing w:val="-5"/>
          <w:sz w:val="20"/>
        </w:rPr>
        <w:t xml:space="preserve"> </w:t>
      </w:r>
      <w:r>
        <w:rPr>
          <w:sz w:val="20"/>
        </w:rPr>
        <w:t>с</w:t>
      </w:r>
      <w:r>
        <w:rPr>
          <w:spacing w:val="-5"/>
          <w:sz w:val="20"/>
        </w:rPr>
        <w:t xml:space="preserve"> </w:t>
      </w:r>
      <w:r>
        <w:rPr>
          <w:sz w:val="20"/>
        </w:rPr>
        <w:t>Клиента</w:t>
      </w:r>
      <w:r>
        <w:rPr>
          <w:spacing w:val="-5"/>
          <w:sz w:val="20"/>
        </w:rPr>
        <w:t xml:space="preserve"> </w:t>
      </w:r>
      <w:r>
        <w:rPr>
          <w:sz w:val="20"/>
        </w:rPr>
        <w:t>причитающееся</w:t>
      </w:r>
      <w:r>
        <w:rPr>
          <w:spacing w:val="-5"/>
          <w:sz w:val="20"/>
        </w:rPr>
        <w:t xml:space="preserve"> </w:t>
      </w:r>
      <w:r>
        <w:rPr>
          <w:sz w:val="20"/>
        </w:rPr>
        <w:t>Брокеру</w:t>
      </w:r>
      <w:r>
        <w:rPr>
          <w:spacing w:val="-5"/>
          <w:sz w:val="20"/>
        </w:rPr>
        <w:t xml:space="preserve"> </w:t>
      </w:r>
      <w:r>
        <w:rPr>
          <w:sz w:val="20"/>
        </w:rPr>
        <w:t>вознаграждение</w:t>
      </w:r>
      <w:r>
        <w:rPr>
          <w:spacing w:val="-6"/>
          <w:sz w:val="20"/>
        </w:rPr>
        <w:t xml:space="preserve"> </w:t>
      </w:r>
      <w:r>
        <w:rPr>
          <w:sz w:val="20"/>
        </w:rPr>
        <w:t>в</w:t>
      </w:r>
      <w:r>
        <w:rPr>
          <w:spacing w:val="-5"/>
          <w:sz w:val="20"/>
        </w:rPr>
        <w:t xml:space="preserve"> </w:t>
      </w:r>
      <w:r>
        <w:rPr>
          <w:sz w:val="20"/>
        </w:rPr>
        <w:t>полном</w:t>
      </w:r>
      <w:r>
        <w:rPr>
          <w:spacing w:val="-5"/>
          <w:sz w:val="20"/>
        </w:rPr>
        <w:t xml:space="preserve"> </w:t>
      </w:r>
      <w:r>
        <w:rPr>
          <w:sz w:val="20"/>
        </w:rPr>
        <w:t>размере,</w:t>
      </w:r>
      <w:r>
        <w:rPr>
          <w:spacing w:val="-5"/>
          <w:sz w:val="20"/>
        </w:rPr>
        <w:t xml:space="preserve"> </w:t>
      </w:r>
      <w:r>
        <w:rPr>
          <w:sz w:val="20"/>
        </w:rPr>
        <w:t>а</w:t>
      </w:r>
      <w:r>
        <w:rPr>
          <w:spacing w:val="-5"/>
          <w:sz w:val="20"/>
        </w:rPr>
        <w:t xml:space="preserve"> </w:t>
      </w:r>
      <w:r>
        <w:rPr>
          <w:sz w:val="20"/>
        </w:rPr>
        <w:t>также</w:t>
      </w:r>
      <w:r>
        <w:rPr>
          <w:spacing w:val="-6"/>
          <w:sz w:val="20"/>
        </w:rPr>
        <w:t xml:space="preserve"> </w:t>
      </w:r>
      <w:r>
        <w:rPr>
          <w:sz w:val="20"/>
        </w:rPr>
        <w:t>расходы</w:t>
      </w:r>
      <w:r>
        <w:rPr>
          <w:rFonts w:ascii="Arial MT" w:hAnsi="Arial MT"/>
          <w:sz w:val="20"/>
        </w:rPr>
        <w:t xml:space="preserve">, </w:t>
      </w:r>
      <w:r>
        <w:rPr>
          <w:sz w:val="20"/>
        </w:rPr>
        <w:t>понесенные Брокером и непосредственно связанные с исполнением Поручения Клиента.</w:t>
      </w:r>
    </w:p>
    <w:p w14:paraId="65522919" w14:textId="77777777" w:rsidR="00BD24A3" w:rsidRDefault="00000000">
      <w:pPr>
        <w:pStyle w:val="a5"/>
        <w:numPr>
          <w:ilvl w:val="2"/>
          <w:numId w:val="49"/>
        </w:numPr>
        <w:tabs>
          <w:tab w:val="left" w:pos="2286"/>
          <w:tab w:val="left" w:pos="3294"/>
        </w:tabs>
        <w:spacing w:before="125" w:line="280" w:lineRule="auto"/>
        <w:ind w:left="2286" w:right="611" w:hanging="433"/>
        <w:rPr>
          <w:sz w:val="20"/>
        </w:rPr>
      </w:pPr>
      <w:r>
        <w:rPr>
          <w:sz w:val="20"/>
        </w:rPr>
        <w:t>Условия заключаемой во исполнение Поручения Клиента Сделки, не определенные Поручением Клиента, в том числе место совершения сделки, порядок и сроки расчетов, Брокер вправе определять самостоятельно без согласования с Клиентом.</w:t>
      </w:r>
    </w:p>
    <w:p w14:paraId="1BFF7FDF" w14:textId="77777777" w:rsidR="00BD24A3" w:rsidRDefault="00000000">
      <w:pPr>
        <w:pStyle w:val="a5"/>
        <w:numPr>
          <w:ilvl w:val="2"/>
          <w:numId w:val="49"/>
        </w:numPr>
        <w:tabs>
          <w:tab w:val="left" w:pos="2286"/>
          <w:tab w:val="left" w:pos="3294"/>
        </w:tabs>
        <w:spacing w:before="119" w:line="280" w:lineRule="auto"/>
        <w:ind w:left="2286" w:right="610" w:hanging="433"/>
        <w:rPr>
          <w:sz w:val="20"/>
        </w:rPr>
      </w:pPr>
      <w:r>
        <w:rPr>
          <w:sz w:val="20"/>
        </w:rPr>
        <w:t>В случае исполнения Брокером Поручения Клиента, в котором предусмотрено исполнение путем совершения Брокером за свой счет сделки с третьим лицом с последующим совершением сделки с данным Клиентом, такие сделки заключаются на основании соответствующего Поручения Клиента, а права и обязанности Клиента по сделке с Брокером должны быть полностью идентичны правам и обязанностям Брокера по сделке, совершенной с третьим лицом. Исполнение указанного в настоящем пункте Поручения путем совершения Брокером сделки с третьим лицом не на организованных торгах возможно только в случаях</w:t>
      </w:r>
      <w:r>
        <w:rPr>
          <w:rFonts w:ascii="Arial MT" w:hAnsi="Arial MT"/>
          <w:sz w:val="20"/>
        </w:rPr>
        <w:t xml:space="preserve">, </w:t>
      </w:r>
      <w:r>
        <w:rPr>
          <w:sz w:val="20"/>
        </w:rPr>
        <w:t>определенных Применимым законодательством.</w:t>
      </w:r>
    </w:p>
    <w:p w14:paraId="33D9550B" w14:textId="77777777" w:rsidR="00BD24A3" w:rsidRDefault="00000000">
      <w:pPr>
        <w:pStyle w:val="a5"/>
        <w:numPr>
          <w:ilvl w:val="1"/>
          <w:numId w:val="51"/>
        </w:numPr>
        <w:tabs>
          <w:tab w:val="left" w:pos="1494"/>
          <w:tab w:val="left" w:pos="1841"/>
        </w:tabs>
        <w:spacing w:before="108" w:line="276" w:lineRule="auto"/>
        <w:ind w:right="611" w:hanging="360"/>
        <w:rPr>
          <w:rFonts w:ascii="Arial MT" w:hAnsi="Arial MT"/>
          <w:sz w:val="20"/>
        </w:rPr>
      </w:pPr>
      <w:r>
        <w:rPr>
          <w:rFonts w:ascii="Arial" w:hAnsi="Arial"/>
          <w:b/>
          <w:sz w:val="20"/>
        </w:rPr>
        <w:t xml:space="preserve">Поручения на операции (Неторговые поручения, Требования). </w:t>
      </w:r>
      <w:r>
        <w:rPr>
          <w:sz w:val="20"/>
        </w:rPr>
        <w:t>Клиент вправе способами обмена сообщениями, установленными ст. 6. Регламента, подавать Брокеру следующие Поручения на операции</w:t>
      </w:r>
      <w:r>
        <w:rPr>
          <w:rFonts w:ascii="Arial MT" w:hAnsi="Arial MT"/>
          <w:sz w:val="20"/>
        </w:rPr>
        <w:t>:</w:t>
      </w:r>
    </w:p>
    <w:p w14:paraId="33A06854" w14:textId="77777777" w:rsidR="00BD24A3" w:rsidRDefault="00000000">
      <w:pPr>
        <w:pStyle w:val="a5"/>
        <w:numPr>
          <w:ilvl w:val="0"/>
          <w:numId w:val="47"/>
        </w:numPr>
        <w:tabs>
          <w:tab w:val="left" w:pos="1985"/>
        </w:tabs>
        <w:spacing w:before="121"/>
        <w:ind w:hanging="426"/>
        <w:rPr>
          <w:rFonts w:ascii="Arial MT" w:hAnsi="Arial MT"/>
          <w:sz w:val="20"/>
        </w:rPr>
      </w:pPr>
      <w:r>
        <w:rPr>
          <w:sz w:val="20"/>
        </w:rPr>
        <w:t>на</w:t>
      </w:r>
      <w:r>
        <w:rPr>
          <w:spacing w:val="-8"/>
          <w:sz w:val="20"/>
        </w:rPr>
        <w:t xml:space="preserve"> </w:t>
      </w:r>
      <w:r>
        <w:rPr>
          <w:sz w:val="20"/>
        </w:rPr>
        <w:t>отзыв</w:t>
      </w:r>
      <w:r>
        <w:rPr>
          <w:spacing w:val="-7"/>
          <w:sz w:val="20"/>
        </w:rPr>
        <w:t xml:space="preserve"> </w:t>
      </w:r>
      <w:r>
        <w:rPr>
          <w:sz w:val="20"/>
        </w:rPr>
        <w:t>(вывод</w:t>
      </w:r>
      <w:r>
        <w:rPr>
          <w:rFonts w:ascii="Arial MT" w:hAnsi="Arial MT"/>
          <w:sz w:val="20"/>
        </w:rPr>
        <w:t>)</w:t>
      </w:r>
      <w:r>
        <w:rPr>
          <w:rFonts w:ascii="Arial MT" w:hAnsi="Arial MT"/>
          <w:spacing w:val="-10"/>
          <w:sz w:val="20"/>
        </w:rPr>
        <w:t xml:space="preserve"> </w:t>
      </w:r>
      <w:r>
        <w:rPr>
          <w:sz w:val="20"/>
        </w:rPr>
        <w:t>денежных</w:t>
      </w:r>
      <w:r>
        <w:rPr>
          <w:spacing w:val="-7"/>
          <w:sz w:val="20"/>
        </w:rPr>
        <w:t xml:space="preserve"> </w:t>
      </w:r>
      <w:r>
        <w:rPr>
          <w:spacing w:val="-2"/>
          <w:sz w:val="20"/>
        </w:rPr>
        <w:t>средств;</w:t>
      </w:r>
    </w:p>
    <w:p w14:paraId="2BCF367C" w14:textId="77777777" w:rsidR="00BD24A3" w:rsidRDefault="00000000">
      <w:pPr>
        <w:pStyle w:val="a5"/>
        <w:numPr>
          <w:ilvl w:val="0"/>
          <w:numId w:val="47"/>
        </w:numPr>
        <w:tabs>
          <w:tab w:val="left" w:pos="1985"/>
        </w:tabs>
        <w:spacing w:before="95"/>
        <w:ind w:hanging="426"/>
        <w:rPr>
          <w:rFonts w:ascii="Arial MT" w:hAnsi="Arial MT"/>
          <w:sz w:val="20"/>
        </w:rPr>
      </w:pPr>
      <w:r>
        <w:rPr>
          <w:sz w:val="20"/>
        </w:rPr>
        <w:t>на</w:t>
      </w:r>
      <w:r>
        <w:rPr>
          <w:spacing w:val="-6"/>
          <w:sz w:val="20"/>
        </w:rPr>
        <w:t xml:space="preserve"> </w:t>
      </w:r>
      <w:r>
        <w:rPr>
          <w:sz w:val="20"/>
        </w:rPr>
        <w:t>перевод</w:t>
      </w:r>
      <w:r>
        <w:rPr>
          <w:spacing w:val="-7"/>
          <w:sz w:val="20"/>
        </w:rPr>
        <w:t xml:space="preserve"> </w:t>
      </w:r>
      <w:r>
        <w:rPr>
          <w:sz w:val="20"/>
        </w:rPr>
        <w:t>денежных</w:t>
      </w:r>
      <w:r>
        <w:rPr>
          <w:spacing w:val="-6"/>
          <w:sz w:val="20"/>
        </w:rPr>
        <w:t xml:space="preserve"> </w:t>
      </w:r>
      <w:r>
        <w:rPr>
          <w:spacing w:val="-2"/>
          <w:sz w:val="20"/>
        </w:rPr>
        <w:t>средств;</w:t>
      </w:r>
    </w:p>
    <w:p w14:paraId="4769EFF7" w14:textId="77777777" w:rsidR="00BD24A3" w:rsidRDefault="00000000">
      <w:pPr>
        <w:pStyle w:val="a5"/>
        <w:numPr>
          <w:ilvl w:val="0"/>
          <w:numId w:val="47"/>
        </w:numPr>
        <w:tabs>
          <w:tab w:val="left" w:pos="1985"/>
        </w:tabs>
        <w:spacing w:before="97"/>
        <w:ind w:hanging="426"/>
        <w:rPr>
          <w:sz w:val="20"/>
        </w:rPr>
      </w:pPr>
      <w:r>
        <w:rPr>
          <w:sz w:val="20"/>
        </w:rPr>
        <w:t>на</w:t>
      </w:r>
      <w:r>
        <w:rPr>
          <w:spacing w:val="-8"/>
          <w:sz w:val="20"/>
        </w:rPr>
        <w:t xml:space="preserve"> </w:t>
      </w:r>
      <w:r>
        <w:rPr>
          <w:sz w:val="20"/>
        </w:rPr>
        <w:t>зачисление</w:t>
      </w:r>
      <w:r>
        <w:rPr>
          <w:spacing w:val="-8"/>
          <w:sz w:val="20"/>
        </w:rPr>
        <w:t xml:space="preserve"> </w:t>
      </w:r>
      <w:r>
        <w:rPr>
          <w:sz w:val="20"/>
        </w:rPr>
        <w:t>ценных</w:t>
      </w:r>
      <w:r>
        <w:rPr>
          <w:spacing w:val="-8"/>
          <w:sz w:val="20"/>
        </w:rPr>
        <w:t xml:space="preserve"> </w:t>
      </w:r>
      <w:r>
        <w:rPr>
          <w:spacing w:val="-2"/>
          <w:sz w:val="20"/>
        </w:rPr>
        <w:t>бумаг;</w:t>
      </w:r>
    </w:p>
    <w:p w14:paraId="4627A40E" w14:textId="77777777" w:rsidR="00BD24A3" w:rsidRDefault="00000000">
      <w:pPr>
        <w:pStyle w:val="a5"/>
        <w:numPr>
          <w:ilvl w:val="0"/>
          <w:numId w:val="47"/>
        </w:numPr>
        <w:tabs>
          <w:tab w:val="left" w:pos="1985"/>
        </w:tabs>
        <w:spacing w:before="98"/>
        <w:ind w:hanging="426"/>
        <w:rPr>
          <w:sz w:val="20"/>
        </w:rPr>
      </w:pPr>
      <w:r>
        <w:rPr>
          <w:sz w:val="20"/>
        </w:rPr>
        <w:t>на</w:t>
      </w:r>
      <w:r>
        <w:rPr>
          <w:spacing w:val="-5"/>
          <w:sz w:val="20"/>
        </w:rPr>
        <w:t xml:space="preserve"> </w:t>
      </w:r>
      <w:r>
        <w:rPr>
          <w:sz w:val="20"/>
        </w:rPr>
        <w:t>списание</w:t>
      </w:r>
      <w:r>
        <w:rPr>
          <w:spacing w:val="-6"/>
          <w:sz w:val="20"/>
        </w:rPr>
        <w:t xml:space="preserve"> </w:t>
      </w:r>
      <w:r>
        <w:rPr>
          <w:sz w:val="20"/>
        </w:rPr>
        <w:t>ценных</w:t>
      </w:r>
      <w:r>
        <w:rPr>
          <w:spacing w:val="-5"/>
          <w:sz w:val="20"/>
        </w:rPr>
        <w:t xml:space="preserve"> </w:t>
      </w:r>
      <w:r>
        <w:rPr>
          <w:spacing w:val="-2"/>
          <w:sz w:val="20"/>
        </w:rPr>
        <w:t>бумаг;</w:t>
      </w:r>
    </w:p>
    <w:p w14:paraId="79CD984E" w14:textId="77777777" w:rsidR="00BD24A3" w:rsidRDefault="00000000">
      <w:pPr>
        <w:pStyle w:val="a5"/>
        <w:numPr>
          <w:ilvl w:val="0"/>
          <w:numId w:val="47"/>
        </w:numPr>
        <w:tabs>
          <w:tab w:val="left" w:pos="1985"/>
        </w:tabs>
        <w:spacing w:before="95"/>
        <w:ind w:hanging="426"/>
        <w:rPr>
          <w:rFonts w:ascii="Arial MT" w:hAnsi="Arial MT"/>
          <w:sz w:val="20"/>
        </w:rPr>
      </w:pPr>
      <w:r>
        <w:rPr>
          <w:sz w:val="20"/>
        </w:rPr>
        <w:t>на</w:t>
      </w:r>
      <w:r>
        <w:rPr>
          <w:spacing w:val="-4"/>
          <w:sz w:val="20"/>
        </w:rPr>
        <w:t xml:space="preserve"> </w:t>
      </w:r>
      <w:r>
        <w:rPr>
          <w:sz w:val="20"/>
        </w:rPr>
        <w:t>перевод</w:t>
      </w:r>
      <w:r>
        <w:rPr>
          <w:spacing w:val="-4"/>
          <w:sz w:val="20"/>
        </w:rPr>
        <w:t xml:space="preserve"> </w:t>
      </w:r>
      <w:r>
        <w:rPr>
          <w:sz w:val="20"/>
        </w:rPr>
        <w:t>ценных</w:t>
      </w:r>
      <w:r>
        <w:rPr>
          <w:spacing w:val="-4"/>
          <w:sz w:val="20"/>
        </w:rPr>
        <w:t xml:space="preserve"> </w:t>
      </w:r>
      <w:r>
        <w:rPr>
          <w:spacing w:val="-2"/>
          <w:sz w:val="20"/>
        </w:rPr>
        <w:t>бумаг.</w:t>
      </w:r>
    </w:p>
    <w:p w14:paraId="5F58E5C4" w14:textId="77777777" w:rsidR="00BD24A3" w:rsidRDefault="00000000">
      <w:pPr>
        <w:pStyle w:val="a5"/>
        <w:numPr>
          <w:ilvl w:val="1"/>
          <w:numId w:val="51"/>
        </w:numPr>
        <w:tabs>
          <w:tab w:val="left" w:pos="1843"/>
        </w:tabs>
        <w:spacing w:before="98"/>
        <w:ind w:left="1843" w:hanging="709"/>
        <w:rPr>
          <w:sz w:val="20"/>
        </w:rPr>
      </w:pPr>
      <w:r>
        <w:rPr>
          <w:sz w:val="20"/>
        </w:rPr>
        <w:t>Брокер</w:t>
      </w:r>
      <w:r>
        <w:rPr>
          <w:spacing w:val="-8"/>
          <w:sz w:val="20"/>
        </w:rPr>
        <w:t xml:space="preserve"> </w:t>
      </w:r>
      <w:r>
        <w:rPr>
          <w:sz w:val="20"/>
        </w:rPr>
        <w:t>исполняет</w:t>
      </w:r>
      <w:r>
        <w:rPr>
          <w:spacing w:val="-8"/>
          <w:sz w:val="20"/>
        </w:rPr>
        <w:t xml:space="preserve"> </w:t>
      </w:r>
      <w:r>
        <w:rPr>
          <w:sz w:val="20"/>
        </w:rPr>
        <w:t>Поручения</w:t>
      </w:r>
      <w:r>
        <w:rPr>
          <w:spacing w:val="-8"/>
          <w:sz w:val="20"/>
        </w:rPr>
        <w:t xml:space="preserve"> </w:t>
      </w:r>
      <w:r>
        <w:rPr>
          <w:sz w:val="20"/>
        </w:rPr>
        <w:t>Клиента</w:t>
      </w:r>
      <w:r>
        <w:rPr>
          <w:spacing w:val="-7"/>
          <w:sz w:val="20"/>
        </w:rPr>
        <w:t xml:space="preserve"> </w:t>
      </w:r>
      <w:r>
        <w:rPr>
          <w:sz w:val="20"/>
        </w:rPr>
        <w:t>на</w:t>
      </w:r>
      <w:r>
        <w:rPr>
          <w:spacing w:val="-8"/>
          <w:sz w:val="20"/>
        </w:rPr>
        <w:t xml:space="preserve"> </w:t>
      </w:r>
      <w:r>
        <w:rPr>
          <w:sz w:val="20"/>
        </w:rPr>
        <w:t>операции</w:t>
      </w:r>
      <w:r>
        <w:rPr>
          <w:spacing w:val="-8"/>
          <w:sz w:val="20"/>
        </w:rPr>
        <w:t xml:space="preserve"> </w:t>
      </w:r>
      <w:r>
        <w:rPr>
          <w:sz w:val="20"/>
        </w:rPr>
        <w:t>с</w:t>
      </w:r>
      <w:r>
        <w:rPr>
          <w:spacing w:val="-8"/>
          <w:sz w:val="20"/>
        </w:rPr>
        <w:t xml:space="preserve"> </w:t>
      </w:r>
      <w:r>
        <w:rPr>
          <w:sz w:val="20"/>
        </w:rPr>
        <w:t>соблюдением</w:t>
      </w:r>
      <w:r>
        <w:rPr>
          <w:spacing w:val="-7"/>
          <w:sz w:val="20"/>
        </w:rPr>
        <w:t xml:space="preserve"> </w:t>
      </w:r>
      <w:r>
        <w:rPr>
          <w:sz w:val="20"/>
        </w:rPr>
        <w:t>следующих</w:t>
      </w:r>
      <w:r>
        <w:rPr>
          <w:spacing w:val="-8"/>
          <w:sz w:val="20"/>
        </w:rPr>
        <w:t xml:space="preserve"> </w:t>
      </w:r>
      <w:r>
        <w:rPr>
          <w:spacing w:val="-2"/>
          <w:sz w:val="20"/>
        </w:rPr>
        <w:t>условий:</w:t>
      </w:r>
    </w:p>
    <w:p w14:paraId="70736CBD" w14:textId="77777777" w:rsidR="00BD24A3" w:rsidRDefault="00000000">
      <w:pPr>
        <w:pStyle w:val="a5"/>
        <w:numPr>
          <w:ilvl w:val="0"/>
          <w:numId w:val="48"/>
        </w:numPr>
        <w:tabs>
          <w:tab w:val="left" w:pos="1854"/>
        </w:tabs>
        <w:spacing w:before="155" w:line="276" w:lineRule="auto"/>
        <w:ind w:right="613"/>
        <w:rPr>
          <w:sz w:val="20"/>
        </w:rPr>
      </w:pPr>
      <w:r>
        <w:rPr>
          <w:sz w:val="20"/>
        </w:rPr>
        <w:t>Поручение исполняется исключительно в пределах денежных средств и (или) ценных бумаг, учитываемых на Счете Клиента на момент исполнения Поручения;</w:t>
      </w:r>
    </w:p>
    <w:p w14:paraId="171F7504" w14:textId="77777777" w:rsidR="00BD24A3" w:rsidRDefault="00000000">
      <w:pPr>
        <w:pStyle w:val="a5"/>
        <w:numPr>
          <w:ilvl w:val="0"/>
          <w:numId w:val="48"/>
        </w:numPr>
        <w:tabs>
          <w:tab w:val="left" w:pos="1854"/>
        </w:tabs>
        <w:spacing w:before="62" w:line="278" w:lineRule="auto"/>
        <w:ind w:right="611"/>
        <w:rPr>
          <w:sz w:val="20"/>
        </w:rPr>
      </w:pPr>
      <w:r>
        <w:rPr>
          <w:sz w:val="20"/>
        </w:rPr>
        <w:t xml:space="preserve">Исполнение Поручения Клиента не повлияет на возможность исполнения существующих на момент исполнения Поручения обязательств по заключенным по поручению Клиента сделкам, по оплате приобретаемых ценных бумаг, по уплате вознаграждения Брокеру, возмещению Брокеру расходов и иных обязательств Клиента перед Брокером и третьими лицами, предусмотренных настоящим </w:t>
      </w:r>
      <w:r>
        <w:rPr>
          <w:spacing w:val="-2"/>
          <w:sz w:val="20"/>
        </w:rPr>
        <w:t>Регламентом.</w:t>
      </w:r>
    </w:p>
    <w:p w14:paraId="2CD8D2BA" w14:textId="77777777" w:rsidR="00BD24A3" w:rsidRDefault="00000000">
      <w:pPr>
        <w:pStyle w:val="a5"/>
        <w:numPr>
          <w:ilvl w:val="1"/>
          <w:numId w:val="51"/>
        </w:numPr>
        <w:tabs>
          <w:tab w:val="left" w:pos="1843"/>
        </w:tabs>
        <w:spacing w:before="119"/>
        <w:ind w:left="1843" w:hanging="709"/>
        <w:rPr>
          <w:rFonts w:ascii="Arial" w:hAnsi="Arial"/>
          <w:b/>
          <w:sz w:val="20"/>
        </w:rPr>
      </w:pPr>
      <w:r>
        <w:rPr>
          <w:rFonts w:ascii="Arial" w:hAnsi="Arial"/>
          <w:b/>
          <w:sz w:val="20"/>
        </w:rPr>
        <w:t>Ввод</w:t>
      </w:r>
      <w:r>
        <w:rPr>
          <w:rFonts w:ascii="Arial" w:hAnsi="Arial"/>
          <w:b/>
          <w:spacing w:val="-6"/>
          <w:sz w:val="20"/>
        </w:rPr>
        <w:t xml:space="preserve"> </w:t>
      </w:r>
      <w:r>
        <w:rPr>
          <w:rFonts w:ascii="Arial" w:hAnsi="Arial"/>
          <w:b/>
          <w:sz w:val="20"/>
        </w:rPr>
        <w:t>(зачисление)</w:t>
      </w:r>
      <w:r>
        <w:rPr>
          <w:rFonts w:ascii="Arial" w:hAnsi="Arial"/>
          <w:b/>
          <w:spacing w:val="-6"/>
          <w:sz w:val="20"/>
        </w:rPr>
        <w:t xml:space="preserve"> </w:t>
      </w:r>
      <w:r>
        <w:rPr>
          <w:rFonts w:ascii="Arial" w:hAnsi="Arial"/>
          <w:b/>
          <w:sz w:val="20"/>
        </w:rPr>
        <w:t>денежных</w:t>
      </w:r>
      <w:r>
        <w:rPr>
          <w:rFonts w:ascii="Arial" w:hAnsi="Arial"/>
          <w:b/>
          <w:spacing w:val="-5"/>
          <w:sz w:val="20"/>
        </w:rPr>
        <w:t xml:space="preserve"> </w:t>
      </w:r>
      <w:r>
        <w:rPr>
          <w:rFonts w:ascii="Arial" w:hAnsi="Arial"/>
          <w:b/>
          <w:spacing w:val="-2"/>
          <w:sz w:val="20"/>
        </w:rPr>
        <w:t>средств</w:t>
      </w:r>
    </w:p>
    <w:p w14:paraId="1518ECDC" w14:textId="77777777" w:rsidR="00BD24A3" w:rsidRDefault="00000000">
      <w:pPr>
        <w:pStyle w:val="a5"/>
        <w:numPr>
          <w:ilvl w:val="2"/>
          <w:numId w:val="45"/>
        </w:numPr>
        <w:tabs>
          <w:tab w:val="left" w:pos="2517"/>
        </w:tabs>
        <w:spacing w:before="154" w:line="280" w:lineRule="auto"/>
        <w:ind w:right="614" w:firstLine="0"/>
        <w:rPr>
          <w:sz w:val="20"/>
        </w:rPr>
      </w:pPr>
      <w:r>
        <w:rPr>
          <w:sz w:val="20"/>
        </w:rPr>
        <w:t>Для зачисления денежных средств на Счет Клиента, последний должен осуществить денежный перевод на Специальный брокерский счет.</w:t>
      </w:r>
    </w:p>
    <w:p w14:paraId="78436BBE" w14:textId="77777777" w:rsidR="00BD24A3" w:rsidRDefault="00BD24A3">
      <w:pPr>
        <w:pStyle w:val="a5"/>
        <w:spacing w:line="280" w:lineRule="auto"/>
        <w:jc w:val="left"/>
        <w:rPr>
          <w:sz w:val="20"/>
        </w:rPr>
        <w:sectPr w:rsidR="00BD24A3">
          <w:pgSz w:w="12240" w:h="15840"/>
          <w:pgMar w:top="780" w:right="0" w:bottom="520" w:left="0" w:header="0" w:footer="336" w:gutter="0"/>
          <w:cols w:space="720"/>
        </w:sectPr>
      </w:pPr>
    </w:p>
    <w:p w14:paraId="4D893E3A" w14:textId="77777777" w:rsidR="00BD24A3" w:rsidRDefault="00000000">
      <w:pPr>
        <w:pStyle w:val="a5"/>
        <w:numPr>
          <w:ilvl w:val="2"/>
          <w:numId w:val="45"/>
        </w:numPr>
        <w:tabs>
          <w:tab w:val="left" w:pos="2496"/>
        </w:tabs>
        <w:spacing w:before="70" w:line="280" w:lineRule="auto"/>
        <w:ind w:right="611" w:firstLine="0"/>
        <w:rPr>
          <w:sz w:val="20"/>
        </w:rPr>
      </w:pPr>
      <w:r>
        <w:rPr>
          <w:spacing w:val="-2"/>
          <w:sz w:val="20"/>
        </w:rPr>
        <w:t>Брокер</w:t>
      </w:r>
      <w:r>
        <w:rPr>
          <w:spacing w:val="-5"/>
          <w:sz w:val="20"/>
        </w:rPr>
        <w:t xml:space="preserve"> </w:t>
      </w:r>
      <w:r>
        <w:rPr>
          <w:spacing w:val="-2"/>
          <w:sz w:val="20"/>
        </w:rPr>
        <w:t>может</w:t>
      </w:r>
      <w:r>
        <w:rPr>
          <w:spacing w:val="-5"/>
          <w:sz w:val="20"/>
        </w:rPr>
        <w:t xml:space="preserve"> </w:t>
      </w:r>
      <w:r>
        <w:rPr>
          <w:spacing w:val="-2"/>
          <w:sz w:val="20"/>
        </w:rPr>
        <w:t>принимать</w:t>
      </w:r>
      <w:r>
        <w:rPr>
          <w:spacing w:val="-5"/>
          <w:sz w:val="20"/>
        </w:rPr>
        <w:t xml:space="preserve"> </w:t>
      </w:r>
      <w:r>
        <w:rPr>
          <w:spacing w:val="-2"/>
          <w:sz w:val="20"/>
        </w:rPr>
        <w:t>от</w:t>
      </w:r>
      <w:r>
        <w:rPr>
          <w:spacing w:val="-5"/>
          <w:sz w:val="20"/>
        </w:rPr>
        <w:t xml:space="preserve"> </w:t>
      </w:r>
      <w:r>
        <w:rPr>
          <w:spacing w:val="-2"/>
          <w:sz w:val="20"/>
        </w:rPr>
        <w:t>Клиента</w:t>
      </w:r>
      <w:r>
        <w:rPr>
          <w:spacing w:val="-5"/>
          <w:sz w:val="20"/>
        </w:rPr>
        <w:t xml:space="preserve"> </w:t>
      </w:r>
      <w:r>
        <w:rPr>
          <w:spacing w:val="-2"/>
          <w:sz w:val="20"/>
        </w:rPr>
        <w:t>денежные</w:t>
      </w:r>
      <w:r>
        <w:rPr>
          <w:spacing w:val="-5"/>
          <w:sz w:val="20"/>
        </w:rPr>
        <w:t xml:space="preserve"> </w:t>
      </w:r>
      <w:r>
        <w:rPr>
          <w:spacing w:val="-2"/>
          <w:sz w:val="20"/>
        </w:rPr>
        <w:t>средства</w:t>
      </w:r>
      <w:r>
        <w:rPr>
          <w:spacing w:val="-5"/>
          <w:sz w:val="20"/>
        </w:rPr>
        <w:t xml:space="preserve"> </w:t>
      </w:r>
      <w:r>
        <w:rPr>
          <w:spacing w:val="-2"/>
          <w:sz w:val="20"/>
        </w:rPr>
        <w:t>в</w:t>
      </w:r>
      <w:r>
        <w:rPr>
          <w:spacing w:val="-5"/>
          <w:sz w:val="20"/>
        </w:rPr>
        <w:t xml:space="preserve"> </w:t>
      </w:r>
      <w:r>
        <w:rPr>
          <w:spacing w:val="-2"/>
          <w:sz w:val="20"/>
        </w:rPr>
        <w:t>валюте</w:t>
      </w:r>
      <w:r>
        <w:rPr>
          <w:spacing w:val="-5"/>
          <w:sz w:val="20"/>
        </w:rPr>
        <w:t xml:space="preserve"> </w:t>
      </w:r>
      <w:r>
        <w:rPr>
          <w:spacing w:val="-2"/>
          <w:sz w:val="20"/>
        </w:rPr>
        <w:t>РФ</w:t>
      </w:r>
      <w:r>
        <w:rPr>
          <w:spacing w:val="-6"/>
          <w:sz w:val="20"/>
        </w:rPr>
        <w:t xml:space="preserve"> </w:t>
      </w:r>
      <w:r>
        <w:rPr>
          <w:spacing w:val="-2"/>
          <w:sz w:val="20"/>
        </w:rPr>
        <w:t>в</w:t>
      </w:r>
      <w:r>
        <w:rPr>
          <w:spacing w:val="-5"/>
          <w:sz w:val="20"/>
        </w:rPr>
        <w:t xml:space="preserve"> </w:t>
      </w:r>
      <w:r>
        <w:rPr>
          <w:spacing w:val="-2"/>
          <w:sz w:val="20"/>
        </w:rPr>
        <w:t>целях</w:t>
      </w:r>
      <w:r>
        <w:rPr>
          <w:spacing w:val="-5"/>
          <w:sz w:val="20"/>
        </w:rPr>
        <w:t xml:space="preserve"> </w:t>
      </w:r>
      <w:r>
        <w:rPr>
          <w:spacing w:val="-2"/>
          <w:sz w:val="20"/>
        </w:rPr>
        <w:t>совершения</w:t>
      </w:r>
      <w:r>
        <w:rPr>
          <w:spacing w:val="-6"/>
          <w:sz w:val="20"/>
        </w:rPr>
        <w:t xml:space="preserve"> </w:t>
      </w:r>
      <w:r>
        <w:rPr>
          <w:spacing w:val="-2"/>
          <w:sz w:val="20"/>
        </w:rPr>
        <w:t xml:space="preserve">сделок </w:t>
      </w:r>
      <w:r>
        <w:rPr>
          <w:sz w:val="20"/>
        </w:rPr>
        <w:t xml:space="preserve">и операций, предусмотренных настоящим Регламентом и не противоречащих Применимому </w:t>
      </w:r>
      <w:r>
        <w:rPr>
          <w:spacing w:val="-2"/>
          <w:sz w:val="20"/>
        </w:rPr>
        <w:t>законодательству.</w:t>
      </w:r>
    </w:p>
    <w:p w14:paraId="2525079F" w14:textId="77777777" w:rsidR="00BD24A3" w:rsidRDefault="00000000">
      <w:pPr>
        <w:pStyle w:val="a5"/>
        <w:numPr>
          <w:ilvl w:val="2"/>
          <w:numId w:val="45"/>
        </w:numPr>
        <w:tabs>
          <w:tab w:val="left" w:pos="2495"/>
        </w:tabs>
        <w:spacing w:before="114" w:line="280" w:lineRule="auto"/>
        <w:ind w:right="612" w:firstLine="0"/>
        <w:rPr>
          <w:sz w:val="20"/>
        </w:rPr>
      </w:pPr>
      <w:r>
        <w:rPr>
          <w:spacing w:val="-2"/>
          <w:sz w:val="20"/>
        </w:rPr>
        <w:t>Зачисление</w:t>
      </w:r>
      <w:r>
        <w:rPr>
          <w:spacing w:val="-6"/>
          <w:sz w:val="20"/>
        </w:rPr>
        <w:t xml:space="preserve"> </w:t>
      </w:r>
      <w:r>
        <w:rPr>
          <w:spacing w:val="-2"/>
          <w:sz w:val="20"/>
        </w:rPr>
        <w:t>денежных</w:t>
      </w:r>
      <w:r>
        <w:rPr>
          <w:spacing w:val="-6"/>
          <w:sz w:val="20"/>
        </w:rPr>
        <w:t xml:space="preserve"> </w:t>
      </w:r>
      <w:r>
        <w:rPr>
          <w:spacing w:val="-2"/>
          <w:sz w:val="20"/>
        </w:rPr>
        <w:t>средств</w:t>
      </w:r>
      <w:r>
        <w:rPr>
          <w:spacing w:val="-6"/>
          <w:sz w:val="20"/>
        </w:rPr>
        <w:t xml:space="preserve"> </w:t>
      </w:r>
      <w:r>
        <w:rPr>
          <w:spacing w:val="-2"/>
          <w:sz w:val="20"/>
        </w:rPr>
        <w:t>на</w:t>
      </w:r>
      <w:r>
        <w:rPr>
          <w:spacing w:val="-6"/>
          <w:sz w:val="20"/>
        </w:rPr>
        <w:t xml:space="preserve"> </w:t>
      </w:r>
      <w:r>
        <w:rPr>
          <w:spacing w:val="-2"/>
          <w:sz w:val="20"/>
        </w:rPr>
        <w:t>Счет</w:t>
      </w:r>
      <w:r>
        <w:rPr>
          <w:spacing w:val="-6"/>
          <w:sz w:val="20"/>
        </w:rPr>
        <w:t xml:space="preserve"> </w:t>
      </w:r>
      <w:r>
        <w:rPr>
          <w:spacing w:val="-2"/>
          <w:sz w:val="20"/>
        </w:rPr>
        <w:t>Клиента</w:t>
      </w:r>
      <w:r>
        <w:rPr>
          <w:spacing w:val="-6"/>
          <w:sz w:val="20"/>
        </w:rPr>
        <w:t xml:space="preserve"> </w:t>
      </w:r>
      <w:r>
        <w:rPr>
          <w:spacing w:val="-2"/>
          <w:sz w:val="20"/>
        </w:rPr>
        <w:t>производится</w:t>
      </w:r>
      <w:r>
        <w:rPr>
          <w:spacing w:val="-7"/>
          <w:sz w:val="20"/>
        </w:rPr>
        <w:t xml:space="preserve"> </w:t>
      </w:r>
      <w:r>
        <w:rPr>
          <w:spacing w:val="-2"/>
          <w:sz w:val="20"/>
        </w:rPr>
        <w:t>Брокером</w:t>
      </w:r>
      <w:r>
        <w:rPr>
          <w:spacing w:val="-6"/>
          <w:sz w:val="20"/>
        </w:rPr>
        <w:t xml:space="preserve"> </w:t>
      </w:r>
      <w:r>
        <w:rPr>
          <w:spacing w:val="-2"/>
          <w:sz w:val="20"/>
        </w:rPr>
        <w:t>не</w:t>
      </w:r>
      <w:r>
        <w:rPr>
          <w:spacing w:val="-6"/>
          <w:sz w:val="20"/>
        </w:rPr>
        <w:t xml:space="preserve"> </w:t>
      </w:r>
      <w:r>
        <w:rPr>
          <w:spacing w:val="-2"/>
          <w:sz w:val="20"/>
        </w:rPr>
        <w:t>позднее</w:t>
      </w:r>
      <w:r>
        <w:rPr>
          <w:spacing w:val="-6"/>
          <w:sz w:val="20"/>
        </w:rPr>
        <w:t xml:space="preserve"> </w:t>
      </w:r>
      <w:r>
        <w:rPr>
          <w:spacing w:val="-2"/>
          <w:sz w:val="20"/>
        </w:rPr>
        <w:t>рабочего</w:t>
      </w:r>
      <w:r>
        <w:rPr>
          <w:spacing w:val="-6"/>
          <w:sz w:val="20"/>
        </w:rPr>
        <w:t xml:space="preserve"> </w:t>
      </w:r>
      <w:r>
        <w:rPr>
          <w:spacing w:val="-2"/>
          <w:sz w:val="20"/>
        </w:rPr>
        <w:t xml:space="preserve">дня, </w:t>
      </w:r>
      <w:r>
        <w:rPr>
          <w:sz w:val="20"/>
        </w:rPr>
        <w:t>следующего за днем, в который денежные средства поступили на Специальный брокерский счет.</w:t>
      </w:r>
    </w:p>
    <w:p w14:paraId="18A21C5B" w14:textId="77777777" w:rsidR="00BD24A3" w:rsidRDefault="00000000">
      <w:pPr>
        <w:pStyle w:val="a5"/>
        <w:numPr>
          <w:ilvl w:val="2"/>
          <w:numId w:val="45"/>
        </w:numPr>
        <w:tabs>
          <w:tab w:val="left" w:pos="2550"/>
        </w:tabs>
        <w:spacing w:before="116" w:line="280" w:lineRule="auto"/>
        <w:ind w:right="613" w:firstLine="0"/>
        <w:rPr>
          <w:sz w:val="20"/>
        </w:rPr>
      </w:pPr>
      <w:r>
        <w:rPr>
          <w:sz w:val="20"/>
        </w:rPr>
        <w:t>Денежные средства Клиента, направленные на специальные брокерские счета в российских банках, перечисляются Брокером без Поручения Клиента на Специальный брокерский счет в НКО АО НРД, который является основным специальным брокерским счетом.</w:t>
      </w:r>
    </w:p>
    <w:p w14:paraId="1E268E60" w14:textId="77777777" w:rsidR="00BD24A3" w:rsidRDefault="00000000">
      <w:pPr>
        <w:pStyle w:val="a5"/>
        <w:numPr>
          <w:ilvl w:val="2"/>
          <w:numId w:val="45"/>
        </w:numPr>
        <w:tabs>
          <w:tab w:val="left" w:pos="2514"/>
        </w:tabs>
        <w:spacing w:before="114" w:line="280" w:lineRule="auto"/>
        <w:ind w:right="612" w:firstLine="0"/>
        <w:rPr>
          <w:sz w:val="20"/>
        </w:rPr>
      </w:pPr>
      <w:r>
        <w:rPr>
          <w:sz w:val="20"/>
        </w:rPr>
        <w:t>Клиент с</w:t>
      </w:r>
      <w:r>
        <w:rPr>
          <w:spacing w:val="-1"/>
          <w:sz w:val="20"/>
        </w:rPr>
        <w:t xml:space="preserve"> </w:t>
      </w:r>
      <w:r>
        <w:rPr>
          <w:sz w:val="20"/>
        </w:rPr>
        <w:t>целью</w:t>
      </w:r>
      <w:r>
        <w:rPr>
          <w:spacing w:val="-1"/>
          <w:sz w:val="20"/>
        </w:rPr>
        <w:t xml:space="preserve"> </w:t>
      </w:r>
      <w:r>
        <w:rPr>
          <w:sz w:val="20"/>
        </w:rPr>
        <w:t>правильного</w:t>
      </w:r>
      <w:r>
        <w:rPr>
          <w:spacing w:val="-1"/>
          <w:sz w:val="20"/>
        </w:rPr>
        <w:t xml:space="preserve"> </w:t>
      </w:r>
      <w:r>
        <w:rPr>
          <w:sz w:val="20"/>
        </w:rPr>
        <w:t>и</w:t>
      </w:r>
      <w:r>
        <w:rPr>
          <w:spacing w:val="-1"/>
          <w:sz w:val="20"/>
        </w:rPr>
        <w:t xml:space="preserve"> </w:t>
      </w:r>
      <w:r>
        <w:rPr>
          <w:sz w:val="20"/>
        </w:rPr>
        <w:t>своевременного зачисления</w:t>
      </w:r>
      <w:r>
        <w:rPr>
          <w:spacing w:val="-1"/>
          <w:sz w:val="20"/>
        </w:rPr>
        <w:t xml:space="preserve"> </w:t>
      </w:r>
      <w:r>
        <w:rPr>
          <w:sz w:val="20"/>
        </w:rPr>
        <w:t>денежных</w:t>
      </w:r>
      <w:r>
        <w:rPr>
          <w:spacing w:val="-1"/>
          <w:sz w:val="20"/>
        </w:rPr>
        <w:t xml:space="preserve"> </w:t>
      </w:r>
      <w:r>
        <w:rPr>
          <w:sz w:val="20"/>
        </w:rPr>
        <w:t>средств должен указать в платежных</w:t>
      </w:r>
      <w:r>
        <w:rPr>
          <w:spacing w:val="62"/>
          <w:sz w:val="20"/>
        </w:rPr>
        <w:t xml:space="preserve"> </w:t>
      </w:r>
      <w:r>
        <w:rPr>
          <w:sz w:val="20"/>
        </w:rPr>
        <w:t>документах</w:t>
      </w:r>
      <w:r>
        <w:rPr>
          <w:spacing w:val="62"/>
          <w:sz w:val="20"/>
        </w:rPr>
        <w:t xml:space="preserve"> </w:t>
      </w:r>
      <w:r>
        <w:rPr>
          <w:sz w:val="20"/>
        </w:rPr>
        <w:t>следующее</w:t>
      </w:r>
      <w:r>
        <w:rPr>
          <w:spacing w:val="62"/>
          <w:sz w:val="20"/>
        </w:rPr>
        <w:t xml:space="preserve"> </w:t>
      </w:r>
      <w:r>
        <w:rPr>
          <w:sz w:val="20"/>
        </w:rPr>
        <w:t>назначение</w:t>
      </w:r>
      <w:r>
        <w:rPr>
          <w:spacing w:val="62"/>
          <w:sz w:val="20"/>
        </w:rPr>
        <w:t xml:space="preserve"> </w:t>
      </w:r>
      <w:r>
        <w:rPr>
          <w:sz w:val="20"/>
        </w:rPr>
        <w:t>платежа:</w:t>
      </w:r>
      <w:r>
        <w:rPr>
          <w:spacing w:val="62"/>
          <w:sz w:val="20"/>
        </w:rPr>
        <w:t xml:space="preserve"> </w:t>
      </w:r>
      <w:r>
        <w:rPr>
          <w:sz w:val="20"/>
        </w:rPr>
        <w:t>«Договор</w:t>
      </w:r>
      <w:r>
        <w:rPr>
          <w:spacing w:val="62"/>
          <w:sz w:val="20"/>
        </w:rPr>
        <w:t xml:space="preserve"> </w:t>
      </w:r>
      <w:r>
        <w:rPr>
          <w:sz w:val="20"/>
        </w:rPr>
        <w:t>об</w:t>
      </w:r>
      <w:r>
        <w:rPr>
          <w:spacing w:val="63"/>
          <w:sz w:val="20"/>
        </w:rPr>
        <w:t xml:space="preserve"> </w:t>
      </w:r>
      <w:r>
        <w:rPr>
          <w:sz w:val="20"/>
        </w:rPr>
        <w:t>оказании</w:t>
      </w:r>
      <w:r>
        <w:rPr>
          <w:spacing w:val="62"/>
          <w:sz w:val="20"/>
        </w:rPr>
        <w:t xml:space="preserve"> </w:t>
      </w:r>
      <w:r>
        <w:rPr>
          <w:sz w:val="20"/>
        </w:rPr>
        <w:t>брокерских</w:t>
      </w:r>
      <w:r>
        <w:rPr>
          <w:spacing w:val="63"/>
          <w:sz w:val="20"/>
        </w:rPr>
        <w:t xml:space="preserve"> </w:t>
      </w:r>
      <w:r>
        <w:rPr>
          <w:sz w:val="20"/>
        </w:rPr>
        <w:t>услуг</w:t>
      </w:r>
    </w:p>
    <w:p w14:paraId="4830BF02" w14:textId="77777777" w:rsidR="00BD24A3" w:rsidRDefault="00000000">
      <w:pPr>
        <w:pStyle w:val="a3"/>
        <w:tabs>
          <w:tab w:val="left" w:pos="2838"/>
          <w:tab w:val="left" w:pos="4842"/>
        </w:tabs>
        <w:spacing w:line="225" w:lineRule="exact"/>
        <w:ind w:left="1843"/>
      </w:pPr>
      <w:r>
        <w:rPr>
          <w:spacing w:val="-10"/>
        </w:rPr>
        <w:t>№</w:t>
      </w:r>
      <w:r>
        <w:rPr>
          <w:rFonts w:ascii="Times New Roman" w:hAnsi="Times New Roman"/>
          <w:u w:val="single"/>
        </w:rPr>
        <w:tab/>
      </w:r>
      <w:r>
        <w:rPr>
          <w:rFonts w:ascii="Times New Roman" w:hAnsi="Times New Roman"/>
          <w:spacing w:val="6"/>
        </w:rPr>
        <w:t xml:space="preserve"> </w:t>
      </w:r>
      <w:r>
        <w:t>от “</w:t>
      </w:r>
      <w:r>
        <w:rPr>
          <w:rFonts w:ascii="Times New Roman" w:hAnsi="Times New Roman"/>
          <w:spacing w:val="64"/>
          <w:u w:val="single"/>
        </w:rPr>
        <w:t xml:space="preserve">   </w:t>
      </w:r>
      <w:r>
        <w:t>”</w:t>
      </w:r>
      <w:r>
        <w:rPr>
          <w:rFonts w:ascii="Times New Roman" w:hAnsi="Times New Roman"/>
          <w:u w:val="single"/>
        </w:rPr>
        <w:tab/>
      </w:r>
      <w:r>
        <w:rPr>
          <w:rFonts w:ascii="Times New Roman" w:hAnsi="Times New Roman"/>
          <w:spacing w:val="7"/>
        </w:rPr>
        <w:t xml:space="preserve"> </w:t>
      </w:r>
      <w:r>
        <w:t>20</w:t>
      </w:r>
      <w:r>
        <w:rPr>
          <w:rFonts w:ascii="Times New Roman" w:hAnsi="Times New Roman"/>
          <w:spacing w:val="66"/>
          <w:u w:val="single"/>
        </w:rPr>
        <w:t xml:space="preserve">  </w:t>
      </w:r>
      <w:r>
        <w:t>года».</w:t>
      </w:r>
    </w:p>
    <w:p w14:paraId="111C8A2B" w14:textId="77777777" w:rsidR="00BD24A3" w:rsidRDefault="00000000">
      <w:pPr>
        <w:pStyle w:val="a5"/>
        <w:numPr>
          <w:ilvl w:val="1"/>
          <w:numId w:val="51"/>
        </w:numPr>
        <w:tabs>
          <w:tab w:val="left" w:pos="1843"/>
        </w:tabs>
        <w:spacing w:before="155"/>
        <w:ind w:left="1843" w:hanging="709"/>
        <w:rPr>
          <w:rFonts w:ascii="Arial" w:hAnsi="Arial"/>
          <w:b/>
          <w:sz w:val="20"/>
        </w:rPr>
      </w:pPr>
      <w:r>
        <w:rPr>
          <w:rFonts w:ascii="Arial" w:hAnsi="Arial"/>
          <w:b/>
          <w:sz w:val="20"/>
        </w:rPr>
        <w:t>Вывод</w:t>
      </w:r>
      <w:r>
        <w:rPr>
          <w:rFonts w:ascii="Arial" w:hAnsi="Arial"/>
          <w:b/>
          <w:spacing w:val="-4"/>
          <w:sz w:val="20"/>
        </w:rPr>
        <w:t xml:space="preserve"> </w:t>
      </w:r>
      <w:r>
        <w:rPr>
          <w:rFonts w:ascii="Arial" w:hAnsi="Arial"/>
          <w:b/>
          <w:sz w:val="20"/>
        </w:rPr>
        <w:t>денежных</w:t>
      </w:r>
      <w:r>
        <w:rPr>
          <w:rFonts w:ascii="Arial" w:hAnsi="Arial"/>
          <w:b/>
          <w:spacing w:val="-4"/>
          <w:sz w:val="20"/>
        </w:rPr>
        <w:t xml:space="preserve"> </w:t>
      </w:r>
      <w:r>
        <w:rPr>
          <w:rFonts w:ascii="Arial" w:hAnsi="Arial"/>
          <w:b/>
          <w:spacing w:val="-2"/>
          <w:sz w:val="20"/>
        </w:rPr>
        <w:t>средств</w:t>
      </w:r>
    </w:p>
    <w:p w14:paraId="0EED5051" w14:textId="77777777" w:rsidR="00BD24A3" w:rsidRDefault="00000000">
      <w:pPr>
        <w:pStyle w:val="a5"/>
        <w:numPr>
          <w:ilvl w:val="2"/>
          <w:numId w:val="44"/>
        </w:numPr>
        <w:tabs>
          <w:tab w:val="left" w:pos="2224"/>
        </w:tabs>
        <w:spacing w:before="154"/>
        <w:ind w:left="2224" w:hanging="664"/>
        <w:rPr>
          <w:sz w:val="20"/>
        </w:rPr>
      </w:pPr>
      <w:r>
        <w:rPr>
          <w:sz w:val="20"/>
        </w:rPr>
        <w:t>Существенными</w:t>
      </w:r>
      <w:r>
        <w:rPr>
          <w:spacing w:val="-8"/>
          <w:sz w:val="20"/>
        </w:rPr>
        <w:t xml:space="preserve"> </w:t>
      </w:r>
      <w:r>
        <w:rPr>
          <w:sz w:val="20"/>
        </w:rPr>
        <w:t>условиями</w:t>
      </w:r>
      <w:r>
        <w:rPr>
          <w:spacing w:val="-7"/>
          <w:sz w:val="20"/>
        </w:rPr>
        <w:t xml:space="preserve"> </w:t>
      </w:r>
      <w:r>
        <w:rPr>
          <w:sz w:val="20"/>
        </w:rPr>
        <w:t>Поручения</w:t>
      </w:r>
      <w:r>
        <w:rPr>
          <w:spacing w:val="-8"/>
          <w:sz w:val="20"/>
        </w:rPr>
        <w:t xml:space="preserve"> </w:t>
      </w:r>
      <w:r>
        <w:rPr>
          <w:sz w:val="20"/>
        </w:rPr>
        <w:t>на</w:t>
      </w:r>
      <w:r>
        <w:rPr>
          <w:spacing w:val="-6"/>
          <w:sz w:val="20"/>
        </w:rPr>
        <w:t xml:space="preserve"> </w:t>
      </w:r>
      <w:r>
        <w:rPr>
          <w:sz w:val="20"/>
        </w:rPr>
        <w:t>вывод</w:t>
      </w:r>
      <w:r>
        <w:rPr>
          <w:spacing w:val="-8"/>
          <w:sz w:val="20"/>
        </w:rPr>
        <w:t xml:space="preserve"> </w:t>
      </w:r>
      <w:r>
        <w:rPr>
          <w:sz w:val="20"/>
        </w:rPr>
        <w:t>денежных</w:t>
      </w:r>
      <w:r>
        <w:rPr>
          <w:spacing w:val="-6"/>
          <w:sz w:val="20"/>
        </w:rPr>
        <w:t xml:space="preserve"> </w:t>
      </w:r>
      <w:r>
        <w:rPr>
          <w:sz w:val="20"/>
        </w:rPr>
        <w:t>средств</w:t>
      </w:r>
      <w:r>
        <w:rPr>
          <w:spacing w:val="-7"/>
          <w:sz w:val="20"/>
        </w:rPr>
        <w:t xml:space="preserve"> </w:t>
      </w:r>
      <w:r>
        <w:rPr>
          <w:spacing w:val="-2"/>
          <w:sz w:val="20"/>
        </w:rPr>
        <w:t>являются:</w:t>
      </w:r>
    </w:p>
    <w:p w14:paraId="412EEBD9" w14:textId="77777777" w:rsidR="00BD24A3" w:rsidRDefault="00000000">
      <w:pPr>
        <w:pStyle w:val="a5"/>
        <w:numPr>
          <w:ilvl w:val="0"/>
          <w:numId w:val="43"/>
        </w:numPr>
        <w:tabs>
          <w:tab w:val="left" w:pos="1984"/>
        </w:tabs>
        <w:spacing w:before="34"/>
        <w:ind w:left="1984" w:hanging="425"/>
        <w:rPr>
          <w:rFonts w:ascii="Arial MT" w:hAnsi="Arial MT"/>
          <w:sz w:val="20"/>
        </w:rPr>
      </w:pPr>
      <w:r>
        <w:rPr>
          <w:sz w:val="20"/>
        </w:rPr>
        <w:t>Ф.И.О./</w:t>
      </w:r>
      <w:r>
        <w:rPr>
          <w:spacing w:val="-13"/>
          <w:sz w:val="20"/>
        </w:rPr>
        <w:t xml:space="preserve"> </w:t>
      </w:r>
      <w:r>
        <w:rPr>
          <w:sz w:val="20"/>
        </w:rPr>
        <w:t>Наименование</w:t>
      </w:r>
      <w:r>
        <w:rPr>
          <w:spacing w:val="-12"/>
          <w:sz w:val="20"/>
        </w:rPr>
        <w:t xml:space="preserve"> </w:t>
      </w:r>
      <w:r>
        <w:rPr>
          <w:sz w:val="20"/>
        </w:rPr>
        <w:t>Клиента</w:t>
      </w:r>
      <w:r>
        <w:rPr>
          <w:spacing w:val="-11"/>
          <w:sz w:val="20"/>
        </w:rPr>
        <w:t xml:space="preserve"> </w:t>
      </w:r>
      <w:r>
        <w:rPr>
          <w:sz w:val="20"/>
        </w:rPr>
        <w:t>или</w:t>
      </w:r>
      <w:r>
        <w:rPr>
          <w:spacing w:val="-12"/>
          <w:sz w:val="20"/>
        </w:rPr>
        <w:t xml:space="preserve"> </w:t>
      </w:r>
      <w:r>
        <w:rPr>
          <w:sz w:val="20"/>
        </w:rPr>
        <w:t>идентификационный</w:t>
      </w:r>
      <w:r>
        <w:rPr>
          <w:spacing w:val="-13"/>
          <w:sz w:val="20"/>
        </w:rPr>
        <w:t xml:space="preserve"> </w:t>
      </w:r>
      <w:r>
        <w:rPr>
          <w:sz w:val="20"/>
        </w:rPr>
        <w:t>код</w:t>
      </w:r>
      <w:r>
        <w:rPr>
          <w:spacing w:val="-12"/>
          <w:sz w:val="20"/>
        </w:rPr>
        <w:t xml:space="preserve"> </w:t>
      </w:r>
      <w:r>
        <w:rPr>
          <w:sz w:val="20"/>
        </w:rPr>
        <w:t>Клиента</w:t>
      </w:r>
      <w:r>
        <w:rPr>
          <w:rFonts w:ascii="Arial MT" w:hAnsi="Arial MT"/>
          <w:sz w:val="20"/>
        </w:rPr>
        <w:t>,</w:t>
      </w:r>
      <w:r>
        <w:rPr>
          <w:rFonts w:ascii="Arial MT" w:hAnsi="Arial MT"/>
          <w:spacing w:val="-14"/>
          <w:sz w:val="20"/>
        </w:rPr>
        <w:t xml:space="preserve"> </w:t>
      </w:r>
      <w:r>
        <w:rPr>
          <w:sz w:val="20"/>
        </w:rPr>
        <w:t>Номер</w:t>
      </w:r>
      <w:r>
        <w:rPr>
          <w:spacing w:val="-11"/>
          <w:sz w:val="20"/>
        </w:rPr>
        <w:t xml:space="preserve"> </w:t>
      </w:r>
      <w:r>
        <w:rPr>
          <w:sz w:val="20"/>
        </w:rPr>
        <w:t>и</w:t>
      </w:r>
      <w:r>
        <w:rPr>
          <w:spacing w:val="-12"/>
          <w:sz w:val="20"/>
        </w:rPr>
        <w:t xml:space="preserve"> </w:t>
      </w:r>
      <w:r>
        <w:rPr>
          <w:sz w:val="20"/>
        </w:rPr>
        <w:t>дата</w:t>
      </w:r>
      <w:r>
        <w:rPr>
          <w:spacing w:val="-12"/>
          <w:sz w:val="20"/>
        </w:rPr>
        <w:t xml:space="preserve"> </w:t>
      </w:r>
      <w:r>
        <w:rPr>
          <w:spacing w:val="-2"/>
          <w:sz w:val="20"/>
        </w:rPr>
        <w:t>Договора;</w:t>
      </w:r>
    </w:p>
    <w:p w14:paraId="401AB50E" w14:textId="77777777" w:rsidR="00BD24A3" w:rsidRDefault="00000000">
      <w:pPr>
        <w:pStyle w:val="a5"/>
        <w:numPr>
          <w:ilvl w:val="0"/>
          <w:numId w:val="43"/>
        </w:numPr>
        <w:tabs>
          <w:tab w:val="left" w:pos="1985"/>
        </w:tabs>
        <w:spacing w:before="96"/>
        <w:ind w:hanging="426"/>
        <w:rPr>
          <w:rFonts w:ascii="Arial MT" w:hAnsi="Arial MT"/>
          <w:sz w:val="20"/>
        </w:rPr>
      </w:pPr>
      <w:r>
        <w:rPr>
          <w:sz w:val="20"/>
        </w:rPr>
        <w:t>сумма</w:t>
      </w:r>
      <w:r>
        <w:rPr>
          <w:spacing w:val="-6"/>
          <w:sz w:val="20"/>
        </w:rPr>
        <w:t xml:space="preserve"> </w:t>
      </w:r>
      <w:r>
        <w:rPr>
          <w:sz w:val="20"/>
        </w:rPr>
        <w:t>вывода</w:t>
      </w:r>
      <w:r>
        <w:rPr>
          <w:spacing w:val="-5"/>
          <w:sz w:val="20"/>
        </w:rPr>
        <w:t xml:space="preserve"> </w:t>
      </w:r>
      <w:r>
        <w:rPr>
          <w:sz w:val="20"/>
        </w:rPr>
        <w:t>или</w:t>
      </w:r>
      <w:r>
        <w:rPr>
          <w:spacing w:val="-6"/>
          <w:sz w:val="20"/>
        </w:rPr>
        <w:t xml:space="preserve"> </w:t>
      </w:r>
      <w:r>
        <w:rPr>
          <w:sz w:val="20"/>
        </w:rPr>
        <w:t>порядок</w:t>
      </w:r>
      <w:r>
        <w:rPr>
          <w:spacing w:val="-4"/>
          <w:sz w:val="20"/>
        </w:rPr>
        <w:t xml:space="preserve"> </w:t>
      </w:r>
      <w:r>
        <w:rPr>
          <w:sz w:val="20"/>
        </w:rPr>
        <w:t>ее</w:t>
      </w:r>
      <w:r>
        <w:rPr>
          <w:spacing w:val="-5"/>
          <w:sz w:val="20"/>
        </w:rPr>
        <w:t xml:space="preserve"> </w:t>
      </w:r>
      <w:r>
        <w:rPr>
          <w:spacing w:val="-2"/>
          <w:sz w:val="20"/>
        </w:rPr>
        <w:t>определения;</w:t>
      </w:r>
    </w:p>
    <w:p w14:paraId="5BA0B007" w14:textId="77777777" w:rsidR="00BD24A3" w:rsidRDefault="00000000">
      <w:pPr>
        <w:pStyle w:val="a5"/>
        <w:numPr>
          <w:ilvl w:val="0"/>
          <w:numId w:val="43"/>
        </w:numPr>
        <w:tabs>
          <w:tab w:val="left" w:pos="1985"/>
        </w:tabs>
        <w:spacing w:before="97"/>
        <w:ind w:hanging="426"/>
        <w:rPr>
          <w:sz w:val="20"/>
        </w:rPr>
      </w:pPr>
      <w:r>
        <w:rPr>
          <w:spacing w:val="-2"/>
          <w:sz w:val="20"/>
        </w:rPr>
        <w:t>реквизиты банковского</w:t>
      </w:r>
      <w:r>
        <w:rPr>
          <w:sz w:val="20"/>
        </w:rPr>
        <w:t xml:space="preserve"> </w:t>
      </w:r>
      <w:r>
        <w:rPr>
          <w:spacing w:val="-2"/>
          <w:sz w:val="20"/>
        </w:rPr>
        <w:t>счета</w:t>
      </w:r>
      <w:r>
        <w:rPr>
          <w:sz w:val="20"/>
        </w:rPr>
        <w:t xml:space="preserve"> </w:t>
      </w:r>
      <w:r>
        <w:rPr>
          <w:spacing w:val="-2"/>
          <w:sz w:val="20"/>
        </w:rPr>
        <w:t>Клиента,</w:t>
      </w:r>
      <w:r>
        <w:rPr>
          <w:spacing w:val="-1"/>
          <w:sz w:val="20"/>
        </w:rPr>
        <w:t xml:space="preserve"> </w:t>
      </w:r>
      <w:r>
        <w:rPr>
          <w:spacing w:val="-2"/>
          <w:sz w:val="20"/>
        </w:rPr>
        <w:t>на</w:t>
      </w:r>
      <w:r>
        <w:rPr>
          <w:sz w:val="20"/>
        </w:rPr>
        <w:t xml:space="preserve"> </w:t>
      </w:r>
      <w:r>
        <w:rPr>
          <w:spacing w:val="-2"/>
          <w:sz w:val="20"/>
        </w:rPr>
        <w:t>который</w:t>
      </w:r>
      <w:r>
        <w:rPr>
          <w:sz w:val="20"/>
        </w:rPr>
        <w:t xml:space="preserve"> </w:t>
      </w:r>
      <w:r>
        <w:rPr>
          <w:spacing w:val="-2"/>
          <w:sz w:val="20"/>
        </w:rPr>
        <w:t>выводятся</w:t>
      </w:r>
      <w:r>
        <w:rPr>
          <w:spacing w:val="-1"/>
          <w:sz w:val="20"/>
        </w:rPr>
        <w:t xml:space="preserve"> </w:t>
      </w:r>
      <w:r>
        <w:rPr>
          <w:spacing w:val="-2"/>
          <w:sz w:val="20"/>
        </w:rPr>
        <w:t>денежные</w:t>
      </w:r>
      <w:r>
        <w:rPr>
          <w:spacing w:val="-1"/>
          <w:sz w:val="20"/>
        </w:rPr>
        <w:t xml:space="preserve"> </w:t>
      </w:r>
      <w:r>
        <w:rPr>
          <w:spacing w:val="-2"/>
          <w:sz w:val="20"/>
        </w:rPr>
        <w:t>средства.</w:t>
      </w:r>
    </w:p>
    <w:p w14:paraId="3E8DE37F" w14:textId="77777777" w:rsidR="00BD24A3" w:rsidRDefault="00000000">
      <w:pPr>
        <w:pStyle w:val="a5"/>
        <w:numPr>
          <w:ilvl w:val="2"/>
          <w:numId w:val="44"/>
        </w:numPr>
        <w:tabs>
          <w:tab w:val="left" w:pos="2282"/>
        </w:tabs>
        <w:spacing w:before="95" w:line="276" w:lineRule="auto"/>
        <w:ind w:left="1560" w:right="613" w:firstLine="0"/>
        <w:rPr>
          <w:sz w:val="20"/>
        </w:rPr>
      </w:pPr>
      <w:r>
        <w:rPr>
          <w:sz w:val="20"/>
        </w:rPr>
        <w:t xml:space="preserve">Брокер принимает от Клиента Поручение на вывод денежных средств, составленное в иной, отличной от предложенной Брокером формы (Приложение </w:t>
      </w:r>
      <w:r>
        <w:rPr>
          <w:rFonts w:ascii="Arial MT" w:hAnsi="Arial MT"/>
          <w:sz w:val="20"/>
        </w:rPr>
        <w:t>11</w:t>
      </w:r>
      <w:r>
        <w:rPr>
          <w:sz w:val="20"/>
        </w:rPr>
        <w:t>б к настоящему Регламенту), только при наличии в таком Поручении всех реквизитов рекомендуемой формы.</w:t>
      </w:r>
    </w:p>
    <w:p w14:paraId="645D48A4" w14:textId="77777777" w:rsidR="00BD24A3" w:rsidRDefault="00000000">
      <w:pPr>
        <w:pStyle w:val="a5"/>
        <w:numPr>
          <w:ilvl w:val="2"/>
          <w:numId w:val="44"/>
        </w:numPr>
        <w:tabs>
          <w:tab w:val="left" w:pos="2229"/>
        </w:tabs>
        <w:spacing w:before="4" w:line="280" w:lineRule="auto"/>
        <w:ind w:left="1560" w:right="611" w:firstLine="0"/>
        <w:rPr>
          <w:sz w:val="20"/>
        </w:rPr>
      </w:pPr>
      <w:r>
        <w:rPr>
          <w:sz w:val="20"/>
        </w:rPr>
        <w:t>Поручения на вывод денежных средств принимаются Брокером с 10 часов 00 минут до 17 часов 00 минут</w:t>
      </w:r>
      <w:r>
        <w:rPr>
          <w:spacing w:val="-9"/>
          <w:sz w:val="20"/>
        </w:rPr>
        <w:t xml:space="preserve"> </w:t>
      </w:r>
      <w:r>
        <w:rPr>
          <w:sz w:val="20"/>
        </w:rPr>
        <w:t>по</w:t>
      </w:r>
      <w:r>
        <w:rPr>
          <w:spacing w:val="-10"/>
          <w:sz w:val="20"/>
        </w:rPr>
        <w:t xml:space="preserve"> </w:t>
      </w:r>
      <w:r>
        <w:rPr>
          <w:sz w:val="20"/>
        </w:rPr>
        <w:t>московскому</w:t>
      </w:r>
      <w:r>
        <w:rPr>
          <w:spacing w:val="-9"/>
          <w:sz w:val="20"/>
        </w:rPr>
        <w:t xml:space="preserve"> </w:t>
      </w:r>
      <w:r>
        <w:rPr>
          <w:sz w:val="20"/>
        </w:rPr>
        <w:t>времени</w:t>
      </w:r>
      <w:r>
        <w:rPr>
          <w:spacing w:val="-10"/>
          <w:sz w:val="20"/>
        </w:rPr>
        <w:t xml:space="preserve"> </w:t>
      </w:r>
      <w:r>
        <w:rPr>
          <w:sz w:val="20"/>
        </w:rPr>
        <w:t>в</w:t>
      </w:r>
      <w:r>
        <w:rPr>
          <w:spacing w:val="-10"/>
          <w:sz w:val="20"/>
        </w:rPr>
        <w:t xml:space="preserve"> </w:t>
      </w:r>
      <w:r>
        <w:rPr>
          <w:sz w:val="20"/>
        </w:rPr>
        <w:t>любой</w:t>
      </w:r>
      <w:r>
        <w:rPr>
          <w:spacing w:val="-10"/>
          <w:sz w:val="20"/>
        </w:rPr>
        <w:t xml:space="preserve"> </w:t>
      </w:r>
      <w:r>
        <w:rPr>
          <w:sz w:val="20"/>
        </w:rPr>
        <w:t>рабочий</w:t>
      </w:r>
      <w:r>
        <w:rPr>
          <w:spacing w:val="-10"/>
          <w:sz w:val="20"/>
        </w:rPr>
        <w:t xml:space="preserve"> </w:t>
      </w:r>
      <w:r>
        <w:rPr>
          <w:sz w:val="20"/>
        </w:rPr>
        <w:t>день.</w:t>
      </w:r>
      <w:r>
        <w:rPr>
          <w:spacing w:val="-10"/>
          <w:sz w:val="20"/>
        </w:rPr>
        <w:t xml:space="preserve"> </w:t>
      </w:r>
      <w:r>
        <w:rPr>
          <w:sz w:val="20"/>
        </w:rPr>
        <w:t>Поручение</w:t>
      </w:r>
      <w:r>
        <w:rPr>
          <w:spacing w:val="-10"/>
          <w:sz w:val="20"/>
        </w:rPr>
        <w:t xml:space="preserve"> </w:t>
      </w:r>
      <w:r>
        <w:rPr>
          <w:sz w:val="20"/>
        </w:rPr>
        <w:t>на</w:t>
      </w:r>
      <w:r>
        <w:rPr>
          <w:spacing w:val="-10"/>
          <w:sz w:val="20"/>
        </w:rPr>
        <w:t xml:space="preserve"> </w:t>
      </w:r>
      <w:r>
        <w:rPr>
          <w:sz w:val="20"/>
        </w:rPr>
        <w:t>вывод</w:t>
      </w:r>
      <w:r>
        <w:rPr>
          <w:spacing w:val="-11"/>
          <w:sz w:val="20"/>
        </w:rPr>
        <w:t xml:space="preserve"> </w:t>
      </w:r>
      <w:r>
        <w:rPr>
          <w:sz w:val="20"/>
        </w:rPr>
        <w:t>денежных</w:t>
      </w:r>
      <w:r>
        <w:rPr>
          <w:spacing w:val="-9"/>
          <w:sz w:val="20"/>
        </w:rPr>
        <w:t xml:space="preserve"> </w:t>
      </w:r>
      <w:r>
        <w:rPr>
          <w:sz w:val="20"/>
        </w:rPr>
        <w:t>средств,</w:t>
      </w:r>
      <w:r>
        <w:rPr>
          <w:spacing w:val="-10"/>
          <w:sz w:val="20"/>
        </w:rPr>
        <w:t xml:space="preserve"> </w:t>
      </w:r>
      <w:r>
        <w:rPr>
          <w:sz w:val="20"/>
        </w:rPr>
        <w:t>полученное Брокером позже указанного времени, в целях определения срока его исполнения будет считаться полученным на следующий рабочий день.</w:t>
      </w:r>
    </w:p>
    <w:p w14:paraId="69B89CAF" w14:textId="77777777" w:rsidR="00BD24A3" w:rsidRDefault="00000000">
      <w:pPr>
        <w:pStyle w:val="a5"/>
        <w:numPr>
          <w:ilvl w:val="2"/>
          <w:numId w:val="44"/>
        </w:numPr>
        <w:tabs>
          <w:tab w:val="left" w:pos="2326"/>
        </w:tabs>
        <w:spacing w:line="280" w:lineRule="auto"/>
        <w:ind w:left="1560" w:right="612" w:firstLine="0"/>
        <w:rPr>
          <w:sz w:val="20"/>
        </w:rPr>
      </w:pPr>
      <w:r>
        <w:rPr>
          <w:sz w:val="20"/>
        </w:rPr>
        <w:t>Брокер исполняет Поручение Клиента на вывод денежных средств не позднее рабочего (банковского) дня, следующего за днем получения Поручения Клиента о выводе денежных средств.</w:t>
      </w:r>
    </w:p>
    <w:p w14:paraId="6A5FCEFF" w14:textId="77777777" w:rsidR="00BD24A3" w:rsidRDefault="00000000">
      <w:pPr>
        <w:pStyle w:val="a5"/>
        <w:numPr>
          <w:ilvl w:val="2"/>
          <w:numId w:val="44"/>
        </w:numPr>
        <w:tabs>
          <w:tab w:val="left" w:pos="2232"/>
        </w:tabs>
        <w:spacing w:line="280" w:lineRule="auto"/>
        <w:ind w:left="1559" w:right="613" w:firstLine="0"/>
        <w:rPr>
          <w:sz w:val="20"/>
        </w:rPr>
      </w:pPr>
      <w:r>
        <w:rPr>
          <w:sz w:val="20"/>
        </w:rPr>
        <w:t>Под исполнением Поручения на вывод денежных средств понимается списание денежных средств со Специального брокерского счета Брокера в пользу банка получателя платежа.</w:t>
      </w:r>
    </w:p>
    <w:p w14:paraId="7894FC47" w14:textId="77777777" w:rsidR="00BD24A3" w:rsidRDefault="00000000">
      <w:pPr>
        <w:pStyle w:val="a5"/>
        <w:numPr>
          <w:ilvl w:val="2"/>
          <w:numId w:val="44"/>
        </w:numPr>
        <w:tabs>
          <w:tab w:val="left" w:pos="2301"/>
        </w:tabs>
        <w:spacing w:line="278" w:lineRule="auto"/>
        <w:ind w:left="1559" w:right="612" w:firstLine="0"/>
        <w:rPr>
          <w:sz w:val="20"/>
        </w:rPr>
      </w:pPr>
      <w:r>
        <w:rPr>
          <w:sz w:val="20"/>
        </w:rPr>
        <w:t xml:space="preserve">В случае отказа Клиента или Брокера от исполнения настоящего Регламента в целом (за исключением случая отказа, предусмотренного п. </w:t>
      </w:r>
      <w:r>
        <w:rPr>
          <w:rFonts w:ascii="Arial MT" w:hAnsi="Arial MT"/>
          <w:sz w:val="20"/>
        </w:rPr>
        <w:t>16</w:t>
      </w:r>
      <w:r>
        <w:rPr>
          <w:sz w:val="20"/>
        </w:rPr>
        <w:t>.</w:t>
      </w:r>
      <w:r>
        <w:rPr>
          <w:rFonts w:ascii="Arial MT" w:hAnsi="Arial MT"/>
          <w:sz w:val="20"/>
        </w:rPr>
        <w:t>1</w:t>
      </w:r>
      <w:r>
        <w:rPr>
          <w:sz w:val="20"/>
        </w:rPr>
        <w:t>4 настоящего Регламента) Клиент обязан не менее чем</w:t>
      </w:r>
      <w:r>
        <w:rPr>
          <w:spacing w:val="-2"/>
          <w:sz w:val="20"/>
        </w:rPr>
        <w:t xml:space="preserve"> </w:t>
      </w:r>
      <w:r>
        <w:rPr>
          <w:sz w:val="20"/>
        </w:rPr>
        <w:t>за</w:t>
      </w:r>
      <w:r>
        <w:rPr>
          <w:spacing w:val="-3"/>
          <w:sz w:val="20"/>
        </w:rPr>
        <w:t xml:space="preserve"> </w:t>
      </w:r>
      <w:r>
        <w:rPr>
          <w:sz w:val="20"/>
        </w:rPr>
        <w:t>один</w:t>
      </w:r>
      <w:r>
        <w:rPr>
          <w:spacing w:val="-3"/>
          <w:sz w:val="20"/>
        </w:rPr>
        <w:t xml:space="preserve"> </w:t>
      </w:r>
      <w:r>
        <w:rPr>
          <w:sz w:val="20"/>
        </w:rPr>
        <w:t>рабочий</w:t>
      </w:r>
      <w:r>
        <w:rPr>
          <w:spacing w:val="-3"/>
          <w:sz w:val="20"/>
        </w:rPr>
        <w:t xml:space="preserve"> </w:t>
      </w:r>
      <w:r>
        <w:rPr>
          <w:sz w:val="20"/>
        </w:rPr>
        <w:t>день</w:t>
      </w:r>
      <w:r>
        <w:rPr>
          <w:spacing w:val="-3"/>
          <w:sz w:val="20"/>
        </w:rPr>
        <w:t xml:space="preserve"> </w:t>
      </w:r>
      <w:r>
        <w:rPr>
          <w:sz w:val="20"/>
        </w:rPr>
        <w:t>до</w:t>
      </w:r>
      <w:r>
        <w:rPr>
          <w:spacing w:val="-3"/>
          <w:sz w:val="20"/>
        </w:rPr>
        <w:t xml:space="preserve"> </w:t>
      </w:r>
      <w:r>
        <w:rPr>
          <w:sz w:val="20"/>
        </w:rPr>
        <w:t>предполагаемой</w:t>
      </w:r>
      <w:r>
        <w:rPr>
          <w:spacing w:val="-3"/>
          <w:sz w:val="20"/>
        </w:rPr>
        <w:t xml:space="preserve"> </w:t>
      </w:r>
      <w:r>
        <w:rPr>
          <w:sz w:val="20"/>
        </w:rPr>
        <w:t>даты</w:t>
      </w:r>
      <w:r>
        <w:rPr>
          <w:spacing w:val="-3"/>
          <w:sz w:val="20"/>
        </w:rPr>
        <w:t xml:space="preserve"> </w:t>
      </w:r>
      <w:r>
        <w:rPr>
          <w:sz w:val="20"/>
        </w:rPr>
        <w:t>отказа</w:t>
      </w:r>
      <w:r>
        <w:rPr>
          <w:spacing w:val="-4"/>
          <w:sz w:val="20"/>
        </w:rPr>
        <w:t xml:space="preserve"> </w:t>
      </w:r>
      <w:r>
        <w:rPr>
          <w:sz w:val="20"/>
        </w:rPr>
        <w:t>подать</w:t>
      </w:r>
      <w:r>
        <w:rPr>
          <w:spacing w:val="-3"/>
          <w:sz w:val="20"/>
        </w:rPr>
        <w:t xml:space="preserve"> </w:t>
      </w:r>
      <w:r>
        <w:rPr>
          <w:sz w:val="20"/>
        </w:rPr>
        <w:t>Брокеру</w:t>
      </w:r>
      <w:r>
        <w:rPr>
          <w:spacing w:val="-2"/>
          <w:sz w:val="20"/>
        </w:rPr>
        <w:t xml:space="preserve"> </w:t>
      </w:r>
      <w:r>
        <w:rPr>
          <w:sz w:val="20"/>
        </w:rPr>
        <w:t>Поручение</w:t>
      </w:r>
      <w:r>
        <w:rPr>
          <w:spacing w:val="-4"/>
          <w:sz w:val="20"/>
        </w:rPr>
        <w:t xml:space="preserve"> </w:t>
      </w:r>
      <w:r>
        <w:rPr>
          <w:sz w:val="20"/>
        </w:rPr>
        <w:t>на</w:t>
      </w:r>
      <w:r>
        <w:rPr>
          <w:spacing w:val="-3"/>
          <w:sz w:val="20"/>
        </w:rPr>
        <w:t xml:space="preserve"> </w:t>
      </w:r>
      <w:r>
        <w:rPr>
          <w:sz w:val="20"/>
        </w:rPr>
        <w:t>вывод</w:t>
      </w:r>
      <w:r>
        <w:rPr>
          <w:spacing w:val="-3"/>
          <w:sz w:val="20"/>
        </w:rPr>
        <w:t xml:space="preserve"> </w:t>
      </w:r>
      <w:r>
        <w:rPr>
          <w:sz w:val="20"/>
        </w:rPr>
        <w:t>денежных средств при ненулевом остатке денежных средств на Счете Клиента в отношении соответствующих остатков на Счете Клиента.</w:t>
      </w:r>
    </w:p>
    <w:p w14:paraId="069F225D" w14:textId="77777777" w:rsidR="00BD24A3" w:rsidRDefault="00000000">
      <w:pPr>
        <w:pStyle w:val="a5"/>
        <w:numPr>
          <w:ilvl w:val="2"/>
          <w:numId w:val="44"/>
        </w:numPr>
        <w:tabs>
          <w:tab w:val="left" w:pos="2210"/>
        </w:tabs>
        <w:spacing w:line="278" w:lineRule="auto"/>
        <w:ind w:left="1559" w:right="613" w:firstLine="0"/>
        <w:rPr>
          <w:sz w:val="20"/>
        </w:rPr>
      </w:pPr>
      <w:r>
        <w:rPr>
          <w:spacing w:val="-2"/>
          <w:sz w:val="20"/>
        </w:rPr>
        <w:t>В</w:t>
      </w:r>
      <w:r>
        <w:rPr>
          <w:spacing w:val="-6"/>
          <w:sz w:val="20"/>
        </w:rPr>
        <w:t xml:space="preserve"> </w:t>
      </w:r>
      <w:r>
        <w:rPr>
          <w:spacing w:val="-2"/>
          <w:sz w:val="20"/>
        </w:rPr>
        <w:t>случае</w:t>
      </w:r>
      <w:r>
        <w:rPr>
          <w:spacing w:val="-5"/>
          <w:sz w:val="20"/>
        </w:rPr>
        <w:t xml:space="preserve"> </w:t>
      </w:r>
      <w:r>
        <w:rPr>
          <w:spacing w:val="-2"/>
          <w:sz w:val="20"/>
        </w:rPr>
        <w:t>отказа</w:t>
      </w:r>
      <w:r>
        <w:rPr>
          <w:spacing w:val="-7"/>
          <w:sz w:val="20"/>
        </w:rPr>
        <w:t xml:space="preserve"> </w:t>
      </w:r>
      <w:r>
        <w:rPr>
          <w:spacing w:val="-2"/>
          <w:sz w:val="20"/>
        </w:rPr>
        <w:t>Брокера</w:t>
      </w:r>
      <w:r>
        <w:rPr>
          <w:spacing w:val="-5"/>
          <w:sz w:val="20"/>
        </w:rPr>
        <w:t xml:space="preserve"> </w:t>
      </w:r>
      <w:r>
        <w:rPr>
          <w:spacing w:val="-2"/>
          <w:sz w:val="20"/>
        </w:rPr>
        <w:t>от</w:t>
      </w:r>
      <w:r>
        <w:rPr>
          <w:spacing w:val="-5"/>
          <w:sz w:val="20"/>
        </w:rPr>
        <w:t xml:space="preserve"> </w:t>
      </w:r>
      <w:r>
        <w:rPr>
          <w:spacing w:val="-2"/>
          <w:sz w:val="20"/>
        </w:rPr>
        <w:t>исполнения</w:t>
      </w:r>
      <w:r>
        <w:rPr>
          <w:spacing w:val="-6"/>
          <w:sz w:val="20"/>
        </w:rPr>
        <w:t xml:space="preserve"> </w:t>
      </w:r>
      <w:r>
        <w:rPr>
          <w:spacing w:val="-2"/>
          <w:sz w:val="20"/>
        </w:rPr>
        <w:t>настоящего</w:t>
      </w:r>
      <w:r>
        <w:rPr>
          <w:spacing w:val="-5"/>
          <w:sz w:val="20"/>
        </w:rPr>
        <w:t xml:space="preserve"> </w:t>
      </w:r>
      <w:r>
        <w:rPr>
          <w:spacing w:val="-2"/>
          <w:sz w:val="20"/>
        </w:rPr>
        <w:t>Регламента</w:t>
      </w:r>
      <w:r>
        <w:rPr>
          <w:spacing w:val="-7"/>
          <w:sz w:val="20"/>
        </w:rPr>
        <w:t xml:space="preserve"> </w:t>
      </w:r>
      <w:r>
        <w:rPr>
          <w:spacing w:val="-2"/>
          <w:sz w:val="20"/>
        </w:rPr>
        <w:t>в</w:t>
      </w:r>
      <w:r>
        <w:rPr>
          <w:spacing w:val="-5"/>
          <w:sz w:val="20"/>
        </w:rPr>
        <w:t xml:space="preserve"> </w:t>
      </w:r>
      <w:r>
        <w:rPr>
          <w:spacing w:val="-2"/>
          <w:sz w:val="20"/>
        </w:rPr>
        <w:t>соответствии</w:t>
      </w:r>
      <w:r>
        <w:rPr>
          <w:spacing w:val="-7"/>
          <w:sz w:val="20"/>
        </w:rPr>
        <w:t xml:space="preserve"> </w:t>
      </w:r>
      <w:r>
        <w:rPr>
          <w:spacing w:val="-2"/>
          <w:sz w:val="20"/>
        </w:rPr>
        <w:t>с</w:t>
      </w:r>
      <w:r>
        <w:rPr>
          <w:spacing w:val="-5"/>
          <w:sz w:val="20"/>
        </w:rPr>
        <w:t xml:space="preserve"> </w:t>
      </w:r>
      <w:r>
        <w:rPr>
          <w:spacing w:val="-2"/>
          <w:sz w:val="20"/>
        </w:rPr>
        <w:t>п.</w:t>
      </w:r>
      <w:r>
        <w:rPr>
          <w:spacing w:val="-7"/>
          <w:sz w:val="20"/>
        </w:rPr>
        <w:t xml:space="preserve"> </w:t>
      </w:r>
      <w:r>
        <w:rPr>
          <w:rFonts w:ascii="Arial MT" w:hAnsi="Arial MT"/>
          <w:spacing w:val="-2"/>
          <w:sz w:val="20"/>
        </w:rPr>
        <w:t>16</w:t>
      </w:r>
      <w:r>
        <w:rPr>
          <w:spacing w:val="-2"/>
          <w:sz w:val="20"/>
        </w:rPr>
        <w:t>.14</w:t>
      </w:r>
      <w:r>
        <w:rPr>
          <w:spacing w:val="-7"/>
          <w:sz w:val="20"/>
        </w:rPr>
        <w:t xml:space="preserve"> </w:t>
      </w:r>
      <w:r>
        <w:rPr>
          <w:spacing w:val="-2"/>
          <w:sz w:val="20"/>
        </w:rPr>
        <w:t xml:space="preserve">настоящего </w:t>
      </w:r>
      <w:r>
        <w:rPr>
          <w:sz w:val="20"/>
        </w:rPr>
        <w:t>Регламента, а также в случае, если Клиент не выполнил обязанность, предусмотренную пунктом 8.</w:t>
      </w:r>
      <w:r>
        <w:rPr>
          <w:rFonts w:ascii="Arial MT" w:hAnsi="Arial MT"/>
          <w:sz w:val="20"/>
        </w:rPr>
        <w:t>21</w:t>
      </w:r>
      <w:r>
        <w:rPr>
          <w:sz w:val="20"/>
        </w:rPr>
        <w:t>.</w:t>
      </w:r>
      <w:r>
        <w:rPr>
          <w:rFonts w:ascii="Arial MT" w:hAnsi="Arial MT"/>
          <w:sz w:val="20"/>
        </w:rPr>
        <w:t>6</w:t>
      </w:r>
      <w:r>
        <w:rPr>
          <w:sz w:val="20"/>
        </w:rPr>
        <w:t>. настоящего Регламента, в надлежащий срок либо если после исполнения Поручения Клиента на вывод денежных средств на Специальный брокерский счет Брокера поступили денежные средства на имя Клиента, Брокер вправе:</w:t>
      </w:r>
    </w:p>
    <w:p w14:paraId="21F5F2EC" w14:textId="77777777" w:rsidR="00BD24A3" w:rsidRDefault="00000000">
      <w:pPr>
        <w:pStyle w:val="a5"/>
        <w:numPr>
          <w:ilvl w:val="3"/>
          <w:numId w:val="44"/>
        </w:numPr>
        <w:tabs>
          <w:tab w:val="left" w:pos="2572"/>
        </w:tabs>
        <w:spacing w:line="278" w:lineRule="auto"/>
        <w:ind w:right="612" w:firstLine="0"/>
        <w:rPr>
          <w:rFonts w:ascii="Arial MT" w:hAnsi="Arial MT"/>
          <w:sz w:val="20"/>
        </w:rPr>
      </w:pPr>
      <w:r>
        <w:rPr>
          <w:sz w:val="20"/>
        </w:rPr>
        <w:t>осуществить перевод денежных средств Клиента на банковский счет, реквизиты которого указаны в последней Анкете Клиента;</w:t>
      </w:r>
    </w:p>
    <w:p w14:paraId="737516DB" w14:textId="77777777" w:rsidR="00BD24A3" w:rsidRDefault="00000000">
      <w:pPr>
        <w:pStyle w:val="a5"/>
        <w:numPr>
          <w:ilvl w:val="3"/>
          <w:numId w:val="44"/>
        </w:numPr>
        <w:tabs>
          <w:tab w:val="left" w:pos="2572"/>
        </w:tabs>
        <w:spacing w:before="45" w:line="278" w:lineRule="auto"/>
        <w:ind w:right="612" w:firstLine="0"/>
        <w:rPr>
          <w:rFonts w:ascii="Arial MT" w:hAnsi="Arial MT"/>
          <w:sz w:val="20"/>
        </w:rPr>
      </w:pPr>
      <w:r>
        <w:rPr>
          <w:sz w:val="20"/>
        </w:rPr>
        <w:t>осуществить</w:t>
      </w:r>
      <w:r>
        <w:rPr>
          <w:spacing w:val="-8"/>
          <w:sz w:val="20"/>
        </w:rPr>
        <w:t xml:space="preserve"> </w:t>
      </w:r>
      <w:r>
        <w:rPr>
          <w:sz w:val="20"/>
        </w:rPr>
        <w:t>перевод</w:t>
      </w:r>
      <w:r>
        <w:rPr>
          <w:spacing w:val="-7"/>
          <w:sz w:val="20"/>
        </w:rPr>
        <w:t xml:space="preserve"> </w:t>
      </w:r>
      <w:r>
        <w:rPr>
          <w:sz w:val="20"/>
        </w:rPr>
        <w:t>денежных</w:t>
      </w:r>
      <w:r>
        <w:rPr>
          <w:spacing w:val="-6"/>
          <w:sz w:val="20"/>
        </w:rPr>
        <w:t xml:space="preserve"> </w:t>
      </w:r>
      <w:r>
        <w:rPr>
          <w:sz w:val="20"/>
        </w:rPr>
        <w:t>средств</w:t>
      </w:r>
      <w:r>
        <w:rPr>
          <w:spacing w:val="-6"/>
          <w:sz w:val="20"/>
        </w:rPr>
        <w:t xml:space="preserve"> </w:t>
      </w:r>
      <w:r>
        <w:rPr>
          <w:sz w:val="20"/>
        </w:rPr>
        <w:t>Клиента</w:t>
      </w:r>
      <w:r>
        <w:rPr>
          <w:spacing w:val="-6"/>
          <w:sz w:val="20"/>
        </w:rPr>
        <w:t xml:space="preserve"> </w:t>
      </w:r>
      <w:r>
        <w:rPr>
          <w:sz w:val="20"/>
        </w:rPr>
        <w:t>по</w:t>
      </w:r>
      <w:r>
        <w:rPr>
          <w:spacing w:val="-6"/>
          <w:sz w:val="20"/>
        </w:rPr>
        <w:t xml:space="preserve"> </w:t>
      </w:r>
      <w:r>
        <w:rPr>
          <w:sz w:val="20"/>
        </w:rPr>
        <w:t>последним</w:t>
      </w:r>
      <w:r>
        <w:rPr>
          <w:spacing w:val="-6"/>
          <w:sz w:val="20"/>
        </w:rPr>
        <w:t xml:space="preserve"> </w:t>
      </w:r>
      <w:r>
        <w:rPr>
          <w:sz w:val="20"/>
        </w:rPr>
        <w:t>известным</w:t>
      </w:r>
      <w:r>
        <w:rPr>
          <w:spacing w:val="-8"/>
          <w:sz w:val="20"/>
        </w:rPr>
        <w:t xml:space="preserve"> </w:t>
      </w:r>
      <w:r>
        <w:rPr>
          <w:sz w:val="20"/>
        </w:rPr>
        <w:t>Брокеру</w:t>
      </w:r>
      <w:r>
        <w:rPr>
          <w:spacing w:val="-6"/>
          <w:sz w:val="20"/>
        </w:rPr>
        <w:t xml:space="preserve"> </w:t>
      </w:r>
      <w:r>
        <w:rPr>
          <w:sz w:val="20"/>
        </w:rPr>
        <w:t>банковским реквизитам</w:t>
      </w:r>
      <w:r>
        <w:rPr>
          <w:spacing w:val="-5"/>
          <w:sz w:val="20"/>
        </w:rPr>
        <w:t xml:space="preserve"> </w:t>
      </w:r>
      <w:r>
        <w:rPr>
          <w:sz w:val="20"/>
        </w:rPr>
        <w:t>Клиента,</w:t>
      </w:r>
      <w:r>
        <w:rPr>
          <w:spacing w:val="-5"/>
          <w:sz w:val="20"/>
        </w:rPr>
        <w:t xml:space="preserve"> </w:t>
      </w:r>
      <w:r>
        <w:rPr>
          <w:sz w:val="20"/>
        </w:rPr>
        <w:t>в</w:t>
      </w:r>
      <w:r>
        <w:rPr>
          <w:spacing w:val="-4"/>
          <w:sz w:val="20"/>
        </w:rPr>
        <w:t xml:space="preserve"> </w:t>
      </w:r>
      <w:r>
        <w:rPr>
          <w:sz w:val="20"/>
        </w:rPr>
        <w:t>том</w:t>
      </w:r>
      <w:r>
        <w:rPr>
          <w:spacing w:val="-4"/>
          <w:sz w:val="20"/>
        </w:rPr>
        <w:t xml:space="preserve"> </w:t>
      </w:r>
      <w:r>
        <w:rPr>
          <w:sz w:val="20"/>
        </w:rPr>
        <w:t>числе</w:t>
      </w:r>
      <w:r>
        <w:rPr>
          <w:spacing w:val="-4"/>
          <w:sz w:val="20"/>
        </w:rPr>
        <w:t xml:space="preserve"> </w:t>
      </w:r>
      <w:r>
        <w:rPr>
          <w:sz w:val="20"/>
        </w:rPr>
        <w:t>на</w:t>
      </w:r>
      <w:r>
        <w:rPr>
          <w:spacing w:val="-4"/>
          <w:sz w:val="20"/>
        </w:rPr>
        <w:t xml:space="preserve"> </w:t>
      </w:r>
      <w:r>
        <w:rPr>
          <w:sz w:val="20"/>
        </w:rPr>
        <w:t>банковский</w:t>
      </w:r>
      <w:r>
        <w:rPr>
          <w:spacing w:val="-5"/>
          <w:sz w:val="20"/>
        </w:rPr>
        <w:t xml:space="preserve"> </w:t>
      </w:r>
      <w:r>
        <w:rPr>
          <w:sz w:val="20"/>
        </w:rPr>
        <w:t>счет</w:t>
      </w:r>
      <w:r>
        <w:rPr>
          <w:spacing w:val="-4"/>
          <w:sz w:val="20"/>
        </w:rPr>
        <w:t xml:space="preserve"> </w:t>
      </w:r>
      <w:r>
        <w:rPr>
          <w:sz w:val="20"/>
        </w:rPr>
        <w:t>Клиента,</w:t>
      </w:r>
      <w:r>
        <w:rPr>
          <w:spacing w:val="-5"/>
          <w:sz w:val="20"/>
        </w:rPr>
        <w:t xml:space="preserve"> </w:t>
      </w:r>
      <w:r>
        <w:rPr>
          <w:sz w:val="20"/>
        </w:rPr>
        <w:t>с</w:t>
      </w:r>
      <w:r>
        <w:rPr>
          <w:spacing w:val="-4"/>
          <w:sz w:val="20"/>
        </w:rPr>
        <w:t xml:space="preserve"> </w:t>
      </w:r>
      <w:r>
        <w:rPr>
          <w:sz w:val="20"/>
        </w:rPr>
        <w:t>которого</w:t>
      </w:r>
      <w:r>
        <w:rPr>
          <w:spacing w:val="-4"/>
          <w:sz w:val="20"/>
        </w:rPr>
        <w:t xml:space="preserve"> </w:t>
      </w:r>
      <w:r>
        <w:rPr>
          <w:sz w:val="20"/>
        </w:rPr>
        <w:t>Клиентом</w:t>
      </w:r>
      <w:r>
        <w:rPr>
          <w:spacing w:val="-4"/>
          <w:sz w:val="20"/>
        </w:rPr>
        <w:t xml:space="preserve"> </w:t>
      </w:r>
      <w:r>
        <w:rPr>
          <w:sz w:val="20"/>
        </w:rPr>
        <w:t>были</w:t>
      </w:r>
      <w:r>
        <w:rPr>
          <w:spacing w:val="-5"/>
          <w:sz w:val="20"/>
        </w:rPr>
        <w:t xml:space="preserve"> </w:t>
      </w:r>
      <w:r>
        <w:rPr>
          <w:sz w:val="20"/>
        </w:rPr>
        <w:t>переведены денежные средства на Специальный брокерский счет Брокера;</w:t>
      </w:r>
    </w:p>
    <w:p w14:paraId="6DFAC891" w14:textId="77777777" w:rsidR="00BD24A3" w:rsidRDefault="00000000">
      <w:pPr>
        <w:pStyle w:val="a5"/>
        <w:numPr>
          <w:ilvl w:val="3"/>
          <w:numId w:val="44"/>
        </w:numPr>
        <w:tabs>
          <w:tab w:val="left" w:pos="2572"/>
        </w:tabs>
        <w:spacing w:before="64"/>
        <w:ind w:left="2572" w:hanging="588"/>
        <w:rPr>
          <w:sz w:val="20"/>
        </w:rPr>
      </w:pPr>
      <w:r>
        <w:rPr>
          <w:sz w:val="20"/>
        </w:rPr>
        <w:t>осуществить</w:t>
      </w:r>
      <w:r>
        <w:rPr>
          <w:spacing w:val="-10"/>
          <w:sz w:val="20"/>
        </w:rPr>
        <w:t xml:space="preserve"> </w:t>
      </w:r>
      <w:r>
        <w:rPr>
          <w:sz w:val="20"/>
        </w:rPr>
        <w:t>перевод</w:t>
      </w:r>
      <w:r>
        <w:rPr>
          <w:spacing w:val="-9"/>
          <w:sz w:val="20"/>
        </w:rPr>
        <w:t xml:space="preserve"> </w:t>
      </w:r>
      <w:r>
        <w:rPr>
          <w:sz w:val="20"/>
        </w:rPr>
        <w:t>денежных</w:t>
      </w:r>
      <w:r>
        <w:rPr>
          <w:spacing w:val="-8"/>
          <w:sz w:val="20"/>
        </w:rPr>
        <w:t xml:space="preserve"> </w:t>
      </w:r>
      <w:r>
        <w:rPr>
          <w:sz w:val="20"/>
        </w:rPr>
        <w:t>средств</w:t>
      </w:r>
      <w:r>
        <w:rPr>
          <w:spacing w:val="-9"/>
          <w:sz w:val="20"/>
        </w:rPr>
        <w:t xml:space="preserve"> </w:t>
      </w:r>
      <w:r>
        <w:rPr>
          <w:sz w:val="20"/>
        </w:rPr>
        <w:t>Клиента</w:t>
      </w:r>
      <w:r>
        <w:rPr>
          <w:spacing w:val="-8"/>
          <w:sz w:val="20"/>
        </w:rPr>
        <w:t xml:space="preserve"> </w:t>
      </w:r>
      <w:r>
        <w:rPr>
          <w:sz w:val="20"/>
        </w:rPr>
        <w:t>в</w:t>
      </w:r>
      <w:r>
        <w:rPr>
          <w:spacing w:val="-9"/>
          <w:sz w:val="20"/>
        </w:rPr>
        <w:t xml:space="preserve"> </w:t>
      </w:r>
      <w:r>
        <w:rPr>
          <w:sz w:val="20"/>
        </w:rPr>
        <w:t>депозит</w:t>
      </w:r>
      <w:r>
        <w:rPr>
          <w:spacing w:val="-8"/>
          <w:sz w:val="20"/>
        </w:rPr>
        <w:t xml:space="preserve"> </w:t>
      </w:r>
      <w:r>
        <w:rPr>
          <w:spacing w:val="-2"/>
          <w:sz w:val="20"/>
        </w:rPr>
        <w:t>нотариуса;</w:t>
      </w:r>
    </w:p>
    <w:p w14:paraId="48ED4A00" w14:textId="77777777" w:rsidR="00BD24A3" w:rsidRDefault="00000000">
      <w:pPr>
        <w:pStyle w:val="a5"/>
        <w:numPr>
          <w:ilvl w:val="3"/>
          <w:numId w:val="44"/>
        </w:numPr>
        <w:tabs>
          <w:tab w:val="left" w:pos="2572"/>
        </w:tabs>
        <w:spacing w:before="98"/>
        <w:ind w:left="2572" w:hanging="588"/>
        <w:rPr>
          <w:sz w:val="20"/>
        </w:rPr>
      </w:pPr>
      <w:r>
        <w:rPr>
          <w:sz w:val="20"/>
        </w:rPr>
        <w:t>осуществлять</w:t>
      </w:r>
      <w:r>
        <w:rPr>
          <w:spacing w:val="-6"/>
          <w:sz w:val="20"/>
        </w:rPr>
        <w:t xml:space="preserve"> </w:t>
      </w:r>
      <w:r>
        <w:rPr>
          <w:sz w:val="20"/>
        </w:rPr>
        <w:t>учет</w:t>
      </w:r>
      <w:r>
        <w:rPr>
          <w:spacing w:val="-6"/>
          <w:sz w:val="20"/>
        </w:rPr>
        <w:t xml:space="preserve"> </w:t>
      </w:r>
      <w:r>
        <w:rPr>
          <w:sz w:val="20"/>
        </w:rPr>
        <w:t>денежных</w:t>
      </w:r>
      <w:r>
        <w:rPr>
          <w:spacing w:val="-5"/>
          <w:sz w:val="20"/>
        </w:rPr>
        <w:t xml:space="preserve"> </w:t>
      </w:r>
      <w:r>
        <w:rPr>
          <w:sz w:val="20"/>
        </w:rPr>
        <w:t>средств</w:t>
      </w:r>
      <w:r>
        <w:rPr>
          <w:spacing w:val="-6"/>
          <w:sz w:val="20"/>
        </w:rPr>
        <w:t xml:space="preserve"> </w:t>
      </w:r>
      <w:r>
        <w:rPr>
          <w:sz w:val="20"/>
        </w:rPr>
        <w:t>до</w:t>
      </w:r>
      <w:r>
        <w:rPr>
          <w:spacing w:val="-5"/>
          <w:sz w:val="20"/>
        </w:rPr>
        <w:t xml:space="preserve"> </w:t>
      </w:r>
      <w:r>
        <w:rPr>
          <w:sz w:val="20"/>
        </w:rPr>
        <w:t>момента</w:t>
      </w:r>
      <w:r>
        <w:rPr>
          <w:spacing w:val="-6"/>
          <w:sz w:val="20"/>
        </w:rPr>
        <w:t xml:space="preserve"> </w:t>
      </w:r>
      <w:r>
        <w:rPr>
          <w:sz w:val="20"/>
        </w:rPr>
        <w:t>их</w:t>
      </w:r>
      <w:r>
        <w:rPr>
          <w:spacing w:val="-5"/>
          <w:sz w:val="20"/>
        </w:rPr>
        <w:t xml:space="preserve"> </w:t>
      </w:r>
      <w:r>
        <w:rPr>
          <w:sz w:val="20"/>
        </w:rPr>
        <w:t>востребования</w:t>
      </w:r>
      <w:r>
        <w:rPr>
          <w:spacing w:val="-6"/>
          <w:sz w:val="20"/>
        </w:rPr>
        <w:t xml:space="preserve"> </w:t>
      </w:r>
      <w:r>
        <w:rPr>
          <w:spacing w:val="-2"/>
          <w:sz w:val="20"/>
        </w:rPr>
        <w:t>Клиентом.</w:t>
      </w:r>
    </w:p>
    <w:p w14:paraId="523CCE6C" w14:textId="77777777" w:rsidR="00BD24A3" w:rsidRDefault="00000000">
      <w:pPr>
        <w:pStyle w:val="a5"/>
        <w:numPr>
          <w:ilvl w:val="2"/>
          <w:numId w:val="44"/>
        </w:numPr>
        <w:tabs>
          <w:tab w:val="left" w:pos="2229"/>
        </w:tabs>
        <w:spacing w:before="96" w:line="278" w:lineRule="auto"/>
        <w:ind w:left="1559" w:right="612" w:firstLine="0"/>
        <w:rPr>
          <w:sz w:val="20"/>
        </w:rPr>
      </w:pPr>
      <w:r>
        <w:rPr>
          <w:sz w:val="20"/>
        </w:rPr>
        <w:t>Брокер</w:t>
      </w:r>
      <w:r>
        <w:rPr>
          <w:spacing w:val="-2"/>
          <w:sz w:val="20"/>
        </w:rPr>
        <w:t xml:space="preserve"> </w:t>
      </w:r>
      <w:r>
        <w:rPr>
          <w:sz w:val="20"/>
        </w:rPr>
        <w:t>вправе</w:t>
      </w:r>
      <w:r>
        <w:rPr>
          <w:spacing w:val="-2"/>
          <w:sz w:val="20"/>
        </w:rPr>
        <w:t xml:space="preserve"> </w:t>
      </w:r>
      <w:r>
        <w:rPr>
          <w:sz w:val="20"/>
        </w:rPr>
        <w:t>уменьшить</w:t>
      </w:r>
      <w:r>
        <w:rPr>
          <w:spacing w:val="-4"/>
          <w:sz w:val="20"/>
        </w:rPr>
        <w:t xml:space="preserve"> </w:t>
      </w:r>
      <w:r>
        <w:rPr>
          <w:sz w:val="20"/>
        </w:rPr>
        <w:t>сумму</w:t>
      </w:r>
      <w:r>
        <w:rPr>
          <w:spacing w:val="-2"/>
          <w:sz w:val="20"/>
        </w:rPr>
        <w:t xml:space="preserve"> </w:t>
      </w:r>
      <w:r>
        <w:rPr>
          <w:sz w:val="20"/>
        </w:rPr>
        <w:t>денежных</w:t>
      </w:r>
      <w:r>
        <w:rPr>
          <w:spacing w:val="-2"/>
          <w:sz w:val="20"/>
        </w:rPr>
        <w:t xml:space="preserve"> </w:t>
      </w:r>
      <w:r>
        <w:rPr>
          <w:sz w:val="20"/>
        </w:rPr>
        <w:t>средств,</w:t>
      </w:r>
      <w:r>
        <w:rPr>
          <w:spacing w:val="-3"/>
          <w:sz w:val="20"/>
        </w:rPr>
        <w:t xml:space="preserve"> </w:t>
      </w:r>
      <w:r>
        <w:rPr>
          <w:sz w:val="20"/>
        </w:rPr>
        <w:t>подлежащих</w:t>
      </w:r>
      <w:r>
        <w:rPr>
          <w:spacing w:val="-3"/>
          <w:sz w:val="20"/>
        </w:rPr>
        <w:t xml:space="preserve"> </w:t>
      </w:r>
      <w:r>
        <w:rPr>
          <w:sz w:val="20"/>
        </w:rPr>
        <w:t>возврату</w:t>
      </w:r>
      <w:r>
        <w:rPr>
          <w:spacing w:val="-2"/>
          <w:sz w:val="20"/>
        </w:rPr>
        <w:t xml:space="preserve"> </w:t>
      </w:r>
      <w:r>
        <w:rPr>
          <w:sz w:val="20"/>
        </w:rPr>
        <w:t>Клиенту</w:t>
      </w:r>
      <w:r>
        <w:rPr>
          <w:spacing w:val="-2"/>
          <w:sz w:val="20"/>
        </w:rPr>
        <w:t xml:space="preserve"> </w:t>
      </w:r>
      <w:r>
        <w:rPr>
          <w:sz w:val="20"/>
        </w:rPr>
        <w:t>в</w:t>
      </w:r>
      <w:r>
        <w:rPr>
          <w:spacing w:val="-3"/>
          <w:sz w:val="20"/>
        </w:rPr>
        <w:t xml:space="preserve"> </w:t>
      </w:r>
      <w:r>
        <w:rPr>
          <w:sz w:val="20"/>
        </w:rPr>
        <w:t>соответствии с поданным им Поручением на вывод денежных средств, на сумму денежных требований Брокера к указанному Клиенту.</w:t>
      </w:r>
    </w:p>
    <w:p w14:paraId="01C7D8B5" w14:textId="77777777" w:rsidR="00BD24A3" w:rsidRDefault="00000000">
      <w:pPr>
        <w:pStyle w:val="a5"/>
        <w:numPr>
          <w:ilvl w:val="1"/>
          <w:numId w:val="51"/>
        </w:numPr>
        <w:tabs>
          <w:tab w:val="left" w:pos="1842"/>
        </w:tabs>
        <w:spacing w:before="1"/>
        <w:ind w:left="1842" w:hanging="709"/>
        <w:rPr>
          <w:rFonts w:ascii="Arial" w:hAnsi="Arial"/>
          <w:b/>
          <w:sz w:val="20"/>
        </w:rPr>
      </w:pPr>
      <w:r>
        <w:rPr>
          <w:rFonts w:ascii="Arial" w:hAnsi="Arial"/>
          <w:b/>
          <w:sz w:val="20"/>
        </w:rPr>
        <w:t>Поручение</w:t>
      </w:r>
      <w:r>
        <w:rPr>
          <w:rFonts w:ascii="Arial" w:hAnsi="Arial"/>
          <w:b/>
          <w:spacing w:val="-5"/>
          <w:sz w:val="20"/>
        </w:rPr>
        <w:t xml:space="preserve"> </w:t>
      </w:r>
      <w:r>
        <w:rPr>
          <w:rFonts w:ascii="Arial" w:hAnsi="Arial"/>
          <w:b/>
          <w:sz w:val="20"/>
        </w:rPr>
        <w:t>на</w:t>
      </w:r>
      <w:r>
        <w:rPr>
          <w:rFonts w:ascii="Arial" w:hAnsi="Arial"/>
          <w:b/>
          <w:spacing w:val="-4"/>
          <w:sz w:val="20"/>
        </w:rPr>
        <w:t xml:space="preserve"> </w:t>
      </w:r>
      <w:r>
        <w:rPr>
          <w:rFonts w:ascii="Arial" w:hAnsi="Arial"/>
          <w:b/>
          <w:sz w:val="20"/>
        </w:rPr>
        <w:t>перевод</w:t>
      </w:r>
      <w:r>
        <w:rPr>
          <w:rFonts w:ascii="Arial" w:hAnsi="Arial"/>
          <w:b/>
          <w:spacing w:val="-5"/>
          <w:sz w:val="20"/>
        </w:rPr>
        <w:t xml:space="preserve"> </w:t>
      </w:r>
      <w:r>
        <w:rPr>
          <w:rFonts w:ascii="Arial" w:hAnsi="Arial"/>
          <w:b/>
          <w:sz w:val="20"/>
        </w:rPr>
        <w:t>денежных</w:t>
      </w:r>
      <w:r>
        <w:rPr>
          <w:rFonts w:ascii="Arial" w:hAnsi="Arial"/>
          <w:b/>
          <w:spacing w:val="-4"/>
          <w:sz w:val="20"/>
        </w:rPr>
        <w:t xml:space="preserve"> </w:t>
      </w:r>
      <w:r>
        <w:rPr>
          <w:rFonts w:ascii="Arial" w:hAnsi="Arial"/>
          <w:b/>
          <w:spacing w:val="-2"/>
          <w:sz w:val="20"/>
        </w:rPr>
        <w:t>средств</w:t>
      </w:r>
    </w:p>
    <w:p w14:paraId="6AD15891" w14:textId="77777777" w:rsidR="00BD24A3" w:rsidRDefault="00000000">
      <w:pPr>
        <w:pStyle w:val="a3"/>
        <w:spacing w:before="157"/>
        <w:ind w:left="1842"/>
      </w:pPr>
      <w:r>
        <w:t>Существенными</w:t>
      </w:r>
      <w:r>
        <w:rPr>
          <w:spacing w:val="-8"/>
        </w:rPr>
        <w:t xml:space="preserve"> </w:t>
      </w:r>
      <w:r>
        <w:t>условиями</w:t>
      </w:r>
      <w:r>
        <w:rPr>
          <w:spacing w:val="-8"/>
        </w:rPr>
        <w:t xml:space="preserve"> </w:t>
      </w:r>
      <w:r>
        <w:t>Поручения</w:t>
      </w:r>
      <w:r>
        <w:rPr>
          <w:spacing w:val="-8"/>
        </w:rPr>
        <w:t xml:space="preserve"> </w:t>
      </w:r>
      <w:r>
        <w:t>на</w:t>
      </w:r>
      <w:r>
        <w:rPr>
          <w:spacing w:val="-7"/>
        </w:rPr>
        <w:t xml:space="preserve"> </w:t>
      </w:r>
      <w:r>
        <w:t>перевод</w:t>
      </w:r>
      <w:r>
        <w:rPr>
          <w:spacing w:val="-8"/>
        </w:rPr>
        <w:t xml:space="preserve"> </w:t>
      </w:r>
      <w:r>
        <w:t>денежных</w:t>
      </w:r>
      <w:r>
        <w:rPr>
          <w:spacing w:val="-8"/>
        </w:rPr>
        <w:t xml:space="preserve"> </w:t>
      </w:r>
      <w:r>
        <w:t>средств</w:t>
      </w:r>
      <w:r>
        <w:rPr>
          <w:spacing w:val="-7"/>
        </w:rPr>
        <w:t xml:space="preserve"> </w:t>
      </w:r>
      <w:r>
        <w:rPr>
          <w:spacing w:val="-2"/>
        </w:rPr>
        <w:t>являются:</w:t>
      </w:r>
    </w:p>
    <w:p w14:paraId="7C3F9116" w14:textId="77777777" w:rsidR="00BD24A3" w:rsidRDefault="00BD24A3">
      <w:pPr>
        <w:pStyle w:val="a3"/>
        <w:sectPr w:rsidR="00BD24A3">
          <w:pgSz w:w="12240" w:h="15840"/>
          <w:pgMar w:top="780" w:right="0" w:bottom="520" w:left="0" w:header="0" w:footer="336" w:gutter="0"/>
          <w:cols w:space="720"/>
        </w:sectPr>
      </w:pPr>
    </w:p>
    <w:p w14:paraId="2DADE4D1" w14:textId="77777777" w:rsidR="00BD24A3" w:rsidRDefault="00000000">
      <w:pPr>
        <w:pStyle w:val="a5"/>
        <w:numPr>
          <w:ilvl w:val="0"/>
          <w:numId w:val="38"/>
        </w:numPr>
        <w:tabs>
          <w:tab w:val="left" w:pos="1984"/>
        </w:tabs>
        <w:spacing w:before="70"/>
        <w:ind w:hanging="426"/>
        <w:rPr>
          <w:rFonts w:ascii="Arial MT" w:hAnsi="Arial MT"/>
          <w:sz w:val="20"/>
        </w:rPr>
      </w:pPr>
      <w:r>
        <w:rPr>
          <w:sz w:val="20"/>
        </w:rPr>
        <w:t>Ф.И.О.</w:t>
      </w:r>
      <w:r>
        <w:rPr>
          <w:spacing w:val="-11"/>
          <w:sz w:val="20"/>
        </w:rPr>
        <w:t xml:space="preserve"> </w:t>
      </w:r>
      <w:r>
        <w:rPr>
          <w:sz w:val="20"/>
        </w:rPr>
        <w:t>/</w:t>
      </w:r>
      <w:r>
        <w:rPr>
          <w:spacing w:val="-11"/>
          <w:sz w:val="20"/>
        </w:rPr>
        <w:t xml:space="preserve"> </w:t>
      </w:r>
      <w:r>
        <w:rPr>
          <w:sz w:val="20"/>
        </w:rPr>
        <w:t>наименование</w:t>
      </w:r>
      <w:r>
        <w:rPr>
          <w:spacing w:val="-11"/>
          <w:sz w:val="20"/>
        </w:rPr>
        <w:t xml:space="preserve"> </w:t>
      </w:r>
      <w:r>
        <w:rPr>
          <w:sz w:val="20"/>
        </w:rPr>
        <w:t>Клиента</w:t>
      </w:r>
      <w:r>
        <w:rPr>
          <w:spacing w:val="-10"/>
          <w:sz w:val="20"/>
        </w:rPr>
        <w:t xml:space="preserve"> </w:t>
      </w:r>
      <w:r>
        <w:rPr>
          <w:sz w:val="20"/>
        </w:rPr>
        <w:t>или</w:t>
      </w:r>
      <w:r>
        <w:rPr>
          <w:spacing w:val="-11"/>
          <w:sz w:val="20"/>
        </w:rPr>
        <w:t xml:space="preserve"> </w:t>
      </w:r>
      <w:r>
        <w:rPr>
          <w:sz w:val="20"/>
        </w:rPr>
        <w:t>Идентификационный</w:t>
      </w:r>
      <w:r>
        <w:rPr>
          <w:spacing w:val="-11"/>
          <w:sz w:val="20"/>
        </w:rPr>
        <w:t xml:space="preserve"> </w:t>
      </w:r>
      <w:r>
        <w:rPr>
          <w:sz w:val="20"/>
        </w:rPr>
        <w:t>код</w:t>
      </w:r>
      <w:r>
        <w:rPr>
          <w:spacing w:val="-12"/>
          <w:sz w:val="20"/>
        </w:rPr>
        <w:t xml:space="preserve"> </w:t>
      </w:r>
      <w:r>
        <w:rPr>
          <w:sz w:val="20"/>
        </w:rPr>
        <w:t>Клиента,</w:t>
      </w:r>
      <w:r>
        <w:rPr>
          <w:spacing w:val="-11"/>
          <w:sz w:val="20"/>
        </w:rPr>
        <w:t xml:space="preserve"> </w:t>
      </w:r>
      <w:r>
        <w:rPr>
          <w:sz w:val="20"/>
        </w:rPr>
        <w:t>номер</w:t>
      </w:r>
      <w:r>
        <w:rPr>
          <w:spacing w:val="-10"/>
          <w:sz w:val="20"/>
        </w:rPr>
        <w:t xml:space="preserve"> </w:t>
      </w:r>
      <w:r>
        <w:rPr>
          <w:sz w:val="20"/>
        </w:rPr>
        <w:t>и</w:t>
      </w:r>
      <w:r>
        <w:rPr>
          <w:spacing w:val="-11"/>
          <w:sz w:val="20"/>
        </w:rPr>
        <w:t xml:space="preserve"> </w:t>
      </w:r>
      <w:r>
        <w:rPr>
          <w:sz w:val="20"/>
        </w:rPr>
        <w:t>дата</w:t>
      </w:r>
      <w:r>
        <w:rPr>
          <w:spacing w:val="-10"/>
          <w:sz w:val="20"/>
        </w:rPr>
        <w:t xml:space="preserve"> </w:t>
      </w:r>
      <w:r>
        <w:rPr>
          <w:spacing w:val="-2"/>
          <w:sz w:val="20"/>
        </w:rPr>
        <w:t>Договора;</w:t>
      </w:r>
    </w:p>
    <w:p w14:paraId="032FE817" w14:textId="77777777" w:rsidR="00BD24A3" w:rsidRDefault="00000000">
      <w:pPr>
        <w:pStyle w:val="a5"/>
        <w:numPr>
          <w:ilvl w:val="0"/>
          <w:numId w:val="38"/>
        </w:numPr>
        <w:tabs>
          <w:tab w:val="left" w:pos="1984"/>
        </w:tabs>
        <w:spacing w:before="95"/>
        <w:ind w:hanging="426"/>
        <w:rPr>
          <w:rFonts w:ascii="Arial MT" w:hAnsi="Arial MT"/>
          <w:sz w:val="20"/>
        </w:rPr>
      </w:pPr>
      <w:r>
        <w:rPr>
          <w:sz w:val="20"/>
        </w:rPr>
        <w:t>счет</w:t>
      </w:r>
      <w:r>
        <w:rPr>
          <w:spacing w:val="-11"/>
          <w:sz w:val="20"/>
        </w:rPr>
        <w:t xml:space="preserve"> </w:t>
      </w:r>
      <w:r>
        <w:rPr>
          <w:sz w:val="20"/>
        </w:rPr>
        <w:t>Клиента,</w:t>
      </w:r>
      <w:r>
        <w:rPr>
          <w:spacing w:val="-12"/>
          <w:sz w:val="20"/>
        </w:rPr>
        <w:t xml:space="preserve"> </w:t>
      </w:r>
      <w:r>
        <w:rPr>
          <w:sz w:val="20"/>
        </w:rPr>
        <w:t>с</w:t>
      </w:r>
      <w:r>
        <w:rPr>
          <w:spacing w:val="-10"/>
          <w:sz w:val="20"/>
        </w:rPr>
        <w:t xml:space="preserve"> </w:t>
      </w:r>
      <w:r>
        <w:rPr>
          <w:sz w:val="20"/>
        </w:rPr>
        <w:t>которого</w:t>
      </w:r>
      <w:r>
        <w:rPr>
          <w:spacing w:val="-12"/>
          <w:sz w:val="20"/>
        </w:rPr>
        <w:t xml:space="preserve"> </w:t>
      </w:r>
      <w:r>
        <w:rPr>
          <w:sz w:val="20"/>
        </w:rPr>
        <w:t>переводятся</w:t>
      </w:r>
      <w:r>
        <w:rPr>
          <w:spacing w:val="-11"/>
          <w:sz w:val="20"/>
        </w:rPr>
        <w:t xml:space="preserve"> </w:t>
      </w:r>
      <w:r>
        <w:rPr>
          <w:sz w:val="20"/>
        </w:rPr>
        <w:t>денежные</w:t>
      </w:r>
      <w:r>
        <w:rPr>
          <w:spacing w:val="-11"/>
          <w:sz w:val="20"/>
        </w:rPr>
        <w:t xml:space="preserve"> </w:t>
      </w:r>
      <w:r>
        <w:rPr>
          <w:spacing w:val="-2"/>
          <w:sz w:val="20"/>
        </w:rPr>
        <w:t>средства;</w:t>
      </w:r>
    </w:p>
    <w:p w14:paraId="5FE77CBE" w14:textId="77777777" w:rsidR="00BD24A3" w:rsidRDefault="00000000">
      <w:pPr>
        <w:pStyle w:val="a5"/>
        <w:numPr>
          <w:ilvl w:val="0"/>
          <w:numId w:val="38"/>
        </w:numPr>
        <w:tabs>
          <w:tab w:val="left" w:pos="1984"/>
        </w:tabs>
        <w:spacing w:before="98"/>
        <w:ind w:hanging="426"/>
        <w:rPr>
          <w:sz w:val="20"/>
        </w:rPr>
      </w:pPr>
      <w:r>
        <w:rPr>
          <w:sz w:val="20"/>
        </w:rPr>
        <w:t>счет</w:t>
      </w:r>
      <w:r>
        <w:rPr>
          <w:spacing w:val="-10"/>
          <w:sz w:val="20"/>
        </w:rPr>
        <w:t xml:space="preserve"> </w:t>
      </w:r>
      <w:r>
        <w:rPr>
          <w:sz w:val="20"/>
        </w:rPr>
        <w:t>Клиента,</w:t>
      </w:r>
      <w:r>
        <w:rPr>
          <w:spacing w:val="-11"/>
          <w:sz w:val="20"/>
        </w:rPr>
        <w:t xml:space="preserve"> </w:t>
      </w:r>
      <w:r>
        <w:rPr>
          <w:sz w:val="20"/>
        </w:rPr>
        <w:t>на</w:t>
      </w:r>
      <w:r>
        <w:rPr>
          <w:spacing w:val="-10"/>
          <w:sz w:val="20"/>
        </w:rPr>
        <w:t xml:space="preserve"> </w:t>
      </w:r>
      <w:r>
        <w:rPr>
          <w:sz w:val="20"/>
        </w:rPr>
        <w:t>который</w:t>
      </w:r>
      <w:r>
        <w:rPr>
          <w:spacing w:val="-10"/>
          <w:sz w:val="20"/>
        </w:rPr>
        <w:t xml:space="preserve"> </w:t>
      </w:r>
      <w:r>
        <w:rPr>
          <w:sz w:val="20"/>
        </w:rPr>
        <w:t>переводятся</w:t>
      </w:r>
      <w:r>
        <w:rPr>
          <w:spacing w:val="-11"/>
          <w:sz w:val="20"/>
        </w:rPr>
        <w:t xml:space="preserve"> </w:t>
      </w:r>
      <w:r>
        <w:rPr>
          <w:sz w:val="20"/>
        </w:rPr>
        <w:t>денежные</w:t>
      </w:r>
      <w:r>
        <w:rPr>
          <w:spacing w:val="-11"/>
          <w:sz w:val="20"/>
        </w:rPr>
        <w:t xml:space="preserve"> </w:t>
      </w:r>
      <w:r>
        <w:rPr>
          <w:spacing w:val="-2"/>
          <w:sz w:val="20"/>
        </w:rPr>
        <w:t>средства;</w:t>
      </w:r>
    </w:p>
    <w:p w14:paraId="4EA95C51" w14:textId="77777777" w:rsidR="00BD24A3" w:rsidRDefault="00000000">
      <w:pPr>
        <w:pStyle w:val="a5"/>
        <w:numPr>
          <w:ilvl w:val="0"/>
          <w:numId w:val="38"/>
        </w:numPr>
        <w:tabs>
          <w:tab w:val="left" w:pos="1984"/>
        </w:tabs>
        <w:spacing w:before="97"/>
        <w:ind w:hanging="425"/>
        <w:rPr>
          <w:sz w:val="20"/>
        </w:rPr>
      </w:pPr>
      <w:r>
        <w:rPr>
          <w:sz w:val="20"/>
        </w:rPr>
        <w:t>сумма</w:t>
      </w:r>
      <w:r>
        <w:rPr>
          <w:spacing w:val="-7"/>
          <w:sz w:val="20"/>
        </w:rPr>
        <w:t xml:space="preserve"> </w:t>
      </w:r>
      <w:r>
        <w:rPr>
          <w:sz w:val="20"/>
        </w:rPr>
        <w:t>перевода</w:t>
      </w:r>
      <w:r>
        <w:rPr>
          <w:spacing w:val="-6"/>
          <w:sz w:val="20"/>
        </w:rPr>
        <w:t xml:space="preserve"> </w:t>
      </w:r>
      <w:r>
        <w:rPr>
          <w:sz w:val="20"/>
        </w:rPr>
        <w:t>или</w:t>
      </w:r>
      <w:r>
        <w:rPr>
          <w:spacing w:val="-6"/>
          <w:sz w:val="20"/>
        </w:rPr>
        <w:t xml:space="preserve"> </w:t>
      </w:r>
      <w:r>
        <w:rPr>
          <w:sz w:val="20"/>
        </w:rPr>
        <w:t>порядок</w:t>
      </w:r>
      <w:r>
        <w:rPr>
          <w:spacing w:val="-6"/>
          <w:sz w:val="20"/>
        </w:rPr>
        <w:t xml:space="preserve"> </w:t>
      </w:r>
      <w:r>
        <w:rPr>
          <w:sz w:val="20"/>
        </w:rPr>
        <w:t>её</w:t>
      </w:r>
      <w:r>
        <w:rPr>
          <w:spacing w:val="-6"/>
          <w:sz w:val="20"/>
        </w:rPr>
        <w:t xml:space="preserve"> </w:t>
      </w:r>
      <w:r>
        <w:rPr>
          <w:spacing w:val="-2"/>
          <w:sz w:val="20"/>
        </w:rPr>
        <w:t>определения.</w:t>
      </w:r>
    </w:p>
    <w:p w14:paraId="5247715B" w14:textId="77777777" w:rsidR="00BD24A3" w:rsidRDefault="00000000">
      <w:pPr>
        <w:pStyle w:val="a5"/>
        <w:numPr>
          <w:ilvl w:val="1"/>
          <w:numId w:val="51"/>
        </w:numPr>
        <w:tabs>
          <w:tab w:val="left" w:pos="1843"/>
        </w:tabs>
        <w:spacing w:before="96"/>
        <w:ind w:left="1843" w:hanging="709"/>
        <w:rPr>
          <w:rFonts w:ascii="Arial" w:hAnsi="Arial"/>
          <w:b/>
          <w:sz w:val="20"/>
        </w:rPr>
      </w:pPr>
      <w:r>
        <w:rPr>
          <w:rFonts w:ascii="Arial" w:hAnsi="Arial"/>
          <w:b/>
          <w:sz w:val="20"/>
        </w:rPr>
        <w:t>Поручение</w:t>
      </w:r>
      <w:r>
        <w:rPr>
          <w:rFonts w:ascii="Arial" w:hAnsi="Arial"/>
          <w:b/>
          <w:spacing w:val="-6"/>
          <w:sz w:val="20"/>
        </w:rPr>
        <w:t xml:space="preserve"> </w:t>
      </w:r>
      <w:r>
        <w:rPr>
          <w:rFonts w:ascii="Arial" w:hAnsi="Arial"/>
          <w:b/>
          <w:sz w:val="20"/>
        </w:rPr>
        <w:t>на</w:t>
      </w:r>
      <w:r>
        <w:rPr>
          <w:rFonts w:ascii="Arial" w:hAnsi="Arial"/>
          <w:b/>
          <w:spacing w:val="-5"/>
          <w:sz w:val="20"/>
        </w:rPr>
        <w:t xml:space="preserve"> </w:t>
      </w:r>
      <w:r>
        <w:rPr>
          <w:rFonts w:ascii="Arial" w:hAnsi="Arial"/>
          <w:b/>
          <w:sz w:val="20"/>
        </w:rPr>
        <w:t>зачисление</w:t>
      </w:r>
      <w:r>
        <w:rPr>
          <w:rFonts w:ascii="Arial" w:hAnsi="Arial"/>
          <w:b/>
          <w:spacing w:val="-6"/>
          <w:sz w:val="20"/>
        </w:rPr>
        <w:t xml:space="preserve"> </w:t>
      </w:r>
      <w:r>
        <w:rPr>
          <w:rFonts w:ascii="Arial" w:hAnsi="Arial"/>
          <w:b/>
          <w:sz w:val="20"/>
        </w:rPr>
        <w:t>ценных</w:t>
      </w:r>
      <w:r>
        <w:rPr>
          <w:rFonts w:ascii="Arial" w:hAnsi="Arial"/>
          <w:b/>
          <w:spacing w:val="-5"/>
          <w:sz w:val="20"/>
        </w:rPr>
        <w:t xml:space="preserve"> </w:t>
      </w:r>
      <w:r>
        <w:rPr>
          <w:rFonts w:ascii="Arial" w:hAnsi="Arial"/>
          <w:b/>
          <w:spacing w:val="-4"/>
          <w:sz w:val="20"/>
        </w:rPr>
        <w:t>бумаг</w:t>
      </w:r>
    </w:p>
    <w:p w14:paraId="19D49969" w14:textId="77777777" w:rsidR="00BD24A3" w:rsidRDefault="00000000">
      <w:pPr>
        <w:pStyle w:val="a3"/>
        <w:spacing w:before="157"/>
        <w:ind w:left="1843"/>
        <w:jc w:val="left"/>
      </w:pPr>
      <w:r>
        <w:t>Существенными</w:t>
      </w:r>
      <w:r>
        <w:rPr>
          <w:spacing w:val="-10"/>
        </w:rPr>
        <w:t xml:space="preserve"> </w:t>
      </w:r>
      <w:r>
        <w:t>условиями</w:t>
      </w:r>
      <w:r>
        <w:rPr>
          <w:spacing w:val="-10"/>
        </w:rPr>
        <w:t xml:space="preserve"> </w:t>
      </w:r>
      <w:r>
        <w:t>Поручения</w:t>
      </w:r>
      <w:r>
        <w:rPr>
          <w:spacing w:val="-9"/>
        </w:rPr>
        <w:t xml:space="preserve"> </w:t>
      </w:r>
      <w:r>
        <w:t>на</w:t>
      </w:r>
      <w:r>
        <w:rPr>
          <w:spacing w:val="-9"/>
        </w:rPr>
        <w:t xml:space="preserve"> </w:t>
      </w:r>
      <w:r>
        <w:t>зачисление</w:t>
      </w:r>
      <w:r>
        <w:rPr>
          <w:spacing w:val="-8"/>
        </w:rPr>
        <w:t xml:space="preserve"> </w:t>
      </w:r>
      <w:r>
        <w:t>ценных</w:t>
      </w:r>
      <w:r>
        <w:rPr>
          <w:spacing w:val="-9"/>
        </w:rPr>
        <w:t xml:space="preserve"> </w:t>
      </w:r>
      <w:r>
        <w:t>бумаг</w:t>
      </w:r>
      <w:r>
        <w:rPr>
          <w:spacing w:val="-9"/>
        </w:rPr>
        <w:t xml:space="preserve"> </w:t>
      </w:r>
      <w:r>
        <w:rPr>
          <w:spacing w:val="-2"/>
        </w:rPr>
        <w:t>являются:</w:t>
      </w:r>
    </w:p>
    <w:p w14:paraId="0C0E1376" w14:textId="77777777" w:rsidR="00BD24A3" w:rsidRDefault="00000000">
      <w:pPr>
        <w:pStyle w:val="a5"/>
        <w:numPr>
          <w:ilvl w:val="0"/>
          <w:numId w:val="39"/>
        </w:numPr>
        <w:tabs>
          <w:tab w:val="left" w:pos="1984"/>
        </w:tabs>
        <w:spacing w:before="36"/>
        <w:ind w:hanging="426"/>
        <w:rPr>
          <w:rFonts w:ascii="Arial MT" w:hAnsi="Arial MT"/>
          <w:sz w:val="20"/>
        </w:rPr>
      </w:pPr>
      <w:r>
        <w:rPr>
          <w:sz w:val="20"/>
        </w:rPr>
        <w:t>Ф.И.О./</w:t>
      </w:r>
      <w:r>
        <w:rPr>
          <w:spacing w:val="-13"/>
          <w:sz w:val="20"/>
        </w:rPr>
        <w:t xml:space="preserve"> </w:t>
      </w:r>
      <w:r>
        <w:rPr>
          <w:sz w:val="20"/>
        </w:rPr>
        <w:t>наименование</w:t>
      </w:r>
      <w:r>
        <w:rPr>
          <w:spacing w:val="-12"/>
          <w:sz w:val="20"/>
        </w:rPr>
        <w:t xml:space="preserve"> </w:t>
      </w:r>
      <w:r>
        <w:rPr>
          <w:sz w:val="20"/>
        </w:rPr>
        <w:t>Клиента</w:t>
      </w:r>
      <w:r>
        <w:rPr>
          <w:spacing w:val="-11"/>
          <w:sz w:val="20"/>
        </w:rPr>
        <w:t xml:space="preserve"> </w:t>
      </w:r>
      <w:r>
        <w:rPr>
          <w:sz w:val="20"/>
        </w:rPr>
        <w:t>или</w:t>
      </w:r>
      <w:r>
        <w:rPr>
          <w:spacing w:val="-13"/>
          <w:sz w:val="20"/>
        </w:rPr>
        <w:t xml:space="preserve"> </w:t>
      </w:r>
      <w:r>
        <w:rPr>
          <w:sz w:val="20"/>
        </w:rPr>
        <w:t>идентификационный</w:t>
      </w:r>
      <w:r>
        <w:rPr>
          <w:spacing w:val="-12"/>
          <w:sz w:val="20"/>
        </w:rPr>
        <w:t xml:space="preserve"> </w:t>
      </w:r>
      <w:r>
        <w:rPr>
          <w:sz w:val="20"/>
        </w:rPr>
        <w:t>код</w:t>
      </w:r>
      <w:r>
        <w:rPr>
          <w:spacing w:val="-12"/>
          <w:sz w:val="20"/>
        </w:rPr>
        <w:t xml:space="preserve"> </w:t>
      </w:r>
      <w:r>
        <w:rPr>
          <w:sz w:val="20"/>
        </w:rPr>
        <w:t>Клиента,</w:t>
      </w:r>
      <w:r>
        <w:rPr>
          <w:spacing w:val="-13"/>
          <w:sz w:val="20"/>
        </w:rPr>
        <w:t xml:space="preserve"> </w:t>
      </w:r>
      <w:r>
        <w:rPr>
          <w:sz w:val="20"/>
        </w:rPr>
        <w:t>номер</w:t>
      </w:r>
      <w:r>
        <w:rPr>
          <w:spacing w:val="-11"/>
          <w:sz w:val="20"/>
        </w:rPr>
        <w:t xml:space="preserve"> </w:t>
      </w:r>
      <w:r>
        <w:rPr>
          <w:sz w:val="20"/>
        </w:rPr>
        <w:t>и</w:t>
      </w:r>
      <w:r>
        <w:rPr>
          <w:spacing w:val="-13"/>
          <w:sz w:val="20"/>
        </w:rPr>
        <w:t xml:space="preserve"> </w:t>
      </w:r>
      <w:r>
        <w:rPr>
          <w:sz w:val="20"/>
        </w:rPr>
        <w:t>дата</w:t>
      </w:r>
      <w:r>
        <w:rPr>
          <w:spacing w:val="-12"/>
          <w:sz w:val="20"/>
        </w:rPr>
        <w:t xml:space="preserve"> </w:t>
      </w:r>
      <w:r>
        <w:rPr>
          <w:spacing w:val="-2"/>
          <w:sz w:val="20"/>
        </w:rPr>
        <w:t>Договора;</w:t>
      </w:r>
    </w:p>
    <w:p w14:paraId="130D3FD5" w14:textId="77777777" w:rsidR="00BD24A3" w:rsidRDefault="00000000">
      <w:pPr>
        <w:pStyle w:val="a5"/>
        <w:numPr>
          <w:ilvl w:val="0"/>
          <w:numId w:val="39"/>
        </w:numPr>
        <w:tabs>
          <w:tab w:val="left" w:pos="1984"/>
        </w:tabs>
        <w:spacing w:before="94"/>
        <w:ind w:hanging="425"/>
        <w:rPr>
          <w:rFonts w:ascii="Arial MT" w:hAnsi="Arial MT"/>
          <w:sz w:val="20"/>
        </w:rPr>
      </w:pPr>
      <w:r>
        <w:rPr>
          <w:sz w:val="20"/>
        </w:rPr>
        <w:t>реквизиты</w:t>
      </w:r>
      <w:r>
        <w:rPr>
          <w:spacing w:val="-10"/>
          <w:sz w:val="20"/>
        </w:rPr>
        <w:t xml:space="preserve"> </w:t>
      </w:r>
      <w:r>
        <w:rPr>
          <w:sz w:val="20"/>
        </w:rPr>
        <w:t>счета</w:t>
      </w:r>
      <w:r>
        <w:rPr>
          <w:spacing w:val="-7"/>
          <w:sz w:val="20"/>
        </w:rPr>
        <w:t xml:space="preserve"> </w:t>
      </w:r>
      <w:r>
        <w:rPr>
          <w:sz w:val="20"/>
        </w:rPr>
        <w:t>депо,</w:t>
      </w:r>
      <w:r>
        <w:rPr>
          <w:spacing w:val="-9"/>
          <w:sz w:val="20"/>
        </w:rPr>
        <w:t xml:space="preserve"> </w:t>
      </w:r>
      <w:r>
        <w:rPr>
          <w:sz w:val="20"/>
        </w:rPr>
        <w:t>с</w:t>
      </w:r>
      <w:r>
        <w:rPr>
          <w:spacing w:val="-7"/>
          <w:sz w:val="20"/>
        </w:rPr>
        <w:t xml:space="preserve"> </w:t>
      </w:r>
      <w:r>
        <w:rPr>
          <w:sz w:val="20"/>
        </w:rPr>
        <w:t>которого</w:t>
      </w:r>
      <w:r>
        <w:rPr>
          <w:spacing w:val="-9"/>
          <w:sz w:val="20"/>
        </w:rPr>
        <w:t xml:space="preserve"> </w:t>
      </w:r>
      <w:r>
        <w:rPr>
          <w:sz w:val="20"/>
        </w:rPr>
        <w:t>вводятся</w:t>
      </w:r>
      <w:r>
        <w:rPr>
          <w:spacing w:val="-8"/>
          <w:sz w:val="20"/>
        </w:rPr>
        <w:t xml:space="preserve"> </w:t>
      </w:r>
      <w:r>
        <w:rPr>
          <w:sz w:val="20"/>
        </w:rPr>
        <w:t>ценные</w:t>
      </w:r>
      <w:r>
        <w:rPr>
          <w:spacing w:val="-8"/>
          <w:sz w:val="20"/>
        </w:rPr>
        <w:t xml:space="preserve"> </w:t>
      </w:r>
      <w:r>
        <w:rPr>
          <w:sz w:val="20"/>
        </w:rPr>
        <w:t>бумаги,</w:t>
      </w:r>
      <w:r>
        <w:rPr>
          <w:spacing w:val="-9"/>
          <w:sz w:val="20"/>
        </w:rPr>
        <w:t xml:space="preserve"> </w:t>
      </w:r>
      <w:r>
        <w:rPr>
          <w:sz w:val="20"/>
        </w:rPr>
        <w:t>или</w:t>
      </w:r>
      <w:r>
        <w:rPr>
          <w:spacing w:val="-8"/>
          <w:sz w:val="20"/>
        </w:rPr>
        <w:t xml:space="preserve"> </w:t>
      </w:r>
      <w:r>
        <w:rPr>
          <w:sz w:val="20"/>
        </w:rPr>
        <w:t>порядок</w:t>
      </w:r>
      <w:r>
        <w:rPr>
          <w:spacing w:val="-9"/>
          <w:sz w:val="20"/>
        </w:rPr>
        <w:t xml:space="preserve"> </w:t>
      </w:r>
      <w:r>
        <w:rPr>
          <w:sz w:val="20"/>
        </w:rPr>
        <w:t>их</w:t>
      </w:r>
      <w:r>
        <w:rPr>
          <w:spacing w:val="-7"/>
          <w:sz w:val="20"/>
        </w:rPr>
        <w:t xml:space="preserve"> </w:t>
      </w:r>
      <w:r>
        <w:rPr>
          <w:spacing w:val="-2"/>
          <w:sz w:val="20"/>
        </w:rPr>
        <w:t>определения;</w:t>
      </w:r>
    </w:p>
    <w:p w14:paraId="7E567710" w14:textId="77777777" w:rsidR="00BD24A3" w:rsidRDefault="00000000">
      <w:pPr>
        <w:pStyle w:val="a5"/>
        <w:numPr>
          <w:ilvl w:val="0"/>
          <w:numId w:val="39"/>
        </w:numPr>
        <w:tabs>
          <w:tab w:val="left" w:pos="1985"/>
        </w:tabs>
        <w:spacing w:before="97"/>
        <w:ind w:left="1985" w:hanging="426"/>
        <w:rPr>
          <w:sz w:val="20"/>
        </w:rPr>
      </w:pPr>
      <w:r>
        <w:rPr>
          <w:sz w:val="20"/>
        </w:rPr>
        <w:t>идентифицирующие</w:t>
      </w:r>
      <w:r>
        <w:rPr>
          <w:spacing w:val="-10"/>
          <w:sz w:val="20"/>
        </w:rPr>
        <w:t xml:space="preserve"> </w:t>
      </w:r>
      <w:r>
        <w:rPr>
          <w:sz w:val="20"/>
        </w:rPr>
        <w:t>признаки</w:t>
      </w:r>
      <w:r>
        <w:rPr>
          <w:spacing w:val="-11"/>
          <w:sz w:val="20"/>
        </w:rPr>
        <w:t xml:space="preserve"> </w:t>
      </w:r>
      <w:r>
        <w:rPr>
          <w:sz w:val="20"/>
        </w:rPr>
        <w:t>ценных</w:t>
      </w:r>
      <w:r>
        <w:rPr>
          <w:spacing w:val="-10"/>
          <w:sz w:val="20"/>
        </w:rPr>
        <w:t xml:space="preserve"> </w:t>
      </w:r>
      <w:r>
        <w:rPr>
          <w:sz w:val="20"/>
        </w:rPr>
        <w:t>бумаг</w:t>
      </w:r>
      <w:r>
        <w:rPr>
          <w:spacing w:val="-10"/>
          <w:sz w:val="20"/>
        </w:rPr>
        <w:t xml:space="preserve"> </w:t>
      </w:r>
      <w:r>
        <w:rPr>
          <w:sz w:val="20"/>
        </w:rPr>
        <w:t>или</w:t>
      </w:r>
      <w:r>
        <w:rPr>
          <w:spacing w:val="-11"/>
          <w:sz w:val="20"/>
        </w:rPr>
        <w:t xml:space="preserve"> </w:t>
      </w:r>
      <w:r>
        <w:rPr>
          <w:sz w:val="20"/>
        </w:rPr>
        <w:t>порядок</w:t>
      </w:r>
      <w:r>
        <w:rPr>
          <w:spacing w:val="-10"/>
          <w:sz w:val="20"/>
        </w:rPr>
        <w:t xml:space="preserve"> </w:t>
      </w:r>
      <w:r>
        <w:rPr>
          <w:sz w:val="20"/>
        </w:rPr>
        <w:t>их</w:t>
      </w:r>
      <w:r>
        <w:rPr>
          <w:spacing w:val="-10"/>
          <w:sz w:val="20"/>
        </w:rPr>
        <w:t xml:space="preserve"> </w:t>
      </w:r>
      <w:r>
        <w:rPr>
          <w:spacing w:val="-2"/>
          <w:sz w:val="20"/>
        </w:rPr>
        <w:t>определения;</w:t>
      </w:r>
    </w:p>
    <w:p w14:paraId="562292DA" w14:textId="77777777" w:rsidR="00BD24A3" w:rsidRDefault="00000000">
      <w:pPr>
        <w:pStyle w:val="a5"/>
        <w:numPr>
          <w:ilvl w:val="0"/>
          <w:numId w:val="39"/>
        </w:numPr>
        <w:tabs>
          <w:tab w:val="left" w:pos="1985"/>
        </w:tabs>
        <w:spacing w:before="99"/>
        <w:ind w:left="1985" w:hanging="426"/>
        <w:rPr>
          <w:sz w:val="20"/>
        </w:rPr>
      </w:pPr>
      <w:r>
        <w:rPr>
          <w:sz w:val="20"/>
        </w:rPr>
        <w:t>количество</w:t>
      </w:r>
      <w:r>
        <w:rPr>
          <w:spacing w:val="-9"/>
          <w:sz w:val="20"/>
        </w:rPr>
        <w:t xml:space="preserve"> </w:t>
      </w:r>
      <w:r>
        <w:rPr>
          <w:sz w:val="20"/>
        </w:rPr>
        <w:t>ценных</w:t>
      </w:r>
      <w:r>
        <w:rPr>
          <w:spacing w:val="-8"/>
          <w:sz w:val="20"/>
        </w:rPr>
        <w:t xml:space="preserve"> </w:t>
      </w:r>
      <w:r>
        <w:rPr>
          <w:sz w:val="20"/>
        </w:rPr>
        <w:t>бумаг</w:t>
      </w:r>
      <w:r>
        <w:rPr>
          <w:spacing w:val="-10"/>
          <w:sz w:val="20"/>
        </w:rPr>
        <w:t xml:space="preserve"> </w:t>
      </w:r>
      <w:r>
        <w:rPr>
          <w:sz w:val="20"/>
        </w:rPr>
        <w:t>или</w:t>
      </w:r>
      <w:r>
        <w:rPr>
          <w:spacing w:val="-9"/>
          <w:sz w:val="20"/>
        </w:rPr>
        <w:t xml:space="preserve"> </w:t>
      </w:r>
      <w:r>
        <w:rPr>
          <w:sz w:val="20"/>
        </w:rPr>
        <w:t>порядок</w:t>
      </w:r>
      <w:r>
        <w:rPr>
          <w:spacing w:val="-8"/>
          <w:sz w:val="20"/>
        </w:rPr>
        <w:t xml:space="preserve"> </w:t>
      </w:r>
      <w:r>
        <w:rPr>
          <w:sz w:val="20"/>
        </w:rPr>
        <w:t>его</w:t>
      </w:r>
      <w:r>
        <w:rPr>
          <w:spacing w:val="-8"/>
          <w:sz w:val="20"/>
        </w:rPr>
        <w:t xml:space="preserve"> </w:t>
      </w:r>
      <w:r>
        <w:rPr>
          <w:spacing w:val="-2"/>
          <w:sz w:val="20"/>
        </w:rPr>
        <w:t>определения.</w:t>
      </w:r>
    </w:p>
    <w:p w14:paraId="0768A0B9" w14:textId="77777777" w:rsidR="00BD24A3" w:rsidRDefault="00000000">
      <w:pPr>
        <w:pStyle w:val="a5"/>
        <w:numPr>
          <w:ilvl w:val="1"/>
          <w:numId w:val="51"/>
        </w:numPr>
        <w:tabs>
          <w:tab w:val="left" w:pos="1843"/>
        </w:tabs>
        <w:spacing w:before="94"/>
        <w:ind w:left="1843" w:hanging="709"/>
        <w:rPr>
          <w:rFonts w:ascii="Arial" w:hAnsi="Arial"/>
          <w:b/>
          <w:sz w:val="20"/>
        </w:rPr>
      </w:pPr>
      <w:r>
        <w:rPr>
          <w:rFonts w:ascii="Arial" w:hAnsi="Arial"/>
          <w:b/>
          <w:sz w:val="20"/>
        </w:rPr>
        <w:t>Поручение</w:t>
      </w:r>
      <w:r>
        <w:rPr>
          <w:rFonts w:ascii="Arial" w:hAnsi="Arial"/>
          <w:b/>
          <w:spacing w:val="-4"/>
          <w:sz w:val="20"/>
        </w:rPr>
        <w:t xml:space="preserve"> </w:t>
      </w:r>
      <w:r>
        <w:rPr>
          <w:rFonts w:ascii="Arial" w:hAnsi="Arial"/>
          <w:b/>
          <w:sz w:val="20"/>
        </w:rPr>
        <w:t>на</w:t>
      </w:r>
      <w:r>
        <w:rPr>
          <w:rFonts w:ascii="Arial" w:hAnsi="Arial"/>
          <w:b/>
          <w:spacing w:val="-4"/>
          <w:sz w:val="20"/>
        </w:rPr>
        <w:t xml:space="preserve"> </w:t>
      </w:r>
      <w:r>
        <w:rPr>
          <w:rFonts w:ascii="Arial" w:hAnsi="Arial"/>
          <w:b/>
          <w:sz w:val="20"/>
        </w:rPr>
        <w:t>перевод</w:t>
      </w:r>
      <w:r>
        <w:rPr>
          <w:rFonts w:ascii="Arial" w:hAnsi="Arial"/>
          <w:b/>
          <w:spacing w:val="-5"/>
          <w:sz w:val="20"/>
        </w:rPr>
        <w:t xml:space="preserve"> </w:t>
      </w:r>
      <w:r>
        <w:rPr>
          <w:rFonts w:ascii="Arial" w:hAnsi="Arial"/>
          <w:b/>
          <w:sz w:val="20"/>
        </w:rPr>
        <w:t>ценных</w:t>
      </w:r>
      <w:r>
        <w:rPr>
          <w:rFonts w:ascii="Arial" w:hAnsi="Arial"/>
          <w:b/>
          <w:spacing w:val="-3"/>
          <w:sz w:val="20"/>
        </w:rPr>
        <w:t xml:space="preserve"> </w:t>
      </w:r>
      <w:r>
        <w:rPr>
          <w:rFonts w:ascii="Arial" w:hAnsi="Arial"/>
          <w:b/>
          <w:spacing w:val="-4"/>
          <w:sz w:val="20"/>
        </w:rPr>
        <w:t>бумаг</w:t>
      </w:r>
    </w:p>
    <w:p w14:paraId="53EA7F6B" w14:textId="77777777" w:rsidR="00BD24A3" w:rsidRDefault="00000000">
      <w:pPr>
        <w:pStyle w:val="a3"/>
        <w:spacing w:before="159"/>
        <w:ind w:left="1843"/>
        <w:jc w:val="left"/>
      </w:pPr>
      <w:r>
        <w:t>Существенными</w:t>
      </w:r>
      <w:r>
        <w:rPr>
          <w:spacing w:val="-8"/>
        </w:rPr>
        <w:t xml:space="preserve"> </w:t>
      </w:r>
      <w:r>
        <w:t>условиями</w:t>
      </w:r>
      <w:r>
        <w:rPr>
          <w:spacing w:val="-8"/>
        </w:rPr>
        <w:t xml:space="preserve"> </w:t>
      </w:r>
      <w:r>
        <w:t>Поручения</w:t>
      </w:r>
      <w:r>
        <w:rPr>
          <w:spacing w:val="-8"/>
        </w:rPr>
        <w:t xml:space="preserve"> </w:t>
      </w:r>
      <w:r>
        <w:t>на</w:t>
      </w:r>
      <w:r>
        <w:rPr>
          <w:spacing w:val="-7"/>
        </w:rPr>
        <w:t xml:space="preserve"> </w:t>
      </w:r>
      <w:r>
        <w:t>перевод</w:t>
      </w:r>
      <w:r>
        <w:rPr>
          <w:spacing w:val="-9"/>
        </w:rPr>
        <w:t xml:space="preserve"> </w:t>
      </w:r>
      <w:r>
        <w:t>ценных</w:t>
      </w:r>
      <w:r>
        <w:rPr>
          <w:spacing w:val="-8"/>
        </w:rPr>
        <w:t xml:space="preserve"> </w:t>
      </w:r>
      <w:r>
        <w:t>бумаг</w:t>
      </w:r>
      <w:r>
        <w:rPr>
          <w:spacing w:val="-7"/>
        </w:rPr>
        <w:t xml:space="preserve"> </w:t>
      </w:r>
      <w:r>
        <w:rPr>
          <w:spacing w:val="-2"/>
        </w:rPr>
        <w:t>являются:</w:t>
      </w:r>
    </w:p>
    <w:p w14:paraId="66271E22" w14:textId="77777777" w:rsidR="00BD24A3" w:rsidRDefault="00000000">
      <w:pPr>
        <w:pStyle w:val="a5"/>
        <w:numPr>
          <w:ilvl w:val="0"/>
          <w:numId w:val="40"/>
        </w:numPr>
        <w:tabs>
          <w:tab w:val="left" w:pos="1985"/>
        </w:tabs>
        <w:spacing w:before="34"/>
        <w:ind w:hanging="426"/>
        <w:rPr>
          <w:rFonts w:ascii="Arial MT" w:hAnsi="Arial MT"/>
          <w:sz w:val="20"/>
        </w:rPr>
      </w:pPr>
      <w:r>
        <w:rPr>
          <w:sz w:val="20"/>
        </w:rPr>
        <w:t>Ф.И.О./</w:t>
      </w:r>
      <w:r>
        <w:rPr>
          <w:spacing w:val="-13"/>
          <w:sz w:val="20"/>
        </w:rPr>
        <w:t xml:space="preserve"> </w:t>
      </w:r>
      <w:r>
        <w:rPr>
          <w:sz w:val="20"/>
        </w:rPr>
        <w:t>наименование</w:t>
      </w:r>
      <w:r>
        <w:rPr>
          <w:spacing w:val="-12"/>
          <w:sz w:val="20"/>
        </w:rPr>
        <w:t xml:space="preserve"> </w:t>
      </w:r>
      <w:r>
        <w:rPr>
          <w:sz w:val="20"/>
        </w:rPr>
        <w:t>Клиента</w:t>
      </w:r>
      <w:r>
        <w:rPr>
          <w:spacing w:val="-11"/>
          <w:sz w:val="20"/>
        </w:rPr>
        <w:t xml:space="preserve"> </w:t>
      </w:r>
      <w:r>
        <w:rPr>
          <w:sz w:val="20"/>
        </w:rPr>
        <w:t>или</w:t>
      </w:r>
      <w:r>
        <w:rPr>
          <w:spacing w:val="-13"/>
          <w:sz w:val="20"/>
        </w:rPr>
        <w:t xml:space="preserve"> </w:t>
      </w:r>
      <w:r>
        <w:rPr>
          <w:sz w:val="20"/>
        </w:rPr>
        <w:t>идентификационный</w:t>
      </w:r>
      <w:r>
        <w:rPr>
          <w:spacing w:val="-12"/>
          <w:sz w:val="20"/>
        </w:rPr>
        <w:t xml:space="preserve"> </w:t>
      </w:r>
      <w:r>
        <w:rPr>
          <w:sz w:val="20"/>
        </w:rPr>
        <w:t>код</w:t>
      </w:r>
      <w:r>
        <w:rPr>
          <w:spacing w:val="-12"/>
          <w:sz w:val="20"/>
        </w:rPr>
        <w:t xml:space="preserve"> </w:t>
      </w:r>
      <w:r>
        <w:rPr>
          <w:sz w:val="20"/>
        </w:rPr>
        <w:t>Клиента,</w:t>
      </w:r>
      <w:r>
        <w:rPr>
          <w:spacing w:val="-13"/>
          <w:sz w:val="20"/>
        </w:rPr>
        <w:t xml:space="preserve"> </w:t>
      </w:r>
      <w:r>
        <w:rPr>
          <w:sz w:val="20"/>
        </w:rPr>
        <w:t>номер</w:t>
      </w:r>
      <w:r>
        <w:rPr>
          <w:spacing w:val="-11"/>
          <w:sz w:val="20"/>
        </w:rPr>
        <w:t xml:space="preserve"> </w:t>
      </w:r>
      <w:r>
        <w:rPr>
          <w:sz w:val="20"/>
        </w:rPr>
        <w:t>и</w:t>
      </w:r>
      <w:r>
        <w:rPr>
          <w:spacing w:val="-13"/>
          <w:sz w:val="20"/>
        </w:rPr>
        <w:t xml:space="preserve"> </w:t>
      </w:r>
      <w:r>
        <w:rPr>
          <w:sz w:val="20"/>
        </w:rPr>
        <w:t>дата</w:t>
      </w:r>
      <w:r>
        <w:rPr>
          <w:spacing w:val="-12"/>
          <w:sz w:val="20"/>
        </w:rPr>
        <w:t xml:space="preserve"> </w:t>
      </w:r>
      <w:r>
        <w:rPr>
          <w:spacing w:val="-2"/>
          <w:sz w:val="20"/>
        </w:rPr>
        <w:t>Договора;</w:t>
      </w:r>
    </w:p>
    <w:p w14:paraId="05BBFEA2" w14:textId="77777777" w:rsidR="00BD24A3" w:rsidRDefault="00000000">
      <w:pPr>
        <w:pStyle w:val="a5"/>
        <w:numPr>
          <w:ilvl w:val="0"/>
          <w:numId w:val="40"/>
        </w:numPr>
        <w:tabs>
          <w:tab w:val="left" w:pos="1985"/>
        </w:tabs>
        <w:spacing w:before="94"/>
        <w:ind w:hanging="426"/>
        <w:rPr>
          <w:rFonts w:ascii="Arial MT" w:hAnsi="Arial MT"/>
          <w:sz w:val="20"/>
        </w:rPr>
      </w:pPr>
      <w:r>
        <w:rPr>
          <w:sz w:val="20"/>
        </w:rPr>
        <w:t>счет</w:t>
      </w:r>
      <w:r>
        <w:rPr>
          <w:spacing w:val="-9"/>
          <w:sz w:val="20"/>
        </w:rPr>
        <w:t xml:space="preserve"> </w:t>
      </w:r>
      <w:r>
        <w:rPr>
          <w:sz w:val="20"/>
        </w:rPr>
        <w:t>Клиента,</w:t>
      </w:r>
      <w:r>
        <w:rPr>
          <w:spacing w:val="-10"/>
          <w:sz w:val="20"/>
        </w:rPr>
        <w:t xml:space="preserve"> </w:t>
      </w:r>
      <w:r>
        <w:rPr>
          <w:sz w:val="20"/>
        </w:rPr>
        <w:t>с</w:t>
      </w:r>
      <w:r>
        <w:rPr>
          <w:spacing w:val="-9"/>
          <w:sz w:val="20"/>
        </w:rPr>
        <w:t xml:space="preserve"> </w:t>
      </w:r>
      <w:r>
        <w:rPr>
          <w:sz w:val="20"/>
        </w:rPr>
        <w:t>которого</w:t>
      </w:r>
      <w:r>
        <w:rPr>
          <w:spacing w:val="-10"/>
          <w:sz w:val="20"/>
        </w:rPr>
        <w:t xml:space="preserve"> </w:t>
      </w:r>
      <w:r>
        <w:rPr>
          <w:sz w:val="20"/>
        </w:rPr>
        <w:t>переводятся</w:t>
      </w:r>
      <w:r>
        <w:rPr>
          <w:spacing w:val="-10"/>
          <w:sz w:val="20"/>
        </w:rPr>
        <w:t xml:space="preserve"> </w:t>
      </w:r>
      <w:r>
        <w:rPr>
          <w:sz w:val="20"/>
        </w:rPr>
        <w:t>ценные</w:t>
      </w:r>
      <w:r>
        <w:rPr>
          <w:spacing w:val="-9"/>
          <w:sz w:val="20"/>
        </w:rPr>
        <w:t xml:space="preserve"> </w:t>
      </w:r>
      <w:r>
        <w:rPr>
          <w:spacing w:val="-2"/>
          <w:sz w:val="20"/>
        </w:rPr>
        <w:t>бумаги;</w:t>
      </w:r>
    </w:p>
    <w:p w14:paraId="18243F22" w14:textId="77777777" w:rsidR="00BD24A3" w:rsidRDefault="00000000">
      <w:pPr>
        <w:pStyle w:val="a5"/>
        <w:numPr>
          <w:ilvl w:val="0"/>
          <w:numId w:val="40"/>
        </w:numPr>
        <w:tabs>
          <w:tab w:val="left" w:pos="1985"/>
        </w:tabs>
        <w:spacing w:before="99"/>
        <w:ind w:hanging="426"/>
        <w:rPr>
          <w:sz w:val="20"/>
        </w:rPr>
      </w:pPr>
      <w:r>
        <w:rPr>
          <w:sz w:val="20"/>
        </w:rPr>
        <w:t>счет</w:t>
      </w:r>
      <w:r>
        <w:rPr>
          <w:spacing w:val="-9"/>
          <w:sz w:val="20"/>
        </w:rPr>
        <w:t xml:space="preserve"> </w:t>
      </w:r>
      <w:r>
        <w:rPr>
          <w:sz w:val="20"/>
        </w:rPr>
        <w:t>Клиента,</w:t>
      </w:r>
      <w:r>
        <w:rPr>
          <w:spacing w:val="-9"/>
          <w:sz w:val="20"/>
        </w:rPr>
        <w:t xml:space="preserve"> </w:t>
      </w:r>
      <w:r>
        <w:rPr>
          <w:sz w:val="20"/>
        </w:rPr>
        <w:t>на</w:t>
      </w:r>
      <w:r>
        <w:rPr>
          <w:spacing w:val="-8"/>
          <w:sz w:val="20"/>
        </w:rPr>
        <w:t xml:space="preserve"> </w:t>
      </w:r>
      <w:r>
        <w:rPr>
          <w:sz w:val="20"/>
        </w:rPr>
        <w:t>который</w:t>
      </w:r>
      <w:r>
        <w:rPr>
          <w:spacing w:val="-9"/>
          <w:sz w:val="20"/>
        </w:rPr>
        <w:t xml:space="preserve"> </w:t>
      </w:r>
      <w:r>
        <w:rPr>
          <w:sz w:val="20"/>
        </w:rPr>
        <w:t>переводятся</w:t>
      </w:r>
      <w:r>
        <w:rPr>
          <w:spacing w:val="-9"/>
          <w:sz w:val="20"/>
        </w:rPr>
        <w:t xml:space="preserve"> </w:t>
      </w:r>
      <w:r>
        <w:rPr>
          <w:sz w:val="20"/>
        </w:rPr>
        <w:t>ценные</w:t>
      </w:r>
      <w:r>
        <w:rPr>
          <w:spacing w:val="-9"/>
          <w:sz w:val="20"/>
        </w:rPr>
        <w:t xml:space="preserve"> </w:t>
      </w:r>
      <w:r>
        <w:rPr>
          <w:spacing w:val="-2"/>
          <w:sz w:val="20"/>
        </w:rPr>
        <w:t>бумаги</w:t>
      </w:r>
    </w:p>
    <w:p w14:paraId="4196AA42" w14:textId="77777777" w:rsidR="00BD24A3" w:rsidRDefault="00000000">
      <w:pPr>
        <w:pStyle w:val="a5"/>
        <w:numPr>
          <w:ilvl w:val="0"/>
          <w:numId w:val="40"/>
        </w:numPr>
        <w:tabs>
          <w:tab w:val="left" w:pos="1985"/>
        </w:tabs>
        <w:spacing w:before="97"/>
        <w:ind w:hanging="426"/>
        <w:rPr>
          <w:sz w:val="20"/>
        </w:rPr>
      </w:pPr>
      <w:r>
        <w:rPr>
          <w:sz w:val="20"/>
        </w:rPr>
        <w:t>идентифицирующие</w:t>
      </w:r>
      <w:r>
        <w:rPr>
          <w:spacing w:val="-10"/>
          <w:sz w:val="20"/>
        </w:rPr>
        <w:t xml:space="preserve"> </w:t>
      </w:r>
      <w:r>
        <w:rPr>
          <w:sz w:val="20"/>
        </w:rPr>
        <w:t>признаки</w:t>
      </w:r>
      <w:r>
        <w:rPr>
          <w:spacing w:val="-11"/>
          <w:sz w:val="20"/>
        </w:rPr>
        <w:t xml:space="preserve"> </w:t>
      </w:r>
      <w:r>
        <w:rPr>
          <w:sz w:val="20"/>
        </w:rPr>
        <w:t>ценных</w:t>
      </w:r>
      <w:r>
        <w:rPr>
          <w:spacing w:val="-10"/>
          <w:sz w:val="20"/>
        </w:rPr>
        <w:t xml:space="preserve"> </w:t>
      </w:r>
      <w:r>
        <w:rPr>
          <w:sz w:val="20"/>
        </w:rPr>
        <w:t>бумаг</w:t>
      </w:r>
      <w:r>
        <w:rPr>
          <w:spacing w:val="-10"/>
          <w:sz w:val="20"/>
        </w:rPr>
        <w:t xml:space="preserve"> </w:t>
      </w:r>
      <w:r>
        <w:rPr>
          <w:sz w:val="20"/>
        </w:rPr>
        <w:t>или</w:t>
      </w:r>
      <w:r>
        <w:rPr>
          <w:spacing w:val="-11"/>
          <w:sz w:val="20"/>
        </w:rPr>
        <w:t xml:space="preserve"> </w:t>
      </w:r>
      <w:r>
        <w:rPr>
          <w:sz w:val="20"/>
        </w:rPr>
        <w:t>порядок</w:t>
      </w:r>
      <w:r>
        <w:rPr>
          <w:spacing w:val="-10"/>
          <w:sz w:val="20"/>
        </w:rPr>
        <w:t xml:space="preserve"> </w:t>
      </w:r>
      <w:r>
        <w:rPr>
          <w:sz w:val="20"/>
        </w:rPr>
        <w:t>их</w:t>
      </w:r>
      <w:r>
        <w:rPr>
          <w:spacing w:val="-10"/>
          <w:sz w:val="20"/>
        </w:rPr>
        <w:t xml:space="preserve"> </w:t>
      </w:r>
      <w:r>
        <w:rPr>
          <w:spacing w:val="-2"/>
          <w:sz w:val="20"/>
        </w:rPr>
        <w:t>определения;</w:t>
      </w:r>
    </w:p>
    <w:p w14:paraId="4C0E7493" w14:textId="77777777" w:rsidR="00BD24A3" w:rsidRDefault="00000000">
      <w:pPr>
        <w:pStyle w:val="a5"/>
        <w:numPr>
          <w:ilvl w:val="0"/>
          <w:numId w:val="40"/>
        </w:numPr>
        <w:tabs>
          <w:tab w:val="left" w:pos="1985"/>
        </w:tabs>
        <w:spacing w:before="96"/>
        <w:ind w:hanging="425"/>
        <w:rPr>
          <w:rFonts w:ascii="Arial MT" w:hAnsi="Arial MT"/>
          <w:sz w:val="20"/>
        </w:rPr>
      </w:pPr>
      <w:r>
        <w:rPr>
          <w:sz w:val="20"/>
        </w:rPr>
        <w:t>количество</w:t>
      </w:r>
      <w:r>
        <w:rPr>
          <w:spacing w:val="-9"/>
          <w:sz w:val="20"/>
        </w:rPr>
        <w:t xml:space="preserve"> </w:t>
      </w:r>
      <w:r>
        <w:rPr>
          <w:sz w:val="20"/>
        </w:rPr>
        <w:t>ценных</w:t>
      </w:r>
      <w:r>
        <w:rPr>
          <w:spacing w:val="-8"/>
          <w:sz w:val="20"/>
        </w:rPr>
        <w:t xml:space="preserve"> </w:t>
      </w:r>
      <w:r>
        <w:rPr>
          <w:sz w:val="20"/>
        </w:rPr>
        <w:t>бумаг</w:t>
      </w:r>
      <w:r>
        <w:rPr>
          <w:spacing w:val="-10"/>
          <w:sz w:val="20"/>
        </w:rPr>
        <w:t xml:space="preserve"> </w:t>
      </w:r>
      <w:r>
        <w:rPr>
          <w:sz w:val="20"/>
        </w:rPr>
        <w:t>или</w:t>
      </w:r>
      <w:r>
        <w:rPr>
          <w:spacing w:val="-9"/>
          <w:sz w:val="20"/>
        </w:rPr>
        <w:t xml:space="preserve"> </w:t>
      </w:r>
      <w:r>
        <w:rPr>
          <w:sz w:val="20"/>
        </w:rPr>
        <w:t>порядок</w:t>
      </w:r>
      <w:r>
        <w:rPr>
          <w:spacing w:val="-8"/>
          <w:sz w:val="20"/>
        </w:rPr>
        <w:t xml:space="preserve"> </w:t>
      </w:r>
      <w:r>
        <w:rPr>
          <w:sz w:val="20"/>
        </w:rPr>
        <w:t>его</w:t>
      </w:r>
      <w:r>
        <w:rPr>
          <w:spacing w:val="-8"/>
          <w:sz w:val="20"/>
        </w:rPr>
        <w:t xml:space="preserve"> </w:t>
      </w:r>
      <w:r>
        <w:rPr>
          <w:spacing w:val="-2"/>
          <w:sz w:val="20"/>
        </w:rPr>
        <w:t>определения.</w:t>
      </w:r>
    </w:p>
    <w:p w14:paraId="619B19FF" w14:textId="77777777" w:rsidR="00BD24A3" w:rsidRDefault="00000000">
      <w:pPr>
        <w:pStyle w:val="a5"/>
        <w:numPr>
          <w:ilvl w:val="1"/>
          <w:numId w:val="51"/>
        </w:numPr>
        <w:tabs>
          <w:tab w:val="left" w:pos="1844"/>
        </w:tabs>
        <w:spacing w:before="94"/>
        <w:ind w:left="1844" w:hanging="709"/>
        <w:rPr>
          <w:rFonts w:ascii="Arial" w:hAnsi="Arial"/>
          <w:b/>
          <w:sz w:val="20"/>
        </w:rPr>
      </w:pPr>
      <w:r>
        <w:rPr>
          <w:rFonts w:ascii="Arial" w:hAnsi="Arial"/>
          <w:b/>
          <w:sz w:val="20"/>
        </w:rPr>
        <w:t>Поручение</w:t>
      </w:r>
      <w:r>
        <w:rPr>
          <w:rFonts w:ascii="Arial" w:hAnsi="Arial"/>
          <w:b/>
          <w:spacing w:val="-4"/>
          <w:sz w:val="20"/>
        </w:rPr>
        <w:t xml:space="preserve"> </w:t>
      </w:r>
      <w:r>
        <w:rPr>
          <w:rFonts w:ascii="Arial" w:hAnsi="Arial"/>
          <w:b/>
          <w:sz w:val="20"/>
        </w:rPr>
        <w:t>на</w:t>
      </w:r>
      <w:r>
        <w:rPr>
          <w:rFonts w:ascii="Arial" w:hAnsi="Arial"/>
          <w:b/>
          <w:spacing w:val="-3"/>
          <w:sz w:val="20"/>
        </w:rPr>
        <w:t xml:space="preserve"> </w:t>
      </w:r>
      <w:r>
        <w:rPr>
          <w:rFonts w:ascii="Arial" w:hAnsi="Arial"/>
          <w:b/>
          <w:sz w:val="20"/>
        </w:rPr>
        <w:t>списание</w:t>
      </w:r>
      <w:r>
        <w:rPr>
          <w:rFonts w:ascii="Arial" w:hAnsi="Arial"/>
          <w:b/>
          <w:spacing w:val="-4"/>
          <w:sz w:val="20"/>
        </w:rPr>
        <w:t xml:space="preserve"> </w:t>
      </w:r>
      <w:r>
        <w:rPr>
          <w:rFonts w:ascii="Arial" w:hAnsi="Arial"/>
          <w:b/>
          <w:sz w:val="20"/>
        </w:rPr>
        <w:t>ценных</w:t>
      </w:r>
      <w:r>
        <w:rPr>
          <w:rFonts w:ascii="Arial" w:hAnsi="Arial"/>
          <w:b/>
          <w:spacing w:val="-3"/>
          <w:sz w:val="20"/>
        </w:rPr>
        <w:t xml:space="preserve"> </w:t>
      </w:r>
      <w:r>
        <w:rPr>
          <w:rFonts w:ascii="Arial" w:hAnsi="Arial"/>
          <w:b/>
          <w:spacing w:val="-4"/>
          <w:sz w:val="20"/>
        </w:rPr>
        <w:t>бумаг</w:t>
      </w:r>
    </w:p>
    <w:p w14:paraId="16412960" w14:textId="77777777" w:rsidR="00BD24A3" w:rsidRDefault="00000000">
      <w:pPr>
        <w:pStyle w:val="a3"/>
        <w:spacing w:before="157"/>
        <w:ind w:left="1844"/>
        <w:jc w:val="left"/>
      </w:pPr>
      <w:r>
        <w:t>Существенными</w:t>
      </w:r>
      <w:r>
        <w:rPr>
          <w:spacing w:val="-9"/>
        </w:rPr>
        <w:t xml:space="preserve"> </w:t>
      </w:r>
      <w:r>
        <w:t>условиями</w:t>
      </w:r>
      <w:r>
        <w:rPr>
          <w:spacing w:val="-9"/>
        </w:rPr>
        <w:t xml:space="preserve"> </w:t>
      </w:r>
      <w:r>
        <w:t>Поручения</w:t>
      </w:r>
      <w:r>
        <w:rPr>
          <w:spacing w:val="-9"/>
        </w:rPr>
        <w:t xml:space="preserve"> </w:t>
      </w:r>
      <w:r>
        <w:t>на</w:t>
      </w:r>
      <w:r>
        <w:rPr>
          <w:spacing w:val="-8"/>
        </w:rPr>
        <w:t xml:space="preserve"> </w:t>
      </w:r>
      <w:r>
        <w:t>списание</w:t>
      </w:r>
      <w:r>
        <w:rPr>
          <w:spacing w:val="-8"/>
        </w:rPr>
        <w:t xml:space="preserve"> </w:t>
      </w:r>
      <w:r>
        <w:t>ценных</w:t>
      </w:r>
      <w:r>
        <w:rPr>
          <w:spacing w:val="-8"/>
        </w:rPr>
        <w:t xml:space="preserve"> </w:t>
      </w:r>
      <w:r>
        <w:t>бумаг</w:t>
      </w:r>
      <w:r>
        <w:rPr>
          <w:spacing w:val="-7"/>
        </w:rPr>
        <w:t xml:space="preserve"> </w:t>
      </w:r>
      <w:r>
        <w:rPr>
          <w:spacing w:val="-2"/>
        </w:rPr>
        <w:t>являются:</w:t>
      </w:r>
    </w:p>
    <w:p w14:paraId="5CDD0444" w14:textId="77777777" w:rsidR="00BD24A3" w:rsidRDefault="00000000">
      <w:pPr>
        <w:pStyle w:val="a5"/>
        <w:numPr>
          <w:ilvl w:val="0"/>
          <w:numId w:val="41"/>
        </w:numPr>
        <w:tabs>
          <w:tab w:val="left" w:pos="1985"/>
        </w:tabs>
        <w:spacing w:before="36"/>
        <w:ind w:left="1985" w:hanging="425"/>
        <w:rPr>
          <w:rFonts w:ascii="Arial MT" w:hAnsi="Arial MT"/>
          <w:sz w:val="20"/>
        </w:rPr>
      </w:pPr>
      <w:r>
        <w:rPr>
          <w:sz w:val="20"/>
        </w:rPr>
        <w:t>Ф.И.О./</w:t>
      </w:r>
      <w:r>
        <w:rPr>
          <w:spacing w:val="-13"/>
          <w:sz w:val="20"/>
        </w:rPr>
        <w:t xml:space="preserve"> </w:t>
      </w:r>
      <w:r>
        <w:rPr>
          <w:sz w:val="20"/>
        </w:rPr>
        <w:t>наименование</w:t>
      </w:r>
      <w:r>
        <w:rPr>
          <w:spacing w:val="-12"/>
          <w:sz w:val="20"/>
        </w:rPr>
        <w:t xml:space="preserve"> </w:t>
      </w:r>
      <w:r>
        <w:rPr>
          <w:sz w:val="20"/>
        </w:rPr>
        <w:t>Клиента</w:t>
      </w:r>
      <w:r>
        <w:rPr>
          <w:spacing w:val="-11"/>
          <w:sz w:val="20"/>
        </w:rPr>
        <w:t xml:space="preserve"> </w:t>
      </w:r>
      <w:r>
        <w:rPr>
          <w:sz w:val="20"/>
        </w:rPr>
        <w:t>или</w:t>
      </w:r>
      <w:r>
        <w:rPr>
          <w:spacing w:val="-13"/>
          <w:sz w:val="20"/>
        </w:rPr>
        <w:t xml:space="preserve"> </w:t>
      </w:r>
      <w:r>
        <w:rPr>
          <w:sz w:val="20"/>
        </w:rPr>
        <w:t>идентификационный</w:t>
      </w:r>
      <w:r>
        <w:rPr>
          <w:spacing w:val="-12"/>
          <w:sz w:val="20"/>
        </w:rPr>
        <w:t xml:space="preserve"> </w:t>
      </w:r>
      <w:r>
        <w:rPr>
          <w:sz w:val="20"/>
        </w:rPr>
        <w:t>код</w:t>
      </w:r>
      <w:r>
        <w:rPr>
          <w:spacing w:val="-12"/>
          <w:sz w:val="20"/>
        </w:rPr>
        <w:t xml:space="preserve"> </w:t>
      </w:r>
      <w:r>
        <w:rPr>
          <w:sz w:val="20"/>
        </w:rPr>
        <w:t>Клиента,</w:t>
      </w:r>
      <w:r>
        <w:rPr>
          <w:spacing w:val="-13"/>
          <w:sz w:val="20"/>
        </w:rPr>
        <w:t xml:space="preserve"> </w:t>
      </w:r>
      <w:r>
        <w:rPr>
          <w:sz w:val="20"/>
        </w:rPr>
        <w:t>номер</w:t>
      </w:r>
      <w:r>
        <w:rPr>
          <w:spacing w:val="-11"/>
          <w:sz w:val="20"/>
        </w:rPr>
        <w:t xml:space="preserve"> </w:t>
      </w:r>
      <w:r>
        <w:rPr>
          <w:sz w:val="20"/>
        </w:rPr>
        <w:t>и</w:t>
      </w:r>
      <w:r>
        <w:rPr>
          <w:spacing w:val="-13"/>
          <w:sz w:val="20"/>
        </w:rPr>
        <w:t xml:space="preserve"> </w:t>
      </w:r>
      <w:r>
        <w:rPr>
          <w:sz w:val="20"/>
        </w:rPr>
        <w:t>дата</w:t>
      </w:r>
      <w:r>
        <w:rPr>
          <w:spacing w:val="-12"/>
          <w:sz w:val="20"/>
        </w:rPr>
        <w:t xml:space="preserve"> </w:t>
      </w:r>
      <w:r>
        <w:rPr>
          <w:spacing w:val="-2"/>
          <w:sz w:val="20"/>
        </w:rPr>
        <w:t>Договора;</w:t>
      </w:r>
    </w:p>
    <w:p w14:paraId="25F98DFB" w14:textId="77777777" w:rsidR="00BD24A3" w:rsidRDefault="00000000">
      <w:pPr>
        <w:pStyle w:val="a5"/>
        <w:numPr>
          <w:ilvl w:val="0"/>
          <w:numId w:val="41"/>
        </w:numPr>
        <w:tabs>
          <w:tab w:val="left" w:pos="1986"/>
        </w:tabs>
        <w:spacing w:before="94"/>
        <w:ind w:hanging="426"/>
        <w:rPr>
          <w:rFonts w:ascii="Arial MT" w:hAnsi="Arial MT"/>
          <w:sz w:val="20"/>
        </w:rPr>
      </w:pPr>
      <w:r>
        <w:rPr>
          <w:sz w:val="20"/>
        </w:rPr>
        <w:t>реквизиты</w:t>
      </w:r>
      <w:r>
        <w:rPr>
          <w:spacing w:val="-10"/>
          <w:sz w:val="20"/>
        </w:rPr>
        <w:t xml:space="preserve"> </w:t>
      </w:r>
      <w:r>
        <w:rPr>
          <w:sz w:val="20"/>
        </w:rPr>
        <w:t>счета</w:t>
      </w:r>
      <w:r>
        <w:rPr>
          <w:spacing w:val="-7"/>
          <w:sz w:val="20"/>
        </w:rPr>
        <w:t xml:space="preserve"> </w:t>
      </w:r>
      <w:r>
        <w:rPr>
          <w:sz w:val="20"/>
        </w:rPr>
        <w:t>депо,</w:t>
      </w:r>
      <w:r>
        <w:rPr>
          <w:spacing w:val="-8"/>
          <w:sz w:val="20"/>
        </w:rPr>
        <w:t xml:space="preserve"> </w:t>
      </w:r>
      <w:r>
        <w:rPr>
          <w:sz w:val="20"/>
        </w:rPr>
        <w:t>на</w:t>
      </w:r>
      <w:r>
        <w:rPr>
          <w:spacing w:val="-7"/>
          <w:sz w:val="20"/>
        </w:rPr>
        <w:t xml:space="preserve"> </w:t>
      </w:r>
      <w:r>
        <w:rPr>
          <w:sz w:val="20"/>
        </w:rPr>
        <w:t>который</w:t>
      </w:r>
      <w:r>
        <w:rPr>
          <w:spacing w:val="-9"/>
          <w:sz w:val="20"/>
        </w:rPr>
        <w:t xml:space="preserve"> </w:t>
      </w:r>
      <w:r>
        <w:rPr>
          <w:sz w:val="20"/>
        </w:rPr>
        <w:t>выводятся</w:t>
      </w:r>
      <w:r>
        <w:rPr>
          <w:spacing w:val="-8"/>
          <w:sz w:val="20"/>
        </w:rPr>
        <w:t xml:space="preserve"> </w:t>
      </w:r>
      <w:r>
        <w:rPr>
          <w:sz w:val="20"/>
        </w:rPr>
        <w:t>ценные</w:t>
      </w:r>
      <w:r>
        <w:rPr>
          <w:spacing w:val="-7"/>
          <w:sz w:val="20"/>
        </w:rPr>
        <w:t xml:space="preserve"> </w:t>
      </w:r>
      <w:r>
        <w:rPr>
          <w:sz w:val="20"/>
        </w:rPr>
        <w:t>бумаги,</w:t>
      </w:r>
      <w:r>
        <w:rPr>
          <w:spacing w:val="-8"/>
          <w:sz w:val="20"/>
        </w:rPr>
        <w:t xml:space="preserve"> </w:t>
      </w:r>
      <w:r>
        <w:rPr>
          <w:sz w:val="20"/>
        </w:rPr>
        <w:t>или</w:t>
      </w:r>
      <w:r>
        <w:rPr>
          <w:spacing w:val="-9"/>
          <w:sz w:val="20"/>
        </w:rPr>
        <w:t xml:space="preserve"> </w:t>
      </w:r>
      <w:r>
        <w:rPr>
          <w:sz w:val="20"/>
        </w:rPr>
        <w:t>порядок</w:t>
      </w:r>
      <w:r>
        <w:rPr>
          <w:spacing w:val="-7"/>
          <w:sz w:val="20"/>
        </w:rPr>
        <w:t xml:space="preserve"> </w:t>
      </w:r>
      <w:r>
        <w:rPr>
          <w:sz w:val="20"/>
        </w:rPr>
        <w:t>их</w:t>
      </w:r>
      <w:r>
        <w:rPr>
          <w:spacing w:val="-7"/>
          <w:sz w:val="20"/>
        </w:rPr>
        <w:t xml:space="preserve"> </w:t>
      </w:r>
      <w:r>
        <w:rPr>
          <w:spacing w:val="-2"/>
          <w:sz w:val="20"/>
        </w:rPr>
        <w:t>определения;</w:t>
      </w:r>
    </w:p>
    <w:p w14:paraId="71C89186" w14:textId="77777777" w:rsidR="00BD24A3" w:rsidRDefault="00000000">
      <w:pPr>
        <w:pStyle w:val="a5"/>
        <w:numPr>
          <w:ilvl w:val="0"/>
          <w:numId w:val="41"/>
        </w:numPr>
        <w:tabs>
          <w:tab w:val="left" w:pos="1986"/>
        </w:tabs>
        <w:spacing w:before="98"/>
        <w:ind w:hanging="426"/>
        <w:rPr>
          <w:sz w:val="20"/>
        </w:rPr>
      </w:pPr>
      <w:r>
        <w:rPr>
          <w:sz w:val="20"/>
        </w:rPr>
        <w:t>идентифицирующие</w:t>
      </w:r>
      <w:r>
        <w:rPr>
          <w:spacing w:val="-10"/>
          <w:sz w:val="20"/>
        </w:rPr>
        <w:t xml:space="preserve"> </w:t>
      </w:r>
      <w:r>
        <w:rPr>
          <w:sz w:val="20"/>
        </w:rPr>
        <w:t>признаки</w:t>
      </w:r>
      <w:r>
        <w:rPr>
          <w:spacing w:val="-11"/>
          <w:sz w:val="20"/>
        </w:rPr>
        <w:t xml:space="preserve"> </w:t>
      </w:r>
      <w:r>
        <w:rPr>
          <w:sz w:val="20"/>
        </w:rPr>
        <w:t>ценных</w:t>
      </w:r>
      <w:r>
        <w:rPr>
          <w:spacing w:val="-10"/>
          <w:sz w:val="20"/>
        </w:rPr>
        <w:t xml:space="preserve"> </w:t>
      </w:r>
      <w:r>
        <w:rPr>
          <w:sz w:val="20"/>
        </w:rPr>
        <w:t>бумаг</w:t>
      </w:r>
      <w:r>
        <w:rPr>
          <w:spacing w:val="-10"/>
          <w:sz w:val="20"/>
        </w:rPr>
        <w:t xml:space="preserve"> </w:t>
      </w:r>
      <w:r>
        <w:rPr>
          <w:sz w:val="20"/>
        </w:rPr>
        <w:t>или</w:t>
      </w:r>
      <w:r>
        <w:rPr>
          <w:spacing w:val="-11"/>
          <w:sz w:val="20"/>
        </w:rPr>
        <w:t xml:space="preserve"> </w:t>
      </w:r>
      <w:r>
        <w:rPr>
          <w:sz w:val="20"/>
        </w:rPr>
        <w:t>порядок</w:t>
      </w:r>
      <w:r>
        <w:rPr>
          <w:spacing w:val="-10"/>
          <w:sz w:val="20"/>
        </w:rPr>
        <w:t xml:space="preserve"> </w:t>
      </w:r>
      <w:r>
        <w:rPr>
          <w:sz w:val="20"/>
        </w:rPr>
        <w:t>их</w:t>
      </w:r>
      <w:r>
        <w:rPr>
          <w:spacing w:val="-10"/>
          <w:sz w:val="20"/>
        </w:rPr>
        <w:t xml:space="preserve"> </w:t>
      </w:r>
      <w:r>
        <w:rPr>
          <w:spacing w:val="-2"/>
          <w:sz w:val="20"/>
        </w:rPr>
        <w:t>определения;</w:t>
      </w:r>
    </w:p>
    <w:p w14:paraId="3683BC7D" w14:textId="77777777" w:rsidR="00BD24A3" w:rsidRDefault="00000000">
      <w:pPr>
        <w:pStyle w:val="a5"/>
        <w:numPr>
          <w:ilvl w:val="0"/>
          <w:numId w:val="41"/>
        </w:numPr>
        <w:tabs>
          <w:tab w:val="left" w:pos="1986"/>
        </w:tabs>
        <w:spacing w:before="98"/>
        <w:ind w:hanging="426"/>
        <w:rPr>
          <w:sz w:val="20"/>
        </w:rPr>
      </w:pPr>
      <w:r>
        <w:rPr>
          <w:sz w:val="20"/>
        </w:rPr>
        <w:t>количество</w:t>
      </w:r>
      <w:r>
        <w:rPr>
          <w:spacing w:val="-9"/>
          <w:sz w:val="20"/>
        </w:rPr>
        <w:t xml:space="preserve"> </w:t>
      </w:r>
      <w:r>
        <w:rPr>
          <w:sz w:val="20"/>
        </w:rPr>
        <w:t>ценных</w:t>
      </w:r>
      <w:r>
        <w:rPr>
          <w:spacing w:val="-8"/>
          <w:sz w:val="20"/>
        </w:rPr>
        <w:t xml:space="preserve"> </w:t>
      </w:r>
      <w:r>
        <w:rPr>
          <w:sz w:val="20"/>
        </w:rPr>
        <w:t>бумаг</w:t>
      </w:r>
      <w:r>
        <w:rPr>
          <w:spacing w:val="-10"/>
          <w:sz w:val="20"/>
        </w:rPr>
        <w:t xml:space="preserve"> </w:t>
      </w:r>
      <w:r>
        <w:rPr>
          <w:sz w:val="20"/>
        </w:rPr>
        <w:t>или</w:t>
      </w:r>
      <w:r>
        <w:rPr>
          <w:spacing w:val="-9"/>
          <w:sz w:val="20"/>
        </w:rPr>
        <w:t xml:space="preserve"> </w:t>
      </w:r>
      <w:r>
        <w:rPr>
          <w:sz w:val="20"/>
        </w:rPr>
        <w:t>порядок</w:t>
      </w:r>
      <w:r>
        <w:rPr>
          <w:spacing w:val="-8"/>
          <w:sz w:val="20"/>
        </w:rPr>
        <w:t xml:space="preserve"> </w:t>
      </w:r>
      <w:r>
        <w:rPr>
          <w:sz w:val="20"/>
        </w:rPr>
        <w:t>его</w:t>
      </w:r>
      <w:r>
        <w:rPr>
          <w:spacing w:val="-8"/>
          <w:sz w:val="20"/>
        </w:rPr>
        <w:t xml:space="preserve"> </w:t>
      </w:r>
      <w:r>
        <w:rPr>
          <w:spacing w:val="-2"/>
          <w:sz w:val="20"/>
        </w:rPr>
        <w:t>определения.</w:t>
      </w:r>
    </w:p>
    <w:p w14:paraId="76E2D628" w14:textId="77777777" w:rsidR="00BD24A3" w:rsidRDefault="00000000">
      <w:pPr>
        <w:pStyle w:val="a5"/>
        <w:numPr>
          <w:ilvl w:val="1"/>
          <w:numId w:val="51"/>
        </w:numPr>
        <w:tabs>
          <w:tab w:val="left" w:pos="1495"/>
          <w:tab w:val="left" w:pos="1842"/>
        </w:tabs>
        <w:spacing w:before="98" w:line="280" w:lineRule="auto"/>
        <w:ind w:left="1495" w:right="612" w:hanging="360"/>
        <w:rPr>
          <w:sz w:val="20"/>
        </w:rPr>
      </w:pPr>
      <w:r>
        <w:rPr>
          <w:sz w:val="20"/>
        </w:rPr>
        <w:t>Клиент вправе подавать Брокеру Поручения на зачисление, списание и перевод ценных бумаг при условии, что в отношении ценных бумаг, по которым подаются Поручения, Клиент предоставил Брокеру специальное полномочие по распоряжению ценными бумагами.</w:t>
      </w:r>
    </w:p>
    <w:p w14:paraId="773EB90F" w14:textId="77777777" w:rsidR="00BD24A3" w:rsidRDefault="00000000">
      <w:pPr>
        <w:pStyle w:val="a5"/>
        <w:numPr>
          <w:ilvl w:val="1"/>
          <w:numId w:val="51"/>
        </w:numPr>
        <w:tabs>
          <w:tab w:val="left" w:pos="1495"/>
          <w:tab w:val="left" w:pos="1842"/>
        </w:tabs>
        <w:spacing w:before="119" w:line="278" w:lineRule="auto"/>
        <w:ind w:left="1495" w:right="609" w:hanging="360"/>
        <w:rPr>
          <w:sz w:val="20"/>
        </w:rPr>
      </w:pPr>
      <w:r>
        <w:rPr>
          <w:sz w:val="20"/>
        </w:rPr>
        <w:t>Исполнение Поручений на перевод и списание ценных бумаг производится Брокером в следующем порядке: не позднее следующего рабочего дня после получения от Клиента соответствующего поручения Брокер, являющийся оператором счета депо Клиента</w:t>
      </w:r>
      <w:r>
        <w:rPr>
          <w:rFonts w:ascii="Arial MT" w:hAnsi="Arial MT"/>
          <w:sz w:val="20"/>
        </w:rPr>
        <w:t xml:space="preserve">, </w:t>
      </w:r>
      <w:r>
        <w:rPr>
          <w:sz w:val="20"/>
        </w:rPr>
        <w:t>подает поручение в соответствующий депозитарий. Депозитарий</w:t>
      </w:r>
      <w:r>
        <w:rPr>
          <w:spacing w:val="-10"/>
          <w:sz w:val="20"/>
        </w:rPr>
        <w:t xml:space="preserve"> </w:t>
      </w:r>
      <w:r>
        <w:rPr>
          <w:sz w:val="20"/>
        </w:rPr>
        <w:t>осуществляет</w:t>
      </w:r>
      <w:r>
        <w:rPr>
          <w:spacing w:val="-8"/>
          <w:sz w:val="20"/>
        </w:rPr>
        <w:t xml:space="preserve"> </w:t>
      </w:r>
      <w:r>
        <w:rPr>
          <w:sz w:val="20"/>
        </w:rPr>
        <w:t>перевод</w:t>
      </w:r>
      <w:r>
        <w:rPr>
          <w:spacing w:val="-10"/>
          <w:sz w:val="20"/>
        </w:rPr>
        <w:t xml:space="preserve"> </w:t>
      </w:r>
      <w:r>
        <w:rPr>
          <w:sz w:val="20"/>
        </w:rPr>
        <w:t>и</w:t>
      </w:r>
      <w:r>
        <w:rPr>
          <w:spacing w:val="-9"/>
          <w:sz w:val="20"/>
        </w:rPr>
        <w:t xml:space="preserve"> </w:t>
      </w:r>
      <w:r>
        <w:rPr>
          <w:sz w:val="20"/>
        </w:rPr>
        <w:t>списание</w:t>
      </w:r>
      <w:r>
        <w:rPr>
          <w:spacing w:val="-9"/>
          <w:sz w:val="20"/>
        </w:rPr>
        <w:t xml:space="preserve"> </w:t>
      </w:r>
      <w:r>
        <w:rPr>
          <w:sz w:val="20"/>
        </w:rPr>
        <w:t>ценных</w:t>
      </w:r>
      <w:r>
        <w:rPr>
          <w:spacing w:val="-8"/>
          <w:sz w:val="20"/>
        </w:rPr>
        <w:t xml:space="preserve"> </w:t>
      </w:r>
      <w:r>
        <w:rPr>
          <w:sz w:val="20"/>
        </w:rPr>
        <w:t>бумаг</w:t>
      </w:r>
      <w:r>
        <w:rPr>
          <w:spacing w:val="-9"/>
          <w:sz w:val="20"/>
        </w:rPr>
        <w:t xml:space="preserve"> </w:t>
      </w:r>
      <w:r>
        <w:rPr>
          <w:sz w:val="20"/>
        </w:rPr>
        <w:t>в</w:t>
      </w:r>
      <w:r>
        <w:rPr>
          <w:spacing w:val="-10"/>
          <w:sz w:val="20"/>
        </w:rPr>
        <w:t xml:space="preserve"> </w:t>
      </w:r>
      <w:r>
        <w:rPr>
          <w:sz w:val="20"/>
        </w:rPr>
        <w:t>порядке</w:t>
      </w:r>
      <w:r>
        <w:rPr>
          <w:spacing w:val="-9"/>
          <w:sz w:val="20"/>
        </w:rPr>
        <w:t xml:space="preserve"> </w:t>
      </w:r>
      <w:r>
        <w:rPr>
          <w:sz w:val="20"/>
        </w:rPr>
        <w:t>и</w:t>
      </w:r>
      <w:r>
        <w:rPr>
          <w:spacing w:val="-8"/>
          <w:sz w:val="20"/>
        </w:rPr>
        <w:t xml:space="preserve"> </w:t>
      </w:r>
      <w:r>
        <w:rPr>
          <w:sz w:val="20"/>
        </w:rPr>
        <w:t>сроки,</w:t>
      </w:r>
      <w:r>
        <w:rPr>
          <w:spacing w:val="-9"/>
          <w:sz w:val="20"/>
        </w:rPr>
        <w:t xml:space="preserve"> </w:t>
      </w:r>
      <w:r>
        <w:rPr>
          <w:sz w:val="20"/>
        </w:rPr>
        <w:t>установленные</w:t>
      </w:r>
      <w:r>
        <w:rPr>
          <w:spacing w:val="-9"/>
          <w:sz w:val="20"/>
        </w:rPr>
        <w:t xml:space="preserve"> </w:t>
      </w:r>
      <w:r>
        <w:rPr>
          <w:sz w:val="20"/>
        </w:rPr>
        <w:t>условиями депозитарной деятельности, утвержденными последним.</w:t>
      </w:r>
    </w:p>
    <w:p w14:paraId="3C4E7075" w14:textId="77777777" w:rsidR="00BD24A3" w:rsidRDefault="00000000">
      <w:pPr>
        <w:pStyle w:val="a5"/>
        <w:numPr>
          <w:ilvl w:val="1"/>
          <w:numId w:val="51"/>
        </w:numPr>
        <w:tabs>
          <w:tab w:val="left" w:pos="1494"/>
          <w:tab w:val="left" w:pos="1841"/>
        </w:tabs>
        <w:spacing w:before="125" w:line="278" w:lineRule="auto"/>
        <w:ind w:right="611" w:hanging="360"/>
        <w:rPr>
          <w:sz w:val="20"/>
        </w:rPr>
      </w:pPr>
      <w:r>
        <w:rPr>
          <w:sz w:val="20"/>
        </w:rPr>
        <w:t>При</w:t>
      </w:r>
      <w:r>
        <w:rPr>
          <w:spacing w:val="-14"/>
          <w:sz w:val="20"/>
        </w:rPr>
        <w:t xml:space="preserve"> </w:t>
      </w:r>
      <w:r>
        <w:rPr>
          <w:sz w:val="20"/>
        </w:rPr>
        <w:t>смене</w:t>
      </w:r>
      <w:r>
        <w:rPr>
          <w:spacing w:val="-13"/>
          <w:sz w:val="20"/>
        </w:rPr>
        <w:t xml:space="preserve"> </w:t>
      </w:r>
      <w:r>
        <w:rPr>
          <w:sz w:val="20"/>
        </w:rPr>
        <w:t>прав</w:t>
      </w:r>
      <w:r>
        <w:rPr>
          <w:spacing w:val="-13"/>
          <w:sz w:val="20"/>
        </w:rPr>
        <w:t xml:space="preserve"> </w:t>
      </w:r>
      <w:r>
        <w:rPr>
          <w:sz w:val="20"/>
        </w:rPr>
        <w:t>собственности</w:t>
      </w:r>
      <w:r>
        <w:rPr>
          <w:spacing w:val="-13"/>
          <w:sz w:val="20"/>
        </w:rPr>
        <w:t xml:space="preserve"> </w:t>
      </w:r>
      <w:r>
        <w:rPr>
          <w:sz w:val="20"/>
        </w:rPr>
        <w:t>на</w:t>
      </w:r>
      <w:r>
        <w:rPr>
          <w:spacing w:val="-14"/>
          <w:sz w:val="20"/>
        </w:rPr>
        <w:t xml:space="preserve"> </w:t>
      </w:r>
      <w:r>
        <w:rPr>
          <w:sz w:val="20"/>
        </w:rPr>
        <w:t>ценные</w:t>
      </w:r>
      <w:r>
        <w:rPr>
          <w:spacing w:val="-12"/>
          <w:sz w:val="20"/>
        </w:rPr>
        <w:t xml:space="preserve"> </w:t>
      </w:r>
      <w:r>
        <w:rPr>
          <w:sz w:val="20"/>
        </w:rPr>
        <w:t>бумаги</w:t>
      </w:r>
      <w:r>
        <w:rPr>
          <w:spacing w:val="-13"/>
          <w:sz w:val="20"/>
        </w:rPr>
        <w:t xml:space="preserve"> </w:t>
      </w:r>
      <w:r>
        <w:rPr>
          <w:sz w:val="20"/>
        </w:rPr>
        <w:t>дополнительно</w:t>
      </w:r>
      <w:r>
        <w:rPr>
          <w:spacing w:val="-13"/>
          <w:sz w:val="20"/>
        </w:rPr>
        <w:t xml:space="preserve"> </w:t>
      </w:r>
      <w:r>
        <w:rPr>
          <w:sz w:val="20"/>
        </w:rPr>
        <w:t>к</w:t>
      </w:r>
      <w:r>
        <w:rPr>
          <w:spacing w:val="-13"/>
          <w:sz w:val="20"/>
        </w:rPr>
        <w:t xml:space="preserve"> </w:t>
      </w:r>
      <w:r>
        <w:rPr>
          <w:sz w:val="20"/>
        </w:rPr>
        <w:t>Поручениям</w:t>
      </w:r>
      <w:r>
        <w:rPr>
          <w:spacing w:val="-13"/>
          <w:sz w:val="20"/>
        </w:rPr>
        <w:t xml:space="preserve"> </w:t>
      </w:r>
      <w:r>
        <w:rPr>
          <w:sz w:val="20"/>
        </w:rPr>
        <w:t>на</w:t>
      </w:r>
      <w:r>
        <w:rPr>
          <w:spacing w:val="-13"/>
          <w:sz w:val="20"/>
        </w:rPr>
        <w:t xml:space="preserve"> </w:t>
      </w:r>
      <w:r>
        <w:rPr>
          <w:sz w:val="20"/>
        </w:rPr>
        <w:t>зачисление,</w:t>
      </w:r>
      <w:r>
        <w:rPr>
          <w:spacing w:val="-13"/>
          <w:sz w:val="20"/>
        </w:rPr>
        <w:t xml:space="preserve"> </w:t>
      </w:r>
      <w:r>
        <w:rPr>
          <w:sz w:val="20"/>
        </w:rPr>
        <w:t xml:space="preserve">списание и перевод ценных бумаг Клиентом предоставляются документы </w:t>
      </w:r>
      <w:r>
        <w:rPr>
          <w:rFonts w:ascii="Arial MT" w:hAnsi="Arial MT"/>
          <w:sz w:val="20"/>
        </w:rPr>
        <w:t xml:space="preserve">– </w:t>
      </w:r>
      <w:r>
        <w:rPr>
          <w:sz w:val="20"/>
        </w:rPr>
        <w:t>основания перехода прав на ценные бумаги (договор купли</w:t>
      </w:r>
      <w:r>
        <w:rPr>
          <w:rFonts w:ascii="Arial MT" w:hAnsi="Arial MT"/>
          <w:sz w:val="20"/>
        </w:rPr>
        <w:t>–</w:t>
      </w:r>
      <w:r>
        <w:rPr>
          <w:sz w:val="20"/>
        </w:rPr>
        <w:t xml:space="preserve">продажи, займа и др.) за исключением случаев, предусмотренных соглашением </w:t>
      </w:r>
      <w:r>
        <w:rPr>
          <w:spacing w:val="-2"/>
          <w:sz w:val="20"/>
        </w:rPr>
        <w:t>сторон.</w:t>
      </w:r>
    </w:p>
    <w:p w14:paraId="283D03A9" w14:textId="77777777" w:rsidR="00BD24A3" w:rsidRDefault="00000000">
      <w:pPr>
        <w:pStyle w:val="a5"/>
        <w:numPr>
          <w:ilvl w:val="1"/>
          <w:numId w:val="51"/>
        </w:numPr>
        <w:tabs>
          <w:tab w:val="left" w:pos="1494"/>
          <w:tab w:val="left" w:pos="1841"/>
        </w:tabs>
        <w:spacing w:before="115" w:line="278" w:lineRule="auto"/>
        <w:ind w:right="609" w:hanging="360"/>
        <w:rPr>
          <w:sz w:val="20"/>
        </w:rPr>
      </w:pPr>
      <w:r>
        <w:rPr>
          <w:sz w:val="20"/>
        </w:rPr>
        <w:t>Зачисление и списание денежных средств</w:t>
      </w:r>
      <w:r>
        <w:rPr>
          <w:rFonts w:ascii="Arial MT" w:hAnsi="Arial MT"/>
          <w:sz w:val="20"/>
        </w:rPr>
        <w:t xml:space="preserve">, </w:t>
      </w:r>
      <w:r>
        <w:rPr>
          <w:sz w:val="20"/>
        </w:rPr>
        <w:t xml:space="preserve">а также поставка (приём) ценных бумаг Клиента по заключенным сделкам осуществляются Брокером в сроки и в порядке, установленные внутренними правилами организаторов торговли, через которых заключаются сделки, и условиями договора с третьим лицом </w:t>
      </w:r>
      <w:r>
        <w:rPr>
          <w:rFonts w:ascii="Arial MT" w:hAnsi="Arial MT"/>
          <w:sz w:val="20"/>
        </w:rPr>
        <w:t xml:space="preserve">- </w:t>
      </w:r>
      <w:r>
        <w:rPr>
          <w:sz w:val="20"/>
        </w:rPr>
        <w:t>контрагентом по сделке.</w:t>
      </w:r>
    </w:p>
    <w:p w14:paraId="47C224FD" w14:textId="77777777" w:rsidR="00BD24A3" w:rsidRDefault="00000000">
      <w:pPr>
        <w:pStyle w:val="a5"/>
        <w:numPr>
          <w:ilvl w:val="1"/>
          <w:numId w:val="51"/>
        </w:numPr>
        <w:tabs>
          <w:tab w:val="left" w:pos="1494"/>
          <w:tab w:val="left" w:pos="1841"/>
        </w:tabs>
        <w:spacing w:before="123" w:line="280" w:lineRule="auto"/>
        <w:ind w:right="610" w:hanging="360"/>
        <w:rPr>
          <w:sz w:val="20"/>
        </w:rPr>
      </w:pPr>
      <w:r>
        <w:rPr>
          <w:sz w:val="20"/>
        </w:rPr>
        <w:t xml:space="preserve">Брокер исполняет обязательства перед контрагентом и иными третьими лицами, обеспечивающими исполнение сделки (биржами, депозитариями, держателями реестра и другими). В частности, Брокер </w:t>
      </w:r>
      <w:r>
        <w:rPr>
          <w:spacing w:val="-2"/>
          <w:sz w:val="20"/>
        </w:rPr>
        <w:t>производит:</w:t>
      </w:r>
    </w:p>
    <w:p w14:paraId="7E11D965" w14:textId="77777777" w:rsidR="00BD24A3" w:rsidRDefault="00000000">
      <w:pPr>
        <w:pStyle w:val="a5"/>
        <w:numPr>
          <w:ilvl w:val="0"/>
          <w:numId w:val="42"/>
        </w:numPr>
        <w:tabs>
          <w:tab w:val="left" w:pos="2409"/>
        </w:tabs>
        <w:spacing w:before="116"/>
        <w:ind w:left="2409" w:hanging="566"/>
        <w:rPr>
          <w:sz w:val="20"/>
        </w:rPr>
      </w:pPr>
      <w:r>
        <w:rPr>
          <w:spacing w:val="-2"/>
          <w:sz w:val="20"/>
        </w:rPr>
        <w:t>Поставку/прием</w:t>
      </w:r>
      <w:r>
        <w:rPr>
          <w:spacing w:val="1"/>
          <w:sz w:val="20"/>
        </w:rPr>
        <w:t xml:space="preserve"> </w:t>
      </w:r>
      <w:r>
        <w:rPr>
          <w:spacing w:val="-2"/>
          <w:sz w:val="20"/>
        </w:rPr>
        <w:t>ценных</w:t>
      </w:r>
      <w:r>
        <w:rPr>
          <w:sz w:val="20"/>
        </w:rPr>
        <w:t xml:space="preserve"> </w:t>
      </w:r>
      <w:r>
        <w:rPr>
          <w:spacing w:val="-2"/>
          <w:sz w:val="20"/>
        </w:rPr>
        <w:t>бумаг;</w:t>
      </w:r>
    </w:p>
    <w:p w14:paraId="0DCDEF94" w14:textId="77777777" w:rsidR="00BD24A3" w:rsidRDefault="00000000">
      <w:pPr>
        <w:pStyle w:val="a5"/>
        <w:numPr>
          <w:ilvl w:val="0"/>
          <w:numId w:val="42"/>
        </w:numPr>
        <w:tabs>
          <w:tab w:val="left" w:pos="2409"/>
        </w:tabs>
        <w:spacing w:before="154"/>
        <w:ind w:left="2409" w:hanging="566"/>
        <w:rPr>
          <w:sz w:val="20"/>
        </w:rPr>
      </w:pPr>
      <w:r>
        <w:rPr>
          <w:sz w:val="20"/>
        </w:rPr>
        <w:t>Перечисление</w:t>
      </w:r>
      <w:r>
        <w:rPr>
          <w:spacing w:val="-7"/>
          <w:sz w:val="20"/>
        </w:rPr>
        <w:t xml:space="preserve"> </w:t>
      </w:r>
      <w:r>
        <w:rPr>
          <w:sz w:val="20"/>
        </w:rPr>
        <w:t>/прием</w:t>
      </w:r>
      <w:r>
        <w:rPr>
          <w:spacing w:val="-6"/>
          <w:sz w:val="20"/>
        </w:rPr>
        <w:t xml:space="preserve"> </w:t>
      </w:r>
      <w:r>
        <w:rPr>
          <w:sz w:val="20"/>
        </w:rPr>
        <w:t>денежных</w:t>
      </w:r>
      <w:r>
        <w:rPr>
          <w:spacing w:val="-7"/>
          <w:sz w:val="20"/>
        </w:rPr>
        <w:t xml:space="preserve"> </w:t>
      </w:r>
      <w:r>
        <w:rPr>
          <w:sz w:val="20"/>
        </w:rPr>
        <w:t>средств</w:t>
      </w:r>
      <w:r>
        <w:rPr>
          <w:spacing w:val="-6"/>
          <w:sz w:val="20"/>
        </w:rPr>
        <w:t xml:space="preserve"> </w:t>
      </w:r>
      <w:r>
        <w:rPr>
          <w:sz w:val="20"/>
        </w:rPr>
        <w:t>в</w:t>
      </w:r>
      <w:r>
        <w:rPr>
          <w:spacing w:val="-7"/>
          <w:sz w:val="20"/>
        </w:rPr>
        <w:t xml:space="preserve"> </w:t>
      </w:r>
      <w:r>
        <w:rPr>
          <w:sz w:val="20"/>
        </w:rPr>
        <w:t>оплату</w:t>
      </w:r>
      <w:r>
        <w:rPr>
          <w:spacing w:val="-7"/>
          <w:sz w:val="20"/>
        </w:rPr>
        <w:t xml:space="preserve"> </w:t>
      </w:r>
      <w:r>
        <w:rPr>
          <w:sz w:val="20"/>
        </w:rPr>
        <w:t>ценных</w:t>
      </w:r>
      <w:r>
        <w:rPr>
          <w:spacing w:val="-6"/>
          <w:sz w:val="20"/>
        </w:rPr>
        <w:t xml:space="preserve"> </w:t>
      </w:r>
      <w:r>
        <w:rPr>
          <w:spacing w:val="-2"/>
          <w:sz w:val="20"/>
        </w:rPr>
        <w:t>бумаг;</w:t>
      </w:r>
    </w:p>
    <w:p w14:paraId="306CCC38" w14:textId="77777777" w:rsidR="00BD24A3" w:rsidRDefault="00000000">
      <w:pPr>
        <w:pStyle w:val="a5"/>
        <w:numPr>
          <w:ilvl w:val="0"/>
          <w:numId w:val="42"/>
        </w:numPr>
        <w:tabs>
          <w:tab w:val="left" w:pos="2409"/>
        </w:tabs>
        <w:spacing w:before="152"/>
        <w:ind w:left="2409" w:hanging="566"/>
        <w:rPr>
          <w:sz w:val="20"/>
        </w:rPr>
      </w:pPr>
      <w:r>
        <w:rPr>
          <w:sz w:val="20"/>
        </w:rPr>
        <w:t>Оплату</w:t>
      </w:r>
      <w:r>
        <w:rPr>
          <w:spacing w:val="-2"/>
          <w:sz w:val="20"/>
        </w:rPr>
        <w:t xml:space="preserve"> </w:t>
      </w:r>
      <w:r>
        <w:rPr>
          <w:sz w:val="20"/>
        </w:rPr>
        <w:t>тарифов</w:t>
      </w:r>
      <w:r>
        <w:rPr>
          <w:spacing w:val="-2"/>
          <w:sz w:val="20"/>
        </w:rPr>
        <w:t xml:space="preserve"> </w:t>
      </w:r>
      <w:r>
        <w:rPr>
          <w:sz w:val="20"/>
        </w:rPr>
        <w:t>и</w:t>
      </w:r>
      <w:r>
        <w:rPr>
          <w:spacing w:val="-3"/>
          <w:sz w:val="20"/>
        </w:rPr>
        <w:t xml:space="preserve"> </w:t>
      </w:r>
      <w:r>
        <w:rPr>
          <w:sz w:val="20"/>
        </w:rPr>
        <w:t>сборов</w:t>
      </w:r>
      <w:r>
        <w:rPr>
          <w:spacing w:val="-2"/>
          <w:sz w:val="20"/>
        </w:rPr>
        <w:t xml:space="preserve"> </w:t>
      </w:r>
      <w:r>
        <w:rPr>
          <w:sz w:val="20"/>
        </w:rPr>
        <w:t>торговой</w:t>
      </w:r>
      <w:r>
        <w:rPr>
          <w:spacing w:val="-2"/>
          <w:sz w:val="20"/>
        </w:rPr>
        <w:t xml:space="preserve"> системы;</w:t>
      </w:r>
    </w:p>
    <w:p w14:paraId="58E356CF" w14:textId="77777777" w:rsidR="00BD24A3" w:rsidRDefault="00BD24A3">
      <w:pPr>
        <w:pStyle w:val="a5"/>
        <w:rPr>
          <w:sz w:val="20"/>
        </w:rPr>
        <w:sectPr w:rsidR="00BD24A3">
          <w:pgSz w:w="12240" w:h="15840"/>
          <w:pgMar w:top="780" w:right="0" w:bottom="520" w:left="0" w:header="0" w:footer="336" w:gutter="0"/>
          <w:cols w:space="720"/>
        </w:sectPr>
      </w:pPr>
    </w:p>
    <w:p w14:paraId="24863491" w14:textId="77777777" w:rsidR="00BD24A3" w:rsidRDefault="00000000">
      <w:pPr>
        <w:pStyle w:val="a5"/>
        <w:numPr>
          <w:ilvl w:val="0"/>
          <w:numId w:val="42"/>
        </w:numPr>
        <w:tabs>
          <w:tab w:val="left" w:pos="2409"/>
        </w:tabs>
        <w:spacing w:before="71" w:line="276" w:lineRule="auto"/>
        <w:ind w:right="613" w:firstLine="0"/>
        <w:rPr>
          <w:sz w:val="20"/>
        </w:rPr>
      </w:pPr>
      <w:r>
        <w:rPr>
          <w:sz w:val="20"/>
        </w:rPr>
        <w:t>Иные необходимые действия в соответствии с правилами соответствующих торговых систем, обычаями делового оборота или условиями заключенного договора с контрагентом.</w:t>
      </w:r>
    </w:p>
    <w:p w14:paraId="4B9B71B2" w14:textId="77777777" w:rsidR="00BD24A3" w:rsidRDefault="00000000">
      <w:pPr>
        <w:pStyle w:val="a5"/>
        <w:numPr>
          <w:ilvl w:val="1"/>
          <w:numId w:val="51"/>
        </w:numPr>
        <w:tabs>
          <w:tab w:val="left" w:pos="1493"/>
          <w:tab w:val="left" w:pos="1840"/>
        </w:tabs>
        <w:spacing w:before="123" w:line="280" w:lineRule="auto"/>
        <w:ind w:left="1493" w:right="611" w:hanging="360"/>
        <w:rPr>
          <w:sz w:val="20"/>
        </w:rPr>
      </w:pPr>
      <w:r>
        <w:rPr>
          <w:sz w:val="20"/>
        </w:rPr>
        <w:t xml:space="preserve">Комиссионное вознаграждение Брокера, а также иные суммы производимых Брокером платежей, </w:t>
      </w:r>
      <w:r>
        <w:rPr>
          <w:spacing w:val="-2"/>
          <w:sz w:val="20"/>
        </w:rPr>
        <w:t>удерживаются</w:t>
      </w:r>
      <w:r>
        <w:rPr>
          <w:spacing w:val="-3"/>
          <w:sz w:val="20"/>
        </w:rPr>
        <w:t xml:space="preserve"> </w:t>
      </w:r>
      <w:r>
        <w:rPr>
          <w:spacing w:val="-2"/>
          <w:sz w:val="20"/>
        </w:rPr>
        <w:t>Брокером</w:t>
      </w:r>
      <w:r>
        <w:rPr>
          <w:spacing w:val="-3"/>
          <w:sz w:val="20"/>
        </w:rPr>
        <w:t xml:space="preserve"> </w:t>
      </w:r>
      <w:r>
        <w:rPr>
          <w:spacing w:val="-2"/>
          <w:sz w:val="20"/>
        </w:rPr>
        <w:t>из денежных</w:t>
      </w:r>
      <w:r>
        <w:rPr>
          <w:spacing w:val="-3"/>
          <w:sz w:val="20"/>
        </w:rPr>
        <w:t xml:space="preserve"> </w:t>
      </w:r>
      <w:r>
        <w:rPr>
          <w:spacing w:val="-2"/>
          <w:sz w:val="20"/>
        </w:rPr>
        <w:t>средств,</w:t>
      </w:r>
      <w:r>
        <w:rPr>
          <w:spacing w:val="-3"/>
          <w:sz w:val="20"/>
        </w:rPr>
        <w:t xml:space="preserve"> </w:t>
      </w:r>
      <w:r>
        <w:rPr>
          <w:spacing w:val="-2"/>
          <w:sz w:val="20"/>
        </w:rPr>
        <w:t>находящихся</w:t>
      </w:r>
      <w:r>
        <w:rPr>
          <w:spacing w:val="-3"/>
          <w:sz w:val="20"/>
        </w:rPr>
        <w:t xml:space="preserve"> </w:t>
      </w:r>
      <w:r>
        <w:rPr>
          <w:spacing w:val="-2"/>
          <w:sz w:val="20"/>
        </w:rPr>
        <w:t>на Счете Клиента,</w:t>
      </w:r>
      <w:r>
        <w:rPr>
          <w:spacing w:val="-3"/>
          <w:sz w:val="20"/>
        </w:rPr>
        <w:t xml:space="preserve"> </w:t>
      </w:r>
      <w:r>
        <w:rPr>
          <w:spacing w:val="-2"/>
          <w:sz w:val="20"/>
        </w:rPr>
        <w:t>если</w:t>
      </w:r>
      <w:r>
        <w:rPr>
          <w:spacing w:val="-3"/>
          <w:sz w:val="20"/>
        </w:rPr>
        <w:t xml:space="preserve"> </w:t>
      </w:r>
      <w:r>
        <w:rPr>
          <w:spacing w:val="-2"/>
          <w:sz w:val="20"/>
        </w:rPr>
        <w:t xml:space="preserve">иное не предусмотрено </w:t>
      </w:r>
      <w:r>
        <w:rPr>
          <w:sz w:val="20"/>
        </w:rPr>
        <w:t>настоящим Регламентом, соглашением Сторон или не следует из обычаев делового оборота. Расчеты между Брокером и Клиентом (резидентом РФ) производятся только в валюте РФ.</w:t>
      </w:r>
    </w:p>
    <w:p w14:paraId="25659D65" w14:textId="77777777" w:rsidR="00BD24A3" w:rsidRDefault="00000000">
      <w:pPr>
        <w:pStyle w:val="a5"/>
        <w:numPr>
          <w:ilvl w:val="1"/>
          <w:numId w:val="51"/>
        </w:numPr>
        <w:tabs>
          <w:tab w:val="left" w:pos="1493"/>
          <w:tab w:val="left" w:pos="1840"/>
        </w:tabs>
        <w:spacing w:before="118" w:line="280" w:lineRule="auto"/>
        <w:ind w:left="1493" w:right="611" w:hanging="360"/>
        <w:rPr>
          <w:sz w:val="20"/>
        </w:rPr>
      </w:pPr>
      <w:r>
        <w:rPr>
          <w:sz w:val="20"/>
        </w:rPr>
        <w:t>Для исполнения обязательств Клиента, возникающих из Договора, Регламента, договоров Брокера и Клиента,</w:t>
      </w:r>
      <w:r>
        <w:rPr>
          <w:spacing w:val="-12"/>
          <w:sz w:val="20"/>
        </w:rPr>
        <w:t xml:space="preserve"> </w:t>
      </w:r>
      <w:r>
        <w:rPr>
          <w:sz w:val="20"/>
        </w:rPr>
        <w:t>а</w:t>
      </w:r>
      <w:r>
        <w:rPr>
          <w:spacing w:val="-12"/>
          <w:sz w:val="20"/>
        </w:rPr>
        <w:t xml:space="preserve"> </w:t>
      </w:r>
      <w:r>
        <w:rPr>
          <w:sz w:val="20"/>
        </w:rPr>
        <w:t>также</w:t>
      </w:r>
      <w:r>
        <w:rPr>
          <w:spacing w:val="-12"/>
          <w:sz w:val="20"/>
        </w:rPr>
        <w:t xml:space="preserve"> </w:t>
      </w:r>
      <w:r>
        <w:rPr>
          <w:sz w:val="20"/>
        </w:rPr>
        <w:t>договоров</w:t>
      </w:r>
      <w:r>
        <w:rPr>
          <w:spacing w:val="-12"/>
          <w:sz w:val="20"/>
        </w:rPr>
        <w:t xml:space="preserve"> </w:t>
      </w:r>
      <w:r>
        <w:rPr>
          <w:sz w:val="20"/>
        </w:rPr>
        <w:t>Брокера</w:t>
      </w:r>
      <w:r>
        <w:rPr>
          <w:spacing w:val="-12"/>
          <w:sz w:val="20"/>
        </w:rPr>
        <w:t xml:space="preserve"> </w:t>
      </w:r>
      <w:r>
        <w:rPr>
          <w:sz w:val="20"/>
        </w:rPr>
        <w:t>(действующего</w:t>
      </w:r>
      <w:r>
        <w:rPr>
          <w:spacing w:val="-12"/>
          <w:sz w:val="20"/>
        </w:rPr>
        <w:t xml:space="preserve"> </w:t>
      </w:r>
      <w:r>
        <w:rPr>
          <w:sz w:val="20"/>
        </w:rPr>
        <w:t>за</w:t>
      </w:r>
      <w:r>
        <w:rPr>
          <w:spacing w:val="-12"/>
          <w:sz w:val="20"/>
        </w:rPr>
        <w:t xml:space="preserve"> </w:t>
      </w:r>
      <w:r>
        <w:rPr>
          <w:sz w:val="20"/>
        </w:rPr>
        <w:t>счет</w:t>
      </w:r>
      <w:r>
        <w:rPr>
          <w:spacing w:val="-12"/>
          <w:sz w:val="20"/>
        </w:rPr>
        <w:t xml:space="preserve"> </w:t>
      </w:r>
      <w:r>
        <w:rPr>
          <w:sz w:val="20"/>
        </w:rPr>
        <w:t>Клиента)</w:t>
      </w:r>
      <w:r>
        <w:rPr>
          <w:spacing w:val="-12"/>
          <w:sz w:val="20"/>
        </w:rPr>
        <w:t xml:space="preserve"> </w:t>
      </w:r>
      <w:r>
        <w:rPr>
          <w:sz w:val="20"/>
        </w:rPr>
        <w:t>и</w:t>
      </w:r>
      <w:r>
        <w:rPr>
          <w:spacing w:val="-12"/>
          <w:sz w:val="20"/>
        </w:rPr>
        <w:t xml:space="preserve"> </w:t>
      </w:r>
      <w:r>
        <w:rPr>
          <w:sz w:val="20"/>
        </w:rPr>
        <w:t>контрагентов</w:t>
      </w:r>
      <w:r>
        <w:rPr>
          <w:spacing w:val="-12"/>
          <w:sz w:val="20"/>
        </w:rPr>
        <w:t xml:space="preserve"> </w:t>
      </w:r>
      <w:r>
        <w:rPr>
          <w:sz w:val="20"/>
        </w:rPr>
        <w:t>Брокера,</w:t>
      </w:r>
      <w:r>
        <w:rPr>
          <w:spacing w:val="-13"/>
          <w:sz w:val="20"/>
        </w:rPr>
        <w:t xml:space="preserve"> </w:t>
      </w:r>
      <w:r>
        <w:rPr>
          <w:sz w:val="20"/>
        </w:rPr>
        <w:t>и,</w:t>
      </w:r>
      <w:r>
        <w:rPr>
          <w:spacing w:val="-12"/>
          <w:sz w:val="20"/>
        </w:rPr>
        <w:t xml:space="preserve"> </w:t>
      </w:r>
      <w:r>
        <w:rPr>
          <w:sz w:val="20"/>
        </w:rPr>
        <w:t>если</w:t>
      </w:r>
      <w:r>
        <w:rPr>
          <w:spacing w:val="-12"/>
          <w:sz w:val="20"/>
        </w:rPr>
        <w:t xml:space="preserve"> </w:t>
      </w:r>
      <w:r>
        <w:rPr>
          <w:sz w:val="20"/>
        </w:rPr>
        <w:t>это</w:t>
      </w:r>
      <w:r>
        <w:rPr>
          <w:spacing w:val="-12"/>
          <w:sz w:val="20"/>
        </w:rPr>
        <w:t xml:space="preserve"> </w:t>
      </w:r>
      <w:r>
        <w:rPr>
          <w:sz w:val="20"/>
        </w:rPr>
        <w:t>не запрещено</w:t>
      </w:r>
      <w:r>
        <w:rPr>
          <w:spacing w:val="-14"/>
          <w:sz w:val="20"/>
        </w:rPr>
        <w:t xml:space="preserve"> </w:t>
      </w:r>
      <w:r>
        <w:rPr>
          <w:sz w:val="20"/>
        </w:rPr>
        <w:t>Применимым</w:t>
      </w:r>
      <w:r>
        <w:rPr>
          <w:spacing w:val="-13"/>
          <w:sz w:val="20"/>
        </w:rPr>
        <w:t xml:space="preserve"> </w:t>
      </w:r>
      <w:r>
        <w:rPr>
          <w:sz w:val="20"/>
        </w:rPr>
        <w:t>законодательством,</w:t>
      </w:r>
      <w:r>
        <w:rPr>
          <w:spacing w:val="-13"/>
          <w:sz w:val="20"/>
        </w:rPr>
        <w:t xml:space="preserve"> </w:t>
      </w:r>
      <w:r>
        <w:rPr>
          <w:sz w:val="20"/>
        </w:rPr>
        <w:t>Брокер</w:t>
      </w:r>
      <w:r>
        <w:rPr>
          <w:spacing w:val="-14"/>
          <w:sz w:val="20"/>
        </w:rPr>
        <w:t xml:space="preserve"> </w:t>
      </w:r>
      <w:r>
        <w:rPr>
          <w:sz w:val="20"/>
        </w:rPr>
        <w:t>вправе</w:t>
      </w:r>
      <w:r>
        <w:rPr>
          <w:spacing w:val="-13"/>
          <w:sz w:val="20"/>
        </w:rPr>
        <w:t xml:space="preserve"> </w:t>
      </w:r>
      <w:r>
        <w:rPr>
          <w:sz w:val="20"/>
        </w:rPr>
        <w:t>по</w:t>
      </w:r>
      <w:r>
        <w:rPr>
          <w:spacing w:val="-13"/>
          <w:sz w:val="20"/>
        </w:rPr>
        <w:t xml:space="preserve"> </w:t>
      </w:r>
      <w:r>
        <w:rPr>
          <w:sz w:val="20"/>
        </w:rPr>
        <w:t>своему</w:t>
      </w:r>
      <w:r>
        <w:rPr>
          <w:spacing w:val="-13"/>
          <w:sz w:val="20"/>
        </w:rPr>
        <w:t xml:space="preserve"> </w:t>
      </w:r>
      <w:r>
        <w:rPr>
          <w:sz w:val="20"/>
        </w:rPr>
        <w:t>усмотрению</w:t>
      </w:r>
      <w:r>
        <w:rPr>
          <w:spacing w:val="-14"/>
          <w:sz w:val="20"/>
        </w:rPr>
        <w:t xml:space="preserve"> </w:t>
      </w:r>
      <w:r>
        <w:rPr>
          <w:sz w:val="20"/>
        </w:rPr>
        <w:t>совершать</w:t>
      </w:r>
      <w:r>
        <w:rPr>
          <w:spacing w:val="-13"/>
          <w:sz w:val="20"/>
        </w:rPr>
        <w:t xml:space="preserve"> </w:t>
      </w:r>
      <w:r>
        <w:rPr>
          <w:sz w:val="20"/>
        </w:rPr>
        <w:t>операции</w:t>
      </w:r>
      <w:r>
        <w:rPr>
          <w:spacing w:val="-13"/>
          <w:sz w:val="20"/>
        </w:rPr>
        <w:t xml:space="preserve"> </w:t>
      </w:r>
      <w:r>
        <w:rPr>
          <w:sz w:val="20"/>
        </w:rPr>
        <w:t>по переводу денежных средств, ценных бумаг между счетами и разделами во внутреннем учете Брокера без соответствующего Поручения Клиента.</w:t>
      </w:r>
    </w:p>
    <w:p w14:paraId="4653FC77" w14:textId="77777777" w:rsidR="00BD24A3" w:rsidRDefault="00000000">
      <w:pPr>
        <w:pStyle w:val="a5"/>
        <w:numPr>
          <w:ilvl w:val="1"/>
          <w:numId w:val="51"/>
        </w:numPr>
        <w:tabs>
          <w:tab w:val="left" w:pos="1493"/>
          <w:tab w:val="left" w:pos="1839"/>
        </w:tabs>
        <w:spacing w:before="115" w:line="276" w:lineRule="auto"/>
        <w:ind w:left="1493" w:right="613"/>
        <w:rPr>
          <w:rFonts w:ascii="Arial" w:hAnsi="Arial"/>
          <w:b/>
          <w:sz w:val="20"/>
        </w:rPr>
      </w:pPr>
      <w:r>
        <w:rPr>
          <w:rFonts w:ascii="Arial" w:hAnsi="Arial"/>
          <w:b/>
          <w:sz w:val="20"/>
        </w:rPr>
        <w:t>Особенности исполнения Поручений на совершение Сделок Клиентов – физических лиц, не являющихся квалифицированными инвесторами</w:t>
      </w:r>
    </w:p>
    <w:p w14:paraId="1F0933BB" w14:textId="77777777" w:rsidR="00BD24A3" w:rsidRDefault="00000000">
      <w:pPr>
        <w:pStyle w:val="a5"/>
        <w:numPr>
          <w:ilvl w:val="2"/>
          <w:numId w:val="51"/>
        </w:numPr>
        <w:tabs>
          <w:tab w:val="left" w:pos="1493"/>
          <w:tab w:val="left" w:pos="1839"/>
        </w:tabs>
        <w:spacing w:before="123" w:line="280" w:lineRule="auto"/>
        <w:ind w:right="611" w:hanging="361"/>
        <w:rPr>
          <w:sz w:val="20"/>
        </w:rPr>
      </w:pPr>
      <w:r>
        <w:rPr>
          <w:sz w:val="20"/>
        </w:rPr>
        <w:t xml:space="preserve">Клиентам, не являющимся квалифицированными инвесторами, до принятия от них Поручений на совершение сделок с ценными бумагами, предоставляется информация, предусмотренная Базовым </w:t>
      </w:r>
      <w:r>
        <w:rPr>
          <w:spacing w:val="-2"/>
          <w:sz w:val="20"/>
        </w:rPr>
        <w:t>стандартом.</w:t>
      </w:r>
    </w:p>
    <w:p w14:paraId="3F123FE3" w14:textId="77777777" w:rsidR="00BD24A3" w:rsidRDefault="00000000">
      <w:pPr>
        <w:pStyle w:val="a5"/>
        <w:numPr>
          <w:ilvl w:val="2"/>
          <w:numId w:val="51"/>
        </w:numPr>
        <w:tabs>
          <w:tab w:val="left" w:pos="1493"/>
          <w:tab w:val="left" w:pos="1840"/>
        </w:tabs>
        <w:spacing w:before="119" w:line="278" w:lineRule="auto"/>
        <w:ind w:right="610" w:hanging="360"/>
        <w:rPr>
          <w:sz w:val="20"/>
        </w:rPr>
      </w:pPr>
      <w:r>
        <w:rPr>
          <w:sz w:val="20"/>
        </w:rPr>
        <w:t>Информация, предусмотренная Базовым стандартом, предоставляется одним из следующих способов: в устной форме, в письменной форме, в том числе путем направления электронного сообщения, или путем размещения</w:t>
      </w:r>
      <w:r>
        <w:rPr>
          <w:spacing w:val="-2"/>
          <w:sz w:val="20"/>
        </w:rPr>
        <w:t xml:space="preserve"> </w:t>
      </w:r>
      <w:r>
        <w:rPr>
          <w:sz w:val="20"/>
        </w:rPr>
        <w:t>указанной</w:t>
      </w:r>
      <w:r>
        <w:rPr>
          <w:spacing w:val="-1"/>
          <w:sz w:val="20"/>
        </w:rPr>
        <w:t xml:space="preserve"> </w:t>
      </w:r>
      <w:r>
        <w:rPr>
          <w:sz w:val="20"/>
        </w:rPr>
        <w:t>информации</w:t>
      </w:r>
      <w:r>
        <w:rPr>
          <w:spacing w:val="-1"/>
          <w:sz w:val="20"/>
        </w:rPr>
        <w:t xml:space="preserve"> </w:t>
      </w:r>
      <w:r>
        <w:rPr>
          <w:sz w:val="20"/>
        </w:rPr>
        <w:t>на</w:t>
      </w:r>
      <w:r>
        <w:rPr>
          <w:spacing w:val="-1"/>
          <w:sz w:val="20"/>
        </w:rPr>
        <w:t xml:space="preserve"> </w:t>
      </w:r>
      <w:r>
        <w:rPr>
          <w:sz w:val="20"/>
        </w:rPr>
        <w:t>Сайте</w:t>
      </w:r>
      <w:r>
        <w:rPr>
          <w:spacing w:val="-1"/>
          <w:sz w:val="20"/>
        </w:rPr>
        <w:t xml:space="preserve"> </w:t>
      </w:r>
      <w:r>
        <w:rPr>
          <w:sz w:val="20"/>
        </w:rPr>
        <w:t>Брокера,</w:t>
      </w:r>
      <w:r>
        <w:rPr>
          <w:spacing w:val="-1"/>
          <w:sz w:val="20"/>
        </w:rPr>
        <w:t xml:space="preserve"> </w:t>
      </w:r>
      <w:r>
        <w:rPr>
          <w:sz w:val="20"/>
        </w:rPr>
        <w:t>в</w:t>
      </w:r>
      <w:r>
        <w:rPr>
          <w:spacing w:val="-1"/>
          <w:sz w:val="20"/>
        </w:rPr>
        <w:t xml:space="preserve"> </w:t>
      </w:r>
      <w:r>
        <w:rPr>
          <w:sz w:val="20"/>
        </w:rPr>
        <w:t>том</w:t>
      </w:r>
      <w:r>
        <w:rPr>
          <w:spacing w:val="-1"/>
          <w:sz w:val="20"/>
        </w:rPr>
        <w:t xml:space="preserve"> </w:t>
      </w:r>
      <w:r>
        <w:rPr>
          <w:sz w:val="20"/>
        </w:rPr>
        <w:t>числе</w:t>
      </w:r>
      <w:r>
        <w:rPr>
          <w:spacing w:val="-1"/>
          <w:sz w:val="20"/>
        </w:rPr>
        <w:t xml:space="preserve"> </w:t>
      </w:r>
      <w:r>
        <w:rPr>
          <w:sz w:val="20"/>
        </w:rPr>
        <w:t>в</w:t>
      </w:r>
      <w:r>
        <w:rPr>
          <w:spacing w:val="-1"/>
          <w:sz w:val="20"/>
        </w:rPr>
        <w:t xml:space="preserve"> </w:t>
      </w:r>
      <w:r>
        <w:rPr>
          <w:sz w:val="20"/>
        </w:rPr>
        <w:t>Личном</w:t>
      </w:r>
      <w:r>
        <w:rPr>
          <w:spacing w:val="-1"/>
          <w:sz w:val="20"/>
        </w:rPr>
        <w:t xml:space="preserve"> </w:t>
      </w:r>
      <w:r>
        <w:rPr>
          <w:sz w:val="20"/>
        </w:rPr>
        <w:t>кабинете,</w:t>
      </w:r>
      <w:r>
        <w:rPr>
          <w:spacing w:val="-1"/>
          <w:sz w:val="20"/>
        </w:rPr>
        <w:t xml:space="preserve"> </w:t>
      </w:r>
      <w:r>
        <w:rPr>
          <w:sz w:val="20"/>
        </w:rPr>
        <w:t>посредством</w:t>
      </w:r>
      <w:r>
        <w:rPr>
          <w:spacing w:val="-1"/>
          <w:sz w:val="20"/>
        </w:rPr>
        <w:t xml:space="preserve"> </w:t>
      </w:r>
      <w:r>
        <w:rPr>
          <w:sz w:val="20"/>
        </w:rPr>
        <w:t>иных программно</w:t>
      </w:r>
      <w:r>
        <w:rPr>
          <w:rFonts w:ascii="Arial MT" w:hAnsi="Arial MT"/>
          <w:sz w:val="20"/>
        </w:rPr>
        <w:t>-</w:t>
      </w:r>
      <w:r>
        <w:rPr>
          <w:sz w:val="20"/>
        </w:rPr>
        <w:t>технических средств.</w:t>
      </w:r>
    </w:p>
    <w:p w14:paraId="3A29AEB9" w14:textId="77777777" w:rsidR="00BD24A3" w:rsidRDefault="00000000">
      <w:pPr>
        <w:pStyle w:val="a5"/>
        <w:numPr>
          <w:ilvl w:val="2"/>
          <w:numId w:val="51"/>
        </w:numPr>
        <w:tabs>
          <w:tab w:val="left" w:pos="1493"/>
          <w:tab w:val="left" w:pos="1839"/>
        </w:tabs>
        <w:spacing w:before="122" w:line="278" w:lineRule="auto"/>
        <w:ind w:right="612" w:hanging="361"/>
        <w:rPr>
          <w:sz w:val="20"/>
        </w:rPr>
      </w:pPr>
      <w:r>
        <w:rPr>
          <w:sz w:val="20"/>
        </w:rPr>
        <w:t>Вместо предоставления Клиенту информации, указанной в Базовом стандарте, Брокер вправе предоставить</w:t>
      </w:r>
      <w:r>
        <w:rPr>
          <w:spacing w:val="-8"/>
          <w:sz w:val="20"/>
        </w:rPr>
        <w:t xml:space="preserve"> </w:t>
      </w:r>
      <w:r>
        <w:rPr>
          <w:sz w:val="20"/>
        </w:rPr>
        <w:t>Клиенту</w:t>
      </w:r>
      <w:r>
        <w:rPr>
          <w:spacing w:val="-8"/>
          <w:sz w:val="20"/>
        </w:rPr>
        <w:t xml:space="preserve"> </w:t>
      </w:r>
      <w:r>
        <w:rPr>
          <w:sz w:val="20"/>
        </w:rPr>
        <w:t>доступ</w:t>
      </w:r>
      <w:r>
        <w:rPr>
          <w:spacing w:val="-9"/>
          <w:sz w:val="20"/>
        </w:rPr>
        <w:t xml:space="preserve"> </w:t>
      </w:r>
      <w:r>
        <w:rPr>
          <w:sz w:val="20"/>
        </w:rPr>
        <w:t>к</w:t>
      </w:r>
      <w:r>
        <w:rPr>
          <w:spacing w:val="-8"/>
          <w:sz w:val="20"/>
        </w:rPr>
        <w:t xml:space="preserve"> </w:t>
      </w:r>
      <w:r>
        <w:rPr>
          <w:sz w:val="20"/>
        </w:rPr>
        <w:t>получению</w:t>
      </w:r>
      <w:r>
        <w:rPr>
          <w:spacing w:val="-9"/>
          <w:sz w:val="20"/>
        </w:rPr>
        <w:t xml:space="preserve"> </w:t>
      </w:r>
      <w:r>
        <w:rPr>
          <w:sz w:val="20"/>
        </w:rPr>
        <w:t>указанной</w:t>
      </w:r>
      <w:r>
        <w:rPr>
          <w:spacing w:val="-9"/>
          <w:sz w:val="20"/>
        </w:rPr>
        <w:t xml:space="preserve"> </w:t>
      </w:r>
      <w:r>
        <w:rPr>
          <w:sz w:val="20"/>
        </w:rPr>
        <w:t>информации</w:t>
      </w:r>
      <w:r>
        <w:rPr>
          <w:spacing w:val="-9"/>
          <w:sz w:val="20"/>
        </w:rPr>
        <w:t xml:space="preserve"> </w:t>
      </w:r>
      <w:r>
        <w:rPr>
          <w:sz w:val="20"/>
        </w:rPr>
        <w:t>при</w:t>
      </w:r>
      <w:r>
        <w:rPr>
          <w:spacing w:val="-9"/>
          <w:sz w:val="20"/>
        </w:rPr>
        <w:t xml:space="preserve"> </w:t>
      </w:r>
      <w:r>
        <w:rPr>
          <w:sz w:val="20"/>
        </w:rPr>
        <w:t>условии,</w:t>
      </w:r>
      <w:r>
        <w:rPr>
          <w:spacing w:val="-9"/>
          <w:sz w:val="20"/>
        </w:rPr>
        <w:t xml:space="preserve"> </w:t>
      </w:r>
      <w:r>
        <w:rPr>
          <w:sz w:val="20"/>
        </w:rPr>
        <w:t>что</w:t>
      </w:r>
      <w:r>
        <w:rPr>
          <w:spacing w:val="-8"/>
          <w:sz w:val="20"/>
        </w:rPr>
        <w:t xml:space="preserve"> </w:t>
      </w:r>
      <w:r>
        <w:rPr>
          <w:sz w:val="20"/>
        </w:rPr>
        <w:t>такой</w:t>
      </w:r>
      <w:r>
        <w:rPr>
          <w:spacing w:val="-9"/>
          <w:sz w:val="20"/>
        </w:rPr>
        <w:t xml:space="preserve"> </w:t>
      </w:r>
      <w:r>
        <w:rPr>
          <w:sz w:val="20"/>
        </w:rPr>
        <w:t>доступ</w:t>
      </w:r>
      <w:r>
        <w:rPr>
          <w:spacing w:val="-9"/>
          <w:sz w:val="20"/>
        </w:rPr>
        <w:t xml:space="preserve"> </w:t>
      </w:r>
      <w:r>
        <w:rPr>
          <w:sz w:val="20"/>
        </w:rPr>
        <w:t>позволяет Клиенту получить информацию. Доступ к информации предоставляется Клиенту путем предоставления возможности использования программно</w:t>
      </w:r>
      <w:r>
        <w:rPr>
          <w:rFonts w:ascii="Arial MT" w:hAnsi="Arial MT"/>
          <w:sz w:val="20"/>
        </w:rPr>
        <w:t>-</w:t>
      </w:r>
      <w:r>
        <w:rPr>
          <w:sz w:val="20"/>
        </w:rPr>
        <w:t>технических средств (в том числе, для мобильных устройств). Доступ к информации считается предоставленным с момента предоставления Клиенту возможности получения указанного доступа, независимо от того, воспользовался Клиент такой возможностью или нет.</w:t>
      </w:r>
    </w:p>
    <w:p w14:paraId="6C20BF14" w14:textId="77777777" w:rsidR="00BD24A3" w:rsidRDefault="00000000">
      <w:pPr>
        <w:pStyle w:val="a5"/>
        <w:numPr>
          <w:ilvl w:val="2"/>
          <w:numId w:val="51"/>
        </w:numPr>
        <w:tabs>
          <w:tab w:val="left" w:pos="1493"/>
          <w:tab w:val="left" w:pos="1840"/>
        </w:tabs>
        <w:spacing w:before="128" w:line="280" w:lineRule="auto"/>
        <w:ind w:right="612" w:hanging="360"/>
        <w:rPr>
          <w:sz w:val="20"/>
        </w:rPr>
      </w:pPr>
      <w:r>
        <w:rPr>
          <w:sz w:val="20"/>
        </w:rPr>
        <w:t>Клиент вправе отказаться от получения информации, предусмотренной Базовым стандартом; для этого Клиент вправе любым предусмотренным Регламентом способом направить Брокеру сообщение в произвольной форме с соответствующим заявлением об отказе от получения</w:t>
      </w:r>
      <w:r>
        <w:rPr>
          <w:spacing w:val="-1"/>
          <w:sz w:val="20"/>
        </w:rPr>
        <w:t xml:space="preserve"> </w:t>
      </w:r>
      <w:r>
        <w:rPr>
          <w:sz w:val="20"/>
        </w:rPr>
        <w:t>информации; Клиент вправе в любое время отозвать свой отказ от получения информации, указанной в Базовом стандарте.</w:t>
      </w:r>
    </w:p>
    <w:p w14:paraId="3F4F543B" w14:textId="77777777" w:rsidR="00BD24A3" w:rsidRDefault="00000000">
      <w:pPr>
        <w:pStyle w:val="a5"/>
        <w:numPr>
          <w:ilvl w:val="2"/>
          <w:numId w:val="51"/>
        </w:numPr>
        <w:tabs>
          <w:tab w:val="left" w:pos="1493"/>
          <w:tab w:val="left" w:pos="1840"/>
        </w:tabs>
        <w:spacing w:before="117" w:line="278" w:lineRule="auto"/>
        <w:ind w:right="612" w:hanging="360"/>
        <w:rPr>
          <w:sz w:val="20"/>
        </w:rPr>
      </w:pPr>
      <w:r>
        <w:rPr>
          <w:sz w:val="20"/>
        </w:rPr>
        <w:t>Информация о расходах, возмещаемых Клиентом в связи с исполнением Поручения, и о размере Вознаграждения Брокера, предусмотренная Базовым стандартом, предоставляется Клиенту одним из следующих способов: в письменной форме, в том числе путем направления электронного сообщения, или путем размещения ее на Сайте Брокера, в том числе в Личном кабинете, посредством программно</w:t>
      </w:r>
      <w:r>
        <w:rPr>
          <w:rFonts w:ascii="Arial MT" w:hAnsi="Arial MT"/>
          <w:sz w:val="20"/>
        </w:rPr>
        <w:t xml:space="preserve">- </w:t>
      </w:r>
      <w:r>
        <w:rPr>
          <w:sz w:val="20"/>
        </w:rPr>
        <w:t>технических средств.</w:t>
      </w:r>
    </w:p>
    <w:p w14:paraId="615F3FE9" w14:textId="77777777" w:rsidR="00BD24A3" w:rsidRDefault="00000000">
      <w:pPr>
        <w:pStyle w:val="a5"/>
        <w:numPr>
          <w:ilvl w:val="2"/>
          <w:numId w:val="51"/>
        </w:numPr>
        <w:tabs>
          <w:tab w:val="left" w:pos="1493"/>
          <w:tab w:val="left" w:pos="1840"/>
        </w:tabs>
        <w:spacing w:before="125" w:line="280" w:lineRule="auto"/>
        <w:ind w:right="614" w:hanging="360"/>
        <w:rPr>
          <w:sz w:val="20"/>
        </w:rPr>
      </w:pPr>
      <w:r>
        <w:rPr>
          <w:sz w:val="20"/>
        </w:rPr>
        <w:t>В отношении установленных Применимым законодательством категорий Сделок (договоров) до исполнения Торговых поручений от Клиентов, не являющихся квалифицированными инвесторами, Брокер обязан провести Тестирование.</w:t>
      </w:r>
    </w:p>
    <w:p w14:paraId="1E23BDBD" w14:textId="77777777" w:rsidR="00BD24A3" w:rsidRDefault="00000000">
      <w:pPr>
        <w:pStyle w:val="a5"/>
        <w:numPr>
          <w:ilvl w:val="2"/>
          <w:numId w:val="51"/>
        </w:numPr>
        <w:tabs>
          <w:tab w:val="left" w:pos="1840"/>
        </w:tabs>
        <w:spacing w:before="120"/>
        <w:ind w:left="1840" w:hanging="707"/>
        <w:rPr>
          <w:sz w:val="20"/>
        </w:rPr>
      </w:pPr>
      <w:r>
        <w:rPr>
          <w:sz w:val="20"/>
        </w:rPr>
        <w:t>Брокер</w:t>
      </w:r>
      <w:r>
        <w:rPr>
          <w:spacing w:val="-8"/>
          <w:sz w:val="20"/>
        </w:rPr>
        <w:t xml:space="preserve"> </w:t>
      </w:r>
      <w:r>
        <w:rPr>
          <w:sz w:val="20"/>
        </w:rPr>
        <w:t>проводит</w:t>
      </w:r>
      <w:r>
        <w:rPr>
          <w:spacing w:val="-8"/>
          <w:sz w:val="20"/>
        </w:rPr>
        <w:t xml:space="preserve"> </w:t>
      </w:r>
      <w:r>
        <w:rPr>
          <w:sz w:val="20"/>
        </w:rPr>
        <w:t>Тестирование</w:t>
      </w:r>
      <w:r>
        <w:rPr>
          <w:spacing w:val="-9"/>
          <w:sz w:val="20"/>
        </w:rPr>
        <w:t xml:space="preserve"> </w:t>
      </w:r>
      <w:r>
        <w:rPr>
          <w:sz w:val="20"/>
        </w:rPr>
        <w:t>Клиента</w:t>
      </w:r>
      <w:r>
        <w:rPr>
          <w:spacing w:val="-8"/>
          <w:sz w:val="20"/>
        </w:rPr>
        <w:t xml:space="preserve"> </w:t>
      </w:r>
      <w:r>
        <w:rPr>
          <w:sz w:val="20"/>
        </w:rPr>
        <w:t>при</w:t>
      </w:r>
      <w:r>
        <w:rPr>
          <w:spacing w:val="-9"/>
          <w:sz w:val="20"/>
        </w:rPr>
        <w:t xml:space="preserve"> </w:t>
      </w:r>
      <w:r>
        <w:rPr>
          <w:sz w:val="20"/>
        </w:rPr>
        <w:t>личном</w:t>
      </w:r>
      <w:r>
        <w:rPr>
          <w:spacing w:val="-8"/>
          <w:sz w:val="20"/>
        </w:rPr>
        <w:t xml:space="preserve"> </w:t>
      </w:r>
      <w:r>
        <w:rPr>
          <w:sz w:val="20"/>
        </w:rPr>
        <w:t>присутствии</w:t>
      </w:r>
      <w:r>
        <w:rPr>
          <w:spacing w:val="-8"/>
          <w:sz w:val="20"/>
        </w:rPr>
        <w:t xml:space="preserve"> </w:t>
      </w:r>
      <w:r>
        <w:rPr>
          <w:sz w:val="20"/>
        </w:rPr>
        <w:t>Клиента</w:t>
      </w:r>
      <w:r>
        <w:rPr>
          <w:spacing w:val="-8"/>
          <w:sz w:val="20"/>
        </w:rPr>
        <w:t xml:space="preserve"> </w:t>
      </w:r>
      <w:r>
        <w:rPr>
          <w:sz w:val="20"/>
        </w:rPr>
        <w:t>в</w:t>
      </w:r>
      <w:r>
        <w:rPr>
          <w:spacing w:val="-8"/>
          <w:sz w:val="20"/>
        </w:rPr>
        <w:t xml:space="preserve"> </w:t>
      </w:r>
      <w:r>
        <w:rPr>
          <w:sz w:val="20"/>
        </w:rPr>
        <w:t>офисе</w:t>
      </w:r>
      <w:r>
        <w:rPr>
          <w:spacing w:val="-8"/>
          <w:sz w:val="20"/>
        </w:rPr>
        <w:t xml:space="preserve"> </w:t>
      </w:r>
      <w:r>
        <w:rPr>
          <w:spacing w:val="-2"/>
          <w:sz w:val="20"/>
        </w:rPr>
        <w:t>Брокера.</w:t>
      </w:r>
    </w:p>
    <w:p w14:paraId="5C32CB4F" w14:textId="77777777" w:rsidR="00BD24A3" w:rsidRDefault="00000000">
      <w:pPr>
        <w:pStyle w:val="a5"/>
        <w:numPr>
          <w:ilvl w:val="2"/>
          <w:numId w:val="51"/>
        </w:numPr>
        <w:tabs>
          <w:tab w:val="left" w:pos="1493"/>
          <w:tab w:val="left" w:pos="1840"/>
        </w:tabs>
        <w:spacing w:before="157" w:line="278" w:lineRule="auto"/>
        <w:ind w:right="614" w:hanging="360"/>
        <w:rPr>
          <w:sz w:val="20"/>
        </w:rPr>
      </w:pPr>
      <w:r>
        <w:rPr>
          <w:sz w:val="20"/>
        </w:rPr>
        <w:t xml:space="preserve">Брокер в срок не позднее одного рабочего дня после дня получения от Клиента ответов на вопросы Тестирования проверяет ответы на вопросы тестов и направляет Клиенту уведомление о результатах Тестирования по форме, установленной в Приложении № </w:t>
      </w:r>
      <w:r>
        <w:rPr>
          <w:rFonts w:ascii="Arial MT" w:hAnsi="Arial MT"/>
          <w:sz w:val="20"/>
        </w:rPr>
        <w:t>16</w:t>
      </w:r>
      <w:r>
        <w:rPr>
          <w:rFonts w:ascii="Arial MT" w:hAnsi="Arial MT"/>
          <w:spacing w:val="-2"/>
          <w:sz w:val="20"/>
        </w:rPr>
        <w:t xml:space="preserve"> </w:t>
      </w:r>
      <w:r>
        <w:rPr>
          <w:sz w:val="20"/>
        </w:rPr>
        <w:t>к Регламенту,</w:t>
      </w:r>
      <w:r>
        <w:rPr>
          <w:spacing w:val="-1"/>
          <w:sz w:val="20"/>
        </w:rPr>
        <w:t xml:space="preserve"> </w:t>
      </w:r>
      <w:r>
        <w:rPr>
          <w:sz w:val="20"/>
        </w:rPr>
        <w:t>способом, предусмотренным п.</w:t>
      </w:r>
    </w:p>
    <w:p w14:paraId="23AE72C3" w14:textId="77777777" w:rsidR="00BD24A3" w:rsidRDefault="00000000">
      <w:pPr>
        <w:pStyle w:val="a3"/>
        <w:spacing w:before="1"/>
        <w:ind w:left="1492"/>
      </w:pPr>
      <w:r>
        <w:t>6.2.</w:t>
      </w:r>
      <w:r>
        <w:rPr>
          <w:spacing w:val="58"/>
        </w:rPr>
        <w:t xml:space="preserve"> </w:t>
      </w:r>
      <w:r>
        <w:t>Регламента.</w:t>
      </w:r>
      <w:r>
        <w:rPr>
          <w:spacing w:val="59"/>
        </w:rPr>
        <w:t xml:space="preserve"> </w:t>
      </w:r>
      <w:r>
        <w:t>Уведомление</w:t>
      </w:r>
      <w:r>
        <w:rPr>
          <w:spacing w:val="59"/>
        </w:rPr>
        <w:t xml:space="preserve"> </w:t>
      </w:r>
      <w:r>
        <w:t>может</w:t>
      </w:r>
      <w:r>
        <w:rPr>
          <w:spacing w:val="59"/>
        </w:rPr>
        <w:t xml:space="preserve"> </w:t>
      </w:r>
      <w:r>
        <w:t>содержать</w:t>
      </w:r>
      <w:r>
        <w:rPr>
          <w:spacing w:val="60"/>
        </w:rPr>
        <w:t xml:space="preserve"> </w:t>
      </w:r>
      <w:r>
        <w:t>один</w:t>
      </w:r>
      <w:r>
        <w:rPr>
          <w:spacing w:val="58"/>
        </w:rPr>
        <w:t xml:space="preserve"> </w:t>
      </w:r>
      <w:r>
        <w:t>из</w:t>
      </w:r>
      <w:r>
        <w:rPr>
          <w:spacing w:val="60"/>
        </w:rPr>
        <w:t xml:space="preserve"> </w:t>
      </w:r>
      <w:r>
        <w:t>двух</w:t>
      </w:r>
      <w:r>
        <w:rPr>
          <w:spacing w:val="59"/>
        </w:rPr>
        <w:t xml:space="preserve"> </w:t>
      </w:r>
      <w:r>
        <w:t>вариантов</w:t>
      </w:r>
      <w:r>
        <w:rPr>
          <w:spacing w:val="60"/>
        </w:rPr>
        <w:t xml:space="preserve"> </w:t>
      </w:r>
      <w:r>
        <w:t>результатов</w:t>
      </w:r>
      <w:r>
        <w:rPr>
          <w:spacing w:val="59"/>
        </w:rPr>
        <w:t xml:space="preserve"> </w:t>
      </w:r>
      <w:r>
        <w:rPr>
          <w:spacing w:val="-2"/>
        </w:rPr>
        <w:t>Тестирования:</w:t>
      </w:r>
    </w:p>
    <w:p w14:paraId="76756D3E" w14:textId="77777777" w:rsidR="00BD24A3" w:rsidRDefault="00000000">
      <w:pPr>
        <w:pStyle w:val="a3"/>
        <w:spacing w:before="36" w:line="278" w:lineRule="auto"/>
        <w:ind w:left="1492" w:right="613"/>
      </w:pPr>
      <w:r>
        <w:rPr>
          <w:rFonts w:ascii="Arial MT" w:hAnsi="Arial MT"/>
        </w:rPr>
        <w:t>«</w:t>
      </w:r>
      <w:r>
        <w:t xml:space="preserve">положительный результат тестирования» или </w:t>
      </w:r>
      <w:r>
        <w:rPr>
          <w:rFonts w:ascii="Arial MT" w:hAnsi="Arial MT"/>
        </w:rPr>
        <w:t>«</w:t>
      </w:r>
      <w:r>
        <w:t>отрицательный результат тестирования». В случае получения отрицательного результата Клиент вправе повторно пройти Тестирование неограниченное количество раз. Брокер не взимает плату за проведение Тестирования.</w:t>
      </w:r>
    </w:p>
    <w:p w14:paraId="11ECCB87" w14:textId="77777777" w:rsidR="00BD24A3" w:rsidRDefault="00BD24A3">
      <w:pPr>
        <w:pStyle w:val="a3"/>
        <w:spacing w:line="278" w:lineRule="auto"/>
        <w:sectPr w:rsidR="00BD24A3">
          <w:pgSz w:w="12240" w:h="15840"/>
          <w:pgMar w:top="780" w:right="0" w:bottom="520" w:left="0" w:header="0" w:footer="336" w:gutter="0"/>
          <w:cols w:space="720"/>
        </w:sectPr>
      </w:pPr>
    </w:p>
    <w:p w14:paraId="4448B204" w14:textId="77777777" w:rsidR="00BD24A3" w:rsidRDefault="00000000">
      <w:pPr>
        <w:pStyle w:val="a5"/>
        <w:numPr>
          <w:ilvl w:val="2"/>
          <w:numId w:val="51"/>
        </w:numPr>
        <w:tabs>
          <w:tab w:val="left" w:pos="1493"/>
          <w:tab w:val="left" w:pos="1840"/>
        </w:tabs>
        <w:spacing w:before="73" w:line="280" w:lineRule="auto"/>
        <w:ind w:right="613" w:hanging="360"/>
        <w:rPr>
          <w:sz w:val="20"/>
        </w:rPr>
      </w:pPr>
      <w:r>
        <w:rPr>
          <w:sz w:val="20"/>
        </w:rPr>
        <w:t xml:space="preserve">Брокер не раскрывает Клиенту правильные варианты ответов на вопросы Тестирования. Брокер обеспечивает конфиденциальность вариантов ответов на вопросы блока "Знание" и перечня правильных </w:t>
      </w:r>
      <w:r>
        <w:rPr>
          <w:spacing w:val="-2"/>
          <w:sz w:val="20"/>
        </w:rPr>
        <w:t>ответов.</w:t>
      </w:r>
    </w:p>
    <w:p w14:paraId="33E2113B" w14:textId="77777777" w:rsidR="00BD24A3" w:rsidRDefault="00000000">
      <w:pPr>
        <w:pStyle w:val="a5"/>
        <w:numPr>
          <w:ilvl w:val="2"/>
          <w:numId w:val="51"/>
        </w:numPr>
        <w:tabs>
          <w:tab w:val="left" w:pos="1493"/>
          <w:tab w:val="left" w:pos="2573"/>
        </w:tabs>
        <w:spacing w:before="119" w:line="280" w:lineRule="auto"/>
        <w:ind w:right="611" w:hanging="361"/>
        <w:rPr>
          <w:sz w:val="20"/>
        </w:rPr>
      </w:pPr>
      <w:r>
        <w:rPr>
          <w:sz w:val="20"/>
        </w:rPr>
        <w:t>В случае наличия у Клиента нескольких Договоров об оказании брокерских услуг Брокер</w:t>
      </w:r>
      <w:r>
        <w:rPr>
          <w:spacing w:val="-4"/>
          <w:sz w:val="20"/>
        </w:rPr>
        <w:t xml:space="preserve"> </w:t>
      </w:r>
      <w:r>
        <w:rPr>
          <w:sz w:val="20"/>
        </w:rPr>
        <w:t>учитывает</w:t>
      </w:r>
      <w:r>
        <w:rPr>
          <w:spacing w:val="40"/>
          <w:sz w:val="20"/>
        </w:rPr>
        <w:t xml:space="preserve"> </w:t>
      </w:r>
      <w:r>
        <w:rPr>
          <w:sz w:val="20"/>
        </w:rPr>
        <w:t>оценку результатов тестирования в целях исполнения поручений Клиента по всем Договорам.</w:t>
      </w:r>
    </w:p>
    <w:p w14:paraId="02BBCCBE" w14:textId="77777777" w:rsidR="00BD24A3" w:rsidRDefault="00000000">
      <w:pPr>
        <w:pStyle w:val="a5"/>
        <w:numPr>
          <w:ilvl w:val="2"/>
          <w:numId w:val="51"/>
        </w:numPr>
        <w:tabs>
          <w:tab w:val="left" w:pos="1493"/>
          <w:tab w:val="left" w:pos="2573"/>
        </w:tabs>
        <w:spacing w:before="119" w:line="280" w:lineRule="auto"/>
        <w:ind w:right="612" w:hanging="361"/>
        <w:rPr>
          <w:sz w:val="20"/>
        </w:rPr>
      </w:pPr>
      <w:r>
        <w:rPr>
          <w:sz w:val="20"/>
        </w:rPr>
        <w:t xml:space="preserve">В случае положительного результата Тестирования в отношении соответствующей категории Сделок (договоров) Брокер исполняет Торговое поручение Клиента, ставшее основанием для проведения </w:t>
      </w:r>
      <w:r>
        <w:rPr>
          <w:spacing w:val="-2"/>
          <w:sz w:val="20"/>
        </w:rPr>
        <w:t>Тестирования.</w:t>
      </w:r>
    </w:p>
    <w:p w14:paraId="79AA535C" w14:textId="77777777" w:rsidR="00BD24A3" w:rsidRDefault="00000000">
      <w:pPr>
        <w:pStyle w:val="a5"/>
        <w:numPr>
          <w:ilvl w:val="2"/>
          <w:numId w:val="51"/>
        </w:numPr>
        <w:tabs>
          <w:tab w:val="left" w:pos="1493"/>
          <w:tab w:val="left" w:pos="2573"/>
        </w:tabs>
        <w:spacing w:before="115" w:line="280" w:lineRule="auto"/>
        <w:ind w:right="613" w:hanging="360"/>
        <w:rPr>
          <w:sz w:val="20"/>
        </w:rPr>
      </w:pPr>
      <w:r>
        <w:rPr>
          <w:sz w:val="20"/>
        </w:rPr>
        <w:t>Брокер</w:t>
      </w:r>
      <w:r>
        <w:rPr>
          <w:spacing w:val="80"/>
          <w:sz w:val="20"/>
        </w:rPr>
        <w:t xml:space="preserve"> </w:t>
      </w:r>
      <w:r>
        <w:rPr>
          <w:sz w:val="20"/>
        </w:rPr>
        <w:t>отказывает</w:t>
      </w:r>
      <w:r>
        <w:rPr>
          <w:spacing w:val="80"/>
          <w:sz w:val="20"/>
        </w:rPr>
        <w:t xml:space="preserve"> </w:t>
      </w:r>
      <w:r>
        <w:rPr>
          <w:sz w:val="20"/>
        </w:rPr>
        <w:t>в</w:t>
      </w:r>
      <w:r>
        <w:rPr>
          <w:spacing w:val="80"/>
          <w:sz w:val="20"/>
        </w:rPr>
        <w:t xml:space="preserve"> </w:t>
      </w:r>
      <w:r>
        <w:rPr>
          <w:sz w:val="20"/>
        </w:rPr>
        <w:t>исполнении</w:t>
      </w:r>
      <w:r>
        <w:rPr>
          <w:spacing w:val="80"/>
          <w:sz w:val="20"/>
        </w:rPr>
        <w:t xml:space="preserve"> </w:t>
      </w:r>
      <w:r>
        <w:rPr>
          <w:sz w:val="20"/>
        </w:rPr>
        <w:t>Поручения</w:t>
      </w:r>
      <w:r>
        <w:rPr>
          <w:spacing w:val="80"/>
          <w:sz w:val="20"/>
        </w:rPr>
        <w:t xml:space="preserve"> </w:t>
      </w:r>
      <w:r>
        <w:rPr>
          <w:sz w:val="20"/>
        </w:rPr>
        <w:t>Клиента</w:t>
      </w:r>
      <w:r>
        <w:rPr>
          <w:spacing w:val="80"/>
          <w:sz w:val="20"/>
        </w:rPr>
        <w:t xml:space="preserve"> </w:t>
      </w:r>
      <w:r>
        <w:rPr>
          <w:rFonts w:ascii="Arial MT" w:hAnsi="Arial MT"/>
          <w:sz w:val="20"/>
        </w:rPr>
        <w:t>-</w:t>
      </w:r>
      <w:r>
        <w:rPr>
          <w:rFonts w:ascii="Arial MT" w:hAnsi="Arial MT"/>
          <w:spacing w:val="80"/>
          <w:sz w:val="20"/>
        </w:rPr>
        <w:t xml:space="preserve"> </w:t>
      </w:r>
      <w:r>
        <w:rPr>
          <w:sz w:val="20"/>
        </w:rPr>
        <w:t>физического</w:t>
      </w:r>
      <w:r>
        <w:rPr>
          <w:spacing w:val="80"/>
          <w:sz w:val="20"/>
        </w:rPr>
        <w:t xml:space="preserve"> </w:t>
      </w:r>
      <w:r>
        <w:rPr>
          <w:sz w:val="20"/>
        </w:rPr>
        <w:t>лица,</w:t>
      </w:r>
      <w:r>
        <w:rPr>
          <w:spacing w:val="80"/>
          <w:sz w:val="20"/>
        </w:rPr>
        <w:t xml:space="preserve"> </w:t>
      </w:r>
      <w:r>
        <w:rPr>
          <w:sz w:val="20"/>
        </w:rPr>
        <w:t>требующего прохождения Тестирования, после получения отрицательного результата тестирования в отношении соответствующей категории Сделок (договоров), если иное не предусмотрено Регламентом.</w:t>
      </w:r>
    </w:p>
    <w:p w14:paraId="164CF56D" w14:textId="77777777" w:rsidR="00BD24A3" w:rsidRDefault="00000000">
      <w:pPr>
        <w:pStyle w:val="a5"/>
        <w:numPr>
          <w:ilvl w:val="2"/>
          <w:numId w:val="51"/>
        </w:numPr>
        <w:tabs>
          <w:tab w:val="left" w:pos="1492"/>
          <w:tab w:val="left" w:pos="2628"/>
        </w:tabs>
        <w:spacing w:before="119" w:line="280" w:lineRule="auto"/>
        <w:ind w:left="1492" w:right="611" w:hanging="360"/>
        <w:rPr>
          <w:sz w:val="20"/>
        </w:rPr>
      </w:pPr>
      <w:r>
        <w:rPr>
          <w:sz w:val="20"/>
        </w:rPr>
        <w:t xml:space="preserve">В случае отрицательного результата Тестирования в отношении соответствующей категории сделок (договоров) и при наличии у Брокера возможности исполнить Торговое поручение Клиента, ставшее основанием для проведения Тестирования, Брокер не позднее одного рабочего дня после дня получения отрицательного результата Тестирования вправе направить Клиенту уведомление о рисках, связанных с совершением (заключением) указанных в Поручении сделок (договоров), требующих проведения тестирования, в отношении которых получен отрицательный результат Тестирования, по форме, предусмотренной в Приложении № </w:t>
      </w:r>
      <w:r>
        <w:rPr>
          <w:rFonts w:ascii="Arial MT" w:hAnsi="Arial MT"/>
          <w:sz w:val="20"/>
        </w:rPr>
        <w:t>1</w:t>
      </w:r>
      <w:r>
        <w:rPr>
          <w:sz w:val="20"/>
        </w:rPr>
        <w:t xml:space="preserve">8 к Регламента (далее </w:t>
      </w:r>
      <w:r>
        <w:rPr>
          <w:rFonts w:ascii="Arial MT" w:hAnsi="Arial MT"/>
          <w:sz w:val="20"/>
        </w:rPr>
        <w:t xml:space="preserve">– </w:t>
      </w:r>
      <w:r>
        <w:rPr>
          <w:sz w:val="20"/>
        </w:rPr>
        <w:t>Уведомление о рискованном Поручении).</w:t>
      </w:r>
    </w:p>
    <w:p w14:paraId="21700A86" w14:textId="77777777" w:rsidR="00BD24A3" w:rsidRDefault="00000000">
      <w:pPr>
        <w:pStyle w:val="a5"/>
        <w:numPr>
          <w:ilvl w:val="2"/>
          <w:numId w:val="51"/>
        </w:numPr>
        <w:tabs>
          <w:tab w:val="left" w:pos="1492"/>
          <w:tab w:val="left" w:pos="2572"/>
        </w:tabs>
        <w:spacing w:before="109" w:line="280" w:lineRule="auto"/>
        <w:ind w:left="1492" w:right="613" w:hanging="360"/>
        <w:rPr>
          <w:sz w:val="20"/>
        </w:rPr>
      </w:pPr>
      <w:r>
        <w:rPr>
          <w:sz w:val="20"/>
        </w:rPr>
        <w:t>В</w:t>
      </w:r>
      <w:r>
        <w:rPr>
          <w:spacing w:val="40"/>
          <w:sz w:val="20"/>
        </w:rPr>
        <w:t xml:space="preserve"> </w:t>
      </w:r>
      <w:r>
        <w:rPr>
          <w:sz w:val="20"/>
        </w:rPr>
        <w:t>случае</w:t>
      </w:r>
      <w:r>
        <w:rPr>
          <w:spacing w:val="40"/>
          <w:sz w:val="20"/>
        </w:rPr>
        <w:t xml:space="preserve"> </w:t>
      </w:r>
      <w:r>
        <w:rPr>
          <w:sz w:val="20"/>
        </w:rPr>
        <w:t>отрицательного</w:t>
      </w:r>
      <w:r>
        <w:rPr>
          <w:spacing w:val="40"/>
          <w:sz w:val="20"/>
        </w:rPr>
        <w:t xml:space="preserve"> </w:t>
      </w:r>
      <w:r>
        <w:rPr>
          <w:sz w:val="20"/>
        </w:rPr>
        <w:t>результата</w:t>
      </w:r>
      <w:r>
        <w:rPr>
          <w:spacing w:val="40"/>
          <w:sz w:val="20"/>
        </w:rPr>
        <w:t xml:space="preserve"> </w:t>
      </w:r>
      <w:r>
        <w:rPr>
          <w:sz w:val="20"/>
        </w:rPr>
        <w:t>Тестирования</w:t>
      </w:r>
      <w:r>
        <w:rPr>
          <w:spacing w:val="40"/>
          <w:sz w:val="20"/>
        </w:rPr>
        <w:t xml:space="preserve"> </w:t>
      </w:r>
      <w:r>
        <w:rPr>
          <w:sz w:val="20"/>
        </w:rPr>
        <w:t>после</w:t>
      </w:r>
      <w:r>
        <w:rPr>
          <w:spacing w:val="40"/>
          <w:sz w:val="20"/>
        </w:rPr>
        <w:t xml:space="preserve"> </w:t>
      </w:r>
      <w:r>
        <w:rPr>
          <w:sz w:val="20"/>
        </w:rPr>
        <w:t>получения</w:t>
      </w:r>
      <w:r>
        <w:rPr>
          <w:spacing w:val="40"/>
          <w:sz w:val="20"/>
        </w:rPr>
        <w:t xml:space="preserve"> </w:t>
      </w:r>
      <w:r>
        <w:rPr>
          <w:sz w:val="20"/>
        </w:rPr>
        <w:t>Поручения</w:t>
      </w:r>
      <w:r>
        <w:rPr>
          <w:spacing w:val="40"/>
          <w:sz w:val="20"/>
        </w:rPr>
        <w:t xml:space="preserve"> </w:t>
      </w:r>
      <w:r>
        <w:rPr>
          <w:sz w:val="20"/>
        </w:rPr>
        <w:t>Клиента</w:t>
      </w:r>
      <w:r>
        <w:rPr>
          <w:spacing w:val="40"/>
          <w:sz w:val="20"/>
        </w:rPr>
        <w:t xml:space="preserve"> </w:t>
      </w:r>
      <w:r>
        <w:rPr>
          <w:rFonts w:ascii="Arial MT" w:hAnsi="Arial MT"/>
          <w:sz w:val="20"/>
        </w:rPr>
        <w:t>-</w:t>
      </w:r>
      <w:r>
        <w:rPr>
          <w:rFonts w:ascii="Arial MT" w:hAnsi="Arial MT"/>
          <w:spacing w:val="80"/>
          <w:sz w:val="20"/>
        </w:rPr>
        <w:t xml:space="preserve"> </w:t>
      </w:r>
      <w:r>
        <w:rPr>
          <w:sz w:val="20"/>
        </w:rPr>
        <w:t>физического</w:t>
      </w:r>
      <w:r>
        <w:rPr>
          <w:spacing w:val="-7"/>
          <w:sz w:val="20"/>
        </w:rPr>
        <w:t xml:space="preserve"> </w:t>
      </w:r>
      <w:r>
        <w:rPr>
          <w:sz w:val="20"/>
        </w:rPr>
        <w:t>лица,</w:t>
      </w:r>
      <w:r>
        <w:rPr>
          <w:spacing w:val="-6"/>
          <w:sz w:val="20"/>
        </w:rPr>
        <w:t xml:space="preserve"> </w:t>
      </w:r>
      <w:r>
        <w:rPr>
          <w:sz w:val="20"/>
        </w:rPr>
        <w:t>Брокер</w:t>
      </w:r>
      <w:r>
        <w:rPr>
          <w:spacing w:val="-6"/>
          <w:sz w:val="20"/>
        </w:rPr>
        <w:t xml:space="preserve"> </w:t>
      </w:r>
      <w:r>
        <w:rPr>
          <w:sz w:val="20"/>
        </w:rPr>
        <w:t>вправе</w:t>
      </w:r>
      <w:r>
        <w:rPr>
          <w:spacing w:val="-6"/>
          <w:sz w:val="20"/>
        </w:rPr>
        <w:t xml:space="preserve"> </w:t>
      </w:r>
      <w:r>
        <w:rPr>
          <w:sz w:val="20"/>
        </w:rPr>
        <w:t>исполнить</w:t>
      </w:r>
      <w:r>
        <w:rPr>
          <w:spacing w:val="-6"/>
          <w:sz w:val="20"/>
        </w:rPr>
        <w:t xml:space="preserve"> </w:t>
      </w:r>
      <w:r>
        <w:rPr>
          <w:sz w:val="20"/>
        </w:rPr>
        <w:t>такое</w:t>
      </w:r>
      <w:r>
        <w:rPr>
          <w:spacing w:val="-7"/>
          <w:sz w:val="20"/>
        </w:rPr>
        <w:t xml:space="preserve"> </w:t>
      </w:r>
      <w:r>
        <w:rPr>
          <w:sz w:val="20"/>
        </w:rPr>
        <w:t>Поручение</w:t>
      </w:r>
      <w:r>
        <w:rPr>
          <w:spacing w:val="-7"/>
          <w:sz w:val="20"/>
        </w:rPr>
        <w:t xml:space="preserve"> </w:t>
      </w:r>
      <w:r>
        <w:rPr>
          <w:sz w:val="20"/>
        </w:rPr>
        <w:t>при</w:t>
      </w:r>
      <w:r>
        <w:rPr>
          <w:spacing w:val="-6"/>
          <w:sz w:val="20"/>
        </w:rPr>
        <w:t xml:space="preserve"> </w:t>
      </w:r>
      <w:r>
        <w:rPr>
          <w:sz w:val="20"/>
        </w:rPr>
        <w:t>одновременном</w:t>
      </w:r>
      <w:r>
        <w:rPr>
          <w:spacing w:val="-7"/>
          <w:sz w:val="20"/>
        </w:rPr>
        <w:t xml:space="preserve"> </w:t>
      </w:r>
      <w:r>
        <w:rPr>
          <w:sz w:val="20"/>
        </w:rPr>
        <w:t>соблюдении</w:t>
      </w:r>
      <w:r>
        <w:rPr>
          <w:spacing w:val="-6"/>
          <w:sz w:val="20"/>
        </w:rPr>
        <w:t xml:space="preserve"> </w:t>
      </w:r>
      <w:r>
        <w:rPr>
          <w:sz w:val="20"/>
        </w:rPr>
        <w:t xml:space="preserve">следующих </w:t>
      </w:r>
      <w:r>
        <w:rPr>
          <w:spacing w:val="-2"/>
          <w:sz w:val="20"/>
        </w:rPr>
        <w:t>условий:</w:t>
      </w:r>
    </w:p>
    <w:p w14:paraId="62508BCC" w14:textId="77777777" w:rsidR="00BD24A3" w:rsidRDefault="00000000">
      <w:pPr>
        <w:pStyle w:val="a5"/>
        <w:numPr>
          <w:ilvl w:val="3"/>
          <w:numId w:val="51"/>
        </w:numPr>
        <w:tabs>
          <w:tab w:val="left" w:pos="1851"/>
        </w:tabs>
        <w:spacing w:before="175"/>
        <w:ind w:left="1851" w:hanging="294"/>
        <w:rPr>
          <w:rFonts w:ascii="Arial MT" w:hAnsi="Arial MT"/>
          <w:sz w:val="20"/>
        </w:rPr>
      </w:pPr>
      <w:r>
        <w:rPr>
          <w:sz w:val="20"/>
        </w:rPr>
        <w:t>Брокер</w:t>
      </w:r>
      <w:r>
        <w:rPr>
          <w:spacing w:val="-13"/>
          <w:sz w:val="20"/>
        </w:rPr>
        <w:t xml:space="preserve"> </w:t>
      </w:r>
      <w:r>
        <w:rPr>
          <w:sz w:val="20"/>
        </w:rPr>
        <w:t>предоставил</w:t>
      </w:r>
      <w:r>
        <w:rPr>
          <w:spacing w:val="-13"/>
          <w:sz w:val="20"/>
        </w:rPr>
        <w:t xml:space="preserve"> </w:t>
      </w:r>
      <w:r>
        <w:rPr>
          <w:sz w:val="20"/>
        </w:rPr>
        <w:t>Клиенту</w:t>
      </w:r>
      <w:r>
        <w:rPr>
          <w:spacing w:val="-12"/>
          <w:sz w:val="20"/>
        </w:rPr>
        <w:t xml:space="preserve"> </w:t>
      </w:r>
      <w:r>
        <w:rPr>
          <w:rFonts w:ascii="Arial MT" w:hAnsi="Arial MT"/>
          <w:sz w:val="20"/>
        </w:rPr>
        <w:t>-</w:t>
      </w:r>
      <w:r>
        <w:rPr>
          <w:rFonts w:ascii="Arial MT" w:hAnsi="Arial MT"/>
          <w:spacing w:val="-14"/>
          <w:sz w:val="20"/>
        </w:rPr>
        <w:t xml:space="preserve"> </w:t>
      </w:r>
      <w:r>
        <w:rPr>
          <w:sz w:val="20"/>
        </w:rPr>
        <w:t>физическому</w:t>
      </w:r>
      <w:r>
        <w:rPr>
          <w:spacing w:val="-12"/>
          <w:sz w:val="20"/>
        </w:rPr>
        <w:t xml:space="preserve"> </w:t>
      </w:r>
      <w:r>
        <w:rPr>
          <w:sz w:val="20"/>
        </w:rPr>
        <w:t>лицу</w:t>
      </w:r>
      <w:r>
        <w:rPr>
          <w:spacing w:val="-12"/>
          <w:sz w:val="20"/>
        </w:rPr>
        <w:t xml:space="preserve"> </w:t>
      </w:r>
      <w:r>
        <w:rPr>
          <w:sz w:val="20"/>
        </w:rPr>
        <w:t>Уведомление</w:t>
      </w:r>
      <w:r>
        <w:rPr>
          <w:spacing w:val="-12"/>
          <w:sz w:val="20"/>
        </w:rPr>
        <w:t xml:space="preserve"> </w:t>
      </w:r>
      <w:r>
        <w:rPr>
          <w:sz w:val="20"/>
        </w:rPr>
        <w:t>о</w:t>
      </w:r>
      <w:r>
        <w:rPr>
          <w:spacing w:val="-12"/>
          <w:sz w:val="20"/>
        </w:rPr>
        <w:t xml:space="preserve"> </w:t>
      </w:r>
      <w:r>
        <w:rPr>
          <w:sz w:val="20"/>
        </w:rPr>
        <w:t>рискованном</w:t>
      </w:r>
      <w:r>
        <w:rPr>
          <w:spacing w:val="-12"/>
          <w:sz w:val="20"/>
        </w:rPr>
        <w:t xml:space="preserve"> </w:t>
      </w:r>
      <w:r>
        <w:rPr>
          <w:spacing w:val="-2"/>
          <w:sz w:val="20"/>
        </w:rPr>
        <w:t>поручении;</w:t>
      </w:r>
    </w:p>
    <w:p w14:paraId="470FF823" w14:textId="77777777" w:rsidR="00BD24A3" w:rsidRDefault="00000000">
      <w:pPr>
        <w:pStyle w:val="a5"/>
        <w:numPr>
          <w:ilvl w:val="3"/>
          <w:numId w:val="51"/>
        </w:numPr>
        <w:tabs>
          <w:tab w:val="left" w:pos="1851"/>
        </w:tabs>
        <w:spacing w:before="154" w:line="276" w:lineRule="auto"/>
        <w:ind w:left="1557" w:right="616" w:firstLine="0"/>
        <w:rPr>
          <w:rFonts w:ascii="Arial MT" w:hAnsi="Arial MT"/>
          <w:sz w:val="20"/>
        </w:rPr>
      </w:pPr>
      <w:r>
        <w:rPr>
          <w:sz w:val="20"/>
        </w:rPr>
        <w:t xml:space="preserve">Клиент </w:t>
      </w:r>
      <w:r>
        <w:rPr>
          <w:rFonts w:ascii="Arial MT" w:hAnsi="Arial MT"/>
          <w:sz w:val="20"/>
        </w:rPr>
        <w:t xml:space="preserve">- </w:t>
      </w:r>
      <w:r>
        <w:rPr>
          <w:sz w:val="20"/>
        </w:rPr>
        <w:t xml:space="preserve">физическое лицо заявил Брокеру о принятии рисков, связанных с совершением указанных в Поручении Сделок, по форме, предусмотренной в Приложении № </w:t>
      </w:r>
      <w:r>
        <w:rPr>
          <w:rFonts w:ascii="Arial MT" w:hAnsi="Arial MT"/>
          <w:sz w:val="20"/>
        </w:rPr>
        <w:t>1</w:t>
      </w:r>
      <w:r>
        <w:rPr>
          <w:sz w:val="20"/>
        </w:rPr>
        <w:t>7 к Регламенту;</w:t>
      </w:r>
    </w:p>
    <w:p w14:paraId="4AAF2730" w14:textId="77777777" w:rsidR="00BD24A3" w:rsidRDefault="00000000">
      <w:pPr>
        <w:pStyle w:val="a5"/>
        <w:numPr>
          <w:ilvl w:val="3"/>
          <w:numId w:val="51"/>
        </w:numPr>
        <w:tabs>
          <w:tab w:val="left" w:pos="1850"/>
        </w:tabs>
        <w:spacing w:before="124" w:line="280" w:lineRule="auto"/>
        <w:ind w:left="1556" w:right="613" w:firstLine="0"/>
        <w:rPr>
          <w:sz w:val="20"/>
        </w:rPr>
      </w:pPr>
      <w:r>
        <w:rPr>
          <w:sz w:val="20"/>
        </w:rPr>
        <w:t>сумма Сделки с ценными бумагами, номинал обязательства производного финансового инструмента или, если такой производный финансовый инструмент предусматривает обязанность Брокера за счет клиента уплатить другой стороне денежную сумму независимо от предусмотренных этим договором обстоятельств, сумма номинала обязательства производного финансового инструмента и указанной денежной суммы не превышает 100</w:t>
      </w:r>
      <w:r>
        <w:rPr>
          <w:spacing w:val="-2"/>
          <w:sz w:val="20"/>
        </w:rPr>
        <w:t xml:space="preserve"> </w:t>
      </w:r>
      <w:r>
        <w:rPr>
          <w:sz w:val="20"/>
        </w:rPr>
        <w:t xml:space="preserve">000 (ста тысяч) рублей либо в случае, если стоимость одного лота </w:t>
      </w:r>
      <w:r>
        <w:rPr>
          <w:spacing w:val="-2"/>
          <w:sz w:val="20"/>
        </w:rPr>
        <w:t>ценных</w:t>
      </w:r>
      <w:r>
        <w:rPr>
          <w:spacing w:val="-5"/>
          <w:sz w:val="20"/>
        </w:rPr>
        <w:t xml:space="preserve"> </w:t>
      </w:r>
      <w:r>
        <w:rPr>
          <w:spacing w:val="-2"/>
          <w:sz w:val="20"/>
        </w:rPr>
        <w:t>бумаг</w:t>
      </w:r>
      <w:r>
        <w:rPr>
          <w:spacing w:val="-6"/>
          <w:sz w:val="20"/>
        </w:rPr>
        <w:t xml:space="preserve"> </w:t>
      </w:r>
      <w:r>
        <w:rPr>
          <w:spacing w:val="-2"/>
          <w:sz w:val="20"/>
        </w:rPr>
        <w:t>или</w:t>
      </w:r>
      <w:r>
        <w:rPr>
          <w:spacing w:val="-6"/>
          <w:sz w:val="20"/>
        </w:rPr>
        <w:t xml:space="preserve"> </w:t>
      </w:r>
      <w:r>
        <w:rPr>
          <w:spacing w:val="-2"/>
          <w:sz w:val="20"/>
        </w:rPr>
        <w:t>одной</w:t>
      </w:r>
      <w:r>
        <w:rPr>
          <w:spacing w:val="-7"/>
          <w:sz w:val="20"/>
        </w:rPr>
        <w:t xml:space="preserve"> </w:t>
      </w:r>
      <w:r>
        <w:rPr>
          <w:spacing w:val="-2"/>
          <w:sz w:val="20"/>
        </w:rPr>
        <w:t>ценной</w:t>
      </w:r>
      <w:r>
        <w:rPr>
          <w:spacing w:val="-6"/>
          <w:sz w:val="20"/>
        </w:rPr>
        <w:t xml:space="preserve"> </w:t>
      </w:r>
      <w:r>
        <w:rPr>
          <w:spacing w:val="-2"/>
          <w:sz w:val="20"/>
        </w:rPr>
        <w:t>бумаги</w:t>
      </w:r>
      <w:r>
        <w:rPr>
          <w:spacing w:val="-6"/>
          <w:sz w:val="20"/>
        </w:rPr>
        <w:t xml:space="preserve"> </w:t>
      </w:r>
      <w:r>
        <w:rPr>
          <w:spacing w:val="-2"/>
          <w:sz w:val="20"/>
        </w:rPr>
        <w:t>превышает</w:t>
      </w:r>
      <w:r>
        <w:rPr>
          <w:spacing w:val="-7"/>
          <w:sz w:val="20"/>
        </w:rPr>
        <w:t xml:space="preserve"> </w:t>
      </w:r>
      <w:r>
        <w:rPr>
          <w:spacing w:val="-2"/>
          <w:sz w:val="20"/>
        </w:rPr>
        <w:t>100</w:t>
      </w:r>
      <w:r>
        <w:rPr>
          <w:spacing w:val="9"/>
          <w:sz w:val="20"/>
        </w:rPr>
        <w:t xml:space="preserve"> </w:t>
      </w:r>
      <w:r>
        <w:rPr>
          <w:spacing w:val="-2"/>
          <w:sz w:val="20"/>
        </w:rPr>
        <w:t>000</w:t>
      </w:r>
      <w:r>
        <w:rPr>
          <w:spacing w:val="-5"/>
          <w:sz w:val="20"/>
        </w:rPr>
        <w:t xml:space="preserve"> </w:t>
      </w:r>
      <w:r>
        <w:rPr>
          <w:spacing w:val="-2"/>
          <w:sz w:val="20"/>
        </w:rPr>
        <w:t>(сто</w:t>
      </w:r>
      <w:r>
        <w:rPr>
          <w:spacing w:val="-7"/>
          <w:sz w:val="20"/>
        </w:rPr>
        <w:t xml:space="preserve"> </w:t>
      </w:r>
      <w:r>
        <w:rPr>
          <w:spacing w:val="-2"/>
          <w:sz w:val="20"/>
        </w:rPr>
        <w:t>тысяч)</w:t>
      </w:r>
      <w:r>
        <w:rPr>
          <w:spacing w:val="-5"/>
          <w:sz w:val="20"/>
        </w:rPr>
        <w:t xml:space="preserve"> </w:t>
      </w:r>
      <w:r>
        <w:rPr>
          <w:spacing w:val="-2"/>
          <w:sz w:val="20"/>
        </w:rPr>
        <w:t>рублей,</w:t>
      </w:r>
      <w:r>
        <w:rPr>
          <w:spacing w:val="-7"/>
          <w:sz w:val="20"/>
        </w:rPr>
        <w:t xml:space="preserve"> </w:t>
      </w:r>
      <w:r>
        <w:rPr>
          <w:spacing w:val="-2"/>
          <w:sz w:val="20"/>
        </w:rPr>
        <w:t>сумма</w:t>
      </w:r>
      <w:r>
        <w:rPr>
          <w:spacing w:val="-7"/>
          <w:sz w:val="20"/>
        </w:rPr>
        <w:t xml:space="preserve"> </w:t>
      </w:r>
      <w:r>
        <w:rPr>
          <w:spacing w:val="-2"/>
          <w:sz w:val="20"/>
        </w:rPr>
        <w:t>Сделки</w:t>
      </w:r>
      <w:r>
        <w:rPr>
          <w:spacing w:val="-6"/>
          <w:sz w:val="20"/>
        </w:rPr>
        <w:t xml:space="preserve"> </w:t>
      </w:r>
      <w:r>
        <w:rPr>
          <w:spacing w:val="-2"/>
          <w:sz w:val="20"/>
        </w:rPr>
        <w:t>не</w:t>
      </w:r>
      <w:r>
        <w:rPr>
          <w:spacing w:val="-7"/>
          <w:sz w:val="20"/>
        </w:rPr>
        <w:t xml:space="preserve"> </w:t>
      </w:r>
      <w:r>
        <w:rPr>
          <w:spacing w:val="-2"/>
          <w:sz w:val="20"/>
        </w:rPr>
        <w:t xml:space="preserve">превышает </w:t>
      </w:r>
      <w:r>
        <w:rPr>
          <w:sz w:val="20"/>
        </w:rPr>
        <w:t>соответственно стоимости одного лота или одной ценной бумаги.</w:t>
      </w:r>
    </w:p>
    <w:p w14:paraId="3C7F396D" w14:textId="77777777" w:rsidR="00BD24A3" w:rsidRDefault="00000000">
      <w:pPr>
        <w:pStyle w:val="a5"/>
        <w:numPr>
          <w:ilvl w:val="2"/>
          <w:numId w:val="51"/>
        </w:numPr>
        <w:tabs>
          <w:tab w:val="left" w:pos="1492"/>
          <w:tab w:val="left" w:pos="2572"/>
        </w:tabs>
        <w:spacing w:before="57" w:line="280" w:lineRule="auto"/>
        <w:ind w:left="1492" w:right="615" w:hanging="361"/>
        <w:rPr>
          <w:sz w:val="20"/>
        </w:rPr>
      </w:pPr>
      <w:r>
        <w:rPr>
          <w:sz w:val="20"/>
        </w:rPr>
        <w:t>Направление</w:t>
      </w:r>
      <w:r>
        <w:rPr>
          <w:spacing w:val="80"/>
          <w:sz w:val="20"/>
        </w:rPr>
        <w:t xml:space="preserve"> </w:t>
      </w:r>
      <w:r>
        <w:rPr>
          <w:sz w:val="20"/>
        </w:rPr>
        <w:t>Уведомлений</w:t>
      </w:r>
      <w:r>
        <w:rPr>
          <w:spacing w:val="80"/>
          <w:sz w:val="20"/>
        </w:rPr>
        <w:t xml:space="preserve"> </w:t>
      </w:r>
      <w:r>
        <w:rPr>
          <w:sz w:val="20"/>
        </w:rPr>
        <w:t>о</w:t>
      </w:r>
      <w:r>
        <w:rPr>
          <w:spacing w:val="80"/>
          <w:sz w:val="20"/>
        </w:rPr>
        <w:t xml:space="preserve"> </w:t>
      </w:r>
      <w:r>
        <w:rPr>
          <w:sz w:val="20"/>
        </w:rPr>
        <w:t>рискованном</w:t>
      </w:r>
      <w:r>
        <w:rPr>
          <w:spacing w:val="80"/>
          <w:sz w:val="20"/>
        </w:rPr>
        <w:t xml:space="preserve"> </w:t>
      </w:r>
      <w:r>
        <w:rPr>
          <w:sz w:val="20"/>
        </w:rPr>
        <w:t>поручении</w:t>
      </w:r>
      <w:r>
        <w:rPr>
          <w:spacing w:val="80"/>
          <w:sz w:val="20"/>
        </w:rPr>
        <w:t xml:space="preserve"> </w:t>
      </w:r>
      <w:r>
        <w:rPr>
          <w:sz w:val="20"/>
        </w:rPr>
        <w:t>и</w:t>
      </w:r>
      <w:r>
        <w:rPr>
          <w:spacing w:val="80"/>
          <w:sz w:val="20"/>
        </w:rPr>
        <w:t xml:space="preserve"> </w:t>
      </w:r>
      <w:r>
        <w:rPr>
          <w:sz w:val="20"/>
        </w:rPr>
        <w:t>Заявлений</w:t>
      </w:r>
      <w:r>
        <w:rPr>
          <w:spacing w:val="80"/>
          <w:sz w:val="20"/>
        </w:rPr>
        <w:t xml:space="preserve"> </w:t>
      </w:r>
      <w:r>
        <w:rPr>
          <w:sz w:val="20"/>
        </w:rPr>
        <w:t>о</w:t>
      </w:r>
      <w:r>
        <w:rPr>
          <w:spacing w:val="80"/>
          <w:sz w:val="20"/>
        </w:rPr>
        <w:t xml:space="preserve"> </w:t>
      </w:r>
      <w:r>
        <w:rPr>
          <w:sz w:val="20"/>
        </w:rPr>
        <w:t>принятии</w:t>
      </w:r>
      <w:r>
        <w:rPr>
          <w:spacing w:val="80"/>
          <w:sz w:val="20"/>
        </w:rPr>
        <w:t xml:space="preserve"> </w:t>
      </w:r>
      <w:r>
        <w:rPr>
          <w:sz w:val="20"/>
        </w:rPr>
        <w:t>рисков осуществляется любым из способов, предусмотренным п. 6.2. Регламента.</w:t>
      </w:r>
    </w:p>
    <w:p w14:paraId="77CACE08" w14:textId="77777777" w:rsidR="00BD24A3" w:rsidRDefault="00000000">
      <w:pPr>
        <w:pStyle w:val="a5"/>
        <w:numPr>
          <w:ilvl w:val="2"/>
          <w:numId w:val="51"/>
        </w:numPr>
        <w:tabs>
          <w:tab w:val="left" w:pos="1492"/>
          <w:tab w:val="left" w:pos="2572"/>
        </w:tabs>
        <w:spacing w:before="115" w:line="280" w:lineRule="auto"/>
        <w:ind w:left="1492" w:right="615" w:hanging="360"/>
        <w:rPr>
          <w:sz w:val="20"/>
        </w:rPr>
      </w:pPr>
      <w:r>
        <w:rPr>
          <w:sz w:val="20"/>
        </w:rPr>
        <w:t>Действия, описанные в п.п. 8.3</w:t>
      </w:r>
      <w:r>
        <w:rPr>
          <w:rFonts w:ascii="Arial MT" w:hAnsi="Arial MT"/>
          <w:sz w:val="20"/>
        </w:rPr>
        <w:t>2</w:t>
      </w:r>
      <w:r>
        <w:rPr>
          <w:sz w:val="20"/>
        </w:rPr>
        <w:t>.13 и 8.3</w:t>
      </w:r>
      <w:r>
        <w:rPr>
          <w:rFonts w:ascii="Arial MT" w:hAnsi="Arial MT"/>
          <w:sz w:val="20"/>
        </w:rPr>
        <w:t>2</w:t>
      </w:r>
      <w:r>
        <w:rPr>
          <w:sz w:val="20"/>
        </w:rPr>
        <w:t>.14 Регламента, осуществляются Брокером и Клиентом перед каждой подачей Торгового поручения в отношении сделок (договоров), по которым получен</w:t>
      </w:r>
      <w:r>
        <w:rPr>
          <w:spacing w:val="40"/>
          <w:sz w:val="20"/>
        </w:rPr>
        <w:t xml:space="preserve"> </w:t>
      </w:r>
      <w:r>
        <w:rPr>
          <w:sz w:val="20"/>
        </w:rPr>
        <w:t>отрицательный результат Тестирования.</w:t>
      </w:r>
    </w:p>
    <w:p w14:paraId="3A4EF507" w14:textId="77777777" w:rsidR="00BD24A3" w:rsidRDefault="00BD24A3">
      <w:pPr>
        <w:pStyle w:val="a3"/>
        <w:spacing w:before="130"/>
        <w:jc w:val="left"/>
      </w:pPr>
    </w:p>
    <w:p w14:paraId="021AEB95" w14:textId="77777777" w:rsidR="00BD24A3" w:rsidRDefault="00000000">
      <w:pPr>
        <w:pStyle w:val="1"/>
        <w:spacing w:before="1"/>
        <w:ind w:left="3433"/>
        <w:jc w:val="left"/>
      </w:pPr>
      <w:bookmarkStart w:id="57" w:name="СТАТЬЯ_9._НАЗНАЧЕНИЕ_ОПЕРАТОРА_СЧЕТА_ДЕП"/>
      <w:bookmarkStart w:id="58" w:name="_bookmark8"/>
      <w:bookmarkEnd w:id="57"/>
      <w:bookmarkEnd w:id="58"/>
      <w:r>
        <w:t>СТАТЬЯ</w:t>
      </w:r>
      <w:r>
        <w:rPr>
          <w:spacing w:val="-4"/>
        </w:rPr>
        <w:t xml:space="preserve"> </w:t>
      </w:r>
      <w:r>
        <w:t>9.</w:t>
      </w:r>
      <w:r>
        <w:rPr>
          <w:spacing w:val="-1"/>
        </w:rPr>
        <w:t xml:space="preserve"> </w:t>
      </w:r>
      <w:r>
        <w:t>НАЗНАЧЕНИЕ</w:t>
      </w:r>
      <w:r>
        <w:rPr>
          <w:spacing w:val="-2"/>
        </w:rPr>
        <w:t xml:space="preserve"> </w:t>
      </w:r>
      <w:r>
        <w:t>ОПЕРАТОРА</w:t>
      </w:r>
      <w:r>
        <w:rPr>
          <w:spacing w:val="-4"/>
        </w:rPr>
        <w:t xml:space="preserve"> </w:t>
      </w:r>
      <w:r>
        <w:t>СЧЕТА</w:t>
      </w:r>
      <w:r>
        <w:rPr>
          <w:spacing w:val="-2"/>
        </w:rPr>
        <w:t xml:space="preserve"> </w:t>
      </w:r>
      <w:r>
        <w:rPr>
          <w:spacing w:val="-4"/>
        </w:rPr>
        <w:t>ДЕПО</w:t>
      </w:r>
    </w:p>
    <w:p w14:paraId="5DCC6508" w14:textId="77777777" w:rsidR="00BD24A3" w:rsidRDefault="00000000">
      <w:pPr>
        <w:pStyle w:val="a5"/>
        <w:numPr>
          <w:ilvl w:val="1"/>
          <w:numId w:val="37"/>
        </w:numPr>
        <w:tabs>
          <w:tab w:val="left" w:pos="1491"/>
          <w:tab w:val="left" w:pos="1494"/>
        </w:tabs>
        <w:spacing w:before="242" w:line="278" w:lineRule="auto"/>
        <w:ind w:right="611"/>
        <w:rPr>
          <w:sz w:val="20"/>
        </w:rPr>
      </w:pPr>
      <w:r>
        <w:rPr>
          <w:sz w:val="20"/>
        </w:rPr>
        <w:t>С целью исполнения Брокером обязательств по Регламенту в части осуществления операций с ценными бумагами</w:t>
      </w:r>
      <w:r>
        <w:rPr>
          <w:spacing w:val="-5"/>
          <w:sz w:val="20"/>
        </w:rPr>
        <w:t xml:space="preserve"> </w:t>
      </w:r>
      <w:r>
        <w:rPr>
          <w:sz w:val="20"/>
        </w:rPr>
        <w:t>Клиент</w:t>
      </w:r>
      <w:r>
        <w:rPr>
          <w:spacing w:val="-4"/>
          <w:sz w:val="20"/>
        </w:rPr>
        <w:t xml:space="preserve"> </w:t>
      </w:r>
      <w:r>
        <w:rPr>
          <w:sz w:val="20"/>
        </w:rPr>
        <w:t>обязуется</w:t>
      </w:r>
      <w:r>
        <w:rPr>
          <w:spacing w:val="-5"/>
          <w:sz w:val="20"/>
        </w:rPr>
        <w:t xml:space="preserve"> </w:t>
      </w:r>
      <w:r>
        <w:rPr>
          <w:sz w:val="20"/>
        </w:rPr>
        <w:t>совершить</w:t>
      </w:r>
      <w:r>
        <w:rPr>
          <w:spacing w:val="-5"/>
          <w:sz w:val="20"/>
        </w:rPr>
        <w:t xml:space="preserve"> </w:t>
      </w:r>
      <w:r>
        <w:rPr>
          <w:sz w:val="20"/>
        </w:rPr>
        <w:t>действия,</w:t>
      </w:r>
      <w:r>
        <w:rPr>
          <w:spacing w:val="-5"/>
          <w:sz w:val="20"/>
        </w:rPr>
        <w:t xml:space="preserve"> </w:t>
      </w:r>
      <w:r>
        <w:rPr>
          <w:sz w:val="20"/>
        </w:rPr>
        <w:t>необходимые</w:t>
      </w:r>
      <w:r>
        <w:rPr>
          <w:spacing w:val="-4"/>
          <w:sz w:val="20"/>
        </w:rPr>
        <w:t xml:space="preserve"> </w:t>
      </w:r>
      <w:r>
        <w:rPr>
          <w:sz w:val="20"/>
        </w:rPr>
        <w:t>для</w:t>
      </w:r>
      <w:r>
        <w:rPr>
          <w:spacing w:val="-5"/>
          <w:sz w:val="20"/>
        </w:rPr>
        <w:t xml:space="preserve"> </w:t>
      </w:r>
      <w:r>
        <w:rPr>
          <w:sz w:val="20"/>
        </w:rPr>
        <w:t>назначения</w:t>
      </w:r>
      <w:r>
        <w:rPr>
          <w:spacing w:val="-5"/>
          <w:sz w:val="20"/>
        </w:rPr>
        <w:t xml:space="preserve"> </w:t>
      </w:r>
      <w:r>
        <w:rPr>
          <w:sz w:val="20"/>
        </w:rPr>
        <w:t>Брокера</w:t>
      </w:r>
      <w:r>
        <w:rPr>
          <w:spacing w:val="-4"/>
          <w:sz w:val="20"/>
        </w:rPr>
        <w:t xml:space="preserve"> </w:t>
      </w:r>
      <w:r>
        <w:rPr>
          <w:sz w:val="20"/>
        </w:rPr>
        <w:t>оператором</w:t>
      </w:r>
      <w:r>
        <w:rPr>
          <w:spacing w:val="-5"/>
          <w:sz w:val="20"/>
        </w:rPr>
        <w:t xml:space="preserve"> </w:t>
      </w:r>
      <w:r>
        <w:rPr>
          <w:sz w:val="20"/>
        </w:rPr>
        <w:t>счета депо (раздела счета) Клиента</w:t>
      </w:r>
      <w:r>
        <w:rPr>
          <w:rFonts w:ascii="Arial MT" w:hAnsi="Arial MT"/>
          <w:sz w:val="20"/>
        </w:rPr>
        <w:t xml:space="preserve">, </w:t>
      </w:r>
      <w:r>
        <w:rPr>
          <w:sz w:val="20"/>
        </w:rPr>
        <w:t>открытого в Депозитарии Брокера.</w:t>
      </w:r>
    </w:p>
    <w:p w14:paraId="054CBCB4" w14:textId="77777777" w:rsidR="00BD24A3" w:rsidRDefault="00BD24A3">
      <w:pPr>
        <w:pStyle w:val="a3"/>
        <w:spacing w:before="16"/>
        <w:jc w:val="left"/>
      </w:pPr>
    </w:p>
    <w:p w14:paraId="6BEFF2DF" w14:textId="77777777" w:rsidR="00BD24A3" w:rsidRDefault="00000000">
      <w:pPr>
        <w:pStyle w:val="a5"/>
        <w:numPr>
          <w:ilvl w:val="1"/>
          <w:numId w:val="37"/>
        </w:numPr>
        <w:tabs>
          <w:tab w:val="left" w:pos="1491"/>
          <w:tab w:val="left" w:pos="1494"/>
        </w:tabs>
        <w:spacing w:line="276" w:lineRule="auto"/>
        <w:ind w:right="611"/>
        <w:rPr>
          <w:sz w:val="20"/>
        </w:rPr>
      </w:pPr>
      <w:r>
        <w:rPr>
          <w:sz w:val="20"/>
        </w:rPr>
        <w:t>Назначение Брокера оператором счета (раздела счета) депо Клиента в Депозитарии Брокера осуществляется в соответствии с Клиентским Регламентом Депозитария ООО «РУСЬ КАПИТАЛ</w:t>
      </w:r>
      <w:r>
        <w:rPr>
          <w:rFonts w:ascii="Arial MT" w:hAnsi="Arial MT"/>
          <w:sz w:val="20"/>
        </w:rPr>
        <w:t xml:space="preserve">» </w:t>
      </w:r>
      <w:r>
        <w:rPr>
          <w:sz w:val="20"/>
        </w:rPr>
        <w:t>(Условиями осуществления депозитарной деятельности ООО «РУСЬ КАПИТАЛ</w:t>
      </w:r>
      <w:r>
        <w:rPr>
          <w:rFonts w:ascii="Arial MT" w:hAnsi="Arial MT"/>
          <w:sz w:val="20"/>
        </w:rPr>
        <w:t>»</w:t>
      </w:r>
      <w:r>
        <w:rPr>
          <w:sz w:val="20"/>
        </w:rPr>
        <w:t>).</w:t>
      </w:r>
    </w:p>
    <w:p w14:paraId="6F4538AA" w14:textId="77777777" w:rsidR="00BD24A3" w:rsidRDefault="00BD24A3">
      <w:pPr>
        <w:pStyle w:val="a5"/>
        <w:spacing w:line="276" w:lineRule="auto"/>
        <w:rPr>
          <w:sz w:val="20"/>
        </w:rPr>
        <w:sectPr w:rsidR="00BD24A3">
          <w:pgSz w:w="12240" w:h="15840"/>
          <w:pgMar w:top="780" w:right="0" w:bottom="520" w:left="0" w:header="0" w:footer="336" w:gutter="0"/>
          <w:cols w:space="720"/>
        </w:sectPr>
      </w:pPr>
    </w:p>
    <w:p w14:paraId="4D9BC213" w14:textId="77777777" w:rsidR="00BD24A3" w:rsidRDefault="00000000">
      <w:pPr>
        <w:pStyle w:val="a5"/>
        <w:numPr>
          <w:ilvl w:val="1"/>
          <w:numId w:val="37"/>
        </w:numPr>
        <w:tabs>
          <w:tab w:val="left" w:pos="1491"/>
          <w:tab w:val="left" w:pos="1494"/>
        </w:tabs>
        <w:spacing w:before="73" w:line="280" w:lineRule="auto"/>
        <w:ind w:right="611"/>
        <w:rPr>
          <w:sz w:val="20"/>
        </w:rPr>
      </w:pPr>
      <w:r>
        <w:rPr>
          <w:spacing w:val="-2"/>
          <w:sz w:val="20"/>
        </w:rPr>
        <w:t>В</w:t>
      </w:r>
      <w:r>
        <w:rPr>
          <w:spacing w:val="-6"/>
          <w:sz w:val="20"/>
        </w:rPr>
        <w:t xml:space="preserve"> </w:t>
      </w:r>
      <w:r>
        <w:rPr>
          <w:spacing w:val="-2"/>
          <w:sz w:val="20"/>
        </w:rPr>
        <w:t>случае</w:t>
      </w:r>
      <w:r>
        <w:rPr>
          <w:spacing w:val="-5"/>
          <w:sz w:val="20"/>
        </w:rPr>
        <w:t xml:space="preserve"> </w:t>
      </w:r>
      <w:r>
        <w:rPr>
          <w:spacing w:val="-2"/>
          <w:sz w:val="20"/>
        </w:rPr>
        <w:t>необходимости</w:t>
      </w:r>
      <w:r>
        <w:rPr>
          <w:spacing w:val="-7"/>
          <w:sz w:val="20"/>
        </w:rPr>
        <w:t xml:space="preserve"> </w:t>
      </w:r>
      <w:r>
        <w:rPr>
          <w:spacing w:val="-2"/>
          <w:sz w:val="20"/>
        </w:rPr>
        <w:t>Клиент</w:t>
      </w:r>
      <w:r>
        <w:rPr>
          <w:spacing w:val="-5"/>
          <w:sz w:val="20"/>
        </w:rPr>
        <w:t xml:space="preserve"> </w:t>
      </w:r>
      <w:r>
        <w:rPr>
          <w:spacing w:val="-2"/>
          <w:sz w:val="20"/>
        </w:rPr>
        <w:t>может</w:t>
      </w:r>
      <w:r>
        <w:rPr>
          <w:spacing w:val="-5"/>
          <w:sz w:val="20"/>
        </w:rPr>
        <w:t xml:space="preserve"> </w:t>
      </w:r>
      <w:r>
        <w:rPr>
          <w:spacing w:val="-2"/>
          <w:sz w:val="20"/>
        </w:rPr>
        <w:t>назначить</w:t>
      </w:r>
      <w:r>
        <w:rPr>
          <w:spacing w:val="-7"/>
          <w:sz w:val="20"/>
        </w:rPr>
        <w:t xml:space="preserve"> </w:t>
      </w:r>
      <w:r>
        <w:rPr>
          <w:spacing w:val="-2"/>
          <w:sz w:val="20"/>
        </w:rPr>
        <w:t>Брокера</w:t>
      </w:r>
      <w:r>
        <w:rPr>
          <w:spacing w:val="-6"/>
          <w:sz w:val="20"/>
        </w:rPr>
        <w:t xml:space="preserve"> </w:t>
      </w:r>
      <w:r>
        <w:rPr>
          <w:spacing w:val="-2"/>
          <w:sz w:val="20"/>
        </w:rPr>
        <w:t>оператором</w:t>
      </w:r>
      <w:r>
        <w:rPr>
          <w:spacing w:val="-5"/>
          <w:sz w:val="20"/>
        </w:rPr>
        <w:t xml:space="preserve"> </w:t>
      </w:r>
      <w:r>
        <w:rPr>
          <w:spacing w:val="-2"/>
          <w:sz w:val="20"/>
        </w:rPr>
        <w:t>счета</w:t>
      </w:r>
      <w:r>
        <w:rPr>
          <w:spacing w:val="-5"/>
          <w:sz w:val="20"/>
        </w:rPr>
        <w:t xml:space="preserve"> </w:t>
      </w:r>
      <w:r>
        <w:rPr>
          <w:spacing w:val="-2"/>
          <w:sz w:val="20"/>
        </w:rPr>
        <w:t>депо</w:t>
      </w:r>
      <w:r>
        <w:rPr>
          <w:spacing w:val="-6"/>
          <w:sz w:val="20"/>
        </w:rPr>
        <w:t xml:space="preserve"> </w:t>
      </w:r>
      <w:r>
        <w:rPr>
          <w:spacing w:val="-2"/>
          <w:sz w:val="20"/>
        </w:rPr>
        <w:t>в</w:t>
      </w:r>
      <w:r>
        <w:rPr>
          <w:spacing w:val="-5"/>
          <w:sz w:val="20"/>
        </w:rPr>
        <w:t xml:space="preserve"> </w:t>
      </w:r>
      <w:r>
        <w:rPr>
          <w:spacing w:val="-2"/>
          <w:sz w:val="20"/>
        </w:rPr>
        <w:t>сторонних</w:t>
      </w:r>
      <w:r>
        <w:rPr>
          <w:spacing w:val="-5"/>
          <w:sz w:val="20"/>
        </w:rPr>
        <w:t xml:space="preserve"> </w:t>
      </w:r>
      <w:r>
        <w:rPr>
          <w:spacing w:val="-2"/>
          <w:sz w:val="20"/>
        </w:rPr>
        <w:t xml:space="preserve">депозитариях </w:t>
      </w:r>
      <w:r>
        <w:rPr>
          <w:sz w:val="20"/>
        </w:rPr>
        <w:t>в соответствии с регламентами таких депозитариев.</w:t>
      </w:r>
    </w:p>
    <w:p w14:paraId="6B713787" w14:textId="77777777" w:rsidR="00BD24A3" w:rsidRDefault="00BD24A3">
      <w:pPr>
        <w:pStyle w:val="a3"/>
        <w:spacing w:before="131"/>
        <w:jc w:val="left"/>
      </w:pPr>
    </w:p>
    <w:p w14:paraId="716C3412" w14:textId="77777777" w:rsidR="00BD24A3" w:rsidRDefault="00000000">
      <w:pPr>
        <w:pStyle w:val="1"/>
        <w:ind w:left="517"/>
      </w:pPr>
      <w:bookmarkStart w:id="59" w:name="СТАТЬЯ_10._НАЛОГООБЛОЖЕНИЕ"/>
      <w:bookmarkStart w:id="60" w:name="_bookmark9"/>
      <w:bookmarkEnd w:id="59"/>
      <w:bookmarkEnd w:id="60"/>
      <w:r>
        <w:t>СТАТЬЯ</w:t>
      </w:r>
      <w:r>
        <w:rPr>
          <w:spacing w:val="-3"/>
        </w:rPr>
        <w:t xml:space="preserve"> </w:t>
      </w:r>
      <w:r>
        <w:t xml:space="preserve">10. </w:t>
      </w:r>
      <w:r>
        <w:rPr>
          <w:spacing w:val="-2"/>
        </w:rPr>
        <w:t>НАЛОГООБЛОЖЕНИЕ</w:t>
      </w:r>
    </w:p>
    <w:p w14:paraId="5F168475" w14:textId="77777777" w:rsidR="00BD24A3" w:rsidRDefault="00000000">
      <w:pPr>
        <w:pStyle w:val="a5"/>
        <w:numPr>
          <w:ilvl w:val="1"/>
          <w:numId w:val="36"/>
        </w:numPr>
        <w:tabs>
          <w:tab w:val="left" w:pos="1493"/>
          <w:tab w:val="left" w:pos="1840"/>
        </w:tabs>
        <w:spacing w:before="242" w:line="280" w:lineRule="auto"/>
        <w:ind w:right="612" w:hanging="360"/>
        <w:rPr>
          <w:sz w:val="20"/>
        </w:rPr>
      </w:pPr>
      <w:r>
        <w:rPr>
          <w:sz w:val="20"/>
        </w:rPr>
        <w:t>Во всех случаях Клиент самостоятельно несет полную ответственность за соблюдение действующего налогового законодательства Российской Федерации и иных юрисдикций. Особенности определения Брокером</w:t>
      </w:r>
      <w:r>
        <w:rPr>
          <w:spacing w:val="-7"/>
          <w:sz w:val="20"/>
        </w:rPr>
        <w:t xml:space="preserve"> </w:t>
      </w:r>
      <w:r>
        <w:rPr>
          <w:sz w:val="20"/>
        </w:rPr>
        <w:t>налоговой</w:t>
      </w:r>
      <w:r>
        <w:rPr>
          <w:spacing w:val="-7"/>
          <w:sz w:val="20"/>
        </w:rPr>
        <w:t xml:space="preserve"> </w:t>
      </w:r>
      <w:r>
        <w:rPr>
          <w:sz w:val="20"/>
        </w:rPr>
        <w:t>базы</w:t>
      </w:r>
      <w:r>
        <w:rPr>
          <w:spacing w:val="-7"/>
          <w:sz w:val="20"/>
        </w:rPr>
        <w:t xml:space="preserve"> </w:t>
      </w:r>
      <w:r>
        <w:rPr>
          <w:sz w:val="20"/>
        </w:rPr>
        <w:t>в</w:t>
      </w:r>
      <w:r>
        <w:rPr>
          <w:spacing w:val="-6"/>
          <w:sz w:val="20"/>
        </w:rPr>
        <w:t xml:space="preserve"> </w:t>
      </w:r>
      <w:r>
        <w:rPr>
          <w:sz w:val="20"/>
        </w:rPr>
        <w:t>целях</w:t>
      </w:r>
      <w:r>
        <w:rPr>
          <w:spacing w:val="-6"/>
          <w:sz w:val="20"/>
        </w:rPr>
        <w:t xml:space="preserve"> </w:t>
      </w:r>
      <w:r>
        <w:rPr>
          <w:sz w:val="20"/>
        </w:rPr>
        <w:t>расчета</w:t>
      </w:r>
      <w:r>
        <w:rPr>
          <w:spacing w:val="-7"/>
          <w:sz w:val="20"/>
        </w:rPr>
        <w:t xml:space="preserve"> </w:t>
      </w:r>
      <w:r>
        <w:rPr>
          <w:sz w:val="20"/>
        </w:rPr>
        <w:t>налога</w:t>
      </w:r>
      <w:r>
        <w:rPr>
          <w:spacing w:val="-7"/>
          <w:sz w:val="20"/>
        </w:rPr>
        <w:t xml:space="preserve"> </w:t>
      </w:r>
      <w:r>
        <w:rPr>
          <w:sz w:val="20"/>
        </w:rPr>
        <w:t>на</w:t>
      </w:r>
      <w:r>
        <w:rPr>
          <w:spacing w:val="-7"/>
          <w:sz w:val="20"/>
        </w:rPr>
        <w:t xml:space="preserve"> </w:t>
      </w:r>
      <w:r>
        <w:rPr>
          <w:sz w:val="20"/>
        </w:rPr>
        <w:t>доходы</w:t>
      </w:r>
      <w:r>
        <w:rPr>
          <w:spacing w:val="-7"/>
          <w:sz w:val="20"/>
        </w:rPr>
        <w:t xml:space="preserve"> </w:t>
      </w:r>
      <w:r>
        <w:rPr>
          <w:sz w:val="20"/>
        </w:rPr>
        <w:t>физических</w:t>
      </w:r>
      <w:r>
        <w:rPr>
          <w:spacing w:val="-7"/>
          <w:sz w:val="20"/>
        </w:rPr>
        <w:t xml:space="preserve"> </w:t>
      </w:r>
      <w:r>
        <w:rPr>
          <w:sz w:val="20"/>
        </w:rPr>
        <w:t>лиц</w:t>
      </w:r>
      <w:r>
        <w:rPr>
          <w:spacing w:val="-6"/>
          <w:sz w:val="20"/>
        </w:rPr>
        <w:t xml:space="preserve"> </w:t>
      </w:r>
      <w:r>
        <w:rPr>
          <w:sz w:val="20"/>
        </w:rPr>
        <w:t>и</w:t>
      </w:r>
      <w:r>
        <w:rPr>
          <w:spacing w:val="-7"/>
          <w:sz w:val="20"/>
        </w:rPr>
        <w:t xml:space="preserve"> </w:t>
      </w:r>
      <w:r>
        <w:rPr>
          <w:sz w:val="20"/>
        </w:rPr>
        <w:t>налога</w:t>
      </w:r>
      <w:r>
        <w:rPr>
          <w:spacing w:val="-7"/>
          <w:sz w:val="20"/>
        </w:rPr>
        <w:t xml:space="preserve"> </w:t>
      </w:r>
      <w:r>
        <w:rPr>
          <w:sz w:val="20"/>
        </w:rPr>
        <w:t>на</w:t>
      </w:r>
      <w:r>
        <w:rPr>
          <w:spacing w:val="-7"/>
          <w:sz w:val="20"/>
        </w:rPr>
        <w:t xml:space="preserve"> </w:t>
      </w:r>
      <w:r>
        <w:rPr>
          <w:sz w:val="20"/>
        </w:rPr>
        <w:t>доходы</w:t>
      </w:r>
      <w:r>
        <w:rPr>
          <w:spacing w:val="-7"/>
          <w:sz w:val="20"/>
        </w:rPr>
        <w:t xml:space="preserve"> </w:t>
      </w:r>
      <w:r>
        <w:rPr>
          <w:sz w:val="20"/>
        </w:rPr>
        <w:t>(прибыль) юридических лиц по операциям с ценными бумагами устанавливаются действующим налоговым законодательством РФ.</w:t>
      </w:r>
    </w:p>
    <w:p w14:paraId="7DE46852" w14:textId="77777777" w:rsidR="00BD24A3" w:rsidRDefault="00BD24A3">
      <w:pPr>
        <w:pStyle w:val="a3"/>
        <w:spacing w:before="12"/>
        <w:jc w:val="left"/>
      </w:pPr>
    </w:p>
    <w:p w14:paraId="3E83209A" w14:textId="77777777" w:rsidR="00BD24A3" w:rsidRDefault="00000000">
      <w:pPr>
        <w:pStyle w:val="a5"/>
        <w:numPr>
          <w:ilvl w:val="1"/>
          <w:numId w:val="36"/>
        </w:numPr>
        <w:tabs>
          <w:tab w:val="left" w:pos="1493"/>
          <w:tab w:val="left" w:pos="1839"/>
        </w:tabs>
        <w:spacing w:line="280" w:lineRule="auto"/>
        <w:ind w:right="612" w:hanging="361"/>
        <w:rPr>
          <w:sz w:val="20"/>
        </w:rPr>
      </w:pPr>
      <w:r>
        <w:rPr>
          <w:sz w:val="20"/>
        </w:rPr>
        <w:t>В случаях, предусмотренных действующим законодательством РФ, Брокер самостоятельно осуществляет</w:t>
      </w:r>
      <w:r>
        <w:rPr>
          <w:spacing w:val="-1"/>
          <w:sz w:val="20"/>
        </w:rPr>
        <w:t xml:space="preserve"> </w:t>
      </w:r>
      <w:r>
        <w:rPr>
          <w:sz w:val="20"/>
        </w:rPr>
        <w:t>ведение</w:t>
      </w:r>
      <w:r>
        <w:rPr>
          <w:spacing w:val="-1"/>
          <w:sz w:val="20"/>
        </w:rPr>
        <w:t xml:space="preserve"> </w:t>
      </w:r>
      <w:r>
        <w:rPr>
          <w:sz w:val="20"/>
        </w:rPr>
        <w:t>налогового</w:t>
      </w:r>
      <w:r>
        <w:rPr>
          <w:spacing w:val="-3"/>
          <w:sz w:val="20"/>
        </w:rPr>
        <w:t xml:space="preserve"> </w:t>
      </w:r>
      <w:r>
        <w:rPr>
          <w:sz w:val="20"/>
        </w:rPr>
        <w:t>учета</w:t>
      </w:r>
      <w:r>
        <w:rPr>
          <w:spacing w:val="-1"/>
          <w:sz w:val="20"/>
        </w:rPr>
        <w:t xml:space="preserve"> </w:t>
      </w:r>
      <w:r>
        <w:rPr>
          <w:sz w:val="20"/>
        </w:rPr>
        <w:t>доходов</w:t>
      </w:r>
      <w:r>
        <w:rPr>
          <w:spacing w:val="-1"/>
          <w:sz w:val="20"/>
        </w:rPr>
        <w:t xml:space="preserve"> </w:t>
      </w:r>
      <w:r>
        <w:rPr>
          <w:sz w:val="20"/>
        </w:rPr>
        <w:t>Клиента</w:t>
      </w:r>
      <w:r>
        <w:rPr>
          <w:spacing w:val="-1"/>
          <w:sz w:val="20"/>
        </w:rPr>
        <w:t xml:space="preserve"> </w:t>
      </w:r>
      <w:r>
        <w:rPr>
          <w:sz w:val="20"/>
        </w:rPr>
        <w:t>от</w:t>
      </w:r>
      <w:r>
        <w:rPr>
          <w:spacing w:val="-1"/>
          <w:sz w:val="20"/>
        </w:rPr>
        <w:t xml:space="preserve"> </w:t>
      </w:r>
      <w:r>
        <w:rPr>
          <w:sz w:val="20"/>
        </w:rPr>
        <w:t>операций,</w:t>
      </w:r>
      <w:r>
        <w:rPr>
          <w:spacing w:val="-3"/>
          <w:sz w:val="20"/>
        </w:rPr>
        <w:t xml:space="preserve"> </w:t>
      </w:r>
      <w:r>
        <w:rPr>
          <w:sz w:val="20"/>
        </w:rPr>
        <w:t>совершенных</w:t>
      </w:r>
      <w:r>
        <w:rPr>
          <w:spacing w:val="-1"/>
          <w:sz w:val="20"/>
        </w:rPr>
        <w:t xml:space="preserve"> </w:t>
      </w:r>
      <w:r>
        <w:rPr>
          <w:sz w:val="20"/>
        </w:rPr>
        <w:t>в</w:t>
      </w:r>
      <w:r>
        <w:rPr>
          <w:spacing w:val="-2"/>
          <w:sz w:val="20"/>
        </w:rPr>
        <w:t xml:space="preserve"> </w:t>
      </w:r>
      <w:r>
        <w:rPr>
          <w:sz w:val="20"/>
        </w:rPr>
        <w:t>рамках</w:t>
      </w:r>
      <w:r>
        <w:rPr>
          <w:spacing w:val="-1"/>
          <w:sz w:val="20"/>
        </w:rPr>
        <w:t xml:space="preserve"> </w:t>
      </w:r>
      <w:r>
        <w:rPr>
          <w:sz w:val="20"/>
        </w:rPr>
        <w:t xml:space="preserve">настоящего Регламента. В случаях, предусмотренных действующим законодательством РФ, Брокер осуществляет </w:t>
      </w:r>
      <w:r>
        <w:rPr>
          <w:spacing w:val="-2"/>
          <w:sz w:val="20"/>
        </w:rPr>
        <w:t>установленные действующим законодательством функции</w:t>
      </w:r>
      <w:r>
        <w:rPr>
          <w:spacing w:val="-3"/>
          <w:sz w:val="20"/>
        </w:rPr>
        <w:t xml:space="preserve"> </w:t>
      </w:r>
      <w:r>
        <w:rPr>
          <w:spacing w:val="-2"/>
          <w:sz w:val="20"/>
        </w:rPr>
        <w:t>налогового агента в отношении</w:t>
      </w:r>
      <w:r>
        <w:rPr>
          <w:spacing w:val="-3"/>
          <w:sz w:val="20"/>
        </w:rPr>
        <w:t xml:space="preserve"> </w:t>
      </w:r>
      <w:r>
        <w:rPr>
          <w:spacing w:val="-2"/>
          <w:sz w:val="20"/>
        </w:rPr>
        <w:t xml:space="preserve">доходов Клиента, </w:t>
      </w:r>
      <w:r>
        <w:rPr>
          <w:sz w:val="20"/>
        </w:rPr>
        <w:t>полученных от операций с ценными бумагами и производными финансовыми инструментами, предусмотренных настоящим Регламентом</w:t>
      </w:r>
    </w:p>
    <w:p w14:paraId="478695E0" w14:textId="77777777" w:rsidR="00BD24A3" w:rsidRDefault="00BD24A3">
      <w:pPr>
        <w:pStyle w:val="a3"/>
        <w:spacing w:before="10"/>
        <w:jc w:val="left"/>
      </w:pPr>
    </w:p>
    <w:p w14:paraId="11309BBA" w14:textId="77777777" w:rsidR="00BD24A3" w:rsidRDefault="00000000">
      <w:pPr>
        <w:pStyle w:val="a5"/>
        <w:numPr>
          <w:ilvl w:val="1"/>
          <w:numId w:val="36"/>
        </w:numPr>
        <w:tabs>
          <w:tab w:val="left" w:pos="1493"/>
          <w:tab w:val="left" w:pos="1840"/>
        </w:tabs>
        <w:spacing w:before="1" w:line="280" w:lineRule="auto"/>
        <w:ind w:right="612" w:hanging="360"/>
        <w:rPr>
          <w:sz w:val="20"/>
        </w:rPr>
      </w:pPr>
      <w:r>
        <w:rPr>
          <w:sz w:val="20"/>
        </w:rPr>
        <w:t>Брокер является налоговым агентом Клиента и выполняет обязанности, предусмотренные для налогового агента, в том числе обязанности по исчислению, удержанию и перечислению налога в бюджетную</w:t>
      </w:r>
      <w:r>
        <w:rPr>
          <w:spacing w:val="-13"/>
          <w:sz w:val="20"/>
        </w:rPr>
        <w:t xml:space="preserve"> </w:t>
      </w:r>
      <w:r>
        <w:rPr>
          <w:sz w:val="20"/>
        </w:rPr>
        <w:t>систему</w:t>
      </w:r>
      <w:r>
        <w:rPr>
          <w:spacing w:val="-12"/>
          <w:sz w:val="20"/>
        </w:rPr>
        <w:t xml:space="preserve"> </w:t>
      </w:r>
      <w:r>
        <w:rPr>
          <w:sz w:val="20"/>
        </w:rPr>
        <w:t>Российской</w:t>
      </w:r>
      <w:r>
        <w:rPr>
          <w:spacing w:val="-12"/>
          <w:sz w:val="20"/>
        </w:rPr>
        <w:t xml:space="preserve"> </w:t>
      </w:r>
      <w:r>
        <w:rPr>
          <w:sz w:val="20"/>
        </w:rPr>
        <w:t>Федерации</w:t>
      </w:r>
      <w:r>
        <w:rPr>
          <w:spacing w:val="-12"/>
          <w:sz w:val="20"/>
        </w:rPr>
        <w:t xml:space="preserve"> </w:t>
      </w:r>
      <w:r>
        <w:rPr>
          <w:sz w:val="20"/>
        </w:rPr>
        <w:t>в</w:t>
      </w:r>
      <w:r>
        <w:rPr>
          <w:spacing w:val="-12"/>
          <w:sz w:val="20"/>
        </w:rPr>
        <w:t xml:space="preserve"> </w:t>
      </w:r>
      <w:r>
        <w:rPr>
          <w:sz w:val="20"/>
        </w:rPr>
        <w:t>случаях,</w:t>
      </w:r>
      <w:r>
        <w:rPr>
          <w:spacing w:val="-12"/>
          <w:sz w:val="20"/>
        </w:rPr>
        <w:t xml:space="preserve"> </w:t>
      </w:r>
      <w:r>
        <w:rPr>
          <w:sz w:val="20"/>
        </w:rPr>
        <w:t>предусмотренных</w:t>
      </w:r>
      <w:r>
        <w:rPr>
          <w:spacing w:val="-12"/>
          <w:sz w:val="20"/>
        </w:rPr>
        <w:t xml:space="preserve"> </w:t>
      </w:r>
      <w:r>
        <w:rPr>
          <w:sz w:val="20"/>
        </w:rPr>
        <w:t>Применимым</w:t>
      </w:r>
      <w:r>
        <w:rPr>
          <w:spacing w:val="-12"/>
          <w:sz w:val="20"/>
        </w:rPr>
        <w:t xml:space="preserve"> </w:t>
      </w:r>
      <w:r>
        <w:rPr>
          <w:sz w:val="20"/>
        </w:rPr>
        <w:t>законодательством.</w:t>
      </w:r>
    </w:p>
    <w:p w14:paraId="10D2F0E3" w14:textId="77777777" w:rsidR="00BD24A3" w:rsidRDefault="00BD24A3">
      <w:pPr>
        <w:pStyle w:val="a3"/>
        <w:spacing w:before="13"/>
        <w:jc w:val="left"/>
      </w:pPr>
    </w:p>
    <w:p w14:paraId="076FDE6E" w14:textId="77777777" w:rsidR="00BD24A3" w:rsidRDefault="00000000">
      <w:pPr>
        <w:pStyle w:val="a5"/>
        <w:numPr>
          <w:ilvl w:val="1"/>
          <w:numId w:val="36"/>
        </w:numPr>
        <w:tabs>
          <w:tab w:val="left" w:pos="1493"/>
          <w:tab w:val="left" w:pos="1840"/>
        </w:tabs>
        <w:spacing w:line="280" w:lineRule="auto"/>
        <w:ind w:right="612" w:hanging="360"/>
        <w:rPr>
          <w:sz w:val="20"/>
        </w:rPr>
      </w:pPr>
      <w:r>
        <w:rPr>
          <w:sz w:val="20"/>
        </w:rPr>
        <w:t>При определении в целях расчета налога на доходы физических лиц налоговой базы по операциям с ценными бумагами Брокер применяет метод, согласно которому при реализации ценных бумаг, произведенные и документально подтвержденные расходы в виде стоимости приобретения ценных бумаг признаются по стоимости первых по времени приобретений (ФИФО).</w:t>
      </w:r>
    </w:p>
    <w:p w14:paraId="69B4CAA5" w14:textId="77777777" w:rsidR="00BD24A3" w:rsidRDefault="00BD24A3">
      <w:pPr>
        <w:pStyle w:val="a3"/>
        <w:spacing w:before="11"/>
        <w:jc w:val="left"/>
      </w:pPr>
    </w:p>
    <w:p w14:paraId="57CF0DFB" w14:textId="77777777" w:rsidR="00BD24A3" w:rsidRDefault="00000000">
      <w:pPr>
        <w:pStyle w:val="a5"/>
        <w:numPr>
          <w:ilvl w:val="1"/>
          <w:numId w:val="36"/>
        </w:numPr>
        <w:tabs>
          <w:tab w:val="left" w:pos="1493"/>
          <w:tab w:val="left" w:pos="1840"/>
        </w:tabs>
        <w:spacing w:line="278" w:lineRule="auto"/>
        <w:ind w:right="612" w:hanging="360"/>
        <w:rPr>
          <w:sz w:val="20"/>
        </w:rPr>
      </w:pPr>
      <w:r>
        <w:rPr>
          <w:sz w:val="20"/>
        </w:rPr>
        <w:t>В случае если фактическое право на выплачиваемые доходы (их часть) принадлежит иностранному юридическому или физическому лицу, на которое распространяется действие международного договора Российской Федерации по вопросам налогообложения, положения указанного международного договора Российской Федерации применяются в отношении лица, которое имеет фактическое право на выплачиваемые доходы (их часть) в соответствии с порядком, предусмотренным международным договором Российской Федерации</w:t>
      </w:r>
      <w:r>
        <w:rPr>
          <w:rFonts w:ascii="Arial MT" w:hAnsi="Arial MT"/>
          <w:sz w:val="20"/>
        </w:rPr>
        <w:t xml:space="preserve">, </w:t>
      </w:r>
      <w:r>
        <w:rPr>
          <w:sz w:val="20"/>
        </w:rPr>
        <w:t xml:space="preserve">при условии предоставления в отношении лица, являющегося фактическим получателем дохода документов, перечисленных в Приложении </w:t>
      </w:r>
      <w:r>
        <w:rPr>
          <w:rFonts w:ascii="Arial MT" w:hAnsi="Arial MT"/>
          <w:sz w:val="20"/>
        </w:rPr>
        <w:t>5</w:t>
      </w:r>
      <w:r>
        <w:rPr>
          <w:sz w:val="20"/>
        </w:rPr>
        <w:t>.</w:t>
      </w:r>
    </w:p>
    <w:p w14:paraId="3D58418E" w14:textId="77777777" w:rsidR="00BD24A3" w:rsidRDefault="00BD24A3">
      <w:pPr>
        <w:pStyle w:val="a3"/>
        <w:spacing w:before="18"/>
        <w:jc w:val="left"/>
      </w:pPr>
    </w:p>
    <w:p w14:paraId="7DD7C996" w14:textId="77777777" w:rsidR="00BD24A3" w:rsidRDefault="00000000">
      <w:pPr>
        <w:pStyle w:val="a5"/>
        <w:numPr>
          <w:ilvl w:val="1"/>
          <w:numId w:val="36"/>
        </w:numPr>
        <w:tabs>
          <w:tab w:val="left" w:pos="1493"/>
          <w:tab w:val="left" w:pos="1840"/>
        </w:tabs>
        <w:spacing w:line="280" w:lineRule="auto"/>
        <w:ind w:right="612" w:hanging="360"/>
        <w:rPr>
          <w:sz w:val="20"/>
        </w:rPr>
      </w:pPr>
      <w:r>
        <w:rPr>
          <w:sz w:val="20"/>
        </w:rPr>
        <w:t>Клиент</w:t>
      </w:r>
      <w:r>
        <w:rPr>
          <w:spacing w:val="-14"/>
          <w:sz w:val="20"/>
        </w:rPr>
        <w:t xml:space="preserve"> </w:t>
      </w:r>
      <w:r>
        <w:rPr>
          <w:sz w:val="20"/>
        </w:rPr>
        <w:t>настоящим</w:t>
      </w:r>
      <w:r>
        <w:rPr>
          <w:spacing w:val="-13"/>
          <w:sz w:val="20"/>
        </w:rPr>
        <w:t xml:space="preserve"> </w:t>
      </w:r>
      <w:r>
        <w:rPr>
          <w:sz w:val="20"/>
        </w:rPr>
        <w:t>обязуется</w:t>
      </w:r>
      <w:r>
        <w:rPr>
          <w:spacing w:val="-13"/>
          <w:sz w:val="20"/>
        </w:rPr>
        <w:t xml:space="preserve"> </w:t>
      </w:r>
      <w:r>
        <w:rPr>
          <w:sz w:val="20"/>
        </w:rPr>
        <w:t>возместить</w:t>
      </w:r>
      <w:r>
        <w:rPr>
          <w:spacing w:val="-14"/>
          <w:sz w:val="20"/>
        </w:rPr>
        <w:t xml:space="preserve"> </w:t>
      </w:r>
      <w:r>
        <w:rPr>
          <w:sz w:val="20"/>
        </w:rPr>
        <w:t>любые</w:t>
      </w:r>
      <w:r>
        <w:rPr>
          <w:spacing w:val="-13"/>
          <w:sz w:val="20"/>
        </w:rPr>
        <w:t xml:space="preserve"> </w:t>
      </w:r>
      <w:r>
        <w:rPr>
          <w:sz w:val="20"/>
        </w:rPr>
        <w:t>расходы</w:t>
      </w:r>
      <w:r>
        <w:rPr>
          <w:spacing w:val="-13"/>
          <w:sz w:val="20"/>
        </w:rPr>
        <w:t xml:space="preserve"> </w:t>
      </w:r>
      <w:r>
        <w:rPr>
          <w:sz w:val="20"/>
        </w:rPr>
        <w:t>Брокера,</w:t>
      </w:r>
      <w:r>
        <w:rPr>
          <w:spacing w:val="-13"/>
          <w:sz w:val="20"/>
        </w:rPr>
        <w:t xml:space="preserve"> </w:t>
      </w:r>
      <w:r>
        <w:rPr>
          <w:sz w:val="20"/>
        </w:rPr>
        <w:t>включая,</w:t>
      </w:r>
      <w:r>
        <w:rPr>
          <w:spacing w:val="-14"/>
          <w:sz w:val="20"/>
        </w:rPr>
        <w:t xml:space="preserve"> </w:t>
      </w:r>
      <w:r>
        <w:rPr>
          <w:sz w:val="20"/>
        </w:rPr>
        <w:t>но</w:t>
      </w:r>
      <w:r>
        <w:rPr>
          <w:spacing w:val="-13"/>
          <w:sz w:val="20"/>
        </w:rPr>
        <w:t xml:space="preserve"> </w:t>
      </w:r>
      <w:r>
        <w:rPr>
          <w:sz w:val="20"/>
        </w:rPr>
        <w:t>не</w:t>
      </w:r>
      <w:r>
        <w:rPr>
          <w:spacing w:val="-13"/>
          <w:sz w:val="20"/>
        </w:rPr>
        <w:t xml:space="preserve"> </w:t>
      </w:r>
      <w:r>
        <w:rPr>
          <w:sz w:val="20"/>
        </w:rPr>
        <w:t>ограничиваясь:</w:t>
      </w:r>
      <w:r>
        <w:rPr>
          <w:spacing w:val="-14"/>
          <w:sz w:val="20"/>
        </w:rPr>
        <w:t xml:space="preserve"> </w:t>
      </w:r>
      <w:r>
        <w:rPr>
          <w:sz w:val="20"/>
        </w:rPr>
        <w:t>сумму налога,</w:t>
      </w:r>
      <w:r>
        <w:rPr>
          <w:spacing w:val="-13"/>
          <w:sz w:val="20"/>
        </w:rPr>
        <w:t xml:space="preserve"> </w:t>
      </w:r>
      <w:r>
        <w:rPr>
          <w:sz w:val="20"/>
        </w:rPr>
        <w:t>штрафы,</w:t>
      </w:r>
      <w:r>
        <w:rPr>
          <w:spacing w:val="-13"/>
          <w:sz w:val="20"/>
        </w:rPr>
        <w:t xml:space="preserve"> </w:t>
      </w:r>
      <w:r>
        <w:rPr>
          <w:sz w:val="20"/>
        </w:rPr>
        <w:t>пени,</w:t>
      </w:r>
      <w:r>
        <w:rPr>
          <w:spacing w:val="-13"/>
          <w:sz w:val="20"/>
        </w:rPr>
        <w:t xml:space="preserve"> </w:t>
      </w:r>
      <w:r>
        <w:rPr>
          <w:sz w:val="20"/>
        </w:rPr>
        <w:t>судебные</w:t>
      </w:r>
      <w:r>
        <w:rPr>
          <w:spacing w:val="-13"/>
          <w:sz w:val="20"/>
        </w:rPr>
        <w:t xml:space="preserve"> </w:t>
      </w:r>
      <w:r>
        <w:rPr>
          <w:sz w:val="20"/>
        </w:rPr>
        <w:t>расходы</w:t>
      </w:r>
      <w:r>
        <w:rPr>
          <w:spacing w:val="-13"/>
          <w:sz w:val="20"/>
        </w:rPr>
        <w:t xml:space="preserve"> </w:t>
      </w:r>
      <w:r>
        <w:rPr>
          <w:sz w:val="20"/>
        </w:rPr>
        <w:t>в</w:t>
      </w:r>
      <w:r>
        <w:rPr>
          <w:spacing w:val="-12"/>
          <w:sz w:val="20"/>
        </w:rPr>
        <w:t xml:space="preserve"> </w:t>
      </w:r>
      <w:r>
        <w:rPr>
          <w:sz w:val="20"/>
        </w:rPr>
        <w:t>случае,</w:t>
      </w:r>
      <w:r>
        <w:rPr>
          <w:spacing w:val="-13"/>
          <w:sz w:val="20"/>
        </w:rPr>
        <w:t xml:space="preserve"> </w:t>
      </w:r>
      <w:r>
        <w:rPr>
          <w:sz w:val="20"/>
        </w:rPr>
        <w:t>если</w:t>
      </w:r>
      <w:r>
        <w:rPr>
          <w:spacing w:val="-13"/>
          <w:sz w:val="20"/>
        </w:rPr>
        <w:t xml:space="preserve"> </w:t>
      </w:r>
      <w:r>
        <w:rPr>
          <w:sz w:val="20"/>
        </w:rPr>
        <w:t>административным</w:t>
      </w:r>
      <w:r>
        <w:rPr>
          <w:spacing w:val="-14"/>
          <w:sz w:val="20"/>
        </w:rPr>
        <w:t xml:space="preserve"> </w:t>
      </w:r>
      <w:r>
        <w:rPr>
          <w:sz w:val="20"/>
        </w:rPr>
        <w:t>актом</w:t>
      </w:r>
      <w:r>
        <w:rPr>
          <w:spacing w:val="-12"/>
          <w:sz w:val="20"/>
        </w:rPr>
        <w:t xml:space="preserve"> </w:t>
      </w:r>
      <w:r>
        <w:rPr>
          <w:sz w:val="20"/>
        </w:rPr>
        <w:t>или</w:t>
      </w:r>
      <w:r>
        <w:rPr>
          <w:spacing w:val="-13"/>
          <w:sz w:val="20"/>
        </w:rPr>
        <w:t xml:space="preserve"> </w:t>
      </w:r>
      <w:r>
        <w:rPr>
          <w:sz w:val="20"/>
        </w:rPr>
        <w:t>судебным</w:t>
      </w:r>
      <w:r>
        <w:rPr>
          <w:spacing w:val="-13"/>
          <w:sz w:val="20"/>
        </w:rPr>
        <w:t xml:space="preserve"> </w:t>
      </w:r>
      <w:r>
        <w:rPr>
          <w:sz w:val="20"/>
        </w:rPr>
        <w:t>решением будет определено, что российский налог на доходы должен быть удержан и уплачен в отношении дохода, перечисленного</w:t>
      </w:r>
      <w:r>
        <w:rPr>
          <w:spacing w:val="-13"/>
          <w:sz w:val="20"/>
        </w:rPr>
        <w:t xml:space="preserve"> </w:t>
      </w:r>
      <w:r>
        <w:rPr>
          <w:sz w:val="20"/>
        </w:rPr>
        <w:t>Брокером</w:t>
      </w:r>
      <w:r>
        <w:rPr>
          <w:spacing w:val="-11"/>
          <w:sz w:val="20"/>
        </w:rPr>
        <w:t xml:space="preserve"> </w:t>
      </w:r>
      <w:r>
        <w:rPr>
          <w:sz w:val="20"/>
        </w:rPr>
        <w:t>Клиенту,</w:t>
      </w:r>
      <w:r>
        <w:rPr>
          <w:spacing w:val="-12"/>
          <w:sz w:val="20"/>
        </w:rPr>
        <w:t xml:space="preserve"> </w:t>
      </w:r>
      <w:r>
        <w:rPr>
          <w:sz w:val="20"/>
        </w:rPr>
        <w:t>и</w:t>
      </w:r>
      <w:r>
        <w:rPr>
          <w:spacing w:val="-11"/>
          <w:sz w:val="20"/>
        </w:rPr>
        <w:t xml:space="preserve"> </w:t>
      </w:r>
      <w:r>
        <w:rPr>
          <w:sz w:val="20"/>
        </w:rPr>
        <w:t>такой</w:t>
      </w:r>
      <w:r>
        <w:rPr>
          <w:spacing w:val="-12"/>
          <w:sz w:val="20"/>
        </w:rPr>
        <w:t xml:space="preserve"> </w:t>
      </w:r>
      <w:r>
        <w:rPr>
          <w:sz w:val="20"/>
        </w:rPr>
        <w:t>налог</w:t>
      </w:r>
      <w:r>
        <w:rPr>
          <w:spacing w:val="-12"/>
          <w:sz w:val="20"/>
        </w:rPr>
        <w:t xml:space="preserve"> </w:t>
      </w:r>
      <w:r>
        <w:rPr>
          <w:sz w:val="20"/>
        </w:rPr>
        <w:t>не</w:t>
      </w:r>
      <w:r>
        <w:rPr>
          <w:spacing w:val="-11"/>
          <w:sz w:val="20"/>
        </w:rPr>
        <w:t xml:space="preserve"> </w:t>
      </w:r>
      <w:r>
        <w:rPr>
          <w:sz w:val="20"/>
        </w:rPr>
        <w:t>был</w:t>
      </w:r>
      <w:r>
        <w:rPr>
          <w:spacing w:val="-13"/>
          <w:sz w:val="20"/>
        </w:rPr>
        <w:t xml:space="preserve"> </w:t>
      </w:r>
      <w:r>
        <w:rPr>
          <w:sz w:val="20"/>
        </w:rPr>
        <w:t>удержан</w:t>
      </w:r>
      <w:r>
        <w:rPr>
          <w:spacing w:val="-11"/>
          <w:sz w:val="20"/>
        </w:rPr>
        <w:t xml:space="preserve"> </w:t>
      </w:r>
      <w:r>
        <w:rPr>
          <w:sz w:val="20"/>
        </w:rPr>
        <w:t>Брокером</w:t>
      </w:r>
      <w:r>
        <w:rPr>
          <w:spacing w:val="-12"/>
          <w:sz w:val="20"/>
        </w:rPr>
        <w:t xml:space="preserve"> </w:t>
      </w:r>
      <w:r>
        <w:rPr>
          <w:sz w:val="20"/>
        </w:rPr>
        <w:t>на</w:t>
      </w:r>
      <w:r>
        <w:rPr>
          <w:spacing w:val="-11"/>
          <w:sz w:val="20"/>
        </w:rPr>
        <w:t xml:space="preserve"> </w:t>
      </w:r>
      <w:r>
        <w:rPr>
          <w:sz w:val="20"/>
        </w:rPr>
        <w:t>основе</w:t>
      </w:r>
      <w:r>
        <w:rPr>
          <w:spacing w:val="-14"/>
          <w:sz w:val="20"/>
        </w:rPr>
        <w:t xml:space="preserve"> </w:t>
      </w:r>
      <w:r>
        <w:rPr>
          <w:sz w:val="20"/>
        </w:rPr>
        <w:t>заявления</w:t>
      </w:r>
      <w:r>
        <w:rPr>
          <w:spacing w:val="-11"/>
          <w:sz w:val="20"/>
        </w:rPr>
        <w:t xml:space="preserve"> </w:t>
      </w:r>
      <w:r>
        <w:rPr>
          <w:sz w:val="20"/>
        </w:rPr>
        <w:t>Клиента</w:t>
      </w:r>
      <w:r>
        <w:rPr>
          <w:spacing w:val="-11"/>
          <w:sz w:val="20"/>
        </w:rPr>
        <w:t xml:space="preserve"> </w:t>
      </w:r>
      <w:r>
        <w:rPr>
          <w:sz w:val="20"/>
        </w:rPr>
        <w:t>о фактическом получателе дохода. При этом Клиент обязуется безвозмездно участвовать в возможных судебных,</w:t>
      </w:r>
      <w:r>
        <w:rPr>
          <w:spacing w:val="-1"/>
          <w:sz w:val="20"/>
        </w:rPr>
        <w:t xml:space="preserve"> </w:t>
      </w:r>
      <w:r>
        <w:rPr>
          <w:sz w:val="20"/>
        </w:rPr>
        <w:t>административных и/или</w:t>
      </w:r>
      <w:r>
        <w:rPr>
          <w:spacing w:val="-1"/>
          <w:sz w:val="20"/>
        </w:rPr>
        <w:t xml:space="preserve"> </w:t>
      </w:r>
      <w:r>
        <w:rPr>
          <w:sz w:val="20"/>
        </w:rPr>
        <w:t>налоговых спорах,</w:t>
      </w:r>
      <w:r>
        <w:rPr>
          <w:spacing w:val="-1"/>
          <w:sz w:val="20"/>
        </w:rPr>
        <w:t xml:space="preserve"> </w:t>
      </w:r>
      <w:r>
        <w:rPr>
          <w:sz w:val="20"/>
        </w:rPr>
        <w:t>а также своевременно предоставлять необходимые разъяснения и документы по запросу Брокера в ходе и при подготовке к таким спорам.</w:t>
      </w:r>
    </w:p>
    <w:p w14:paraId="5A5D7A00" w14:textId="77777777" w:rsidR="00BD24A3" w:rsidRDefault="00BD24A3">
      <w:pPr>
        <w:pStyle w:val="a3"/>
        <w:spacing w:before="131"/>
        <w:jc w:val="left"/>
      </w:pPr>
    </w:p>
    <w:p w14:paraId="4F1E2B3D" w14:textId="77777777" w:rsidR="00BD24A3" w:rsidRDefault="00000000">
      <w:pPr>
        <w:pStyle w:val="1"/>
      </w:pPr>
      <w:bookmarkStart w:id="61" w:name="СТАТЬЯ_11._ВОЗНАГРАЖДЕНИЕ_БРОКЕРА_И_ОПЛА"/>
      <w:bookmarkStart w:id="62" w:name="_bookmark10"/>
      <w:bookmarkEnd w:id="61"/>
      <w:bookmarkEnd w:id="62"/>
      <w:r>
        <w:t>СТАТЬЯ</w:t>
      </w:r>
      <w:r>
        <w:rPr>
          <w:spacing w:val="-4"/>
        </w:rPr>
        <w:t xml:space="preserve"> </w:t>
      </w:r>
      <w:r>
        <w:t>11.</w:t>
      </w:r>
      <w:r>
        <w:rPr>
          <w:spacing w:val="-2"/>
        </w:rPr>
        <w:t xml:space="preserve"> </w:t>
      </w:r>
      <w:r>
        <w:t>ВОЗНАГРАЖДЕНИЕ</w:t>
      </w:r>
      <w:r>
        <w:rPr>
          <w:spacing w:val="-3"/>
        </w:rPr>
        <w:t xml:space="preserve"> </w:t>
      </w:r>
      <w:r>
        <w:t>БРОКЕРА</w:t>
      </w:r>
      <w:r>
        <w:rPr>
          <w:spacing w:val="-3"/>
        </w:rPr>
        <w:t xml:space="preserve"> </w:t>
      </w:r>
      <w:r>
        <w:t>И</w:t>
      </w:r>
      <w:r>
        <w:rPr>
          <w:spacing w:val="-3"/>
        </w:rPr>
        <w:t xml:space="preserve"> </w:t>
      </w:r>
      <w:r>
        <w:t>ОПЛАТА</w:t>
      </w:r>
      <w:r>
        <w:rPr>
          <w:spacing w:val="-2"/>
        </w:rPr>
        <w:t xml:space="preserve"> РАСХОДОВ</w:t>
      </w:r>
    </w:p>
    <w:p w14:paraId="536DA9D0" w14:textId="77777777" w:rsidR="00BD24A3" w:rsidRDefault="00000000">
      <w:pPr>
        <w:pStyle w:val="a5"/>
        <w:numPr>
          <w:ilvl w:val="1"/>
          <w:numId w:val="35"/>
        </w:numPr>
        <w:tabs>
          <w:tab w:val="left" w:pos="1854"/>
          <w:tab w:val="left" w:pos="2574"/>
        </w:tabs>
        <w:spacing w:before="176" w:line="242" w:lineRule="auto"/>
        <w:ind w:right="595" w:hanging="361"/>
        <w:rPr>
          <w:sz w:val="20"/>
        </w:rPr>
      </w:pPr>
      <w:r>
        <w:rPr>
          <w:sz w:val="20"/>
        </w:rPr>
        <w:t xml:space="preserve">Брокер взимает с Клиента вознаграждение за все предоставленные услуги, предусмотренные настоящим Регламентом в порядке, определенном Регламентом и в соответствии со ставками комиссионного вознаграждения (тарифами) Компании (Приложение </w:t>
      </w:r>
      <w:r>
        <w:rPr>
          <w:rFonts w:ascii="Arial MT" w:hAnsi="Arial MT"/>
          <w:sz w:val="20"/>
        </w:rPr>
        <w:t xml:space="preserve">15 </w:t>
      </w:r>
      <w:r>
        <w:rPr>
          <w:sz w:val="20"/>
        </w:rPr>
        <w:t>к настоящему Регламенту).</w:t>
      </w:r>
    </w:p>
    <w:p w14:paraId="3118648F" w14:textId="77777777" w:rsidR="00BD24A3" w:rsidRDefault="00000000">
      <w:pPr>
        <w:pStyle w:val="a5"/>
        <w:numPr>
          <w:ilvl w:val="1"/>
          <w:numId w:val="35"/>
        </w:numPr>
        <w:tabs>
          <w:tab w:val="left" w:pos="1854"/>
          <w:tab w:val="left" w:pos="2574"/>
        </w:tabs>
        <w:spacing w:before="61" w:line="242" w:lineRule="auto"/>
        <w:ind w:right="593" w:hanging="361"/>
        <w:rPr>
          <w:sz w:val="20"/>
        </w:rPr>
      </w:pPr>
      <w:r>
        <w:rPr>
          <w:sz w:val="20"/>
        </w:rPr>
        <w:t xml:space="preserve">Ставки комиссионного вознаграждения (тарифы) Брокер публикует на официальном сайте в Интернет по адресу: </w:t>
      </w:r>
      <w:r>
        <w:rPr>
          <w:rFonts w:ascii="Arial MT" w:hAnsi="Arial MT"/>
          <w:sz w:val="20"/>
        </w:rPr>
        <w:t>https://</w:t>
      </w:r>
      <w:r>
        <w:rPr>
          <w:sz w:val="20"/>
        </w:rPr>
        <w:t>rus.capital. Выбор тарифа осуществляется Клиентом при заключении Договора на брокерское обслуживание путем указания соответствующего наименования основного тарифа в Заявлении.</w:t>
      </w:r>
    </w:p>
    <w:p w14:paraId="0FD68D2E" w14:textId="77777777" w:rsidR="00BD24A3" w:rsidRDefault="00000000">
      <w:pPr>
        <w:pStyle w:val="a5"/>
        <w:numPr>
          <w:ilvl w:val="1"/>
          <w:numId w:val="35"/>
        </w:numPr>
        <w:tabs>
          <w:tab w:val="left" w:pos="1854"/>
          <w:tab w:val="left" w:pos="2574"/>
        </w:tabs>
        <w:spacing w:before="59" w:line="244" w:lineRule="auto"/>
        <w:ind w:right="833" w:hanging="361"/>
        <w:rPr>
          <w:sz w:val="20"/>
        </w:rPr>
      </w:pPr>
      <w:r>
        <w:rPr>
          <w:sz w:val="20"/>
        </w:rPr>
        <w:t>Если</w:t>
      </w:r>
      <w:r>
        <w:rPr>
          <w:spacing w:val="-11"/>
          <w:sz w:val="20"/>
        </w:rPr>
        <w:t xml:space="preserve"> </w:t>
      </w:r>
      <w:r>
        <w:rPr>
          <w:sz w:val="20"/>
        </w:rPr>
        <w:t>в</w:t>
      </w:r>
      <w:r>
        <w:rPr>
          <w:spacing w:val="-10"/>
          <w:sz w:val="20"/>
        </w:rPr>
        <w:t xml:space="preserve"> </w:t>
      </w:r>
      <w:r>
        <w:rPr>
          <w:sz w:val="20"/>
        </w:rPr>
        <w:t>тарифе</w:t>
      </w:r>
      <w:r>
        <w:rPr>
          <w:spacing w:val="-10"/>
          <w:sz w:val="20"/>
        </w:rPr>
        <w:t xml:space="preserve"> </w:t>
      </w:r>
      <w:r>
        <w:rPr>
          <w:sz w:val="20"/>
        </w:rPr>
        <w:t>не</w:t>
      </w:r>
      <w:r>
        <w:rPr>
          <w:spacing w:val="-10"/>
          <w:sz w:val="20"/>
        </w:rPr>
        <w:t xml:space="preserve"> </w:t>
      </w:r>
      <w:r>
        <w:rPr>
          <w:sz w:val="20"/>
        </w:rPr>
        <w:t>указано</w:t>
      </w:r>
      <w:r>
        <w:rPr>
          <w:spacing w:val="-10"/>
          <w:sz w:val="20"/>
        </w:rPr>
        <w:t xml:space="preserve"> </w:t>
      </w:r>
      <w:r>
        <w:rPr>
          <w:sz w:val="20"/>
        </w:rPr>
        <w:t>иное,</w:t>
      </w:r>
      <w:r>
        <w:rPr>
          <w:spacing w:val="-11"/>
          <w:sz w:val="20"/>
        </w:rPr>
        <w:t xml:space="preserve"> </w:t>
      </w:r>
      <w:r>
        <w:rPr>
          <w:sz w:val="20"/>
        </w:rPr>
        <w:t>то</w:t>
      </w:r>
      <w:r>
        <w:rPr>
          <w:spacing w:val="-10"/>
          <w:sz w:val="20"/>
        </w:rPr>
        <w:t xml:space="preserve"> </w:t>
      </w:r>
      <w:r>
        <w:rPr>
          <w:sz w:val="20"/>
        </w:rPr>
        <w:t>помимо</w:t>
      </w:r>
      <w:r>
        <w:rPr>
          <w:spacing w:val="-10"/>
          <w:sz w:val="20"/>
        </w:rPr>
        <w:t xml:space="preserve"> </w:t>
      </w:r>
      <w:r>
        <w:rPr>
          <w:sz w:val="20"/>
        </w:rPr>
        <w:t>вознаграждения</w:t>
      </w:r>
      <w:r>
        <w:rPr>
          <w:spacing w:val="-11"/>
          <w:sz w:val="20"/>
        </w:rPr>
        <w:t xml:space="preserve"> </w:t>
      </w:r>
      <w:r>
        <w:rPr>
          <w:sz w:val="20"/>
        </w:rPr>
        <w:t>Компании,</w:t>
      </w:r>
      <w:r>
        <w:rPr>
          <w:spacing w:val="-11"/>
          <w:sz w:val="20"/>
        </w:rPr>
        <w:t xml:space="preserve"> </w:t>
      </w:r>
      <w:r>
        <w:rPr>
          <w:sz w:val="20"/>
        </w:rPr>
        <w:t>Клиент</w:t>
      </w:r>
      <w:r>
        <w:rPr>
          <w:spacing w:val="-10"/>
          <w:sz w:val="20"/>
        </w:rPr>
        <w:t xml:space="preserve"> </w:t>
      </w:r>
      <w:r>
        <w:rPr>
          <w:sz w:val="20"/>
        </w:rPr>
        <w:t>дополнительно уплачивает вознаграждение ТС согласно тарифам этих ТС.</w:t>
      </w:r>
    </w:p>
    <w:p w14:paraId="34F2DF46" w14:textId="77777777" w:rsidR="00BD24A3" w:rsidRDefault="00BD24A3">
      <w:pPr>
        <w:pStyle w:val="a5"/>
        <w:spacing w:line="244" w:lineRule="auto"/>
        <w:rPr>
          <w:sz w:val="20"/>
        </w:rPr>
        <w:sectPr w:rsidR="00BD24A3">
          <w:pgSz w:w="12240" w:h="15840"/>
          <w:pgMar w:top="780" w:right="0" w:bottom="520" w:left="0" w:header="0" w:footer="336" w:gutter="0"/>
          <w:cols w:space="720"/>
        </w:sectPr>
      </w:pPr>
    </w:p>
    <w:p w14:paraId="646C57CB" w14:textId="77777777" w:rsidR="00BD24A3" w:rsidRDefault="00000000">
      <w:pPr>
        <w:pStyle w:val="a5"/>
        <w:numPr>
          <w:ilvl w:val="1"/>
          <w:numId w:val="35"/>
        </w:numPr>
        <w:tabs>
          <w:tab w:val="left" w:pos="1853"/>
          <w:tab w:val="left" w:pos="3459"/>
        </w:tabs>
        <w:spacing w:before="73"/>
        <w:ind w:left="1853" w:right="599" w:hanging="360"/>
        <w:rPr>
          <w:sz w:val="20"/>
        </w:rPr>
      </w:pPr>
      <w:r>
        <w:rPr>
          <w:sz w:val="20"/>
        </w:rPr>
        <w:t>Помимо основных тарифов, опубликованных на сайте Компании в соответствии с пунктом 1</w:t>
      </w:r>
      <w:r>
        <w:rPr>
          <w:rFonts w:ascii="Arial MT" w:hAnsi="Arial MT"/>
          <w:sz w:val="20"/>
        </w:rPr>
        <w:t>1</w:t>
      </w:r>
      <w:r>
        <w:rPr>
          <w:sz w:val="20"/>
        </w:rPr>
        <w:t>.2. Регламента, Брокер имеет право по своему усмотрению предложить Клиенту обслуживание по индивидуальному тарифу. Размер и условия индивидуального тарифа определяются Компанией</w:t>
      </w:r>
      <w:r>
        <w:rPr>
          <w:spacing w:val="-4"/>
          <w:sz w:val="20"/>
        </w:rPr>
        <w:t xml:space="preserve"> </w:t>
      </w:r>
      <w:r>
        <w:rPr>
          <w:sz w:val="20"/>
        </w:rPr>
        <w:t>и</w:t>
      </w:r>
      <w:r>
        <w:rPr>
          <w:spacing w:val="-4"/>
          <w:sz w:val="20"/>
        </w:rPr>
        <w:t xml:space="preserve"> </w:t>
      </w:r>
      <w:r>
        <w:rPr>
          <w:sz w:val="20"/>
        </w:rPr>
        <w:t>Клиентом</w:t>
      </w:r>
      <w:r>
        <w:rPr>
          <w:spacing w:val="-4"/>
          <w:sz w:val="20"/>
        </w:rPr>
        <w:t xml:space="preserve"> </w:t>
      </w:r>
      <w:r>
        <w:rPr>
          <w:sz w:val="20"/>
        </w:rPr>
        <w:t>путем</w:t>
      </w:r>
      <w:r>
        <w:rPr>
          <w:spacing w:val="-4"/>
          <w:sz w:val="20"/>
        </w:rPr>
        <w:t xml:space="preserve"> </w:t>
      </w:r>
      <w:r>
        <w:rPr>
          <w:sz w:val="20"/>
        </w:rPr>
        <w:t>оформления</w:t>
      </w:r>
      <w:r>
        <w:rPr>
          <w:spacing w:val="-5"/>
          <w:sz w:val="20"/>
        </w:rPr>
        <w:t xml:space="preserve"> </w:t>
      </w:r>
      <w:r>
        <w:rPr>
          <w:sz w:val="20"/>
        </w:rPr>
        <w:t>Приложения</w:t>
      </w:r>
      <w:r>
        <w:rPr>
          <w:spacing w:val="-5"/>
          <w:sz w:val="20"/>
        </w:rPr>
        <w:t xml:space="preserve"> </w:t>
      </w:r>
      <w:r>
        <w:rPr>
          <w:sz w:val="20"/>
        </w:rPr>
        <w:t>№</w:t>
      </w:r>
      <w:r>
        <w:rPr>
          <w:spacing w:val="-4"/>
          <w:sz w:val="20"/>
        </w:rPr>
        <w:t xml:space="preserve"> </w:t>
      </w:r>
      <w:r>
        <w:rPr>
          <w:rFonts w:ascii="Arial MT" w:hAnsi="Arial MT"/>
          <w:sz w:val="20"/>
        </w:rPr>
        <w:t>12</w:t>
      </w:r>
      <w:r>
        <w:rPr>
          <w:rFonts w:ascii="Arial MT" w:hAnsi="Arial MT"/>
          <w:spacing w:val="-6"/>
          <w:sz w:val="20"/>
        </w:rPr>
        <w:t xml:space="preserve"> </w:t>
      </w:r>
      <w:r>
        <w:rPr>
          <w:sz w:val="20"/>
        </w:rPr>
        <w:t>к</w:t>
      </w:r>
      <w:r>
        <w:rPr>
          <w:spacing w:val="-4"/>
          <w:sz w:val="20"/>
        </w:rPr>
        <w:t xml:space="preserve"> </w:t>
      </w:r>
      <w:r>
        <w:rPr>
          <w:sz w:val="20"/>
        </w:rPr>
        <w:t>Регламенту.</w:t>
      </w:r>
      <w:r>
        <w:rPr>
          <w:spacing w:val="-4"/>
          <w:sz w:val="20"/>
        </w:rPr>
        <w:t xml:space="preserve"> </w:t>
      </w:r>
      <w:r>
        <w:rPr>
          <w:sz w:val="20"/>
        </w:rPr>
        <w:t>В</w:t>
      </w:r>
      <w:r>
        <w:rPr>
          <w:spacing w:val="-4"/>
          <w:sz w:val="20"/>
        </w:rPr>
        <w:t xml:space="preserve"> </w:t>
      </w:r>
      <w:r>
        <w:rPr>
          <w:sz w:val="20"/>
        </w:rPr>
        <w:t>этом</w:t>
      </w:r>
      <w:r>
        <w:rPr>
          <w:spacing w:val="-4"/>
          <w:sz w:val="20"/>
        </w:rPr>
        <w:t xml:space="preserve"> </w:t>
      </w:r>
      <w:r>
        <w:rPr>
          <w:sz w:val="20"/>
        </w:rPr>
        <w:t>случае</w:t>
      </w:r>
      <w:r>
        <w:rPr>
          <w:spacing w:val="-4"/>
          <w:sz w:val="20"/>
        </w:rPr>
        <w:t xml:space="preserve"> </w:t>
      </w:r>
      <w:r>
        <w:rPr>
          <w:sz w:val="20"/>
        </w:rPr>
        <w:t>в</w:t>
      </w:r>
      <w:r>
        <w:rPr>
          <w:spacing w:val="-4"/>
          <w:sz w:val="20"/>
        </w:rPr>
        <w:t xml:space="preserve"> </w:t>
      </w:r>
      <w:r>
        <w:rPr>
          <w:sz w:val="20"/>
        </w:rPr>
        <w:t>Заявлении о присоединении (Приложение №</w:t>
      </w:r>
      <w:r>
        <w:rPr>
          <w:rFonts w:ascii="Arial MT" w:hAnsi="Arial MT"/>
          <w:sz w:val="20"/>
        </w:rPr>
        <w:t xml:space="preserve">1 </w:t>
      </w:r>
      <w:r>
        <w:rPr>
          <w:sz w:val="20"/>
        </w:rPr>
        <w:t>к Регламенту</w:t>
      </w:r>
      <w:r>
        <w:rPr>
          <w:rFonts w:ascii="Arial MT" w:hAnsi="Arial MT"/>
          <w:sz w:val="20"/>
        </w:rPr>
        <w:t xml:space="preserve">) </w:t>
      </w:r>
      <w:r>
        <w:rPr>
          <w:sz w:val="20"/>
        </w:rPr>
        <w:t xml:space="preserve">указывается название тарифа </w:t>
      </w:r>
      <w:r>
        <w:rPr>
          <w:rFonts w:ascii="Arial MT" w:hAnsi="Arial MT"/>
          <w:sz w:val="20"/>
        </w:rPr>
        <w:t xml:space="preserve">– </w:t>
      </w:r>
      <w:r>
        <w:rPr>
          <w:sz w:val="20"/>
        </w:rPr>
        <w:t>"Индивидуальный".</w:t>
      </w:r>
    </w:p>
    <w:p w14:paraId="2B70FF02" w14:textId="77777777" w:rsidR="00BD24A3" w:rsidRDefault="00000000">
      <w:pPr>
        <w:pStyle w:val="a5"/>
        <w:numPr>
          <w:ilvl w:val="1"/>
          <w:numId w:val="35"/>
        </w:numPr>
        <w:tabs>
          <w:tab w:val="left" w:pos="1853"/>
          <w:tab w:val="left" w:pos="2573"/>
        </w:tabs>
        <w:spacing w:before="64"/>
        <w:ind w:left="1853" w:right="594" w:hanging="361"/>
        <w:rPr>
          <w:sz w:val="20"/>
        </w:rPr>
      </w:pPr>
      <w:r>
        <w:rPr>
          <w:sz w:val="20"/>
        </w:rPr>
        <w:t>Вознаграждение за предоставленные услуги, не указанные в тарифе Клиента, заключившего Договор на брокерское обслуживание</w:t>
      </w:r>
      <w:r>
        <w:rPr>
          <w:rFonts w:ascii="Arial MT" w:hAnsi="Arial MT"/>
          <w:sz w:val="20"/>
        </w:rPr>
        <w:t xml:space="preserve">, </w:t>
      </w:r>
      <w:r>
        <w:rPr>
          <w:sz w:val="20"/>
        </w:rPr>
        <w:t>тарифицируется в соответствии с условиями тарифов (Приложение №</w:t>
      </w:r>
      <w:r>
        <w:rPr>
          <w:rFonts w:ascii="Arial MT" w:hAnsi="Arial MT"/>
          <w:sz w:val="20"/>
        </w:rPr>
        <w:t xml:space="preserve">15 </w:t>
      </w:r>
      <w:r>
        <w:rPr>
          <w:sz w:val="20"/>
        </w:rPr>
        <w:t>к настоящему Регламенту).</w:t>
      </w:r>
    </w:p>
    <w:p w14:paraId="28F3B7A9" w14:textId="77777777" w:rsidR="00BD24A3" w:rsidRDefault="00000000">
      <w:pPr>
        <w:pStyle w:val="a5"/>
        <w:numPr>
          <w:ilvl w:val="1"/>
          <w:numId w:val="35"/>
        </w:numPr>
        <w:tabs>
          <w:tab w:val="left" w:pos="1853"/>
          <w:tab w:val="left" w:pos="2573"/>
        </w:tabs>
        <w:spacing w:before="64" w:line="242" w:lineRule="auto"/>
        <w:ind w:left="1853" w:right="601" w:hanging="361"/>
        <w:rPr>
          <w:sz w:val="20"/>
        </w:rPr>
      </w:pPr>
      <w:r>
        <w:rPr>
          <w:sz w:val="20"/>
        </w:rPr>
        <w:t xml:space="preserve">Смена тарифа может производиться по инициативе Клиента и с согласия Компании путем повторной подачи в Компанию Заявления о присоединении (Приложение № </w:t>
      </w:r>
      <w:r>
        <w:rPr>
          <w:rFonts w:ascii="Arial MT" w:hAnsi="Arial MT"/>
          <w:sz w:val="20"/>
        </w:rPr>
        <w:t>1</w:t>
      </w:r>
      <w:r>
        <w:rPr>
          <w:sz w:val="20"/>
        </w:rPr>
        <w:t>), содержащего информацию о том, что данное заявление связано с изменением условий обслуживания, и новое наименование тарифа (для основных тарифов). В этом случае Брокер вправе произвести изменение тарифа Клиента через 5 рабочих дней со дня поступления в Компанию Заявления.</w:t>
      </w:r>
    </w:p>
    <w:p w14:paraId="28D99042" w14:textId="77777777" w:rsidR="00BD24A3" w:rsidRDefault="00000000">
      <w:pPr>
        <w:pStyle w:val="a5"/>
        <w:numPr>
          <w:ilvl w:val="1"/>
          <w:numId w:val="35"/>
        </w:numPr>
        <w:tabs>
          <w:tab w:val="left" w:pos="1853"/>
          <w:tab w:val="left" w:pos="2573"/>
        </w:tabs>
        <w:spacing w:before="59" w:line="242" w:lineRule="auto"/>
        <w:ind w:left="1853" w:right="599" w:hanging="361"/>
        <w:rPr>
          <w:sz w:val="20"/>
        </w:rPr>
      </w:pPr>
      <w:r>
        <w:rPr>
          <w:sz w:val="20"/>
        </w:rPr>
        <w:t xml:space="preserve">Изменение размера и/или порядка взимания тарифов может производиться Компанией в </w:t>
      </w:r>
      <w:r>
        <w:rPr>
          <w:spacing w:val="-2"/>
          <w:sz w:val="20"/>
        </w:rPr>
        <w:t>одностороннем</w:t>
      </w:r>
      <w:r>
        <w:rPr>
          <w:spacing w:val="-8"/>
          <w:sz w:val="20"/>
        </w:rPr>
        <w:t xml:space="preserve"> </w:t>
      </w:r>
      <w:r>
        <w:rPr>
          <w:spacing w:val="-2"/>
          <w:sz w:val="20"/>
        </w:rPr>
        <w:t>порядке.</w:t>
      </w:r>
      <w:r>
        <w:rPr>
          <w:spacing w:val="-10"/>
          <w:sz w:val="20"/>
        </w:rPr>
        <w:t xml:space="preserve"> </w:t>
      </w:r>
      <w:r>
        <w:rPr>
          <w:spacing w:val="-2"/>
          <w:sz w:val="20"/>
        </w:rPr>
        <w:t>Изменение</w:t>
      </w:r>
      <w:r>
        <w:rPr>
          <w:spacing w:val="-8"/>
          <w:sz w:val="20"/>
        </w:rPr>
        <w:t xml:space="preserve"> </w:t>
      </w:r>
      <w:r>
        <w:rPr>
          <w:spacing w:val="-2"/>
          <w:sz w:val="20"/>
        </w:rPr>
        <w:t>размера</w:t>
      </w:r>
      <w:r>
        <w:rPr>
          <w:spacing w:val="-8"/>
          <w:sz w:val="20"/>
        </w:rPr>
        <w:t xml:space="preserve"> </w:t>
      </w:r>
      <w:r>
        <w:rPr>
          <w:spacing w:val="-2"/>
          <w:sz w:val="20"/>
        </w:rPr>
        <w:t>и</w:t>
      </w:r>
      <w:r>
        <w:rPr>
          <w:spacing w:val="-9"/>
          <w:sz w:val="20"/>
        </w:rPr>
        <w:t xml:space="preserve"> </w:t>
      </w:r>
      <w:r>
        <w:rPr>
          <w:spacing w:val="-2"/>
          <w:sz w:val="20"/>
        </w:rPr>
        <w:t>порядка</w:t>
      </w:r>
      <w:r>
        <w:rPr>
          <w:spacing w:val="-8"/>
          <w:sz w:val="20"/>
        </w:rPr>
        <w:t xml:space="preserve"> </w:t>
      </w:r>
      <w:r>
        <w:rPr>
          <w:spacing w:val="-2"/>
          <w:sz w:val="20"/>
        </w:rPr>
        <w:t>взимания</w:t>
      </w:r>
      <w:r>
        <w:rPr>
          <w:spacing w:val="-9"/>
          <w:sz w:val="20"/>
        </w:rPr>
        <w:t xml:space="preserve"> </w:t>
      </w:r>
      <w:r>
        <w:rPr>
          <w:spacing w:val="-2"/>
          <w:sz w:val="20"/>
        </w:rPr>
        <w:t>основных</w:t>
      </w:r>
      <w:r>
        <w:rPr>
          <w:spacing w:val="-9"/>
          <w:sz w:val="20"/>
        </w:rPr>
        <w:t xml:space="preserve"> </w:t>
      </w:r>
      <w:r>
        <w:rPr>
          <w:spacing w:val="-2"/>
          <w:sz w:val="20"/>
        </w:rPr>
        <w:t>тарифов</w:t>
      </w:r>
      <w:r>
        <w:rPr>
          <w:spacing w:val="-8"/>
          <w:sz w:val="20"/>
        </w:rPr>
        <w:t xml:space="preserve"> </w:t>
      </w:r>
      <w:r>
        <w:rPr>
          <w:spacing w:val="-2"/>
          <w:sz w:val="20"/>
        </w:rPr>
        <w:t>производится</w:t>
      </w:r>
      <w:r>
        <w:rPr>
          <w:spacing w:val="-9"/>
          <w:sz w:val="20"/>
        </w:rPr>
        <w:t xml:space="preserve"> </w:t>
      </w:r>
      <w:r>
        <w:rPr>
          <w:spacing w:val="-2"/>
          <w:sz w:val="20"/>
        </w:rPr>
        <w:t xml:space="preserve">путем </w:t>
      </w:r>
      <w:r>
        <w:rPr>
          <w:sz w:val="20"/>
        </w:rPr>
        <w:t>опубликования</w:t>
      </w:r>
      <w:r>
        <w:rPr>
          <w:spacing w:val="-6"/>
          <w:sz w:val="20"/>
        </w:rPr>
        <w:t xml:space="preserve"> </w:t>
      </w:r>
      <w:r>
        <w:rPr>
          <w:sz w:val="20"/>
        </w:rPr>
        <w:t>измененных</w:t>
      </w:r>
      <w:r>
        <w:rPr>
          <w:spacing w:val="-5"/>
          <w:sz w:val="20"/>
        </w:rPr>
        <w:t xml:space="preserve"> </w:t>
      </w:r>
      <w:r>
        <w:rPr>
          <w:sz w:val="20"/>
        </w:rPr>
        <w:t>тарифов</w:t>
      </w:r>
      <w:r>
        <w:rPr>
          <w:spacing w:val="-5"/>
          <w:sz w:val="20"/>
        </w:rPr>
        <w:t xml:space="preserve"> </w:t>
      </w:r>
      <w:r>
        <w:rPr>
          <w:sz w:val="20"/>
        </w:rPr>
        <w:t>на</w:t>
      </w:r>
      <w:r>
        <w:rPr>
          <w:spacing w:val="-5"/>
          <w:sz w:val="20"/>
        </w:rPr>
        <w:t xml:space="preserve"> </w:t>
      </w:r>
      <w:r>
        <w:rPr>
          <w:sz w:val="20"/>
        </w:rPr>
        <w:t>сайте</w:t>
      </w:r>
      <w:r>
        <w:rPr>
          <w:spacing w:val="-5"/>
          <w:sz w:val="20"/>
        </w:rPr>
        <w:t xml:space="preserve"> </w:t>
      </w:r>
      <w:r>
        <w:rPr>
          <w:sz w:val="20"/>
        </w:rPr>
        <w:t>Компании</w:t>
      </w:r>
      <w:r>
        <w:rPr>
          <w:spacing w:val="-6"/>
          <w:sz w:val="20"/>
        </w:rPr>
        <w:t xml:space="preserve"> </w:t>
      </w:r>
      <w:r>
        <w:rPr>
          <w:sz w:val="20"/>
        </w:rPr>
        <w:t>не</w:t>
      </w:r>
      <w:r>
        <w:rPr>
          <w:spacing w:val="-5"/>
          <w:sz w:val="20"/>
        </w:rPr>
        <w:t xml:space="preserve"> </w:t>
      </w:r>
      <w:r>
        <w:rPr>
          <w:sz w:val="20"/>
        </w:rPr>
        <w:t>менее</w:t>
      </w:r>
      <w:r>
        <w:rPr>
          <w:spacing w:val="-5"/>
          <w:sz w:val="20"/>
        </w:rPr>
        <w:t xml:space="preserve"> </w:t>
      </w:r>
      <w:r>
        <w:rPr>
          <w:sz w:val="20"/>
        </w:rPr>
        <w:t>чем</w:t>
      </w:r>
      <w:r>
        <w:rPr>
          <w:spacing w:val="-5"/>
          <w:sz w:val="20"/>
        </w:rPr>
        <w:t xml:space="preserve"> </w:t>
      </w:r>
      <w:r>
        <w:rPr>
          <w:sz w:val="20"/>
        </w:rPr>
        <w:t>за</w:t>
      </w:r>
      <w:r>
        <w:rPr>
          <w:spacing w:val="-5"/>
          <w:sz w:val="20"/>
        </w:rPr>
        <w:t xml:space="preserve"> </w:t>
      </w:r>
      <w:r>
        <w:rPr>
          <w:sz w:val="20"/>
        </w:rPr>
        <w:t>5</w:t>
      </w:r>
      <w:r>
        <w:rPr>
          <w:spacing w:val="-6"/>
          <w:sz w:val="20"/>
        </w:rPr>
        <w:t xml:space="preserve"> </w:t>
      </w:r>
      <w:r>
        <w:rPr>
          <w:sz w:val="20"/>
        </w:rPr>
        <w:t>(Пять)</w:t>
      </w:r>
      <w:r>
        <w:rPr>
          <w:spacing w:val="-5"/>
          <w:sz w:val="20"/>
        </w:rPr>
        <w:t xml:space="preserve"> </w:t>
      </w:r>
      <w:r>
        <w:rPr>
          <w:sz w:val="20"/>
        </w:rPr>
        <w:t>календарных</w:t>
      </w:r>
      <w:r>
        <w:rPr>
          <w:spacing w:val="-5"/>
          <w:sz w:val="20"/>
        </w:rPr>
        <w:t xml:space="preserve"> </w:t>
      </w:r>
      <w:r>
        <w:rPr>
          <w:sz w:val="20"/>
        </w:rPr>
        <w:t>дней</w:t>
      </w:r>
      <w:r>
        <w:rPr>
          <w:spacing w:val="-6"/>
          <w:sz w:val="20"/>
        </w:rPr>
        <w:t xml:space="preserve"> </w:t>
      </w:r>
      <w:r>
        <w:rPr>
          <w:sz w:val="20"/>
        </w:rPr>
        <w:t xml:space="preserve">до введения в действия изменений, за исключением введения новых тарифов, не затрагивающих </w:t>
      </w:r>
      <w:r>
        <w:rPr>
          <w:spacing w:val="-2"/>
          <w:sz w:val="20"/>
        </w:rPr>
        <w:t>действующие размеры комиссионного</w:t>
      </w:r>
      <w:r>
        <w:rPr>
          <w:spacing w:val="-4"/>
          <w:sz w:val="20"/>
        </w:rPr>
        <w:t xml:space="preserve"> </w:t>
      </w:r>
      <w:r>
        <w:rPr>
          <w:spacing w:val="-2"/>
          <w:sz w:val="20"/>
        </w:rPr>
        <w:t>вознаграждения</w:t>
      </w:r>
      <w:r>
        <w:rPr>
          <w:spacing w:val="-4"/>
          <w:sz w:val="20"/>
        </w:rPr>
        <w:t xml:space="preserve"> </w:t>
      </w:r>
      <w:r>
        <w:rPr>
          <w:spacing w:val="-2"/>
          <w:sz w:val="20"/>
        </w:rPr>
        <w:t xml:space="preserve">Компании. Введение новых тарифов допускается </w:t>
      </w:r>
      <w:r>
        <w:rPr>
          <w:sz w:val="20"/>
        </w:rPr>
        <w:t xml:space="preserve">с момента их опубликования на сайте Компании в Интернет по адресу: </w:t>
      </w:r>
      <w:r>
        <w:rPr>
          <w:rFonts w:ascii="Arial MT" w:hAnsi="Arial MT"/>
          <w:sz w:val="20"/>
        </w:rPr>
        <w:t>https://</w:t>
      </w:r>
      <w:r>
        <w:rPr>
          <w:sz w:val="20"/>
        </w:rPr>
        <w:t>rus.capital если иное не оговорено Компанией.</w:t>
      </w:r>
    </w:p>
    <w:p w14:paraId="3D8000DA" w14:textId="77777777" w:rsidR="00BD24A3" w:rsidRDefault="00000000">
      <w:pPr>
        <w:pStyle w:val="a5"/>
        <w:numPr>
          <w:ilvl w:val="1"/>
          <w:numId w:val="35"/>
        </w:numPr>
        <w:tabs>
          <w:tab w:val="left" w:pos="1853"/>
          <w:tab w:val="left" w:pos="2573"/>
        </w:tabs>
        <w:spacing w:before="61" w:line="244" w:lineRule="auto"/>
        <w:ind w:left="1853" w:right="1656" w:hanging="361"/>
        <w:rPr>
          <w:sz w:val="20"/>
        </w:rPr>
      </w:pPr>
      <w:r>
        <w:rPr>
          <w:sz w:val="20"/>
        </w:rPr>
        <w:t>Изменение</w:t>
      </w:r>
      <w:r>
        <w:rPr>
          <w:spacing w:val="-14"/>
          <w:sz w:val="20"/>
        </w:rPr>
        <w:t xml:space="preserve"> </w:t>
      </w:r>
      <w:r>
        <w:rPr>
          <w:sz w:val="20"/>
        </w:rPr>
        <w:t>индивидуальных</w:t>
      </w:r>
      <w:r>
        <w:rPr>
          <w:spacing w:val="-12"/>
          <w:sz w:val="20"/>
        </w:rPr>
        <w:t xml:space="preserve"> </w:t>
      </w:r>
      <w:r>
        <w:rPr>
          <w:sz w:val="20"/>
        </w:rPr>
        <w:t>тарифов</w:t>
      </w:r>
      <w:r>
        <w:rPr>
          <w:spacing w:val="-14"/>
          <w:sz w:val="20"/>
        </w:rPr>
        <w:t xml:space="preserve"> </w:t>
      </w:r>
      <w:r>
        <w:rPr>
          <w:sz w:val="20"/>
        </w:rPr>
        <w:t>по</w:t>
      </w:r>
      <w:r>
        <w:rPr>
          <w:spacing w:val="-12"/>
          <w:sz w:val="20"/>
        </w:rPr>
        <w:t xml:space="preserve"> </w:t>
      </w:r>
      <w:r>
        <w:rPr>
          <w:sz w:val="20"/>
        </w:rPr>
        <w:t>инициативе</w:t>
      </w:r>
      <w:r>
        <w:rPr>
          <w:spacing w:val="-13"/>
          <w:sz w:val="20"/>
        </w:rPr>
        <w:t xml:space="preserve"> </w:t>
      </w:r>
      <w:r>
        <w:rPr>
          <w:sz w:val="20"/>
        </w:rPr>
        <w:t>Компании</w:t>
      </w:r>
      <w:r>
        <w:rPr>
          <w:spacing w:val="-14"/>
          <w:sz w:val="20"/>
        </w:rPr>
        <w:t xml:space="preserve"> </w:t>
      </w:r>
      <w:r>
        <w:rPr>
          <w:sz w:val="20"/>
        </w:rPr>
        <w:t>может</w:t>
      </w:r>
      <w:r>
        <w:rPr>
          <w:spacing w:val="-12"/>
          <w:sz w:val="20"/>
        </w:rPr>
        <w:t xml:space="preserve"> </w:t>
      </w:r>
      <w:r>
        <w:rPr>
          <w:sz w:val="20"/>
        </w:rPr>
        <w:t>производиться Компанией по своему усмотрению следующими способами:</w:t>
      </w:r>
    </w:p>
    <w:p w14:paraId="72AD92F8" w14:textId="77777777" w:rsidR="00BD24A3" w:rsidRDefault="00000000">
      <w:pPr>
        <w:pStyle w:val="a5"/>
        <w:numPr>
          <w:ilvl w:val="2"/>
          <w:numId w:val="35"/>
        </w:numPr>
        <w:tabs>
          <w:tab w:val="left" w:pos="2573"/>
        </w:tabs>
        <w:spacing w:before="52" w:line="242" w:lineRule="auto"/>
        <w:ind w:right="603"/>
        <w:rPr>
          <w:sz w:val="20"/>
        </w:rPr>
      </w:pPr>
      <w:r>
        <w:rPr>
          <w:sz w:val="20"/>
        </w:rPr>
        <w:t xml:space="preserve">опубликованием на официальном сайте в Интернет по адресу: </w:t>
      </w:r>
      <w:r>
        <w:rPr>
          <w:rFonts w:ascii="Arial MT" w:hAnsi="Arial MT"/>
          <w:sz w:val="20"/>
        </w:rPr>
        <w:t>https://</w:t>
      </w:r>
      <w:r>
        <w:rPr>
          <w:sz w:val="20"/>
        </w:rPr>
        <w:t>rus.capital, изменений размера</w:t>
      </w:r>
      <w:r>
        <w:rPr>
          <w:spacing w:val="-4"/>
          <w:sz w:val="20"/>
        </w:rPr>
        <w:t xml:space="preserve"> </w:t>
      </w:r>
      <w:r>
        <w:rPr>
          <w:sz w:val="20"/>
        </w:rPr>
        <w:t>и</w:t>
      </w:r>
      <w:r>
        <w:rPr>
          <w:spacing w:val="-4"/>
          <w:sz w:val="20"/>
        </w:rPr>
        <w:t xml:space="preserve"> </w:t>
      </w:r>
      <w:r>
        <w:rPr>
          <w:sz w:val="20"/>
        </w:rPr>
        <w:t>порядка</w:t>
      </w:r>
      <w:r>
        <w:rPr>
          <w:spacing w:val="-4"/>
          <w:sz w:val="20"/>
        </w:rPr>
        <w:t xml:space="preserve"> </w:t>
      </w:r>
      <w:r>
        <w:rPr>
          <w:sz w:val="20"/>
        </w:rPr>
        <w:t>взимания</w:t>
      </w:r>
      <w:r>
        <w:rPr>
          <w:spacing w:val="-5"/>
          <w:sz w:val="20"/>
        </w:rPr>
        <w:t xml:space="preserve"> </w:t>
      </w:r>
      <w:r>
        <w:rPr>
          <w:sz w:val="20"/>
        </w:rPr>
        <w:t>и/или</w:t>
      </w:r>
      <w:r>
        <w:rPr>
          <w:spacing w:val="-4"/>
          <w:sz w:val="20"/>
        </w:rPr>
        <w:t xml:space="preserve"> </w:t>
      </w:r>
      <w:r>
        <w:rPr>
          <w:sz w:val="20"/>
        </w:rPr>
        <w:t>отдельных</w:t>
      </w:r>
      <w:r>
        <w:rPr>
          <w:spacing w:val="-3"/>
          <w:sz w:val="20"/>
        </w:rPr>
        <w:t xml:space="preserve"> </w:t>
      </w:r>
      <w:r>
        <w:rPr>
          <w:sz w:val="20"/>
        </w:rPr>
        <w:t>пунктов</w:t>
      </w:r>
      <w:r>
        <w:rPr>
          <w:spacing w:val="-4"/>
          <w:sz w:val="20"/>
        </w:rPr>
        <w:t xml:space="preserve"> </w:t>
      </w:r>
      <w:r>
        <w:rPr>
          <w:sz w:val="20"/>
        </w:rPr>
        <w:t>индивидуальных</w:t>
      </w:r>
      <w:r>
        <w:rPr>
          <w:spacing w:val="-5"/>
          <w:sz w:val="20"/>
        </w:rPr>
        <w:t xml:space="preserve"> </w:t>
      </w:r>
      <w:r>
        <w:rPr>
          <w:sz w:val="20"/>
        </w:rPr>
        <w:t>тарифов.</w:t>
      </w:r>
      <w:r>
        <w:rPr>
          <w:spacing w:val="-4"/>
          <w:sz w:val="20"/>
        </w:rPr>
        <w:t xml:space="preserve"> </w:t>
      </w:r>
      <w:r>
        <w:rPr>
          <w:sz w:val="20"/>
        </w:rPr>
        <w:t>В</w:t>
      </w:r>
      <w:r>
        <w:rPr>
          <w:spacing w:val="-4"/>
          <w:sz w:val="20"/>
        </w:rPr>
        <w:t xml:space="preserve"> </w:t>
      </w:r>
      <w:r>
        <w:rPr>
          <w:sz w:val="20"/>
        </w:rPr>
        <w:t>этом</w:t>
      </w:r>
      <w:r>
        <w:rPr>
          <w:spacing w:val="-4"/>
          <w:sz w:val="20"/>
        </w:rPr>
        <w:t xml:space="preserve"> </w:t>
      </w:r>
      <w:r>
        <w:rPr>
          <w:sz w:val="20"/>
        </w:rPr>
        <w:t>случае такие изменения применяются ко всем индивидуальным тарифным планам.</w:t>
      </w:r>
    </w:p>
    <w:p w14:paraId="07EC23E4" w14:textId="77777777" w:rsidR="00BD24A3" w:rsidRDefault="00000000">
      <w:pPr>
        <w:pStyle w:val="a5"/>
        <w:numPr>
          <w:ilvl w:val="2"/>
          <w:numId w:val="35"/>
        </w:numPr>
        <w:tabs>
          <w:tab w:val="left" w:pos="2573"/>
        </w:tabs>
        <w:spacing w:line="237" w:lineRule="auto"/>
        <w:ind w:right="605"/>
        <w:rPr>
          <w:sz w:val="20"/>
        </w:rPr>
      </w:pPr>
      <w:r>
        <w:rPr>
          <w:sz w:val="20"/>
        </w:rPr>
        <w:t>путем направления Клиенту уведомления в письменном виде или способом, определенным статьёй</w:t>
      </w:r>
      <w:r>
        <w:rPr>
          <w:spacing w:val="-10"/>
          <w:sz w:val="20"/>
        </w:rPr>
        <w:t xml:space="preserve"> </w:t>
      </w:r>
      <w:r>
        <w:rPr>
          <w:rFonts w:ascii="Arial MT" w:hAnsi="Arial MT"/>
          <w:sz w:val="20"/>
        </w:rPr>
        <w:t>6</w:t>
      </w:r>
      <w:r>
        <w:rPr>
          <w:rFonts w:ascii="Arial MT" w:hAnsi="Arial MT"/>
          <w:spacing w:val="-11"/>
          <w:sz w:val="20"/>
        </w:rPr>
        <w:t xml:space="preserve"> </w:t>
      </w:r>
      <w:r>
        <w:rPr>
          <w:sz w:val="20"/>
        </w:rPr>
        <w:t>настоящего</w:t>
      </w:r>
      <w:r>
        <w:rPr>
          <w:spacing w:val="-9"/>
          <w:sz w:val="20"/>
        </w:rPr>
        <w:t xml:space="preserve"> </w:t>
      </w:r>
      <w:r>
        <w:rPr>
          <w:sz w:val="20"/>
        </w:rPr>
        <w:t>Регламента.</w:t>
      </w:r>
      <w:r>
        <w:rPr>
          <w:spacing w:val="-9"/>
          <w:sz w:val="20"/>
        </w:rPr>
        <w:t xml:space="preserve"> </w:t>
      </w:r>
      <w:r>
        <w:rPr>
          <w:sz w:val="20"/>
        </w:rPr>
        <w:t>В</w:t>
      </w:r>
      <w:r>
        <w:rPr>
          <w:spacing w:val="-11"/>
          <w:sz w:val="20"/>
        </w:rPr>
        <w:t xml:space="preserve"> </w:t>
      </w:r>
      <w:r>
        <w:rPr>
          <w:sz w:val="20"/>
        </w:rPr>
        <w:t>этом</w:t>
      </w:r>
      <w:r>
        <w:rPr>
          <w:spacing w:val="-10"/>
          <w:sz w:val="20"/>
        </w:rPr>
        <w:t xml:space="preserve"> </w:t>
      </w:r>
      <w:r>
        <w:rPr>
          <w:sz w:val="20"/>
        </w:rPr>
        <w:t>случае</w:t>
      </w:r>
      <w:r>
        <w:rPr>
          <w:spacing w:val="-10"/>
          <w:sz w:val="20"/>
        </w:rPr>
        <w:t xml:space="preserve"> </w:t>
      </w:r>
      <w:r>
        <w:rPr>
          <w:sz w:val="20"/>
        </w:rPr>
        <w:t>соответствующие</w:t>
      </w:r>
      <w:r>
        <w:rPr>
          <w:spacing w:val="-9"/>
          <w:sz w:val="20"/>
        </w:rPr>
        <w:t xml:space="preserve"> </w:t>
      </w:r>
      <w:r>
        <w:rPr>
          <w:sz w:val="20"/>
        </w:rPr>
        <w:t>изменения</w:t>
      </w:r>
      <w:r>
        <w:rPr>
          <w:spacing w:val="-10"/>
          <w:sz w:val="20"/>
        </w:rPr>
        <w:t xml:space="preserve"> </w:t>
      </w:r>
      <w:r>
        <w:rPr>
          <w:sz w:val="20"/>
        </w:rPr>
        <w:t xml:space="preserve">индивидуального тарифа применяются только к Клиенту </w:t>
      </w:r>
      <w:r>
        <w:rPr>
          <w:rFonts w:ascii="Arial MT" w:hAnsi="Arial MT"/>
          <w:sz w:val="20"/>
        </w:rPr>
        <w:t xml:space="preserve">– </w:t>
      </w:r>
      <w:r>
        <w:rPr>
          <w:sz w:val="20"/>
        </w:rPr>
        <w:t>получателю такого уведомления.</w:t>
      </w:r>
    </w:p>
    <w:p w14:paraId="0929959B" w14:textId="77777777" w:rsidR="00BD24A3" w:rsidRDefault="00000000">
      <w:pPr>
        <w:pStyle w:val="a5"/>
        <w:numPr>
          <w:ilvl w:val="1"/>
          <w:numId w:val="35"/>
        </w:numPr>
        <w:tabs>
          <w:tab w:val="left" w:pos="1853"/>
          <w:tab w:val="left" w:pos="2573"/>
        </w:tabs>
        <w:spacing w:before="1" w:line="242" w:lineRule="auto"/>
        <w:ind w:left="1853" w:right="603" w:hanging="361"/>
        <w:rPr>
          <w:sz w:val="20"/>
        </w:rPr>
      </w:pPr>
      <w:r>
        <w:rPr>
          <w:sz w:val="20"/>
        </w:rPr>
        <w:t xml:space="preserve">Брокер имеет право в одностороннем порядке отменить действие одного или нескольких основных тарифов, а также индивидуальных тарифов (тарифного плана «Индивидуальный»). Отмена производится Компанией путем опубликования на официальном сайте в Интернет по адресу: </w:t>
      </w:r>
      <w:r>
        <w:rPr>
          <w:rFonts w:ascii="Arial MT" w:hAnsi="Arial MT"/>
          <w:sz w:val="20"/>
        </w:rPr>
        <w:t>https://</w:t>
      </w:r>
      <w:r>
        <w:rPr>
          <w:sz w:val="20"/>
        </w:rPr>
        <w:t>rus.capital,</w:t>
      </w:r>
      <w:r>
        <w:rPr>
          <w:spacing w:val="-7"/>
          <w:sz w:val="20"/>
        </w:rPr>
        <w:t xml:space="preserve"> </w:t>
      </w:r>
      <w:r>
        <w:rPr>
          <w:sz w:val="20"/>
        </w:rPr>
        <w:t>уведомления</w:t>
      </w:r>
      <w:r>
        <w:rPr>
          <w:spacing w:val="-7"/>
          <w:sz w:val="20"/>
        </w:rPr>
        <w:t xml:space="preserve"> </w:t>
      </w:r>
      <w:r>
        <w:rPr>
          <w:sz w:val="20"/>
        </w:rPr>
        <w:t>об</w:t>
      </w:r>
      <w:r>
        <w:rPr>
          <w:spacing w:val="-6"/>
          <w:sz w:val="20"/>
        </w:rPr>
        <w:t xml:space="preserve"> </w:t>
      </w:r>
      <w:r>
        <w:rPr>
          <w:sz w:val="20"/>
        </w:rPr>
        <w:t>отмене</w:t>
      </w:r>
      <w:r>
        <w:rPr>
          <w:spacing w:val="-7"/>
          <w:sz w:val="20"/>
        </w:rPr>
        <w:t xml:space="preserve"> </w:t>
      </w:r>
      <w:r>
        <w:rPr>
          <w:sz w:val="20"/>
        </w:rPr>
        <w:t>не</w:t>
      </w:r>
      <w:r>
        <w:rPr>
          <w:spacing w:val="-7"/>
          <w:sz w:val="20"/>
        </w:rPr>
        <w:t xml:space="preserve"> </w:t>
      </w:r>
      <w:r>
        <w:rPr>
          <w:sz w:val="20"/>
        </w:rPr>
        <w:t>позднее,</w:t>
      </w:r>
      <w:r>
        <w:rPr>
          <w:spacing w:val="-7"/>
          <w:sz w:val="20"/>
        </w:rPr>
        <w:t xml:space="preserve"> </w:t>
      </w:r>
      <w:r>
        <w:rPr>
          <w:sz w:val="20"/>
        </w:rPr>
        <w:t>чем</w:t>
      </w:r>
      <w:r>
        <w:rPr>
          <w:spacing w:val="-8"/>
          <w:sz w:val="20"/>
        </w:rPr>
        <w:t xml:space="preserve"> </w:t>
      </w:r>
      <w:r>
        <w:rPr>
          <w:sz w:val="20"/>
        </w:rPr>
        <w:t>за</w:t>
      </w:r>
      <w:r>
        <w:rPr>
          <w:spacing w:val="-7"/>
          <w:sz w:val="20"/>
        </w:rPr>
        <w:t xml:space="preserve"> </w:t>
      </w:r>
      <w:r>
        <w:rPr>
          <w:sz w:val="20"/>
        </w:rPr>
        <w:t>5</w:t>
      </w:r>
      <w:r>
        <w:rPr>
          <w:spacing w:val="-8"/>
          <w:sz w:val="20"/>
        </w:rPr>
        <w:t xml:space="preserve"> </w:t>
      </w:r>
      <w:r>
        <w:rPr>
          <w:sz w:val="20"/>
        </w:rPr>
        <w:t>(пять)</w:t>
      </w:r>
      <w:r>
        <w:rPr>
          <w:spacing w:val="-6"/>
          <w:sz w:val="20"/>
        </w:rPr>
        <w:t xml:space="preserve"> </w:t>
      </w:r>
      <w:r>
        <w:rPr>
          <w:sz w:val="20"/>
        </w:rPr>
        <w:t>календарных</w:t>
      </w:r>
      <w:r>
        <w:rPr>
          <w:spacing w:val="-6"/>
          <w:sz w:val="20"/>
        </w:rPr>
        <w:t xml:space="preserve"> </w:t>
      </w:r>
      <w:r>
        <w:rPr>
          <w:sz w:val="20"/>
        </w:rPr>
        <w:t>дней</w:t>
      </w:r>
      <w:r>
        <w:rPr>
          <w:spacing w:val="-8"/>
          <w:sz w:val="20"/>
        </w:rPr>
        <w:t xml:space="preserve"> </w:t>
      </w:r>
      <w:r>
        <w:rPr>
          <w:sz w:val="20"/>
        </w:rPr>
        <w:t>до</w:t>
      </w:r>
      <w:r>
        <w:rPr>
          <w:spacing w:val="-7"/>
          <w:sz w:val="20"/>
        </w:rPr>
        <w:t xml:space="preserve"> </w:t>
      </w:r>
      <w:r>
        <w:rPr>
          <w:sz w:val="20"/>
        </w:rPr>
        <w:t>вступления</w:t>
      </w:r>
      <w:r>
        <w:rPr>
          <w:spacing w:val="-7"/>
          <w:sz w:val="20"/>
        </w:rPr>
        <w:t xml:space="preserve"> </w:t>
      </w:r>
      <w:r>
        <w:rPr>
          <w:sz w:val="20"/>
        </w:rPr>
        <w:t>в силу решения об отмене.</w:t>
      </w:r>
    </w:p>
    <w:p w14:paraId="1B5D227E" w14:textId="77777777" w:rsidR="00BD24A3" w:rsidRDefault="00000000">
      <w:pPr>
        <w:pStyle w:val="a5"/>
        <w:numPr>
          <w:ilvl w:val="1"/>
          <w:numId w:val="35"/>
        </w:numPr>
        <w:tabs>
          <w:tab w:val="left" w:pos="1853"/>
          <w:tab w:val="left" w:pos="2571"/>
        </w:tabs>
        <w:spacing w:before="62" w:line="242" w:lineRule="auto"/>
        <w:ind w:left="1853" w:right="599" w:hanging="360"/>
        <w:rPr>
          <w:sz w:val="20"/>
        </w:rPr>
      </w:pPr>
      <w:r>
        <w:rPr>
          <w:sz w:val="20"/>
        </w:rPr>
        <w:t>При</w:t>
      </w:r>
      <w:r>
        <w:rPr>
          <w:spacing w:val="-12"/>
          <w:sz w:val="20"/>
        </w:rPr>
        <w:t xml:space="preserve"> </w:t>
      </w:r>
      <w:r>
        <w:rPr>
          <w:sz w:val="20"/>
        </w:rPr>
        <w:t>изменении</w:t>
      </w:r>
      <w:r>
        <w:rPr>
          <w:spacing w:val="-13"/>
          <w:sz w:val="20"/>
        </w:rPr>
        <w:t xml:space="preserve"> </w:t>
      </w:r>
      <w:r>
        <w:rPr>
          <w:sz w:val="20"/>
        </w:rPr>
        <w:t>или</w:t>
      </w:r>
      <w:r>
        <w:rPr>
          <w:spacing w:val="-11"/>
          <w:sz w:val="20"/>
        </w:rPr>
        <w:t xml:space="preserve"> </w:t>
      </w:r>
      <w:r>
        <w:rPr>
          <w:sz w:val="20"/>
        </w:rPr>
        <w:t>отмене</w:t>
      </w:r>
      <w:r>
        <w:rPr>
          <w:spacing w:val="-12"/>
          <w:sz w:val="20"/>
        </w:rPr>
        <w:t xml:space="preserve"> </w:t>
      </w:r>
      <w:r>
        <w:rPr>
          <w:sz w:val="20"/>
        </w:rPr>
        <w:t>индивидуального</w:t>
      </w:r>
      <w:r>
        <w:rPr>
          <w:spacing w:val="-12"/>
          <w:sz w:val="20"/>
        </w:rPr>
        <w:t xml:space="preserve"> </w:t>
      </w:r>
      <w:r>
        <w:rPr>
          <w:sz w:val="20"/>
        </w:rPr>
        <w:t>тарифа</w:t>
      </w:r>
      <w:r>
        <w:rPr>
          <w:spacing w:val="-12"/>
          <w:sz w:val="20"/>
        </w:rPr>
        <w:t xml:space="preserve"> </w:t>
      </w:r>
      <w:r>
        <w:rPr>
          <w:sz w:val="20"/>
        </w:rPr>
        <w:t>по</w:t>
      </w:r>
      <w:r>
        <w:rPr>
          <w:spacing w:val="-12"/>
          <w:sz w:val="20"/>
        </w:rPr>
        <w:t xml:space="preserve"> </w:t>
      </w:r>
      <w:r>
        <w:rPr>
          <w:sz w:val="20"/>
        </w:rPr>
        <w:t>инициативе</w:t>
      </w:r>
      <w:r>
        <w:rPr>
          <w:spacing w:val="-12"/>
          <w:sz w:val="20"/>
        </w:rPr>
        <w:t xml:space="preserve"> </w:t>
      </w:r>
      <w:r>
        <w:rPr>
          <w:sz w:val="20"/>
        </w:rPr>
        <w:t>Компании</w:t>
      </w:r>
      <w:r>
        <w:rPr>
          <w:spacing w:val="-12"/>
          <w:sz w:val="20"/>
        </w:rPr>
        <w:t xml:space="preserve"> </w:t>
      </w:r>
      <w:r>
        <w:rPr>
          <w:sz w:val="20"/>
        </w:rPr>
        <w:t>соответствующий документ, подписанный ранее Компанией и Клиентом, применяется с учетом вступивших в силу изменений или утрачивает силу.</w:t>
      </w:r>
    </w:p>
    <w:p w14:paraId="5F0104AD" w14:textId="77777777" w:rsidR="00BD24A3" w:rsidRDefault="00000000">
      <w:pPr>
        <w:pStyle w:val="a5"/>
        <w:numPr>
          <w:ilvl w:val="1"/>
          <w:numId w:val="35"/>
        </w:numPr>
        <w:tabs>
          <w:tab w:val="left" w:pos="1853"/>
          <w:tab w:val="left" w:pos="2571"/>
        </w:tabs>
        <w:spacing w:before="62" w:line="242" w:lineRule="auto"/>
        <w:ind w:left="1853" w:right="594" w:hanging="360"/>
        <w:rPr>
          <w:sz w:val="20"/>
        </w:rPr>
      </w:pPr>
      <w:r>
        <w:rPr>
          <w:sz w:val="20"/>
        </w:rPr>
        <w:t>Если иное не зафиксировано в дополнительном письменном соглашении, то дополнительно, кроме выплаты вознаграждения Компании, Клиент оплачивает иные необходимые расходы Компании. Под необходимыми расходами, оплачиваемыми Клиентом дополнительно к собственным тарифам Компании, в настоящем Регламенте понимаются сборы, комиссии и иные платежи, взимаемые с Компании в пользу третьих лиц в связи с совершением сделок и иных операций, предусмотренных Регламентом. В состав расходов, взимаемых с Клиента дополнительно, помимо тарифа Компании включаются следующие виды расходов:</w:t>
      </w:r>
    </w:p>
    <w:p w14:paraId="451D56EF" w14:textId="77777777" w:rsidR="00BD24A3" w:rsidRDefault="00000000">
      <w:pPr>
        <w:pStyle w:val="a5"/>
        <w:numPr>
          <w:ilvl w:val="2"/>
          <w:numId w:val="35"/>
        </w:numPr>
        <w:tabs>
          <w:tab w:val="left" w:pos="2213"/>
        </w:tabs>
        <w:spacing w:before="62" w:line="237" w:lineRule="auto"/>
        <w:ind w:left="2213" w:right="829"/>
        <w:rPr>
          <w:sz w:val="20"/>
        </w:rPr>
      </w:pPr>
      <w:r>
        <w:rPr>
          <w:sz w:val="20"/>
        </w:rPr>
        <w:t>расходы</w:t>
      </w:r>
      <w:r>
        <w:rPr>
          <w:spacing w:val="-9"/>
          <w:sz w:val="20"/>
        </w:rPr>
        <w:t xml:space="preserve"> </w:t>
      </w:r>
      <w:r>
        <w:rPr>
          <w:sz w:val="20"/>
        </w:rPr>
        <w:t>по</w:t>
      </w:r>
      <w:r>
        <w:rPr>
          <w:spacing w:val="-10"/>
          <w:sz w:val="20"/>
        </w:rPr>
        <w:t xml:space="preserve"> </w:t>
      </w:r>
      <w:r>
        <w:rPr>
          <w:sz w:val="20"/>
        </w:rPr>
        <w:t>открытию</w:t>
      </w:r>
      <w:r>
        <w:rPr>
          <w:spacing w:val="-10"/>
          <w:sz w:val="20"/>
        </w:rPr>
        <w:t xml:space="preserve"> </w:t>
      </w:r>
      <w:r>
        <w:rPr>
          <w:sz w:val="20"/>
        </w:rPr>
        <w:t>и</w:t>
      </w:r>
      <w:r>
        <w:rPr>
          <w:spacing w:val="-10"/>
          <w:sz w:val="20"/>
        </w:rPr>
        <w:t xml:space="preserve"> </w:t>
      </w:r>
      <w:r>
        <w:rPr>
          <w:sz w:val="20"/>
        </w:rPr>
        <w:t>ведению</w:t>
      </w:r>
      <w:r>
        <w:rPr>
          <w:spacing w:val="-10"/>
          <w:sz w:val="20"/>
        </w:rPr>
        <w:t xml:space="preserve"> </w:t>
      </w:r>
      <w:r>
        <w:rPr>
          <w:sz w:val="20"/>
        </w:rPr>
        <w:t>счетов</w:t>
      </w:r>
      <w:r>
        <w:rPr>
          <w:spacing w:val="-9"/>
          <w:sz w:val="20"/>
        </w:rPr>
        <w:t xml:space="preserve"> </w:t>
      </w:r>
      <w:r>
        <w:rPr>
          <w:sz w:val="20"/>
        </w:rPr>
        <w:t>в</w:t>
      </w:r>
      <w:r>
        <w:rPr>
          <w:spacing w:val="-9"/>
          <w:sz w:val="20"/>
        </w:rPr>
        <w:t xml:space="preserve"> </w:t>
      </w:r>
      <w:r>
        <w:rPr>
          <w:sz w:val="20"/>
        </w:rPr>
        <w:t>клиринговых</w:t>
      </w:r>
      <w:r>
        <w:rPr>
          <w:spacing w:val="-9"/>
          <w:sz w:val="20"/>
        </w:rPr>
        <w:t xml:space="preserve"> </w:t>
      </w:r>
      <w:r>
        <w:rPr>
          <w:sz w:val="20"/>
        </w:rPr>
        <w:t>организациях,</w:t>
      </w:r>
      <w:r>
        <w:rPr>
          <w:spacing w:val="-10"/>
          <w:sz w:val="20"/>
        </w:rPr>
        <w:t xml:space="preserve"> </w:t>
      </w:r>
      <w:r>
        <w:rPr>
          <w:sz w:val="20"/>
        </w:rPr>
        <w:t>открываемых</w:t>
      </w:r>
      <w:r>
        <w:rPr>
          <w:spacing w:val="-9"/>
          <w:sz w:val="20"/>
        </w:rPr>
        <w:t xml:space="preserve"> </w:t>
      </w:r>
      <w:r>
        <w:rPr>
          <w:sz w:val="20"/>
        </w:rPr>
        <w:t>Компанией</w:t>
      </w:r>
      <w:r>
        <w:rPr>
          <w:spacing w:val="-10"/>
          <w:sz w:val="20"/>
        </w:rPr>
        <w:t xml:space="preserve"> </w:t>
      </w:r>
      <w:r>
        <w:rPr>
          <w:sz w:val="20"/>
        </w:rPr>
        <w:t xml:space="preserve">на имя Клиента </w:t>
      </w:r>
      <w:r>
        <w:rPr>
          <w:rFonts w:ascii="Arial MT" w:hAnsi="Arial MT"/>
          <w:sz w:val="20"/>
        </w:rPr>
        <w:t xml:space="preserve">- </w:t>
      </w:r>
      <w:r>
        <w:rPr>
          <w:sz w:val="20"/>
        </w:rPr>
        <w:t>взимаются по тарифам клиринговых организаций;</w:t>
      </w:r>
    </w:p>
    <w:p w14:paraId="119CF2DB" w14:textId="77777777" w:rsidR="00BD24A3" w:rsidRDefault="00000000">
      <w:pPr>
        <w:pStyle w:val="a5"/>
        <w:numPr>
          <w:ilvl w:val="2"/>
          <w:numId w:val="35"/>
        </w:numPr>
        <w:tabs>
          <w:tab w:val="left" w:pos="2213"/>
        </w:tabs>
        <w:ind w:left="2213" w:right="601"/>
        <w:rPr>
          <w:sz w:val="20"/>
        </w:rPr>
      </w:pPr>
      <w:r>
        <w:rPr>
          <w:sz w:val="20"/>
        </w:rPr>
        <w:t xml:space="preserve">расходы по открытию и ведению счетов депо (разделов) в расчетных депозитариях, открываемых Компанией на имя Клиента или с целью учета (хранения) ценных бумаг Клиента </w:t>
      </w:r>
      <w:r>
        <w:rPr>
          <w:rFonts w:ascii="Arial MT" w:hAnsi="Arial MT"/>
          <w:sz w:val="20"/>
        </w:rPr>
        <w:t xml:space="preserve">- </w:t>
      </w:r>
      <w:r>
        <w:rPr>
          <w:sz w:val="20"/>
        </w:rPr>
        <w:t>взимаются по тарифам расчетных депозитариев;</w:t>
      </w:r>
    </w:p>
    <w:p w14:paraId="4D1D81D7" w14:textId="77777777" w:rsidR="00BD24A3" w:rsidRDefault="00000000">
      <w:pPr>
        <w:pStyle w:val="a5"/>
        <w:numPr>
          <w:ilvl w:val="2"/>
          <w:numId w:val="35"/>
        </w:numPr>
        <w:tabs>
          <w:tab w:val="left" w:pos="2212"/>
        </w:tabs>
        <w:ind w:left="2212" w:right="601"/>
        <w:rPr>
          <w:sz w:val="20"/>
        </w:rPr>
      </w:pPr>
      <w:r>
        <w:rPr>
          <w:sz w:val="20"/>
        </w:rPr>
        <w:t>сборы за зачисление и поставку ценных бумаг, взимаемые депозитариями и реестродержателями (только если сделка или иная операция требует перерегистрации в этих депозитариях или непосредственно</w:t>
      </w:r>
      <w:r>
        <w:rPr>
          <w:spacing w:val="-14"/>
          <w:sz w:val="20"/>
        </w:rPr>
        <w:t xml:space="preserve"> </w:t>
      </w:r>
      <w:r>
        <w:rPr>
          <w:sz w:val="20"/>
        </w:rPr>
        <w:t>в</w:t>
      </w:r>
      <w:r>
        <w:rPr>
          <w:spacing w:val="-13"/>
          <w:sz w:val="20"/>
        </w:rPr>
        <w:t xml:space="preserve"> </w:t>
      </w:r>
      <w:r>
        <w:rPr>
          <w:sz w:val="20"/>
        </w:rPr>
        <w:t>реестрах</w:t>
      </w:r>
      <w:r>
        <w:rPr>
          <w:spacing w:val="-13"/>
          <w:sz w:val="20"/>
        </w:rPr>
        <w:t xml:space="preserve"> </w:t>
      </w:r>
      <w:r>
        <w:rPr>
          <w:sz w:val="20"/>
        </w:rPr>
        <w:t>владельцев</w:t>
      </w:r>
      <w:r>
        <w:rPr>
          <w:spacing w:val="-14"/>
          <w:sz w:val="20"/>
        </w:rPr>
        <w:t xml:space="preserve"> </w:t>
      </w:r>
      <w:r>
        <w:rPr>
          <w:sz w:val="20"/>
        </w:rPr>
        <w:t>именных</w:t>
      </w:r>
      <w:r>
        <w:rPr>
          <w:spacing w:val="-13"/>
          <w:sz w:val="20"/>
        </w:rPr>
        <w:t xml:space="preserve"> </w:t>
      </w:r>
      <w:r>
        <w:rPr>
          <w:sz w:val="20"/>
        </w:rPr>
        <w:t>ценных</w:t>
      </w:r>
      <w:r>
        <w:rPr>
          <w:spacing w:val="-13"/>
          <w:sz w:val="20"/>
        </w:rPr>
        <w:t xml:space="preserve"> </w:t>
      </w:r>
      <w:r>
        <w:rPr>
          <w:sz w:val="20"/>
        </w:rPr>
        <w:t>бумаг)</w:t>
      </w:r>
      <w:r>
        <w:rPr>
          <w:spacing w:val="-13"/>
          <w:sz w:val="20"/>
        </w:rPr>
        <w:t xml:space="preserve"> </w:t>
      </w:r>
      <w:r>
        <w:rPr>
          <w:rFonts w:ascii="Arial MT" w:hAnsi="Arial MT"/>
          <w:sz w:val="20"/>
        </w:rPr>
        <w:t>-</w:t>
      </w:r>
      <w:r>
        <w:rPr>
          <w:rFonts w:ascii="Arial MT" w:hAnsi="Arial MT"/>
          <w:spacing w:val="-14"/>
          <w:sz w:val="20"/>
        </w:rPr>
        <w:t xml:space="preserve"> </w:t>
      </w:r>
      <w:r>
        <w:rPr>
          <w:sz w:val="20"/>
        </w:rPr>
        <w:t>взимаются</w:t>
      </w:r>
      <w:r>
        <w:rPr>
          <w:spacing w:val="-14"/>
          <w:sz w:val="20"/>
        </w:rPr>
        <w:t xml:space="preserve"> </w:t>
      </w:r>
      <w:r>
        <w:rPr>
          <w:sz w:val="20"/>
        </w:rPr>
        <w:t>по</w:t>
      </w:r>
      <w:r>
        <w:rPr>
          <w:spacing w:val="-13"/>
          <w:sz w:val="20"/>
        </w:rPr>
        <w:t xml:space="preserve"> </w:t>
      </w:r>
      <w:r>
        <w:rPr>
          <w:sz w:val="20"/>
        </w:rPr>
        <w:t>тарифам</w:t>
      </w:r>
      <w:r>
        <w:rPr>
          <w:spacing w:val="-13"/>
          <w:sz w:val="20"/>
        </w:rPr>
        <w:t xml:space="preserve"> </w:t>
      </w:r>
      <w:r>
        <w:rPr>
          <w:sz w:val="20"/>
        </w:rPr>
        <w:t>указанных депозитариев (реестродержателей);</w:t>
      </w:r>
    </w:p>
    <w:p w14:paraId="000AFD7C" w14:textId="77777777" w:rsidR="00BD24A3" w:rsidRDefault="00000000">
      <w:pPr>
        <w:pStyle w:val="a5"/>
        <w:numPr>
          <w:ilvl w:val="2"/>
          <w:numId w:val="35"/>
        </w:numPr>
        <w:tabs>
          <w:tab w:val="left" w:pos="2212"/>
        </w:tabs>
        <w:spacing w:before="4"/>
        <w:ind w:left="2212" w:right="603"/>
        <w:rPr>
          <w:sz w:val="20"/>
        </w:rPr>
      </w:pPr>
      <w:r>
        <w:rPr>
          <w:sz w:val="20"/>
        </w:rPr>
        <w:t>расходы</w:t>
      </w:r>
      <w:r>
        <w:rPr>
          <w:spacing w:val="-8"/>
          <w:sz w:val="20"/>
        </w:rPr>
        <w:t xml:space="preserve"> </w:t>
      </w:r>
      <w:r>
        <w:rPr>
          <w:sz w:val="20"/>
        </w:rPr>
        <w:t>по</w:t>
      </w:r>
      <w:r>
        <w:rPr>
          <w:spacing w:val="-8"/>
          <w:sz w:val="20"/>
        </w:rPr>
        <w:t xml:space="preserve"> </w:t>
      </w:r>
      <w:r>
        <w:rPr>
          <w:sz w:val="20"/>
        </w:rPr>
        <w:t>пересылке</w:t>
      </w:r>
      <w:r>
        <w:rPr>
          <w:spacing w:val="-7"/>
          <w:sz w:val="20"/>
        </w:rPr>
        <w:t xml:space="preserve"> </w:t>
      </w:r>
      <w:r>
        <w:rPr>
          <w:sz w:val="20"/>
        </w:rPr>
        <w:t>отчетов</w:t>
      </w:r>
      <w:r>
        <w:rPr>
          <w:spacing w:val="-7"/>
          <w:sz w:val="20"/>
        </w:rPr>
        <w:t xml:space="preserve"> </w:t>
      </w:r>
      <w:r>
        <w:rPr>
          <w:sz w:val="20"/>
        </w:rPr>
        <w:t>Клиенту</w:t>
      </w:r>
      <w:r>
        <w:rPr>
          <w:spacing w:val="-7"/>
          <w:sz w:val="20"/>
        </w:rPr>
        <w:t xml:space="preserve"> </w:t>
      </w:r>
      <w:r>
        <w:rPr>
          <w:sz w:val="20"/>
        </w:rPr>
        <w:t>и</w:t>
      </w:r>
      <w:r>
        <w:rPr>
          <w:spacing w:val="-8"/>
          <w:sz w:val="20"/>
        </w:rPr>
        <w:t xml:space="preserve"> </w:t>
      </w:r>
      <w:r>
        <w:rPr>
          <w:sz w:val="20"/>
        </w:rPr>
        <w:t>расходы</w:t>
      </w:r>
      <w:r>
        <w:rPr>
          <w:spacing w:val="-8"/>
          <w:sz w:val="20"/>
        </w:rPr>
        <w:t xml:space="preserve"> </w:t>
      </w:r>
      <w:r>
        <w:rPr>
          <w:sz w:val="20"/>
        </w:rPr>
        <w:t>по</w:t>
      </w:r>
      <w:r>
        <w:rPr>
          <w:spacing w:val="-7"/>
          <w:sz w:val="20"/>
        </w:rPr>
        <w:t xml:space="preserve"> </w:t>
      </w:r>
      <w:r>
        <w:rPr>
          <w:sz w:val="20"/>
        </w:rPr>
        <w:t>направлению</w:t>
      </w:r>
      <w:r>
        <w:rPr>
          <w:spacing w:val="-8"/>
          <w:sz w:val="20"/>
        </w:rPr>
        <w:t xml:space="preserve"> </w:t>
      </w:r>
      <w:r>
        <w:rPr>
          <w:sz w:val="20"/>
        </w:rPr>
        <w:t>уведомлений</w:t>
      </w:r>
      <w:r>
        <w:rPr>
          <w:spacing w:val="-8"/>
          <w:sz w:val="20"/>
        </w:rPr>
        <w:t xml:space="preserve"> </w:t>
      </w:r>
      <w:r>
        <w:rPr>
          <w:sz w:val="20"/>
        </w:rPr>
        <w:t>эмитентам</w:t>
      </w:r>
      <w:r>
        <w:rPr>
          <w:spacing w:val="-7"/>
          <w:sz w:val="20"/>
        </w:rPr>
        <w:t xml:space="preserve"> </w:t>
      </w:r>
      <w:r>
        <w:rPr>
          <w:sz w:val="20"/>
        </w:rPr>
        <w:t xml:space="preserve">ценных бумаг или их уполномоченным агентам с использованием экспресс почты </w:t>
      </w:r>
      <w:r>
        <w:rPr>
          <w:rFonts w:ascii="Arial MT" w:hAnsi="Arial MT"/>
          <w:sz w:val="20"/>
        </w:rPr>
        <w:t xml:space="preserve">– </w:t>
      </w:r>
      <w:r>
        <w:rPr>
          <w:sz w:val="20"/>
        </w:rPr>
        <w:t>взимаются в размере фактически произведенных расходов по тарифам почты;</w:t>
      </w:r>
    </w:p>
    <w:p w14:paraId="40AB327F" w14:textId="77777777" w:rsidR="00BD24A3" w:rsidRDefault="00000000">
      <w:pPr>
        <w:pStyle w:val="a5"/>
        <w:numPr>
          <w:ilvl w:val="2"/>
          <w:numId w:val="35"/>
        </w:numPr>
        <w:tabs>
          <w:tab w:val="left" w:pos="2212"/>
        </w:tabs>
        <w:ind w:left="2212" w:right="601"/>
        <w:rPr>
          <w:sz w:val="20"/>
        </w:rPr>
      </w:pPr>
      <w:r>
        <w:rPr>
          <w:sz w:val="20"/>
        </w:rPr>
        <w:t>возмещения, штрафы в пользу контрагентов, ТС или иных третьих лиц за неисполнение обязательств Компании, возникших у нее в результате заключения сделок по поручению Клиента, если такое неисполнение было вызвано виновными действиями или бездействием Клиента</w:t>
      </w:r>
      <w:r>
        <w:rPr>
          <w:rFonts w:ascii="Arial MT" w:hAnsi="Arial MT"/>
          <w:sz w:val="20"/>
        </w:rPr>
        <w:t xml:space="preserve">, </w:t>
      </w:r>
      <w:r>
        <w:rPr>
          <w:sz w:val="20"/>
        </w:rPr>
        <w:t>неисполнением Клиентом требований настоящего Регламента и/или Правил ТС;</w:t>
      </w:r>
    </w:p>
    <w:p w14:paraId="02BD11AD" w14:textId="77777777" w:rsidR="00BD24A3" w:rsidRDefault="00BD24A3">
      <w:pPr>
        <w:pStyle w:val="a5"/>
        <w:rPr>
          <w:sz w:val="20"/>
        </w:rPr>
        <w:sectPr w:rsidR="00BD24A3">
          <w:pgSz w:w="12240" w:h="15840"/>
          <w:pgMar w:top="780" w:right="0" w:bottom="520" w:left="0" w:header="0" w:footer="336" w:gutter="0"/>
          <w:cols w:space="720"/>
        </w:sectPr>
      </w:pPr>
    </w:p>
    <w:p w14:paraId="2A5BCB4D" w14:textId="77777777" w:rsidR="00BD24A3" w:rsidRDefault="00000000">
      <w:pPr>
        <w:pStyle w:val="a5"/>
        <w:numPr>
          <w:ilvl w:val="2"/>
          <w:numId w:val="35"/>
        </w:numPr>
        <w:tabs>
          <w:tab w:val="left" w:pos="2213"/>
        </w:tabs>
        <w:spacing w:before="90"/>
        <w:ind w:left="2213" w:right="1679"/>
        <w:rPr>
          <w:sz w:val="20"/>
        </w:rPr>
      </w:pPr>
      <w:r>
        <w:rPr>
          <w:sz w:val="20"/>
        </w:rPr>
        <w:t>прочие</w:t>
      </w:r>
      <w:r>
        <w:rPr>
          <w:spacing w:val="-5"/>
          <w:sz w:val="20"/>
        </w:rPr>
        <w:t xml:space="preserve"> </w:t>
      </w:r>
      <w:r>
        <w:rPr>
          <w:sz w:val="20"/>
        </w:rPr>
        <w:t>расходы</w:t>
      </w:r>
      <w:r>
        <w:rPr>
          <w:spacing w:val="-5"/>
          <w:sz w:val="20"/>
        </w:rPr>
        <w:t xml:space="preserve"> </w:t>
      </w:r>
      <w:r>
        <w:rPr>
          <w:sz w:val="20"/>
        </w:rPr>
        <w:t>при</w:t>
      </w:r>
      <w:r>
        <w:rPr>
          <w:spacing w:val="-6"/>
          <w:sz w:val="20"/>
        </w:rPr>
        <w:t xml:space="preserve"> </w:t>
      </w:r>
      <w:r>
        <w:rPr>
          <w:sz w:val="20"/>
        </w:rPr>
        <w:t>условии,</w:t>
      </w:r>
      <w:r>
        <w:rPr>
          <w:spacing w:val="-6"/>
          <w:sz w:val="20"/>
        </w:rPr>
        <w:t xml:space="preserve"> </w:t>
      </w:r>
      <w:r>
        <w:rPr>
          <w:sz w:val="20"/>
        </w:rPr>
        <w:t>что</w:t>
      </w:r>
      <w:r>
        <w:rPr>
          <w:spacing w:val="-5"/>
          <w:sz w:val="20"/>
        </w:rPr>
        <w:t xml:space="preserve"> </w:t>
      </w:r>
      <w:r>
        <w:rPr>
          <w:sz w:val="20"/>
        </w:rPr>
        <w:t>они</w:t>
      </w:r>
      <w:r>
        <w:rPr>
          <w:spacing w:val="-6"/>
          <w:sz w:val="20"/>
        </w:rPr>
        <w:t xml:space="preserve"> </w:t>
      </w:r>
      <w:r>
        <w:rPr>
          <w:sz w:val="20"/>
        </w:rPr>
        <w:t>непосредственно</w:t>
      </w:r>
      <w:r>
        <w:rPr>
          <w:spacing w:val="-5"/>
          <w:sz w:val="20"/>
        </w:rPr>
        <w:t xml:space="preserve"> </w:t>
      </w:r>
      <w:r>
        <w:rPr>
          <w:sz w:val="20"/>
        </w:rPr>
        <w:t>связаны</w:t>
      </w:r>
      <w:r>
        <w:rPr>
          <w:spacing w:val="-5"/>
          <w:sz w:val="20"/>
        </w:rPr>
        <w:t xml:space="preserve"> </w:t>
      </w:r>
      <w:r>
        <w:rPr>
          <w:sz w:val="20"/>
        </w:rPr>
        <w:t>со</w:t>
      </w:r>
      <w:r>
        <w:rPr>
          <w:spacing w:val="-5"/>
          <w:sz w:val="20"/>
        </w:rPr>
        <w:t xml:space="preserve"> </w:t>
      </w:r>
      <w:r>
        <w:rPr>
          <w:sz w:val="20"/>
        </w:rPr>
        <w:t>сделкой</w:t>
      </w:r>
      <w:r>
        <w:rPr>
          <w:spacing w:val="-6"/>
          <w:sz w:val="20"/>
        </w:rPr>
        <w:t xml:space="preserve"> </w:t>
      </w:r>
      <w:r>
        <w:rPr>
          <w:sz w:val="20"/>
        </w:rPr>
        <w:t>(операцией), проведенной Компанией в интересах Клиента.</w:t>
      </w:r>
    </w:p>
    <w:p w14:paraId="1E931E52" w14:textId="77777777" w:rsidR="00BD24A3" w:rsidRDefault="00000000">
      <w:pPr>
        <w:pStyle w:val="a5"/>
        <w:numPr>
          <w:ilvl w:val="1"/>
          <w:numId w:val="35"/>
        </w:numPr>
        <w:tabs>
          <w:tab w:val="left" w:pos="1853"/>
          <w:tab w:val="left" w:pos="2571"/>
        </w:tabs>
        <w:spacing w:before="64" w:line="244" w:lineRule="auto"/>
        <w:ind w:left="1853" w:right="578" w:hanging="360"/>
        <w:rPr>
          <w:sz w:val="20"/>
        </w:rPr>
      </w:pPr>
      <w:r>
        <w:rPr>
          <w:sz w:val="20"/>
        </w:rPr>
        <w:t>Если</w:t>
      </w:r>
      <w:r>
        <w:rPr>
          <w:spacing w:val="-11"/>
          <w:sz w:val="20"/>
        </w:rPr>
        <w:t xml:space="preserve"> </w:t>
      </w:r>
      <w:r>
        <w:rPr>
          <w:sz w:val="20"/>
        </w:rPr>
        <w:t>это</w:t>
      </w:r>
      <w:r>
        <w:rPr>
          <w:spacing w:val="-10"/>
          <w:sz w:val="20"/>
        </w:rPr>
        <w:t xml:space="preserve"> </w:t>
      </w:r>
      <w:r>
        <w:rPr>
          <w:sz w:val="20"/>
        </w:rPr>
        <w:t>прямо</w:t>
      </w:r>
      <w:r>
        <w:rPr>
          <w:spacing w:val="-10"/>
          <w:sz w:val="20"/>
        </w:rPr>
        <w:t xml:space="preserve"> </w:t>
      </w:r>
      <w:r>
        <w:rPr>
          <w:sz w:val="20"/>
        </w:rPr>
        <w:t>предусмотрено</w:t>
      </w:r>
      <w:r>
        <w:rPr>
          <w:spacing w:val="-10"/>
          <w:sz w:val="20"/>
        </w:rPr>
        <w:t xml:space="preserve"> </w:t>
      </w:r>
      <w:r>
        <w:rPr>
          <w:sz w:val="20"/>
        </w:rPr>
        <w:t>тарифом</w:t>
      </w:r>
      <w:r>
        <w:rPr>
          <w:spacing w:val="-10"/>
          <w:sz w:val="20"/>
        </w:rPr>
        <w:t xml:space="preserve"> </w:t>
      </w:r>
      <w:r>
        <w:rPr>
          <w:sz w:val="20"/>
        </w:rPr>
        <w:t>или</w:t>
      </w:r>
      <w:r>
        <w:rPr>
          <w:spacing w:val="-11"/>
          <w:sz w:val="20"/>
        </w:rPr>
        <w:t xml:space="preserve"> </w:t>
      </w:r>
      <w:r>
        <w:rPr>
          <w:sz w:val="20"/>
        </w:rPr>
        <w:t>иными</w:t>
      </w:r>
      <w:r>
        <w:rPr>
          <w:spacing w:val="-11"/>
          <w:sz w:val="20"/>
        </w:rPr>
        <w:t xml:space="preserve"> </w:t>
      </w:r>
      <w:r>
        <w:rPr>
          <w:sz w:val="20"/>
        </w:rPr>
        <w:t>условиями</w:t>
      </w:r>
      <w:r>
        <w:rPr>
          <w:spacing w:val="-12"/>
          <w:sz w:val="20"/>
        </w:rPr>
        <w:t xml:space="preserve"> </w:t>
      </w:r>
      <w:r>
        <w:rPr>
          <w:sz w:val="20"/>
        </w:rPr>
        <w:t>Компании,</w:t>
      </w:r>
      <w:r>
        <w:rPr>
          <w:spacing w:val="-11"/>
          <w:sz w:val="20"/>
        </w:rPr>
        <w:t xml:space="preserve"> </w:t>
      </w:r>
      <w:r>
        <w:rPr>
          <w:sz w:val="20"/>
        </w:rPr>
        <w:t>то</w:t>
      </w:r>
      <w:r>
        <w:rPr>
          <w:spacing w:val="-11"/>
          <w:sz w:val="20"/>
        </w:rPr>
        <w:t xml:space="preserve"> </w:t>
      </w:r>
      <w:r>
        <w:rPr>
          <w:sz w:val="20"/>
        </w:rPr>
        <w:t>приведенный</w:t>
      </w:r>
      <w:r>
        <w:rPr>
          <w:spacing w:val="-11"/>
          <w:sz w:val="20"/>
        </w:rPr>
        <w:t xml:space="preserve"> </w:t>
      </w:r>
      <w:r>
        <w:rPr>
          <w:sz w:val="20"/>
        </w:rPr>
        <w:t>выше список расходов может быть сокращен путем включения отдельных видов расходов в собственные тарифы Компании.</w:t>
      </w:r>
    </w:p>
    <w:p w14:paraId="0CFEF600" w14:textId="77777777" w:rsidR="00BD24A3" w:rsidRDefault="00000000">
      <w:pPr>
        <w:pStyle w:val="a5"/>
        <w:numPr>
          <w:ilvl w:val="1"/>
          <w:numId w:val="35"/>
        </w:numPr>
        <w:tabs>
          <w:tab w:val="left" w:pos="1853"/>
          <w:tab w:val="left" w:pos="2571"/>
        </w:tabs>
        <w:spacing w:before="56" w:line="242" w:lineRule="auto"/>
        <w:ind w:left="1853" w:right="573" w:hanging="360"/>
        <w:rPr>
          <w:sz w:val="20"/>
        </w:rPr>
      </w:pPr>
      <w:r>
        <w:rPr>
          <w:sz w:val="20"/>
        </w:rPr>
        <w:t>Брокер осуществляет удержание собственного вознаграждения с Клиента и сумм необходимых расходов самостоятельно, без предварительного акцепта со стороны Клиента за счет средств, учитываемых на Инвестиционном счете Клиента. Брокер также удерживает из денежных средств Клиента, учитываемых на Инвестиционном счете, сумму, необходимую для оплаты услуг депозитария Компании в соответствии с тарифами к Депозитарному договору (Договору о междепозитарных отношениях, Договору попечителя счета), заключенному между Компанией и Клиентом.</w:t>
      </w:r>
    </w:p>
    <w:p w14:paraId="2C30190C" w14:textId="77777777" w:rsidR="00BD24A3" w:rsidRDefault="00000000">
      <w:pPr>
        <w:pStyle w:val="a5"/>
        <w:numPr>
          <w:ilvl w:val="1"/>
          <w:numId w:val="35"/>
        </w:numPr>
        <w:tabs>
          <w:tab w:val="left" w:pos="1853"/>
          <w:tab w:val="left" w:pos="2571"/>
        </w:tabs>
        <w:spacing w:before="63" w:line="244" w:lineRule="auto"/>
        <w:ind w:left="1853" w:right="600" w:hanging="360"/>
        <w:rPr>
          <w:sz w:val="20"/>
        </w:rPr>
      </w:pPr>
      <w:r>
        <w:rPr>
          <w:sz w:val="20"/>
        </w:rPr>
        <w:t xml:space="preserve">В случае отсутствия на инвестиционном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Брокер вправе приостановить выполнение любых поручений и распоряжений </w:t>
      </w:r>
      <w:bookmarkStart w:id="63" w:name="СТАТЬЯ_12._ОТЧЕТНОСТЬ_БРОКЕРА"/>
      <w:bookmarkStart w:id="64" w:name="_bookmark11"/>
      <w:bookmarkEnd w:id="63"/>
      <w:bookmarkEnd w:id="64"/>
      <w:r>
        <w:rPr>
          <w:sz w:val="20"/>
        </w:rPr>
        <w:t>(сообщений) Клиента, за исключением направленных на выполнение требований Компании.</w:t>
      </w:r>
    </w:p>
    <w:p w14:paraId="4C3D99EE" w14:textId="77777777" w:rsidR="00BD24A3" w:rsidRDefault="00BD24A3">
      <w:pPr>
        <w:pStyle w:val="a3"/>
        <w:spacing w:before="8"/>
        <w:jc w:val="left"/>
      </w:pPr>
    </w:p>
    <w:p w14:paraId="72471E9E" w14:textId="77777777" w:rsidR="00BD24A3" w:rsidRDefault="00000000">
      <w:pPr>
        <w:pStyle w:val="1"/>
        <w:ind w:left="518"/>
      </w:pPr>
      <w:r>
        <w:t>СТАТЬЯ</w:t>
      </w:r>
      <w:r>
        <w:rPr>
          <w:spacing w:val="-4"/>
        </w:rPr>
        <w:t xml:space="preserve"> </w:t>
      </w:r>
      <w:r>
        <w:t>12.</w:t>
      </w:r>
      <w:r>
        <w:rPr>
          <w:spacing w:val="-1"/>
        </w:rPr>
        <w:t xml:space="preserve"> </w:t>
      </w:r>
      <w:r>
        <w:t>ОТЧЕТНОСТЬ</w:t>
      </w:r>
      <w:r>
        <w:rPr>
          <w:spacing w:val="-2"/>
        </w:rPr>
        <w:t xml:space="preserve"> БРОКЕРА</w:t>
      </w:r>
    </w:p>
    <w:p w14:paraId="2D6E8777" w14:textId="77777777" w:rsidR="00BD24A3" w:rsidRDefault="00000000">
      <w:pPr>
        <w:pStyle w:val="a5"/>
        <w:numPr>
          <w:ilvl w:val="1"/>
          <w:numId w:val="34"/>
        </w:numPr>
        <w:tabs>
          <w:tab w:val="left" w:pos="1581"/>
          <w:tab w:val="left" w:pos="1584"/>
        </w:tabs>
        <w:spacing w:before="243" w:line="280" w:lineRule="auto"/>
        <w:ind w:right="612"/>
        <w:rPr>
          <w:sz w:val="20"/>
        </w:rPr>
      </w:pPr>
      <w:r>
        <w:rPr>
          <w:sz w:val="20"/>
        </w:rPr>
        <w:t>Брокер предоставляет Клиенту отчеты обо всех сделках и иных операциях, совершенных за счет и в интересах Клиента в соответствии с настоящим Регламентом. Отчетность Брокера перед Клиентом формируется Брокером в соответствии с требованиями Банка России и настоящим Регламентом.</w:t>
      </w:r>
    </w:p>
    <w:p w14:paraId="044FA1A6" w14:textId="77777777" w:rsidR="00BD24A3" w:rsidRDefault="00000000">
      <w:pPr>
        <w:pStyle w:val="a3"/>
        <w:spacing w:before="56" w:line="244" w:lineRule="auto"/>
        <w:ind w:left="1134" w:right="613"/>
        <w:jc w:val="left"/>
      </w:pPr>
      <w:r>
        <w:t>Брокер</w:t>
      </w:r>
      <w:r>
        <w:rPr>
          <w:spacing w:val="-6"/>
        </w:rPr>
        <w:t xml:space="preserve"> </w:t>
      </w:r>
      <w:r>
        <w:t>составляет</w:t>
      </w:r>
      <w:r>
        <w:rPr>
          <w:spacing w:val="-6"/>
        </w:rPr>
        <w:t xml:space="preserve"> </w:t>
      </w:r>
      <w:r>
        <w:t>и</w:t>
      </w:r>
      <w:r>
        <w:rPr>
          <w:spacing w:val="-6"/>
        </w:rPr>
        <w:t xml:space="preserve"> </w:t>
      </w:r>
      <w:r>
        <w:t>предоставляет</w:t>
      </w:r>
      <w:r>
        <w:rPr>
          <w:spacing w:val="-6"/>
        </w:rPr>
        <w:t xml:space="preserve"> </w:t>
      </w:r>
      <w:r>
        <w:t>Клиенту</w:t>
      </w:r>
      <w:r>
        <w:rPr>
          <w:spacing w:val="-6"/>
        </w:rPr>
        <w:t xml:space="preserve"> </w:t>
      </w:r>
      <w:r>
        <w:t>отчет</w:t>
      </w:r>
      <w:r>
        <w:rPr>
          <w:spacing w:val="-6"/>
        </w:rPr>
        <w:t xml:space="preserve"> </w:t>
      </w:r>
      <w:r>
        <w:t>о</w:t>
      </w:r>
      <w:r>
        <w:rPr>
          <w:spacing w:val="-6"/>
        </w:rPr>
        <w:t xml:space="preserve"> </w:t>
      </w:r>
      <w:r>
        <w:t>состоянии</w:t>
      </w:r>
      <w:r>
        <w:rPr>
          <w:spacing w:val="-6"/>
        </w:rPr>
        <w:t xml:space="preserve"> </w:t>
      </w:r>
      <w:r>
        <w:t>счетов</w:t>
      </w:r>
      <w:r>
        <w:rPr>
          <w:spacing w:val="-6"/>
        </w:rPr>
        <w:t xml:space="preserve"> </w:t>
      </w:r>
      <w:r>
        <w:t>Клиента</w:t>
      </w:r>
      <w:r>
        <w:rPr>
          <w:spacing w:val="-6"/>
        </w:rPr>
        <w:t xml:space="preserve"> </w:t>
      </w:r>
      <w:r>
        <w:t>по</w:t>
      </w:r>
      <w:r>
        <w:rPr>
          <w:spacing w:val="-6"/>
        </w:rPr>
        <w:t xml:space="preserve"> </w:t>
      </w:r>
      <w:r>
        <w:t>сделкам</w:t>
      </w:r>
      <w:r>
        <w:rPr>
          <w:spacing w:val="-6"/>
        </w:rPr>
        <w:t xml:space="preserve"> </w:t>
      </w:r>
      <w:r>
        <w:t>и</w:t>
      </w:r>
      <w:r>
        <w:rPr>
          <w:spacing w:val="-6"/>
        </w:rPr>
        <w:t xml:space="preserve"> </w:t>
      </w:r>
      <w:r>
        <w:t>операциям</w:t>
      </w:r>
      <w:r>
        <w:rPr>
          <w:spacing w:val="-6"/>
        </w:rPr>
        <w:t xml:space="preserve"> </w:t>
      </w:r>
      <w:r>
        <w:t>с ценными бумагами за месяц.</w:t>
      </w:r>
    </w:p>
    <w:p w14:paraId="7DF9005E" w14:textId="77777777" w:rsidR="00BD24A3" w:rsidRDefault="00000000">
      <w:pPr>
        <w:pStyle w:val="a3"/>
        <w:spacing w:before="118" w:line="280" w:lineRule="auto"/>
        <w:ind w:left="1133" w:right="613"/>
        <w:jc w:val="left"/>
      </w:pPr>
      <w:r>
        <w:t>Брокер</w:t>
      </w:r>
      <w:r>
        <w:rPr>
          <w:spacing w:val="40"/>
        </w:rPr>
        <w:t xml:space="preserve"> </w:t>
      </w:r>
      <w:r>
        <w:t>предоставляет</w:t>
      </w:r>
      <w:r>
        <w:rPr>
          <w:spacing w:val="40"/>
        </w:rPr>
        <w:t xml:space="preserve"> </w:t>
      </w:r>
      <w:r>
        <w:t>Клиенту</w:t>
      </w:r>
      <w:r>
        <w:rPr>
          <w:spacing w:val="40"/>
        </w:rPr>
        <w:t xml:space="preserve"> </w:t>
      </w:r>
      <w:r>
        <w:t>отчеты</w:t>
      </w:r>
      <w:r>
        <w:rPr>
          <w:spacing w:val="40"/>
        </w:rPr>
        <w:t xml:space="preserve"> </w:t>
      </w:r>
      <w:r>
        <w:t>о</w:t>
      </w:r>
      <w:r>
        <w:rPr>
          <w:spacing w:val="40"/>
        </w:rPr>
        <w:t xml:space="preserve"> </w:t>
      </w:r>
      <w:r>
        <w:t>торговых</w:t>
      </w:r>
      <w:r>
        <w:rPr>
          <w:spacing w:val="40"/>
        </w:rPr>
        <w:t xml:space="preserve"> </w:t>
      </w:r>
      <w:r>
        <w:t>и</w:t>
      </w:r>
      <w:r>
        <w:rPr>
          <w:spacing w:val="40"/>
        </w:rPr>
        <w:t xml:space="preserve"> </w:t>
      </w:r>
      <w:r>
        <w:t>иных</w:t>
      </w:r>
      <w:r>
        <w:rPr>
          <w:spacing w:val="40"/>
        </w:rPr>
        <w:t xml:space="preserve"> </w:t>
      </w:r>
      <w:r>
        <w:t>операциях</w:t>
      </w:r>
      <w:r>
        <w:rPr>
          <w:spacing w:val="40"/>
        </w:rPr>
        <w:t xml:space="preserve"> </w:t>
      </w:r>
      <w:r>
        <w:t>в</w:t>
      </w:r>
      <w:r>
        <w:rPr>
          <w:spacing w:val="40"/>
        </w:rPr>
        <w:t xml:space="preserve"> </w:t>
      </w:r>
      <w:r>
        <w:t>форме</w:t>
      </w:r>
      <w:r>
        <w:rPr>
          <w:spacing w:val="40"/>
        </w:rPr>
        <w:t xml:space="preserve"> </w:t>
      </w:r>
      <w:r>
        <w:t>электронных</w:t>
      </w:r>
      <w:r>
        <w:rPr>
          <w:spacing w:val="40"/>
        </w:rPr>
        <w:t xml:space="preserve"> </w:t>
      </w:r>
      <w:r>
        <w:t>документов</w:t>
      </w:r>
      <w:r>
        <w:rPr>
          <w:spacing w:val="40"/>
        </w:rPr>
        <w:t xml:space="preserve"> </w:t>
      </w:r>
      <w:r>
        <w:t>в формате «xls» в соответствии с</w:t>
      </w:r>
      <w:r>
        <w:rPr>
          <w:spacing w:val="40"/>
        </w:rPr>
        <w:t xml:space="preserve"> </w:t>
      </w:r>
      <w:r>
        <w:t>Приложением 13 к настоящему Регламенту.</w:t>
      </w:r>
    </w:p>
    <w:p w14:paraId="549016A6" w14:textId="77777777" w:rsidR="00BD24A3" w:rsidRDefault="00000000">
      <w:pPr>
        <w:pStyle w:val="a3"/>
        <w:tabs>
          <w:tab w:val="left" w:pos="2026"/>
          <w:tab w:val="left" w:pos="2990"/>
          <w:tab w:val="left" w:pos="4571"/>
          <w:tab w:val="left" w:pos="5836"/>
          <w:tab w:val="left" w:pos="7589"/>
          <w:tab w:val="left" w:pos="7925"/>
          <w:tab w:val="left" w:pos="8817"/>
          <w:tab w:val="left" w:pos="10200"/>
        </w:tabs>
        <w:spacing w:before="119" w:line="280" w:lineRule="auto"/>
        <w:ind w:left="1133" w:right="613"/>
        <w:jc w:val="left"/>
      </w:pPr>
      <w:r>
        <w:rPr>
          <w:spacing w:val="-2"/>
        </w:rPr>
        <w:t>Формы</w:t>
      </w:r>
      <w:r>
        <w:tab/>
      </w:r>
      <w:r>
        <w:rPr>
          <w:spacing w:val="-2"/>
        </w:rPr>
        <w:t>отчетов</w:t>
      </w:r>
      <w:r>
        <w:tab/>
      </w:r>
      <w:r>
        <w:rPr>
          <w:spacing w:val="-2"/>
        </w:rPr>
        <w:t>определяются</w:t>
      </w:r>
      <w:r>
        <w:tab/>
      </w:r>
      <w:r>
        <w:rPr>
          <w:spacing w:val="-2"/>
        </w:rPr>
        <w:t>Компанией</w:t>
      </w:r>
      <w:r>
        <w:tab/>
      </w:r>
      <w:r>
        <w:rPr>
          <w:spacing w:val="-2"/>
        </w:rPr>
        <w:t>самостоятельно</w:t>
      </w:r>
      <w:r>
        <w:tab/>
      </w:r>
      <w:r>
        <w:rPr>
          <w:spacing w:val="-10"/>
        </w:rPr>
        <w:t>с</w:t>
      </w:r>
      <w:r>
        <w:tab/>
      </w:r>
      <w:r>
        <w:rPr>
          <w:spacing w:val="-2"/>
        </w:rPr>
        <w:t>учетом</w:t>
      </w:r>
      <w:r>
        <w:tab/>
      </w:r>
      <w:r>
        <w:rPr>
          <w:spacing w:val="-2"/>
        </w:rPr>
        <w:t>требований,</w:t>
      </w:r>
      <w:r>
        <w:tab/>
      </w:r>
      <w:r>
        <w:rPr>
          <w:spacing w:val="-2"/>
        </w:rPr>
        <w:t xml:space="preserve">установленных </w:t>
      </w:r>
      <w:r>
        <w:t>законодательством РФ и настоящим пунктом Регламента.</w:t>
      </w:r>
    </w:p>
    <w:p w14:paraId="36C1CBED" w14:textId="77777777" w:rsidR="00BD24A3" w:rsidRDefault="00000000">
      <w:pPr>
        <w:pStyle w:val="a3"/>
        <w:spacing w:before="118" w:line="278" w:lineRule="auto"/>
        <w:ind w:left="1133" w:right="612"/>
      </w:pPr>
      <w:r>
        <w:t xml:space="preserve">Отчет брокера о совершенных сделках должен содержать в том числе информацию о цене каждой из совершенных сделок </w:t>
      </w:r>
      <w:r>
        <w:rPr>
          <w:rFonts w:ascii="Arial MT" w:hAnsi="Arial MT"/>
        </w:rPr>
        <w:t xml:space="preserve">– </w:t>
      </w:r>
      <w:r>
        <w:t xml:space="preserve">если понятие «цена сделки» применимо к конкретной сделке </w:t>
      </w:r>
      <w:r>
        <w:rPr>
          <w:rFonts w:ascii="Arial MT" w:hAnsi="Arial MT"/>
        </w:rPr>
        <w:t xml:space="preserve">– </w:t>
      </w:r>
      <w:r>
        <w:t>и расходах, произведенных Брокером в связи с их совершением.</w:t>
      </w:r>
    </w:p>
    <w:p w14:paraId="43B912F9" w14:textId="77777777" w:rsidR="00BD24A3" w:rsidRDefault="00000000">
      <w:pPr>
        <w:pStyle w:val="a5"/>
        <w:numPr>
          <w:ilvl w:val="1"/>
          <w:numId w:val="34"/>
        </w:numPr>
        <w:tabs>
          <w:tab w:val="left" w:pos="1581"/>
        </w:tabs>
        <w:spacing w:before="119"/>
        <w:ind w:left="1581" w:hanging="448"/>
        <w:rPr>
          <w:rFonts w:ascii="Arial MT" w:hAnsi="Arial MT"/>
          <w:sz w:val="20"/>
        </w:rPr>
      </w:pPr>
      <w:r>
        <w:rPr>
          <w:sz w:val="20"/>
        </w:rPr>
        <w:t>Брокер</w:t>
      </w:r>
      <w:r>
        <w:rPr>
          <w:spacing w:val="-10"/>
          <w:sz w:val="20"/>
        </w:rPr>
        <w:t xml:space="preserve"> </w:t>
      </w:r>
      <w:r>
        <w:rPr>
          <w:sz w:val="20"/>
        </w:rPr>
        <w:t>может</w:t>
      </w:r>
      <w:r>
        <w:rPr>
          <w:spacing w:val="-10"/>
          <w:sz w:val="20"/>
        </w:rPr>
        <w:t xml:space="preserve"> </w:t>
      </w:r>
      <w:r>
        <w:rPr>
          <w:sz w:val="20"/>
        </w:rPr>
        <w:t>предоставить</w:t>
      </w:r>
      <w:r>
        <w:rPr>
          <w:spacing w:val="-10"/>
          <w:sz w:val="20"/>
        </w:rPr>
        <w:t xml:space="preserve"> </w:t>
      </w:r>
      <w:r>
        <w:rPr>
          <w:sz w:val="20"/>
        </w:rPr>
        <w:t>отчет</w:t>
      </w:r>
      <w:r>
        <w:rPr>
          <w:spacing w:val="-10"/>
          <w:sz w:val="20"/>
        </w:rPr>
        <w:t xml:space="preserve"> </w:t>
      </w:r>
      <w:r>
        <w:rPr>
          <w:sz w:val="20"/>
        </w:rPr>
        <w:t>Клиенту</w:t>
      </w:r>
      <w:r>
        <w:rPr>
          <w:spacing w:val="-9"/>
          <w:sz w:val="20"/>
        </w:rPr>
        <w:t xml:space="preserve"> </w:t>
      </w:r>
      <w:r>
        <w:rPr>
          <w:sz w:val="20"/>
        </w:rPr>
        <w:t>любым</w:t>
      </w:r>
      <w:r>
        <w:rPr>
          <w:spacing w:val="-11"/>
          <w:sz w:val="20"/>
        </w:rPr>
        <w:t xml:space="preserve"> </w:t>
      </w:r>
      <w:r>
        <w:rPr>
          <w:sz w:val="20"/>
        </w:rPr>
        <w:t>из</w:t>
      </w:r>
      <w:r>
        <w:rPr>
          <w:spacing w:val="-9"/>
          <w:sz w:val="20"/>
        </w:rPr>
        <w:t xml:space="preserve"> </w:t>
      </w:r>
      <w:r>
        <w:rPr>
          <w:sz w:val="20"/>
        </w:rPr>
        <w:t>следующих</w:t>
      </w:r>
      <w:r>
        <w:rPr>
          <w:spacing w:val="-10"/>
          <w:sz w:val="20"/>
        </w:rPr>
        <w:t xml:space="preserve"> </w:t>
      </w:r>
      <w:r>
        <w:rPr>
          <w:spacing w:val="-2"/>
          <w:sz w:val="20"/>
        </w:rPr>
        <w:t>способов</w:t>
      </w:r>
      <w:r>
        <w:rPr>
          <w:rFonts w:ascii="Arial MT" w:hAnsi="Arial MT"/>
          <w:spacing w:val="-2"/>
          <w:sz w:val="20"/>
        </w:rPr>
        <w:t>:</w:t>
      </w:r>
    </w:p>
    <w:p w14:paraId="2E19A610" w14:textId="77777777" w:rsidR="00BD24A3" w:rsidRDefault="00000000">
      <w:pPr>
        <w:pStyle w:val="a5"/>
        <w:numPr>
          <w:ilvl w:val="2"/>
          <w:numId w:val="34"/>
        </w:numPr>
        <w:tabs>
          <w:tab w:val="left" w:pos="1850"/>
        </w:tabs>
        <w:spacing w:before="37"/>
        <w:ind w:left="1850" w:hanging="717"/>
        <w:rPr>
          <w:sz w:val="20"/>
        </w:rPr>
      </w:pPr>
      <w:r>
        <w:rPr>
          <w:sz w:val="20"/>
        </w:rPr>
        <w:t>на</w:t>
      </w:r>
      <w:r>
        <w:rPr>
          <w:spacing w:val="-8"/>
          <w:sz w:val="20"/>
        </w:rPr>
        <w:t xml:space="preserve"> </w:t>
      </w:r>
      <w:r>
        <w:rPr>
          <w:sz w:val="20"/>
        </w:rPr>
        <w:t>бумажном</w:t>
      </w:r>
      <w:r>
        <w:rPr>
          <w:spacing w:val="-7"/>
          <w:sz w:val="20"/>
        </w:rPr>
        <w:t xml:space="preserve"> </w:t>
      </w:r>
      <w:r>
        <w:rPr>
          <w:sz w:val="20"/>
        </w:rPr>
        <w:t>носителе</w:t>
      </w:r>
      <w:r>
        <w:rPr>
          <w:spacing w:val="-8"/>
          <w:sz w:val="20"/>
        </w:rPr>
        <w:t xml:space="preserve"> </w:t>
      </w:r>
      <w:r>
        <w:rPr>
          <w:sz w:val="20"/>
        </w:rPr>
        <w:t>по</w:t>
      </w:r>
      <w:r>
        <w:rPr>
          <w:spacing w:val="-7"/>
          <w:sz w:val="20"/>
        </w:rPr>
        <w:t xml:space="preserve"> </w:t>
      </w:r>
      <w:r>
        <w:rPr>
          <w:sz w:val="20"/>
        </w:rPr>
        <w:t>адресу</w:t>
      </w:r>
      <w:r>
        <w:rPr>
          <w:spacing w:val="-8"/>
          <w:sz w:val="20"/>
        </w:rPr>
        <w:t xml:space="preserve"> </w:t>
      </w:r>
      <w:r>
        <w:rPr>
          <w:sz w:val="20"/>
        </w:rPr>
        <w:t>Брокера,</w:t>
      </w:r>
      <w:r>
        <w:rPr>
          <w:spacing w:val="-8"/>
          <w:sz w:val="20"/>
        </w:rPr>
        <w:t xml:space="preserve"> </w:t>
      </w:r>
      <w:r>
        <w:rPr>
          <w:sz w:val="20"/>
        </w:rPr>
        <w:t>указанному</w:t>
      </w:r>
      <w:r>
        <w:rPr>
          <w:spacing w:val="-9"/>
          <w:sz w:val="20"/>
        </w:rPr>
        <w:t xml:space="preserve"> </w:t>
      </w:r>
      <w:r>
        <w:rPr>
          <w:sz w:val="20"/>
        </w:rPr>
        <w:t>в</w:t>
      </w:r>
      <w:r>
        <w:rPr>
          <w:spacing w:val="-7"/>
          <w:sz w:val="20"/>
        </w:rPr>
        <w:t xml:space="preserve"> </w:t>
      </w:r>
      <w:r>
        <w:rPr>
          <w:sz w:val="20"/>
        </w:rPr>
        <w:t>Регламенте</w:t>
      </w:r>
      <w:r>
        <w:rPr>
          <w:spacing w:val="-8"/>
          <w:sz w:val="20"/>
        </w:rPr>
        <w:t xml:space="preserve"> </w:t>
      </w:r>
      <w:r>
        <w:rPr>
          <w:sz w:val="20"/>
        </w:rPr>
        <w:t>и</w:t>
      </w:r>
      <w:r>
        <w:rPr>
          <w:spacing w:val="-8"/>
          <w:sz w:val="20"/>
        </w:rPr>
        <w:t xml:space="preserve"> </w:t>
      </w:r>
      <w:r>
        <w:rPr>
          <w:sz w:val="20"/>
        </w:rPr>
        <w:t>на</w:t>
      </w:r>
      <w:r>
        <w:rPr>
          <w:spacing w:val="-7"/>
          <w:sz w:val="20"/>
        </w:rPr>
        <w:t xml:space="preserve"> </w:t>
      </w:r>
      <w:r>
        <w:rPr>
          <w:sz w:val="20"/>
        </w:rPr>
        <w:t>Сайте</w:t>
      </w:r>
      <w:r>
        <w:rPr>
          <w:spacing w:val="-9"/>
          <w:sz w:val="20"/>
        </w:rPr>
        <w:t xml:space="preserve"> </w:t>
      </w:r>
      <w:r>
        <w:rPr>
          <w:spacing w:val="-2"/>
          <w:sz w:val="20"/>
        </w:rPr>
        <w:t>Брокера;</w:t>
      </w:r>
    </w:p>
    <w:p w14:paraId="290471DB" w14:textId="77777777" w:rsidR="00BD24A3" w:rsidRDefault="00000000">
      <w:pPr>
        <w:pStyle w:val="a5"/>
        <w:numPr>
          <w:ilvl w:val="2"/>
          <w:numId w:val="34"/>
        </w:numPr>
        <w:tabs>
          <w:tab w:val="left" w:pos="1850"/>
        </w:tabs>
        <w:spacing w:before="158"/>
        <w:ind w:left="1850" w:hanging="717"/>
        <w:rPr>
          <w:sz w:val="20"/>
        </w:rPr>
      </w:pPr>
      <w:r>
        <w:rPr>
          <w:sz w:val="20"/>
        </w:rPr>
        <w:t>в</w:t>
      </w:r>
      <w:r>
        <w:rPr>
          <w:spacing w:val="-10"/>
          <w:sz w:val="20"/>
        </w:rPr>
        <w:t xml:space="preserve"> </w:t>
      </w:r>
      <w:r>
        <w:rPr>
          <w:sz w:val="20"/>
        </w:rPr>
        <w:t>электронной</w:t>
      </w:r>
      <w:r>
        <w:rPr>
          <w:spacing w:val="-11"/>
          <w:sz w:val="20"/>
        </w:rPr>
        <w:t xml:space="preserve"> </w:t>
      </w:r>
      <w:r>
        <w:rPr>
          <w:sz w:val="20"/>
        </w:rPr>
        <w:t>форме</w:t>
      </w:r>
      <w:r>
        <w:rPr>
          <w:spacing w:val="-10"/>
          <w:sz w:val="20"/>
        </w:rPr>
        <w:t xml:space="preserve"> </w:t>
      </w:r>
      <w:r>
        <w:rPr>
          <w:sz w:val="20"/>
        </w:rPr>
        <w:t>путем</w:t>
      </w:r>
      <w:r>
        <w:rPr>
          <w:spacing w:val="-11"/>
          <w:sz w:val="20"/>
        </w:rPr>
        <w:t xml:space="preserve"> </w:t>
      </w:r>
      <w:r>
        <w:rPr>
          <w:sz w:val="20"/>
        </w:rPr>
        <w:t>направления</w:t>
      </w:r>
      <w:r>
        <w:rPr>
          <w:spacing w:val="-10"/>
          <w:sz w:val="20"/>
        </w:rPr>
        <w:t xml:space="preserve"> </w:t>
      </w:r>
      <w:r>
        <w:rPr>
          <w:sz w:val="20"/>
        </w:rPr>
        <w:t>отчета</w:t>
      </w:r>
      <w:r>
        <w:rPr>
          <w:spacing w:val="-10"/>
          <w:sz w:val="20"/>
        </w:rPr>
        <w:t xml:space="preserve"> </w:t>
      </w:r>
      <w:r>
        <w:rPr>
          <w:sz w:val="20"/>
        </w:rPr>
        <w:t>на</w:t>
      </w:r>
      <w:r>
        <w:rPr>
          <w:spacing w:val="-10"/>
          <w:sz w:val="20"/>
        </w:rPr>
        <w:t xml:space="preserve"> </w:t>
      </w:r>
      <w:r>
        <w:rPr>
          <w:sz w:val="20"/>
        </w:rPr>
        <w:t>электронную</w:t>
      </w:r>
      <w:r>
        <w:rPr>
          <w:spacing w:val="-11"/>
          <w:sz w:val="20"/>
        </w:rPr>
        <w:t xml:space="preserve"> </w:t>
      </w:r>
      <w:r>
        <w:rPr>
          <w:sz w:val="20"/>
        </w:rPr>
        <w:t>почту,</w:t>
      </w:r>
      <w:r>
        <w:rPr>
          <w:spacing w:val="-11"/>
          <w:sz w:val="20"/>
        </w:rPr>
        <w:t xml:space="preserve"> </w:t>
      </w:r>
      <w:r>
        <w:rPr>
          <w:sz w:val="20"/>
        </w:rPr>
        <w:t>указанную</w:t>
      </w:r>
      <w:r>
        <w:rPr>
          <w:spacing w:val="-10"/>
          <w:sz w:val="20"/>
        </w:rPr>
        <w:t xml:space="preserve"> </w:t>
      </w:r>
      <w:r>
        <w:rPr>
          <w:sz w:val="20"/>
        </w:rPr>
        <w:t>Клиентом</w:t>
      </w:r>
      <w:r>
        <w:rPr>
          <w:spacing w:val="-12"/>
          <w:sz w:val="20"/>
        </w:rPr>
        <w:t xml:space="preserve"> </w:t>
      </w:r>
      <w:r>
        <w:rPr>
          <w:sz w:val="20"/>
        </w:rPr>
        <w:t>в</w:t>
      </w:r>
      <w:r>
        <w:rPr>
          <w:spacing w:val="-10"/>
          <w:sz w:val="20"/>
        </w:rPr>
        <w:t xml:space="preserve"> </w:t>
      </w:r>
      <w:r>
        <w:rPr>
          <w:spacing w:val="-2"/>
          <w:sz w:val="20"/>
        </w:rPr>
        <w:t>Анкете.</w:t>
      </w:r>
    </w:p>
    <w:p w14:paraId="2A90A152" w14:textId="77777777" w:rsidR="00BD24A3" w:rsidRDefault="00BD24A3">
      <w:pPr>
        <w:pStyle w:val="a3"/>
        <w:spacing w:before="52"/>
        <w:jc w:val="left"/>
      </w:pPr>
    </w:p>
    <w:p w14:paraId="09899A90" w14:textId="77777777" w:rsidR="00BD24A3" w:rsidRDefault="00000000">
      <w:pPr>
        <w:pStyle w:val="a5"/>
        <w:numPr>
          <w:ilvl w:val="1"/>
          <w:numId w:val="34"/>
        </w:numPr>
        <w:tabs>
          <w:tab w:val="left" w:pos="1580"/>
          <w:tab w:val="left" w:pos="1583"/>
        </w:tabs>
        <w:spacing w:before="1" w:line="280" w:lineRule="auto"/>
        <w:ind w:left="1583" w:right="611"/>
        <w:rPr>
          <w:sz w:val="20"/>
        </w:rPr>
      </w:pPr>
      <w:r>
        <w:rPr>
          <w:sz w:val="20"/>
        </w:rPr>
        <w:t>Отчет, предоставляемый Клиенту на бумажном носителе, заверяется печатью Брокера, подписывается руководителем Брокера или сотрудником Брокера, уполномоченным на подписание отчета, а также сотрудником Брокера, ответственным за ведение внутреннего учета. Лицом, уполномоченным на подписание отчетов, может являться сотрудник, ответственный за ведение внутреннего учета.</w:t>
      </w:r>
    </w:p>
    <w:p w14:paraId="7EFB3CA2" w14:textId="77777777" w:rsidR="00BD24A3" w:rsidRDefault="00BD24A3">
      <w:pPr>
        <w:pStyle w:val="a3"/>
        <w:spacing w:before="11"/>
        <w:jc w:val="left"/>
      </w:pPr>
    </w:p>
    <w:p w14:paraId="07520725" w14:textId="77777777" w:rsidR="00BD24A3" w:rsidRDefault="00000000">
      <w:pPr>
        <w:pStyle w:val="a5"/>
        <w:numPr>
          <w:ilvl w:val="1"/>
          <w:numId w:val="34"/>
        </w:numPr>
        <w:tabs>
          <w:tab w:val="left" w:pos="1580"/>
          <w:tab w:val="left" w:pos="1583"/>
        </w:tabs>
        <w:spacing w:line="280" w:lineRule="auto"/>
        <w:ind w:left="1583" w:right="612"/>
        <w:rPr>
          <w:sz w:val="20"/>
        </w:rPr>
      </w:pPr>
      <w:r>
        <w:rPr>
          <w:sz w:val="20"/>
        </w:rPr>
        <w:t>В отчетах, составленных в электронной форме, в качестве обозначения (индекса, условного наименования), приравниваемого к подписи руководителя или сотрудника Брокера, ответственного за ведение внутреннего учета, используется фамилия и инициалы имени и отчества сотрудника.</w:t>
      </w:r>
    </w:p>
    <w:p w14:paraId="70E8C651" w14:textId="77777777" w:rsidR="00BD24A3" w:rsidRDefault="00BD24A3">
      <w:pPr>
        <w:pStyle w:val="a3"/>
        <w:spacing w:before="10"/>
        <w:jc w:val="left"/>
      </w:pPr>
    </w:p>
    <w:p w14:paraId="2D0D1441" w14:textId="77777777" w:rsidR="00BD24A3" w:rsidRDefault="00000000">
      <w:pPr>
        <w:pStyle w:val="a5"/>
        <w:numPr>
          <w:ilvl w:val="1"/>
          <w:numId w:val="34"/>
        </w:numPr>
        <w:tabs>
          <w:tab w:val="left" w:pos="1580"/>
          <w:tab w:val="left" w:pos="1583"/>
        </w:tabs>
        <w:spacing w:line="278" w:lineRule="auto"/>
        <w:ind w:left="1583" w:right="611"/>
        <w:rPr>
          <w:sz w:val="20"/>
        </w:rPr>
      </w:pPr>
      <w:r>
        <w:rPr>
          <w:sz w:val="20"/>
        </w:rPr>
        <w:t xml:space="preserve">По письменному запросу Клиента Брокер в срок, не превышающий </w:t>
      </w:r>
      <w:r>
        <w:rPr>
          <w:rFonts w:ascii="Arial MT" w:hAnsi="Arial MT"/>
          <w:sz w:val="20"/>
        </w:rPr>
        <w:t xml:space="preserve">10 </w:t>
      </w:r>
      <w:r>
        <w:rPr>
          <w:sz w:val="20"/>
        </w:rPr>
        <w:t>рабочих дней со дня получения запроса,</w:t>
      </w:r>
      <w:r>
        <w:rPr>
          <w:spacing w:val="-3"/>
          <w:sz w:val="20"/>
        </w:rPr>
        <w:t xml:space="preserve"> </w:t>
      </w:r>
      <w:r>
        <w:rPr>
          <w:sz w:val="20"/>
        </w:rPr>
        <w:t>предоставляет</w:t>
      </w:r>
      <w:r>
        <w:rPr>
          <w:spacing w:val="-3"/>
          <w:sz w:val="20"/>
        </w:rPr>
        <w:t xml:space="preserve"> </w:t>
      </w:r>
      <w:r>
        <w:rPr>
          <w:sz w:val="20"/>
        </w:rPr>
        <w:t>Клиенту</w:t>
      </w:r>
      <w:r>
        <w:rPr>
          <w:spacing w:val="-3"/>
          <w:sz w:val="20"/>
        </w:rPr>
        <w:t xml:space="preserve"> </w:t>
      </w:r>
      <w:r>
        <w:rPr>
          <w:sz w:val="20"/>
        </w:rPr>
        <w:t>отчет</w:t>
      </w:r>
      <w:r>
        <w:rPr>
          <w:spacing w:val="-3"/>
          <w:sz w:val="20"/>
        </w:rPr>
        <w:t xml:space="preserve"> </w:t>
      </w:r>
      <w:r>
        <w:rPr>
          <w:sz w:val="20"/>
        </w:rPr>
        <w:t>Брокера</w:t>
      </w:r>
      <w:r>
        <w:rPr>
          <w:spacing w:val="-3"/>
          <w:sz w:val="20"/>
        </w:rPr>
        <w:t xml:space="preserve"> </w:t>
      </w:r>
      <w:r>
        <w:rPr>
          <w:sz w:val="20"/>
        </w:rPr>
        <w:t>за</w:t>
      </w:r>
      <w:r>
        <w:rPr>
          <w:spacing w:val="-3"/>
          <w:sz w:val="20"/>
        </w:rPr>
        <w:t xml:space="preserve"> </w:t>
      </w:r>
      <w:r>
        <w:rPr>
          <w:sz w:val="20"/>
        </w:rPr>
        <w:t>период</w:t>
      </w:r>
      <w:r>
        <w:rPr>
          <w:spacing w:val="-3"/>
          <w:sz w:val="20"/>
        </w:rPr>
        <w:t xml:space="preserve"> </w:t>
      </w:r>
      <w:r>
        <w:rPr>
          <w:sz w:val="20"/>
        </w:rPr>
        <w:t>времени,</w:t>
      </w:r>
      <w:r>
        <w:rPr>
          <w:spacing w:val="-3"/>
          <w:sz w:val="20"/>
        </w:rPr>
        <w:t xml:space="preserve"> </w:t>
      </w:r>
      <w:r>
        <w:rPr>
          <w:sz w:val="20"/>
        </w:rPr>
        <w:t>указанный</w:t>
      </w:r>
      <w:r>
        <w:rPr>
          <w:spacing w:val="-3"/>
          <w:sz w:val="20"/>
        </w:rPr>
        <w:t xml:space="preserve"> </w:t>
      </w:r>
      <w:r>
        <w:rPr>
          <w:sz w:val="20"/>
        </w:rPr>
        <w:t>в</w:t>
      </w:r>
      <w:r>
        <w:rPr>
          <w:spacing w:val="-3"/>
          <w:sz w:val="20"/>
        </w:rPr>
        <w:t xml:space="preserve"> </w:t>
      </w:r>
      <w:r>
        <w:rPr>
          <w:sz w:val="20"/>
        </w:rPr>
        <w:t>запросе,</w:t>
      </w:r>
      <w:r>
        <w:rPr>
          <w:spacing w:val="-3"/>
          <w:sz w:val="20"/>
        </w:rPr>
        <w:t xml:space="preserve"> </w:t>
      </w:r>
      <w:r>
        <w:rPr>
          <w:sz w:val="20"/>
        </w:rPr>
        <w:t>с</w:t>
      </w:r>
      <w:r>
        <w:rPr>
          <w:spacing w:val="-3"/>
          <w:sz w:val="20"/>
        </w:rPr>
        <w:t xml:space="preserve"> </w:t>
      </w:r>
      <w:r>
        <w:rPr>
          <w:sz w:val="20"/>
        </w:rPr>
        <w:t>учетом</w:t>
      </w:r>
      <w:r>
        <w:rPr>
          <w:spacing w:val="-3"/>
          <w:sz w:val="20"/>
        </w:rPr>
        <w:t xml:space="preserve"> </w:t>
      </w:r>
      <w:r>
        <w:rPr>
          <w:sz w:val="20"/>
        </w:rPr>
        <w:t>сроков хранения записей внутреннего учета, на основании которых составляется отчет (пять лет со дня прекращения обязательств из сделок или со дня совершения операции</w:t>
      </w:r>
      <w:r>
        <w:rPr>
          <w:rFonts w:ascii="Arial MT" w:hAnsi="Arial MT"/>
          <w:sz w:val="20"/>
        </w:rPr>
        <w:t>)</w:t>
      </w:r>
      <w:r>
        <w:rPr>
          <w:sz w:val="20"/>
        </w:rPr>
        <w:t>. Если запрашиваемый период времени превышает указанный срок хранения записей внутреннего учета, Брокер имеет право отказать Клиенту в предоставлении отчета за этот период.</w:t>
      </w:r>
    </w:p>
    <w:p w14:paraId="69CEBAC8" w14:textId="77777777" w:rsidR="00BD24A3" w:rsidRDefault="00BD24A3">
      <w:pPr>
        <w:pStyle w:val="a3"/>
        <w:spacing w:before="19"/>
        <w:jc w:val="left"/>
      </w:pPr>
    </w:p>
    <w:p w14:paraId="3AE07B33" w14:textId="77777777" w:rsidR="00BD24A3" w:rsidRDefault="00000000">
      <w:pPr>
        <w:pStyle w:val="a5"/>
        <w:numPr>
          <w:ilvl w:val="1"/>
          <w:numId w:val="34"/>
        </w:numPr>
        <w:tabs>
          <w:tab w:val="left" w:pos="1580"/>
          <w:tab w:val="left" w:pos="1583"/>
        </w:tabs>
        <w:spacing w:line="280" w:lineRule="auto"/>
        <w:ind w:left="1583" w:right="612"/>
        <w:rPr>
          <w:sz w:val="20"/>
        </w:rPr>
      </w:pPr>
      <w:r>
        <w:rPr>
          <w:sz w:val="20"/>
        </w:rPr>
        <w:t>Клиент</w:t>
      </w:r>
      <w:r>
        <w:rPr>
          <w:spacing w:val="-9"/>
          <w:sz w:val="20"/>
        </w:rPr>
        <w:t xml:space="preserve"> </w:t>
      </w:r>
      <w:r>
        <w:rPr>
          <w:sz w:val="20"/>
        </w:rPr>
        <w:t>обязан</w:t>
      </w:r>
      <w:r>
        <w:rPr>
          <w:spacing w:val="-10"/>
          <w:sz w:val="20"/>
        </w:rPr>
        <w:t xml:space="preserve"> </w:t>
      </w:r>
      <w:r>
        <w:rPr>
          <w:sz w:val="20"/>
        </w:rPr>
        <w:t>ознакомиться</w:t>
      </w:r>
      <w:r>
        <w:rPr>
          <w:spacing w:val="-10"/>
          <w:sz w:val="20"/>
        </w:rPr>
        <w:t xml:space="preserve"> </w:t>
      </w:r>
      <w:r>
        <w:rPr>
          <w:sz w:val="20"/>
        </w:rPr>
        <w:t>с</w:t>
      </w:r>
      <w:r>
        <w:rPr>
          <w:spacing w:val="-9"/>
          <w:sz w:val="20"/>
        </w:rPr>
        <w:t xml:space="preserve"> </w:t>
      </w:r>
      <w:r>
        <w:rPr>
          <w:sz w:val="20"/>
        </w:rPr>
        <w:t>отчетом</w:t>
      </w:r>
      <w:r>
        <w:rPr>
          <w:spacing w:val="-10"/>
          <w:sz w:val="20"/>
        </w:rPr>
        <w:t xml:space="preserve"> </w:t>
      </w:r>
      <w:r>
        <w:rPr>
          <w:sz w:val="20"/>
        </w:rPr>
        <w:t>и</w:t>
      </w:r>
      <w:r>
        <w:rPr>
          <w:spacing w:val="-10"/>
          <w:sz w:val="20"/>
        </w:rPr>
        <w:t xml:space="preserve"> </w:t>
      </w:r>
      <w:r>
        <w:rPr>
          <w:sz w:val="20"/>
        </w:rPr>
        <w:t>принять</w:t>
      </w:r>
      <w:r>
        <w:rPr>
          <w:spacing w:val="-10"/>
          <w:sz w:val="20"/>
        </w:rPr>
        <w:t xml:space="preserve"> </w:t>
      </w:r>
      <w:r>
        <w:rPr>
          <w:sz w:val="20"/>
        </w:rPr>
        <w:t>его</w:t>
      </w:r>
      <w:r>
        <w:rPr>
          <w:spacing w:val="-10"/>
          <w:sz w:val="20"/>
        </w:rPr>
        <w:t xml:space="preserve"> </w:t>
      </w:r>
      <w:r>
        <w:rPr>
          <w:sz w:val="20"/>
        </w:rPr>
        <w:t>либо,</w:t>
      </w:r>
      <w:r>
        <w:rPr>
          <w:spacing w:val="-10"/>
          <w:sz w:val="20"/>
        </w:rPr>
        <w:t xml:space="preserve"> </w:t>
      </w:r>
      <w:r>
        <w:rPr>
          <w:sz w:val="20"/>
        </w:rPr>
        <w:t>при</w:t>
      </w:r>
      <w:r>
        <w:rPr>
          <w:spacing w:val="-10"/>
          <w:sz w:val="20"/>
        </w:rPr>
        <w:t xml:space="preserve"> </w:t>
      </w:r>
      <w:r>
        <w:rPr>
          <w:sz w:val="20"/>
        </w:rPr>
        <w:t>наличии</w:t>
      </w:r>
      <w:r>
        <w:rPr>
          <w:spacing w:val="-10"/>
          <w:sz w:val="20"/>
        </w:rPr>
        <w:t xml:space="preserve"> </w:t>
      </w:r>
      <w:r>
        <w:rPr>
          <w:sz w:val="20"/>
        </w:rPr>
        <w:t>обоснованных</w:t>
      </w:r>
      <w:r>
        <w:rPr>
          <w:spacing w:val="-9"/>
          <w:sz w:val="20"/>
        </w:rPr>
        <w:t xml:space="preserve"> </w:t>
      </w:r>
      <w:r>
        <w:rPr>
          <w:sz w:val="20"/>
        </w:rPr>
        <w:t>возражений,</w:t>
      </w:r>
      <w:r>
        <w:rPr>
          <w:spacing w:val="-10"/>
          <w:sz w:val="20"/>
        </w:rPr>
        <w:t xml:space="preserve"> </w:t>
      </w:r>
      <w:r>
        <w:rPr>
          <w:sz w:val="20"/>
        </w:rPr>
        <w:t>в</w:t>
      </w:r>
      <w:r>
        <w:rPr>
          <w:spacing w:val="-9"/>
          <w:sz w:val="20"/>
        </w:rPr>
        <w:t xml:space="preserve"> </w:t>
      </w:r>
      <w:r>
        <w:rPr>
          <w:sz w:val="20"/>
        </w:rPr>
        <w:t>срок, не</w:t>
      </w:r>
      <w:r>
        <w:rPr>
          <w:spacing w:val="-1"/>
          <w:sz w:val="20"/>
        </w:rPr>
        <w:t xml:space="preserve"> </w:t>
      </w:r>
      <w:r>
        <w:rPr>
          <w:sz w:val="20"/>
        </w:rPr>
        <w:t>превышающий</w:t>
      </w:r>
      <w:r>
        <w:rPr>
          <w:spacing w:val="-1"/>
          <w:sz w:val="20"/>
        </w:rPr>
        <w:t xml:space="preserve"> </w:t>
      </w:r>
      <w:r>
        <w:rPr>
          <w:sz w:val="20"/>
        </w:rPr>
        <w:t>трёх</w:t>
      </w:r>
      <w:r>
        <w:rPr>
          <w:spacing w:val="-1"/>
          <w:sz w:val="20"/>
        </w:rPr>
        <w:t xml:space="preserve"> </w:t>
      </w:r>
      <w:r>
        <w:rPr>
          <w:sz w:val="20"/>
        </w:rPr>
        <w:t>рабочих</w:t>
      </w:r>
      <w:r>
        <w:rPr>
          <w:spacing w:val="-1"/>
          <w:sz w:val="20"/>
        </w:rPr>
        <w:t xml:space="preserve"> </w:t>
      </w:r>
      <w:r>
        <w:rPr>
          <w:sz w:val="20"/>
        </w:rPr>
        <w:t>дней,</w:t>
      </w:r>
      <w:r>
        <w:rPr>
          <w:spacing w:val="-1"/>
          <w:sz w:val="20"/>
        </w:rPr>
        <w:t xml:space="preserve"> </w:t>
      </w:r>
      <w:r>
        <w:rPr>
          <w:sz w:val="20"/>
        </w:rPr>
        <w:t>следующих</w:t>
      </w:r>
      <w:r>
        <w:rPr>
          <w:spacing w:val="-1"/>
          <w:sz w:val="20"/>
        </w:rPr>
        <w:t xml:space="preserve"> </w:t>
      </w:r>
      <w:r>
        <w:rPr>
          <w:sz w:val="20"/>
        </w:rPr>
        <w:t>за</w:t>
      </w:r>
      <w:r>
        <w:rPr>
          <w:spacing w:val="-1"/>
          <w:sz w:val="20"/>
        </w:rPr>
        <w:t xml:space="preserve"> </w:t>
      </w:r>
      <w:r>
        <w:rPr>
          <w:sz w:val="20"/>
        </w:rPr>
        <w:t>днём</w:t>
      </w:r>
      <w:r>
        <w:rPr>
          <w:spacing w:val="-1"/>
          <w:sz w:val="20"/>
        </w:rPr>
        <w:t xml:space="preserve"> </w:t>
      </w:r>
      <w:r>
        <w:rPr>
          <w:sz w:val="20"/>
        </w:rPr>
        <w:t>предоставления</w:t>
      </w:r>
      <w:r>
        <w:rPr>
          <w:spacing w:val="-3"/>
          <w:sz w:val="20"/>
        </w:rPr>
        <w:t xml:space="preserve"> </w:t>
      </w:r>
      <w:r>
        <w:rPr>
          <w:sz w:val="20"/>
        </w:rPr>
        <w:t>Брокером</w:t>
      </w:r>
      <w:r>
        <w:rPr>
          <w:spacing w:val="-1"/>
          <w:sz w:val="20"/>
        </w:rPr>
        <w:t xml:space="preserve"> </w:t>
      </w:r>
      <w:r>
        <w:rPr>
          <w:sz w:val="20"/>
        </w:rPr>
        <w:t>отчета,</w:t>
      </w:r>
      <w:r>
        <w:rPr>
          <w:spacing w:val="-1"/>
          <w:sz w:val="20"/>
        </w:rPr>
        <w:t xml:space="preserve"> </w:t>
      </w:r>
      <w:r>
        <w:rPr>
          <w:sz w:val="20"/>
        </w:rPr>
        <w:t>направить</w:t>
      </w:r>
      <w:r>
        <w:rPr>
          <w:spacing w:val="-1"/>
          <w:sz w:val="20"/>
        </w:rPr>
        <w:t xml:space="preserve"> </w:t>
      </w:r>
      <w:r>
        <w:rPr>
          <w:sz w:val="20"/>
        </w:rPr>
        <w:t>их</w:t>
      </w:r>
    </w:p>
    <w:p w14:paraId="50E3269F" w14:textId="77777777" w:rsidR="00BD24A3" w:rsidRDefault="00BD24A3">
      <w:pPr>
        <w:pStyle w:val="a5"/>
        <w:spacing w:line="280" w:lineRule="auto"/>
        <w:rPr>
          <w:sz w:val="20"/>
        </w:rPr>
        <w:sectPr w:rsidR="00BD24A3">
          <w:pgSz w:w="12240" w:h="15840"/>
          <w:pgMar w:top="760" w:right="0" w:bottom="520" w:left="0" w:header="0" w:footer="336" w:gutter="0"/>
          <w:cols w:space="720"/>
        </w:sectPr>
      </w:pPr>
    </w:p>
    <w:p w14:paraId="354D8C76" w14:textId="77777777" w:rsidR="00BD24A3" w:rsidRDefault="00000000">
      <w:pPr>
        <w:pStyle w:val="a3"/>
        <w:spacing w:before="73" w:line="280" w:lineRule="auto"/>
        <w:ind w:left="1584" w:right="613"/>
        <w:jc w:val="left"/>
      </w:pPr>
      <w:r>
        <w:t>Брокеру</w:t>
      </w:r>
      <w:r>
        <w:rPr>
          <w:spacing w:val="76"/>
        </w:rPr>
        <w:t xml:space="preserve"> </w:t>
      </w:r>
      <w:r>
        <w:t>способом,</w:t>
      </w:r>
      <w:r>
        <w:rPr>
          <w:spacing w:val="75"/>
        </w:rPr>
        <w:t xml:space="preserve"> </w:t>
      </w:r>
      <w:r>
        <w:t>предусмотренным</w:t>
      </w:r>
      <w:r>
        <w:rPr>
          <w:spacing w:val="76"/>
        </w:rPr>
        <w:t xml:space="preserve"> </w:t>
      </w:r>
      <w:r>
        <w:t>Регламентом.</w:t>
      </w:r>
      <w:r>
        <w:rPr>
          <w:spacing w:val="75"/>
        </w:rPr>
        <w:t xml:space="preserve"> </w:t>
      </w:r>
      <w:r>
        <w:t>Отсутствие</w:t>
      </w:r>
      <w:r>
        <w:rPr>
          <w:spacing w:val="75"/>
        </w:rPr>
        <w:t xml:space="preserve"> </w:t>
      </w:r>
      <w:r>
        <w:t>возражений</w:t>
      </w:r>
      <w:r>
        <w:rPr>
          <w:spacing w:val="75"/>
        </w:rPr>
        <w:t xml:space="preserve"> </w:t>
      </w:r>
      <w:r>
        <w:t>со</w:t>
      </w:r>
      <w:r>
        <w:rPr>
          <w:spacing w:val="76"/>
        </w:rPr>
        <w:t xml:space="preserve"> </w:t>
      </w:r>
      <w:r>
        <w:t>стороны</w:t>
      </w:r>
      <w:r>
        <w:rPr>
          <w:spacing w:val="75"/>
        </w:rPr>
        <w:t xml:space="preserve"> </w:t>
      </w:r>
      <w:r>
        <w:t>Клиента</w:t>
      </w:r>
      <w:r>
        <w:rPr>
          <w:spacing w:val="76"/>
        </w:rPr>
        <w:t xml:space="preserve"> </w:t>
      </w:r>
      <w:r>
        <w:t>в установленный срок означает, что предоставленная отчетность Клиентом принята и одобрена.</w:t>
      </w:r>
    </w:p>
    <w:p w14:paraId="7B125784" w14:textId="77777777" w:rsidR="00BD24A3" w:rsidRDefault="00BD24A3">
      <w:pPr>
        <w:pStyle w:val="a3"/>
        <w:spacing w:before="10"/>
        <w:jc w:val="left"/>
      </w:pPr>
    </w:p>
    <w:p w14:paraId="09B45C31" w14:textId="77777777" w:rsidR="00BD24A3" w:rsidRDefault="00000000">
      <w:pPr>
        <w:pStyle w:val="a5"/>
        <w:numPr>
          <w:ilvl w:val="1"/>
          <w:numId w:val="34"/>
        </w:numPr>
        <w:tabs>
          <w:tab w:val="left" w:pos="1581"/>
          <w:tab w:val="left" w:pos="1583"/>
        </w:tabs>
        <w:spacing w:line="278" w:lineRule="auto"/>
        <w:ind w:left="1583" w:right="612" w:hanging="450"/>
        <w:rPr>
          <w:sz w:val="20"/>
        </w:rPr>
      </w:pPr>
      <w:r>
        <w:rPr>
          <w:sz w:val="20"/>
        </w:rPr>
        <w:t>В случае, предусмотренном в п. 6.8. Регламента</w:t>
      </w:r>
      <w:r>
        <w:rPr>
          <w:rFonts w:ascii="Arial MT" w:hAnsi="Arial MT"/>
          <w:sz w:val="20"/>
        </w:rPr>
        <w:t xml:space="preserve">, </w:t>
      </w:r>
      <w:r>
        <w:rPr>
          <w:sz w:val="20"/>
        </w:rPr>
        <w:t>по завершении календарного месяца Брокер вправе сформировать и предоставить Клиенту сводный реестр Поручений Клиента за прошедший месяц.</w:t>
      </w:r>
    </w:p>
    <w:p w14:paraId="67417361" w14:textId="77777777" w:rsidR="00BD24A3" w:rsidRDefault="00BD24A3">
      <w:pPr>
        <w:pStyle w:val="a3"/>
        <w:spacing w:before="17"/>
        <w:jc w:val="left"/>
      </w:pPr>
    </w:p>
    <w:p w14:paraId="54F43730" w14:textId="77777777" w:rsidR="00BD24A3" w:rsidRDefault="00000000">
      <w:pPr>
        <w:pStyle w:val="a5"/>
        <w:numPr>
          <w:ilvl w:val="1"/>
          <w:numId w:val="34"/>
        </w:numPr>
        <w:tabs>
          <w:tab w:val="left" w:pos="1581"/>
          <w:tab w:val="left" w:pos="1584"/>
        </w:tabs>
        <w:spacing w:line="280" w:lineRule="auto"/>
        <w:ind w:right="612"/>
        <w:rPr>
          <w:sz w:val="20"/>
        </w:rPr>
      </w:pPr>
      <w:r>
        <w:rPr>
          <w:sz w:val="20"/>
        </w:rPr>
        <w:t>Сводный реестр Поручений может быть направлен Клиенту в электронной форме на авторизованный электронный адрес Клиента, либо передан Клиенту в виде оригинала на бумажном носителе.</w:t>
      </w:r>
    </w:p>
    <w:p w14:paraId="37F61C4E" w14:textId="77777777" w:rsidR="00BD24A3" w:rsidRDefault="00BD24A3">
      <w:pPr>
        <w:pStyle w:val="a3"/>
        <w:spacing w:before="13"/>
        <w:jc w:val="left"/>
      </w:pPr>
    </w:p>
    <w:p w14:paraId="77A8BD71" w14:textId="77777777" w:rsidR="00BD24A3" w:rsidRDefault="00000000">
      <w:pPr>
        <w:pStyle w:val="a5"/>
        <w:numPr>
          <w:ilvl w:val="1"/>
          <w:numId w:val="34"/>
        </w:numPr>
        <w:tabs>
          <w:tab w:val="left" w:pos="1581"/>
          <w:tab w:val="left" w:pos="1584"/>
        </w:tabs>
        <w:spacing w:line="280" w:lineRule="auto"/>
        <w:ind w:right="611"/>
        <w:rPr>
          <w:sz w:val="20"/>
        </w:rPr>
      </w:pPr>
      <w:r>
        <w:rPr>
          <w:sz w:val="20"/>
        </w:rPr>
        <w:t>Сводный реестр Поручений, составленный в электронной форме, в качестве обозначения (индекса, условного наименования), приравниваемого к подписи сотрудника Брокера, ответственного за ведение внутреннего учета, содержит фамилию и инициалы имени и отчества сотрудника, ответственного за ведение внутреннего учета.</w:t>
      </w:r>
    </w:p>
    <w:p w14:paraId="1F78817A" w14:textId="77777777" w:rsidR="00BD24A3" w:rsidRDefault="00BD24A3">
      <w:pPr>
        <w:pStyle w:val="a3"/>
        <w:spacing w:before="11"/>
        <w:jc w:val="left"/>
      </w:pPr>
    </w:p>
    <w:p w14:paraId="6D0BEEAC" w14:textId="77777777" w:rsidR="00BD24A3" w:rsidRDefault="00000000">
      <w:pPr>
        <w:pStyle w:val="a5"/>
        <w:numPr>
          <w:ilvl w:val="1"/>
          <w:numId w:val="34"/>
        </w:numPr>
        <w:tabs>
          <w:tab w:val="left" w:pos="1583"/>
          <w:tab w:val="left" w:pos="1840"/>
        </w:tabs>
        <w:spacing w:line="280" w:lineRule="auto"/>
        <w:ind w:left="1583" w:right="611" w:hanging="450"/>
        <w:rPr>
          <w:sz w:val="20"/>
        </w:rPr>
      </w:pPr>
      <w:r>
        <w:rPr>
          <w:sz w:val="20"/>
        </w:rPr>
        <w:t>Сводный</w:t>
      </w:r>
      <w:r>
        <w:rPr>
          <w:spacing w:val="-14"/>
          <w:sz w:val="20"/>
        </w:rPr>
        <w:t xml:space="preserve"> </w:t>
      </w:r>
      <w:r>
        <w:rPr>
          <w:sz w:val="20"/>
        </w:rPr>
        <w:t>реестр</w:t>
      </w:r>
      <w:r>
        <w:rPr>
          <w:spacing w:val="-13"/>
          <w:sz w:val="20"/>
        </w:rPr>
        <w:t xml:space="preserve"> </w:t>
      </w:r>
      <w:r>
        <w:rPr>
          <w:sz w:val="20"/>
        </w:rPr>
        <w:t>Поручений,</w:t>
      </w:r>
      <w:r>
        <w:rPr>
          <w:spacing w:val="-13"/>
          <w:sz w:val="20"/>
        </w:rPr>
        <w:t xml:space="preserve"> </w:t>
      </w:r>
      <w:r>
        <w:rPr>
          <w:sz w:val="20"/>
        </w:rPr>
        <w:t>составленный</w:t>
      </w:r>
      <w:r>
        <w:rPr>
          <w:spacing w:val="-14"/>
          <w:sz w:val="20"/>
        </w:rPr>
        <w:t xml:space="preserve"> </w:t>
      </w:r>
      <w:r>
        <w:rPr>
          <w:sz w:val="20"/>
        </w:rPr>
        <w:t>на</w:t>
      </w:r>
      <w:r>
        <w:rPr>
          <w:spacing w:val="-13"/>
          <w:sz w:val="20"/>
        </w:rPr>
        <w:t xml:space="preserve"> </w:t>
      </w:r>
      <w:r>
        <w:rPr>
          <w:sz w:val="20"/>
        </w:rPr>
        <w:t>бумажном</w:t>
      </w:r>
      <w:r>
        <w:rPr>
          <w:spacing w:val="-13"/>
          <w:sz w:val="20"/>
        </w:rPr>
        <w:t xml:space="preserve"> </w:t>
      </w:r>
      <w:r>
        <w:rPr>
          <w:sz w:val="20"/>
        </w:rPr>
        <w:t>носителе,</w:t>
      </w:r>
      <w:r>
        <w:rPr>
          <w:spacing w:val="-13"/>
          <w:sz w:val="20"/>
        </w:rPr>
        <w:t xml:space="preserve"> </w:t>
      </w:r>
      <w:r>
        <w:rPr>
          <w:sz w:val="20"/>
        </w:rPr>
        <w:t>может</w:t>
      </w:r>
      <w:r>
        <w:rPr>
          <w:spacing w:val="-14"/>
          <w:sz w:val="20"/>
        </w:rPr>
        <w:t xml:space="preserve"> </w:t>
      </w:r>
      <w:r>
        <w:rPr>
          <w:sz w:val="20"/>
        </w:rPr>
        <w:t>быть</w:t>
      </w:r>
      <w:r>
        <w:rPr>
          <w:spacing w:val="-13"/>
          <w:sz w:val="20"/>
        </w:rPr>
        <w:t xml:space="preserve"> </w:t>
      </w:r>
      <w:r>
        <w:rPr>
          <w:sz w:val="20"/>
        </w:rPr>
        <w:t>подписан</w:t>
      </w:r>
      <w:r>
        <w:rPr>
          <w:spacing w:val="-13"/>
          <w:sz w:val="20"/>
        </w:rPr>
        <w:t xml:space="preserve"> </w:t>
      </w:r>
      <w:r>
        <w:rPr>
          <w:sz w:val="20"/>
        </w:rPr>
        <w:t>руководителем Брокера</w:t>
      </w:r>
      <w:r>
        <w:rPr>
          <w:spacing w:val="-11"/>
          <w:sz w:val="20"/>
        </w:rPr>
        <w:t xml:space="preserve"> </w:t>
      </w:r>
      <w:r>
        <w:rPr>
          <w:sz w:val="20"/>
        </w:rPr>
        <w:t>или</w:t>
      </w:r>
      <w:r>
        <w:rPr>
          <w:spacing w:val="-12"/>
          <w:sz w:val="20"/>
        </w:rPr>
        <w:t xml:space="preserve"> </w:t>
      </w:r>
      <w:r>
        <w:rPr>
          <w:sz w:val="20"/>
        </w:rPr>
        <w:t>сотрудником</w:t>
      </w:r>
      <w:r>
        <w:rPr>
          <w:spacing w:val="-12"/>
          <w:sz w:val="20"/>
        </w:rPr>
        <w:t xml:space="preserve"> </w:t>
      </w:r>
      <w:r>
        <w:rPr>
          <w:sz w:val="20"/>
        </w:rPr>
        <w:t>Брокера,</w:t>
      </w:r>
      <w:r>
        <w:rPr>
          <w:spacing w:val="-12"/>
          <w:sz w:val="20"/>
        </w:rPr>
        <w:t xml:space="preserve"> </w:t>
      </w:r>
      <w:r>
        <w:rPr>
          <w:sz w:val="20"/>
        </w:rPr>
        <w:t>уполномоченным</w:t>
      </w:r>
      <w:r>
        <w:rPr>
          <w:spacing w:val="-11"/>
          <w:sz w:val="20"/>
        </w:rPr>
        <w:t xml:space="preserve"> </w:t>
      </w:r>
      <w:r>
        <w:rPr>
          <w:sz w:val="20"/>
        </w:rPr>
        <w:t>на</w:t>
      </w:r>
      <w:r>
        <w:rPr>
          <w:spacing w:val="-11"/>
          <w:sz w:val="20"/>
        </w:rPr>
        <w:t xml:space="preserve"> </w:t>
      </w:r>
      <w:r>
        <w:rPr>
          <w:sz w:val="20"/>
        </w:rPr>
        <w:t>подписание</w:t>
      </w:r>
      <w:r>
        <w:rPr>
          <w:spacing w:val="-11"/>
          <w:sz w:val="20"/>
        </w:rPr>
        <w:t xml:space="preserve"> </w:t>
      </w:r>
      <w:r>
        <w:rPr>
          <w:sz w:val="20"/>
        </w:rPr>
        <w:t>отчета,</w:t>
      </w:r>
      <w:r>
        <w:rPr>
          <w:spacing w:val="-12"/>
          <w:sz w:val="20"/>
        </w:rPr>
        <w:t xml:space="preserve"> </w:t>
      </w:r>
      <w:r>
        <w:rPr>
          <w:sz w:val="20"/>
        </w:rPr>
        <w:t>а</w:t>
      </w:r>
      <w:r>
        <w:rPr>
          <w:spacing w:val="-11"/>
          <w:sz w:val="20"/>
        </w:rPr>
        <w:t xml:space="preserve"> </w:t>
      </w:r>
      <w:r>
        <w:rPr>
          <w:sz w:val="20"/>
        </w:rPr>
        <w:t>также</w:t>
      </w:r>
      <w:r>
        <w:rPr>
          <w:spacing w:val="-11"/>
          <w:sz w:val="20"/>
        </w:rPr>
        <w:t xml:space="preserve"> </w:t>
      </w:r>
      <w:r>
        <w:rPr>
          <w:sz w:val="20"/>
        </w:rPr>
        <w:t>сотрудником</w:t>
      </w:r>
      <w:r>
        <w:rPr>
          <w:spacing w:val="-11"/>
          <w:sz w:val="20"/>
        </w:rPr>
        <w:t xml:space="preserve"> </w:t>
      </w:r>
      <w:r>
        <w:rPr>
          <w:sz w:val="20"/>
        </w:rPr>
        <w:t>Брокера, ответственным за ведение внутреннего учета и заверен печатью Брокера либо содержать факсимильное воспроизведение подписи вышеуказанных сотрудников.</w:t>
      </w:r>
    </w:p>
    <w:p w14:paraId="7DD03604" w14:textId="77777777" w:rsidR="00BD24A3" w:rsidRDefault="00BD24A3">
      <w:pPr>
        <w:pStyle w:val="a3"/>
        <w:spacing w:before="12"/>
        <w:jc w:val="left"/>
      </w:pPr>
    </w:p>
    <w:p w14:paraId="37B52945" w14:textId="77777777" w:rsidR="00BD24A3" w:rsidRDefault="00000000">
      <w:pPr>
        <w:pStyle w:val="a5"/>
        <w:numPr>
          <w:ilvl w:val="1"/>
          <w:numId w:val="34"/>
        </w:numPr>
        <w:tabs>
          <w:tab w:val="left" w:pos="1583"/>
          <w:tab w:val="left" w:pos="1839"/>
        </w:tabs>
        <w:spacing w:before="1" w:line="280" w:lineRule="auto"/>
        <w:ind w:left="1583" w:right="611"/>
        <w:rPr>
          <w:sz w:val="20"/>
        </w:rPr>
      </w:pPr>
      <w:r>
        <w:rPr>
          <w:sz w:val="20"/>
        </w:rPr>
        <w:t>Клиент обязан ознакомиться с реестром поручений, предоставленным ему Брокером, и принять его, либо, при наличии обоснованных возражений в срок, не превышающий трёх рабочих дней, следующих за днём предоставления Брокером сводного реестра Поручений, направить их Брокеру способом, предусмотренным Регламентом. Отсутствие возражений со стороны Клиента в установленный срок означает согласие Клиента с предоставленным сводным реестром Поручений.</w:t>
      </w:r>
    </w:p>
    <w:p w14:paraId="3BFD129C" w14:textId="77777777" w:rsidR="00BD24A3" w:rsidRDefault="00BD24A3">
      <w:pPr>
        <w:pStyle w:val="a3"/>
        <w:spacing w:before="11"/>
        <w:jc w:val="left"/>
      </w:pPr>
    </w:p>
    <w:p w14:paraId="76BFBCA4" w14:textId="77777777" w:rsidR="00BD24A3" w:rsidRDefault="00000000">
      <w:pPr>
        <w:pStyle w:val="a5"/>
        <w:numPr>
          <w:ilvl w:val="1"/>
          <w:numId w:val="34"/>
        </w:numPr>
        <w:tabs>
          <w:tab w:val="left" w:pos="1584"/>
          <w:tab w:val="left" w:pos="1840"/>
        </w:tabs>
        <w:spacing w:line="280" w:lineRule="auto"/>
        <w:ind w:right="614"/>
        <w:rPr>
          <w:sz w:val="20"/>
        </w:rPr>
      </w:pPr>
      <w:r>
        <w:rPr>
          <w:sz w:val="20"/>
        </w:rPr>
        <w:t>Брокер вправе потребовать у Клиента подписать собственноручной подписью любой отчет, Поручение или сводный реестр Поручений и до момента предоставления подписанного Клиентом документа или разрешения спорных вопросов вправе приостановить проведение операций по счетам Клиента.</w:t>
      </w:r>
    </w:p>
    <w:p w14:paraId="34B4D4D8" w14:textId="77777777" w:rsidR="00BD24A3" w:rsidRDefault="00BD24A3">
      <w:pPr>
        <w:pStyle w:val="a3"/>
        <w:spacing w:before="12"/>
        <w:jc w:val="left"/>
      </w:pPr>
    </w:p>
    <w:p w14:paraId="1856204A" w14:textId="77777777" w:rsidR="00BD24A3" w:rsidRDefault="00000000">
      <w:pPr>
        <w:pStyle w:val="a5"/>
        <w:numPr>
          <w:ilvl w:val="1"/>
          <w:numId w:val="34"/>
        </w:numPr>
        <w:tabs>
          <w:tab w:val="left" w:pos="1840"/>
        </w:tabs>
        <w:ind w:left="1840" w:hanging="707"/>
        <w:rPr>
          <w:sz w:val="20"/>
        </w:rPr>
      </w:pPr>
      <w:r>
        <w:rPr>
          <w:sz w:val="20"/>
        </w:rPr>
        <w:t>По</w:t>
      </w:r>
      <w:r>
        <w:rPr>
          <w:spacing w:val="-11"/>
          <w:sz w:val="20"/>
        </w:rPr>
        <w:t xml:space="preserve"> </w:t>
      </w:r>
      <w:r>
        <w:rPr>
          <w:sz w:val="20"/>
        </w:rPr>
        <w:t>требованию</w:t>
      </w:r>
      <w:r>
        <w:rPr>
          <w:spacing w:val="-12"/>
          <w:sz w:val="20"/>
        </w:rPr>
        <w:t xml:space="preserve"> </w:t>
      </w:r>
      <w:r>
        <w:rPr>
          <w:sz w:val="20"/>
        </w:rPr>
        <w:t>Клиента</w:t>
      </w:r>
      <w:r>
        <w:rPr>
          <w:spacing w:val="-11"/>
          <w:sz w:val="20"/>
        </w:rPr>
        <w:t xml:space="preserve"> </w:t>
      </w:r>
      <w:r>
        <w:rPr>
          <w:sz w:val="20"/>
        </w:rPr>
        <w:t>ему</w:t>
      </w:r>
      <w:r>
        <w:rPr>
          <w:spacing w:val="-11"/>
          <w:sz w:val="20"/>
        </w:rPr>
        <w:t xml:space="preserve"> </w:t>
      </w:r>
      <w:r>
        <w:rPr>
          <w:sz w:val="20"/>
        </w:rPr>
        <w:t>могут</w:t>
      </w:r>
      <w:r>
        <w:rPr>
          <w:spacing w:val="-12"/>
          <w:sz w:val="20"/>
        </w:rPr>
        <w:t xml:space="preserve"> </w:t>
      </w:r>
      <w:r>
        <w:rPr>
          <w:sz w:val="20"/>
        </w:rPr>
        <w:t>быть</w:t>
      </w:r>
      <w:r>
        <w:rPr>
          <w:spacing w:val="-11"/>
          <w:sz w:val="20"/>
        </w:rPr>
        <w:t xml:space="preserve"> </w:t>
      </w:r>
      <w:r>
        <w:rPr>
          <w:sz w:val="20"/>
        </w:rPr>
        <w:t>предоставлены</w:t>
      </w:r>
      <w:r>
        <w:rPr>
          <w:spacing w:val="-10"/>
          <w:sz w:val="20"/>
        </w:rPr>
        <w:t xml:space="preserve"> </w:t>
      </w:r>
      <w:r>
        <w:rPr>
          <w:sz w:val="20"/>
        </w:rPr>
        <w:t>заверенные</w:t>
      </w:r>
      <w:r>
        <w:rPr>
          <w:spacing w:val="-11"/>
          <w:sz w:val="20"/>
        </w:rPr>
        <w:t xml:space="preserve"> </w:t>
      </w:r>
      <w:r>
        <w:rPr>
          <w:sz w:val="20"/>
        </w:rPr>
        <w:t>Брокером</w:t>
      </w:r>
      <w:r>
        <w:rPr>
          <w:spacing w:val="-11"/>
          <w:sz w:val="20"/>
        </w:rPr>
        <w:t xml:space="preserve"> </w:t>
      </w:r>
      <w:r>
        <w:rPr>
          <w:sz w:val="20"/>
        </w:rPr>
        <w:t>копии</w:t>
      </w:r>
      <w:r>
        <w:rPr>
          <w:spacing w:val="-11"/>
          <w:sz w:val="20"/>
        </w:rPr>
        <w:t xml:space="preserve"> </w:t>
      </w:r>
      <w:r>
        <w:rPr>
          <w:spacing w:val="-2"/>
          <w:sz w:val="20"/>
        </w:rPr>
        <w:t>отчетов.</w:t>
      </w:r>
    </w:p>
    <w:p w14:paraId="3B2164BD" w14:textId="77777777" w:rsidR="00BD24A3" w:rsidRDefault="00BD24A3">
      <w:pPr>
        <w:pStyle w:val="a3"/>
        <w:spacing w:before="51"/>
        <w:jc w:val="left"/>
      </w:pPr>
    </w:p>
    <w:p w14:paraId="0B2286CC" w14:textId="77777777" w:rsidR="00BD24A3" w:rsidRDefault="00000000">
      <w:pPr>
        <w:pStyle w:val="a5"/>
        <w:numPr>
          <w:ilvl w:val="1"/>
          <w:numId w:val="34"/>
        </w:numPr>
        <w:tabs>
          <w:tab w:val="left" w:pos="1583"/>
          <w:tab w:val="left" w:pos="1840"/>
        </w:tabs>
        <w:spacing w:line="280" w:lineRule="auto"/>
        <w:ind w:left="1583" w:right="610" w:hanging="450"/>
        <w:rPr>
          <w:sz w:val="20"/>
        </w:rPr>
      </w:pPr>
      <w:r>
        <w:rPr>
          <w:sz w:val="20"/>
        </w:rPr>
        <w:t>Брокер обязан по требованию Клиента, а также бывшего Клиента (в случае прекращения Договора) предоставлять ему копию ранее предоставленной отчетности</w:t>
      </w:r>
      <w:r>
        <w:rPr>
          <w:spacing w:val="-1"/>
          <w:sz w:val="20"/>
        </w:rPr>
        <w:t xml:space="preserve"> </w:t>
      </w:r>
      <w:r>
        <w:rPr>
          <w:sz w:val="20"/>
        </w:rPr>
        <w:t>в той же форме, в которой ранее указанная отчетность</w:t>
      </w:r>
      <w:r>
        <w:rPr>
          <w:spacing w:val="-3"/>
          <w:sz w:val="20"/>
        </w:rPr>
        <w:t xml:space="preserve"> </w:t>
      </w:r>
      <w:r>
        <w:rPr>
          <w:sz w:val="20"/>
        </w:rPr>
        <w:t>была</w:t>
      </w:r>
      <w:r>
        <w:rPr>
          <w:spacing w:val="-3"/>
          <w:sz w:val="20"/>
        </w:rPr>
        <w:t xml:space="preserve"> </w:t>
      </w:r>
      <w:r>
        <w:rPr>
          <w:sz w:val="20"/>
        </w:rPr>
        <w:t>предоставлена</w:t>
      </w:r>
      <w:r>
        <w:rPr>
          <w:spacing w:val="-3"/>
          <w:sz w:val="20"/>
        </w:rPr>
        <w:t xml:space="preserve"> </w:t>
      </w:r>
      <w:r>
        <w:rPr>
          <w:sz w:val="20"/>
        </w:rPr>
        <w:t>Клиенту,</w:t>
      </w:r>
      <w:r>
        <w:rPr>
          <w:spacing w:val="-4"/>
          <w:sz w:val="20"/>
        </w:rPr>
        <w:t xml:space="preserve"> </w:t>
      </w:r>
      <w:r>
        <w:rPr>
          <w:sz w:val="20"/>
        </w:rPr>
        <w:t>в</w:t>
      </w:r>
      <w:r>
        <w:rPr>
          <w:spacing w:val="-4"/>
          <w:sz w:val="20"/>
        </w:rPr>
        <w:t xml:space="preserve"> </w:t>
      </w:r>
      <w:r>
        <w:rPr>
          <w:sz w:val="20"/>
        </w:rPr>
        <w:t>разумный</w:t>
      </w:r>
      <w:r>
        <w:rPr>
          <w:spacing w:val="-4"/>
          <w:sz w:val="20"/>
        </w:rPr>
        <w:t xml:space="preserve"> </w:t>
      </w:r>
      <w:r>
        <w:rPr>
          <w:sz w:val="20"/>
        </w:rPr>
        <w:t>срок,</w:t>
      </w:r>
      <w:r>
        <w:rPr>
          <w:spacing w:val="-4"/>
          <w:sz w:val="20"/>
        </w:rPr>
        <w:t xml:space="preserve"> </w:t>
      </w:r>
      <w:r>
        <w:rPr>
          <w:sz w:val="20"/>
        </w:rPr>
        <w:t>но</w:t>
      </w:r>
      <w:r>
        <w:rPr>
          <w:spacing w:val="-5"/>
          <w:sz w:val="20"/>
        </w:rPr>
        <w:t xml:space="preserve"> </w:t>
      </w:r>
      <w:r>
        <w:rPr>
          <w:sz w:val="20"/>
        </w:rPr>
        <w:t>не</w:t>
      </w:r>
      <w:r>
        <w:rPr>
          <w:spacing w:val="-3"/>
          <w:sz w:val="20"/>
        </w:rPr>
        <w:t xml:space="preserve"> </w:t>
      </w:r>
      <w:r>
        <w:rPr>
          <w:sz w:val="20"/>
        </w:rPr>
        <w:t>позднее</w:t>
      </w:r>
      <w:r>
        <w:rPr>
          <w:spacing w:val="-4"/>
          <w:sz w:val="20"/>
        </w:rPr>
        <w:t xml:space="preserve"> </w:t>
      </w:r>
      <w:r>
        <w:rPr>
          <w:sz w:val="20"/>
        </w:rPr>
        <w:t>10</w:t>
      </w:r>
      <w:r>
        <w:rPr>
          <w:spacing w:val="-3"/>
          <w:sz w:val="20"/>
        </w:rPr>
        <w:t xml:space="preserve"> </w:t>
      </w:r>
      <w:r>
        <w:rPr>
          <w:sz w:val="20"/>
        </w:rPr>
        <w:t>(десяти)</w:t>
      </w:r>
      <w:r>
        <w:rPr>
          <w:spacing w:val="-4"/>
          <w:sz w:val="20"/>
        </w:rPr>
        <w:t xml:space="preserve"> </w:t>
      </w:r>
      <w:r>
        <w:rPr>
          <w:sz w:val="20"/>
        </w:rPr>
        <w:t>рабочих</w:t>
      </w:r>
      <w:r>
        <w:rPr>
          <w:spacing w:val="-3"/>
          <w:sz w:val="20"/>
        </w:rPr>
        <w:t xml:space="preserve"> </w:t>
      </w:r>
      <w:r>
        <w:rPr>
          <w:sz w:val="20"/>
        </w:rPr>
        <w:t>дней</w:t>
      </w:r>
      <w:r>
        <w:rPr>
          <w:spacing w:val="-4"/>
          <w:sz w:val="20"/>
        </w:rPr>
        <w:t xml:space="preserve"> </w:t>
      </w:r>
      <w:r>
        <w:rPr>
          <w:sz w:val="20"/>
        </w:rPr>
        <w:t>со</w:t>
      </w:r>
      <w:r>
        <w:rPr>
          <w:spacing w:val="-3"/>
          <w:sz w:val="20"/>
        </w:rPr>
        <w:t xml:space="preserve"> </w:t>
      </w:r>
      <w:r>
        <w:rPr>
          <w:sz w:val="20"/>
        </w:rPr>
        <w:t xml:space="preserve">дня </w:t>
      </w:r>
      <w:r>
        <w:rPr>
          <w:spacing w:val="-2"/>
          <w:sz w:val="20"/>
        </w:rPr>
        <w:t>получения соответствующего требования. Брокер имеет право взимать</w:t>
      </w:r>
      <w:r>
        <w:rPr>
          <w:spacing w:val="-3"/>
          <w:sz w:val="20"/>
        </w:rPr>
        <w:t xml:space="preserve"> </w:t>
      </w:r>
      <w:r>
        <w:rPr>
          <w:spacing w:val="-2"/>
          <w:sz w:val="20"/>
        </w:rPr>
        <w:t xml:space="preserve">за предоставленную по требованию </w:t>
      </w:r>
      <w:r>
        <w:rPr>
          <w:sz w:val="20"/>
        </w:rPr>
        <w:t>Клиента, а также бывшего Клиента копию отчетности на бумажном носителе плату, не превышающую затрат на ее копирование.</w:t>
      </w:r>
    </w:p>
    <w:p w14:paraId="4699F54F" w14:textId="77777777" w:rsidR="00BD24A3" w:rsidRDefault="00BD24A3">
      <w:pPr>
        <w:pStyle w:val="a3"/>
        <w:spacing w:before="12"/>
        <w:jc w:val="left"/>
      </w:pPr>
    </w:p>
    <w:p w14:paraId="1B64B031" w14:textId="77777777" w:rsidR="00BD24A3" w:rsidRDefault="00000000">
      <w:pPr>
        <w:pStyle w:val="a5"/>
        <w:numPr>
          <w:ilvl w:val="1"/>
          <w:numId w:val="34"/>
        </w:numPr>
        <w:tabs>
          <w:tab w:val="left" w:pos="1583"/>
          <w:tab w:val="left" w:pos="1840"/>
        </w:tabs>
        <w:spacing w:line="280" w:lineRule="auto"/>
        <w:ind w:left="1583" w:right="613" w:hanging="450"/>
        <w:rPr>
          <w:sz w:val="20"/>
        </w:rPr>
      </w:pPr>
      <w:r>
        <w:rPr>
          <w:sz w:val="20"/>
        </w:rPr>
        <w:t>Брокер имеет право на возмещение всех своих расходов на копирование и пересылку (доставку) бумажной корреспонденции Клиенту.</w:t>
      </w:r>
    </w:p>
    <w:p w14:paraId="00C80F23" w14:textId="77777777" w:rsidR="00BD24A3" w:rsidRDefault="00BD24A3">
      <w:pPr>
        <w:pStyle w:val="a3"/>
        <w:spacing w:before="13"/>
        <w:jc w:val="left"/>
      </w:pPr>
    </w:p>
    <w:p w14:paraId="15F96232" w14:textId="77777777" w:rsidR="00BD24A3" w:rsidRDefault="00000000">
      <w:pPr>
        <w:pStyle w:val="a5"/>
        <w:numPr>
          <w:ilvl w:val="1"/>
          <w:numId w:val="34"/>
        </w:numPr>
        <w:tabs>
          <w:tab w:val="left" w:pos="1582"/>
          <w:tab w:val="left" w:pos="1839"/>
        </w:tabs>
        <w:spacing w:line="278" w:lineRule="auto"/>
        <w:ind w:left="1582" w:right="612" w:hanging="450"/>
        <w:rPr>
          <w:sz w:val="20"/>
        </w:rPr>
      </w:pPr>
      <w:r>
        <w:rPr>
          <w:spacing w:val="-2"/>
          <w:sz w:val="20"/>
        </w:rPr>
        <w:t>Клиент</w:t>
      </w:r>
      <w:r>
        <w:rPr>
          <w:spacing w:val="-5"/>
          <w:sz w:val="20"/>
        </w:rPr>
        <w:t xml:space="preserve"> </w:t>
      </w:r>
      <w:r>
        <w:rPr>
          <w:spacing w:val="-2"/>
          <w:sz w:val="20"/>
        </w:rPr>
        <w:t>обязан</w:t>
      </w:r>
      <w:r>
        <w:rPr>
          <w:spacing w:val="-6"/>
          <w:sz w:val="20"/>
        </w:rPr>
        <w:t xml:space="preserve"> </w:t>
      </w:r>
      <w:r>
        <w:rPr>
          <w:spacing w:val="-2"/>
          <w:sz w:val="20"/>
        </w:rPr>
        <w:t>знакомиться</w:t>
      </w:r>
      <w:r>
        <w:rPr>
          <w:spacing w:val="-6"/>
          <w:sz w:val="20"/>
        </w:rPr>
        <w:t xml:space="preserve"> </w:t>
      </w:r>
      <w:r>
        <w:rPr>
          <w:spacing w:val="-2"/>
          <w:sz w:val="20"/>
        </w:rPr>
        <w:t>с</w:t>
      </w:r>
      <w:r>
        <w:rPr>
          <w:spacing w:val="-5"/>
          <w:sz w:val="20"/>
        </w:rPr>
        <w:t xml:space="preserve"> </w:t>
      </w:r>
      <w:r>
        <w:rPr>
          <w:spacing w:val="-2"/>
          <w:sz w:val="20"/>
        </w:rPr>
        <w:t>отчетами</w:t>
      </w:r>
      <w:r>
        <w:rPr>
          <w:spacing w:val="-6"/>
          <w:sz w:val="20"/>
        </w:rPr>
        <w:t xml:space="preserve"> </w:t>
      </w:r>
      <w:r>
        <w:rPr>
          <w:spacing w:val="-2"/>
          <w:sz w:val="20"/>
        </w:rPr>
        <w:t>Брокера</w:t>
      </w:r>
      <w:r>
        <w:rPr>
          <w:spacing w:val="-6"/>
          <w:sz w:val="20"/>
        </w:rPr>
        <w:t xml:space="preserve"> </w:t>
      </w:r>
      <w:r>
        <w:rPr>
          <w:spacing w:val="-2"/>
          <w:sz w:val="20"/>
        </w:rPr>
        <w:t>не</w:t>
      </w:r>
      <w:r>
        <w:rPr>
          <w:spacing w:val="-7"/>
          <w:sz w:val="20"/>
        </w:rPr>
        <w:t xml:space="preserve"> </w:t>
      </w:r>
      <w:r>
        <w:rPr>
          <w:spacing w:val="-2"/>
          <w:sz w:val="20"/>
        </w:rPr>
        <w:t>позднее</w:t>
      </w:r>
      <w:r>
        <w:rPr>
          <w:spacing w:val="-6"/>
          <w:sz w:val="20"/>
        </w:rPr>
        <w:t xml:space="preserve"> </w:t>
      </w:r>
      <w:r>
        <w:rPr>
          <w:spacing w:val="-2"/>
          <w:sz w:val="20"/>
        </w:rPr>
        <w:t>дня</w:t>
      </w:r>
      <w:r>
        <w:rPr>
          <w:spacing w:val="-6"/>
          <w:sz w:val="20"/>
        </w:rPr>
        <w:t xml:space="preserve"> </w:t>
      </w:r>
      <w:r>
        <w:rPr>
          <w:spacing w:val="-2"/>
          <w:sz w:val="20"/>
        </w:rPr>
        <w:t>их</w:t>
      </w:r>
      <w:r>
        <w:rPr>
          <w:spacing w:val="-5"/>
          <w:sz w:val="20"/>
        </w:rPr>
        <w:t xml:space="preserve"> </w:t>
      </w:r>
      <w:r>
        <w:rPr>
          <w:spacing w:val="-2"/>
          <w:sz w:val="20"/>
        </w:rPr>
        <w:t>подготовки</w:t>
      </w:r>
      <w:r>
        <w:rPr>
          <w:spacing w:val="-6"/>
          <w:sz w:val="20"/>
        </w:rPr>
        <w:t xml:space="preserve"> </w:t>
      </w:r>
      <w:r>
        <w:rPr>
          <w:spacing w:val="-2"/>
          <w:sz w:val="20"/>
        </w:rPr>
        <w:t>и</w:t>
      </w:r>
      <w:r>
        <w:rPr>
          <w:spacing w:val="-6"/>
          <w:sz w:val="20"/>
        </w:rPr>
        <w:t xml:space="preserve"> </w:t>
      </w:r>
      <w:r>
        <w:rPr>
          <w:spacing w:val="-2"/>
          <w:sz w:val="20"/>
        </w:rPr>
        <w:t>предоставления</w:t>
      </w:r>
      <w:r>
        <w:rPr>
          <w:spacing w:val="-6"/>
          <w:sz w:val="20"/>
        </w:rPr>
        <w:t xml:space="preserve"> </w:t>
      </w:r>
      <w:r>
        <w:rPr>
          <w:spacing w:val="-2"/>
          <w:sz w:val="20"/>
        </w:rPr>
        <w:t xml:space="preserve">Клиенту </w:t>
      </w:r>
      <w:r>
        <w:rPr>
          <w:sz w:val="20"/>
        </w:rPr>
        <w:t>(в частности, проверять факт получения отчета на электронную почту в течение срока предоставления отчетности</w:t>
      </w:r>
      <w:r>
        <w:rPr>
          <w:spacing w:val="-4"/>
          <w:sz w:val="20"/>
        </w:rPr>
        <w:t xml:space="preserve"> </w:t>
      </w:r>
      <w:r>
        <w:rPr>
          <w:sz w:val="20"/>
        </w:rPr>
        <w:t>по</w:t>
      </w:r>
      <w:r>
        <w:rPr>
          <w:spacing w:val="-3"/>
          <w:sz w:val="20"/>
        </w:rPr>
        <w:t xml:space="preserve"> </w:t>
      </w:r>
      <w:r>
        <w:rPr>
          <w:sz w:val="20"/>
        </w:rPr>
        <w:t>окончании</w:t>
      </w:r>
      <w:r>
        <w:rPr>
          <w:spacing w:val="-4"/>
          <w:sz w:val="20"/>
        </w:rPr>
        <w:t xml:space="preserve"> </w:t>
      </w:r>
      <w:r>
        <w:rPr>
          <w:sz w:val="20"/>
        </w:rPr>
        <w:t>отчетного</w:t>
      </w:r>
      <w:r>
        <w:rPr>
          <w:spacing w:val="-3"/>
          <w:sz w:val="20"/>
        </w:rPr>
        <w:t xml:space="preserve"> </w:t>
      </w:r>
      <w:r>
        <w:rPr>
          <w:sz w:val="20"/>
        </w:rPr>
        <w:t>периода</w:t>
      </w:r>
      <w:r>
        <w:rPr>
          <w:spacing w:val="-3"/>
          <w:sz w:val="20"/>
        </w:rPr>
        <w:t xml:space="preserve"> </w:t>
      </w:r>
      <w:r>
        <w:rPr>
          <w:sz w:val="20"/>
        </w:rPr>
        <w:t>не</w:t>
      </w:r>
      <w:r>
        <w:rPr>
          <w:spacing w:val="-3"/>
          <w:sz w:val="20"/>
        </w:rPr>
        <w:t xml:space="preserve"> </w:t>
      </w:r>
      <w:r>
        <w:rPr>
          <w:sz w:val="20"/>
        </w:rPr>
        <w:t>реже</w:t>
      </w:r>
      <w:r>
        <w:rPr>
          <w:spacing w:val="-3"/>
          <w:sz w:val="20"/>
        </w:rPr>
        <w:t xml:space="preserve"> </w:t>
      </w:r>
      <w:r>
        <w:rPr>
          <w:sz w:val="20"/>
        </w:rPr>
        <w:t>чем</w:t>
      </w:r>
      <w:r>
        <w:rPr>
          <w:spacing w:val="-3"/>
          <w:sz w:val="20"/>
        </w:rPr>
        <w:t xml:space="preserve"> </w:t>
      </w:r>
      <w:r>
        <w:rPr>
          <w:sz w:val="20"/>
        </w:rPr>
        <w:t>1</w:t>
      </w:r>
      <w:r>
        <w:rPr>
          <w:spacing w:val="-3"/>
          <w:sz w:val="20"/>
        </w:rPr>
        <w:t xml:space="preserve"> </w:t>
      </w:r>
      <w:r>
        <w:rPr>
          <w:sz w:val="20"/>
        </w:rPr>
        <w:t>(один)</w:t>
      </w:r>
      <w:r>
        <w:rPr>
          <w:spacing w:val="-3"/>
          <w:sz w:val="20"/>
        </w:rPr>
        <w:t xml:space="preserve"> </w:t>
      </w:r>
      <w:r>
        <w:rPr>
          <w:sz w:val="20"/>
        </w:rPr>
        <w:t>раз</w:t>
      </w:r>
      <w:r>
        <w:rPr>
          <w:spacing w:val="-3"/>
          <w:sz w:val="20"/>
        </w:rPr>
        <w:t xml:space="preserve"> </w:t>
      </w:r>
      <w:r>
        <w:rPr>
          <w:sz w:val="20"/>
        </w:rPr>
        <w:t>в</w:t>
      </w:r>
      <w:r>
        <w:rPr>
          <w:spacing w:val="-3"/>
          <w:sz w:val="20"/>
        </w:rPr>
        <w:t xml:space="preserve"> </w:t>
      </w:r>
      <w:r>
        <w:rPr>
          <w:sz w:val="20"/>
        </w:rPr>
        <w:t>2</w:t>
      </w:r>
      <w:r>
        <w:rPr>
          <w:spacing w:val="-3"/>
          <w:sz w:val="20"/>
        </w:rPr>
        <w:t xml:space="preserve"> </w:t>
      </w:r>
      <w:r>
        <w:rPr>
          <w:sz w:val="20"/>
        </w:rPr>
        <w:t>(два)</w:t>
      </w:r>
      <w:r>
        <w:rPr>
          <w:spacing w:val="-3"/>
          <w:sz w:val="20"/>
        </w:rPr>
        <w:t xml:space="preserve"> </w:t>
      </w:r>
      <w:r>
        <w:rPr>
          <w:sz w:val="20"/>
        </w:rPr>
        <w:t>дня),</w:t>
      </w:r>
      <w:r>
        <w:rPr>
          <w:spacing w:val="-4"/>
          <w:sz w:val="20"/>
        </w:rPr>
        <w:t xml:space="preserve"> </w:t>
      </w:r>
      <w:r>
        <w:rPr>
          <w:sz w:val="20"/>
        </w:rPr>
        <w:t>а</w:t>
      </w:r>
      <w:r>
        <w:rPr>
          <w:spacing w:val="-2"/>
          <w:sz w:val="20"/>
        </w:rPr>
        <w:t xml:space="preserve"> </w:t>
      </w:r>
      <w:r>
        <w:rPr>
          <w:sz w:val="20"/>
        </w:rPr>
        <w:t>в</w:t>
      </w:r>
      <w:r>
        <w:rPr>
          <w:spacing w:val="-3"/>
          <w:sz w:val="20"/>
        </w:rPr>
        <w:t xml:space="preserve"> </w:t>
      </w:r>
      <w:r>
        <w:rPr>
          <w:sz w:val="20"/>
        </w:rPr>
        <w:t>случае</w:t>
      </w:r>
      <w:r>
        <w:rPr>
          <w:spacing w:val="-3"/>
          <w:sz w:val="20"/>
        </w:rPr>
        <w:t xml:space="preserve"> </w:t>
      </w:r>
      <w:r>
        <w:rPr>
          <w:sz w:val="20"/>
        </w:rPr>
        <w:t xml:space="preserve">несогласия со сделками/операциями </w:t>
      </w:r>
      <w:r>
        <w:rPr>
          <w:rFonts w:ascii="Arial MT" w:hAnsi="Arial MT"/>
          <w:sz w:val="20"/>
        </w:rPr>
        <w:t xml:space="preserve">– </w:t>
      </w:r>
      <w:r>
        <w:rPr>
          <w:sz w:val="20"/>
        </w:rPr>
        <w:t>незамедлительно сообщать об этом Брокеру.</w:t>
      </w:r>
    </w:p>
    <w:p w14:paraId="1B38DFA6" w14:textId="77777777" w:rsidR="00BD24A3" w:rsidRDefault="00BD24A3">
      <w:pPr>
        <w:pStyle w:val="a3"/>
        <w:spacing w:before="135"/>
        <w:jc w:val="left"/>
      </w:pPr>
    </w:p>
    <w:p w14:paraId="6FE8AD38" w14:textId="77777777" w:rsidR="00BD24A3" w:rsidRDefault="00000000">
      <w:pPr>
        <w:pStyle w:val="1"/>
        <w:spacing w:before="1"/>
      </w:pPr>
      <w:bookmarkStart w:id="65" w:name="СТАТЬЯ_13._КОНФИДЕНЦИАЛЬНОСТЬ"/>
      <w:bookmarkStart w:id="66" w:name="_bookmark12"/>
      <w:bookmarkEnd w:id="65"/>
      <w:bookmarkEnd w:id="66"/>
      <w:r>
        <w:t>СТАТЬЯ</w:t>
      </w:r>
      <w:r>
        <w:rPr>
          <w:spacing w:val="-3"/>
        </w:rPr>
        <w:t xml:space="preserve"> </w:t>
      </w:r>
      <w:r>
        <w:t xml:space="preserve">13. </w:t>
      </w:r>
      <w:r>
        <w:rPr>
          <w:spacing w:val="-2"/>
        </w:rPr>
        <w:t>КОНФИДЕНЦИАЛЬНОСТЬ</w:t>
      </w:r>
    </w:p>
    <w:p w14:paraId="4C4A3198" w14:textId="77777777" w:rsidR="00BD24A3" w:rsidRDefault="00000000">
      <w:pPr>
        <w:pStyle w:val="a5"/>
        <w:numPr>
          <w:ilvl w:val="1"/>
          <w:numId w:val="33"/>
        </w:numPr>
        <w:tabs>
          <w:tab w:val="left" w:pos="1631"/>
        </w:tabs>
        <w:spacing w:before="242"/>
        <w:ind w:left="1631" w:hanging="497"/>
        <w:rPr>
          <w:sz w:val="20"/>
        </w:rPr>
      </w:pPr>
      <w:r>
        <w:rPr>
          <w:sz w:val="20"/>
        </w:rPr>
        <w:t>Брокер</w:t>
      </w:r>
      <w:r>
        <w:rPr>
          <w:spacing w:val="-12"/>
          <w:sz w:val="20"/>
        </w:rPr>
        <w:t xml:space="preserve"> </w:t>
      </w:r>
      <w:r>
        <w:rPr>
          <w:sz w:val="20"/>
        </w:rPr>
        <w:t>обязуется</w:t>
      </w:r>
      <w:r>
        <w:rPr>
          <w:spacing w:val="-11"/>
          <w:sz w:val="20"/>
        </w:rPr>
        <w:t xml:space="preserve"> </w:t>
      </w:r>
      <w:r>
        <w:rPr>
          <w:sz w:val="20"/>
        </w:rPr>
        <w:t>ограничить</w:t>
      </w:r>
      <w:r>
        <w:rPr>
          <w:spacing w:val="-11"/>
          <w:sz w:val="20"/>
        </w:rPr>
        <w:t xml:space="preserve"> </w:t>
      </w:r>
      <w:r>
        <w:rPr>
          <w:sz w:val="20"/>
        </w:rPr>
        <w:t>круг</w:t>
      </w:r>
      <w:r>
        <w:rPr>
          <w:spacing w:val="-11"/>
          <w:sz w:val="20"/>
        </w:rPr>
        <w:t xml:space="preserve"> </w:t>
      </w:r>
      <w:r>
        <w:rPr>
          <w:sz w:val="20"/>
        </w:rPr>
        <w:t>своих</w:t>
      </w:r>
      <w:r>
        <w:rPr>
          <w:spacing w:val="-10"/>
          <w:sz w:val="20"/>
        </w:rPr>
        <w:t xml:space="preserve"> </w:t>
      </w:r>
      <w:r>
        <w:rPr>
          <w:sz w:val="20"/>
        </w:rPr>
        <w:t>сотрудников,</w:t>
      </w:r>
      <w:r>
        <w:rPr>
          <w:spacing w:val="-12"/>
          <w:sz w:val="20"/>
        </w:rPr>
        <w:t xml:space="preserve"> </w:t>
      </w:r>
      <w:r>
        <w:rPr>
          <w:sz w:val="20"/>
        </w:rPr>
        <w:t>допущенных</w:t>
      </w:r>
      <w:r>
        <w:rPr>
          <w:spacing w:val="-10"/>
          <w:sz w:val="20"/>
        </w:rPr>
        <w:t xml:space="preserve"> </w:t>
      </w:r>
      <w:r>
        <w:rPr>
          <w:sz w:val="20"/>
        </w:rPr>
        <w:t>к</w:t>
      </w:r>
      <w:r>
        <w:rPr>
          <w:spacing w:val="-12"/>
          <w:sz w:val="20"/>
        </w:rPr>
        <w:t xml:space="preserve"> </w:t>
      </w:r>
      <w:r>
        <w:rPr>
          <w:sz w:val="20"/>
        </w:rPr>
        <w:t>сведениям</w:t>
      </w:r>
      <w:r>
        <w:rPr>
          <w:spacing w:val="-10"/>
          <w:sz w:val="20"/>
        </w:rPr>
        <w:t xml:space="preserve"> </w:t>
      </w:r>
      <w:r>
        <w:rPr>
          <w:sz w:val="20"/>
        </w:rPr>
        <w:t>о</w:t>
      </w:r>
      <w:r>
        <w:rPr>
          <w:spacing w:val="-11"/>
          <w:sz w:val="20"/>
        </w:rPr>
        <w:t xml:space="preserve"> </w:t>
      </w:r>
      <w:r>
        <w:rPr>
          <w:spacing w:val="-2"/>
          <w:sz w:val="20"/>
        </w:rPr>
        <w:t>Клиентах.</w:t>
      </w:r>
    </w:p>
    <w:p w14:paraId="555D7A32" w14:textId="77777777" w:rsidR="00BD24A3" w:rsidRDefault="00BD24A3">
      <w:pPr>
        <w:pStyle w:val="a3"/>
        <w:spacing w:before="51"/>
        <w:jc w:val="left"/>
      </w:pPr>
    </w:p>
    <w:p w14:paraId="7E25B22B" w14:textId="77777777" w:rsidR="00BD24A3" w:rsidRDefault="00000000">
      <w:pPr>
        <w:pStyle w:val="a5"/>
        <w:numPr>
          <w:ilvl w:val="1"/>
          <w:numId w:val="33"/>
        </w:numPr>
        <w:tabs>
          <w:tab w:val="left" w:pos="1523"/>
          <w:tab w:val="left" w:pos="1715"/>
        </w:tabs>
        <w:spacing w:line="280" w:lineRule="auto"/>
        <w:ind w:left="1523" w:right="610" w:hanging="390"/>
        <w:rPr>
          <w:sz w:val="20"/>
        </w:rPr>
      </w:pPr>
      <w:r>
        <w:rPr>
          <w:sz w:val="20"/>
        </w:rPr>
        <w:t>Брокер обязуется не раскрывать третьим лицам (за исключением раскрытия информации своим аффилированным лицам, Депозитарию Брокера, аудиторам и иным профессиональным консультантам Брокера) сведения об операциях, счетах и реквизитах Клиента, кроме случаев, когда раскрытие таких сведений прямо разрешено самим Клиентом или вытекает из необходимости выполнить его Поручение (в</w:t>
      </w:r>
    </w:p>
    <w:p w14:paraId="07310BF1" w14:textId="77777777" w:rsidR="00BD24A3" w:rsidRDefault="00BD24A3">
      <w:pPr>
        <w:pStyle w:val="a5"/>
        <w:spacing w:line="280" w:lineRule="auto"/>
        <w:rPr>
          <w:sz w:val="20"/>
        </w:rPr>
        <w:sectPr w:rsidR="00BD24A3">
          <w:pgSz w:w="12240" w:h="15840"/>
          <w:pgMar w:top="780" w:right="0" w:bottom="520" w:left="0" w:header="0" w:footer="336" w:gutter="0"/>
          <w:cols w:space="720"/>
        </w:sectPr>
      </w:pPr>
    </w:p>
    <w:p w14:paraId="7FA3DAD0" w14:textId="77777777" w:rsidR="00BD24A3" w:rsidRDefault="00000000">
      <w:pPr>
        <w:pStyle w:val="a3"/>
        <w:spacing w:before="73" w:line="280" w:lineRule="auto"/>
        <w:ind w:left="1523" w:right="613"/>
        <w:jc w:val="left"/>
      </w:pPr>
      <w:r>
        <w:t>том</w:t>
      </w:r>
      <w:r>
        <w:rPr>
          <w:spacing w:val="80"/>
          <w:w w:val="150"/>
        </w:rPr>
        <w:t xml:space="preserve"> </w:t>
      </w:r>
      <w:r>
        <w:t>числе</w:t>
      </w:r>
      <w:r>
        <w:rPr>
          <w:spacing w:val="80"/>
          <w:w w:val="150"/>
        </w:rPr>
        <w:t xml:space="preserve"> </w:t>
      </w:r>
      <w:r>
        <w:t>контрагентам</w:t>
      </w:r>
      <w:r>
        <w:rPr>
          <w:spacing w:val="80"/>
          <w:w w:val="150"/>
        </w:rPr>
        <w:t xml:space="preserve"> </w:t>
      </w:r>
      <w:r>
        <w:t>по</w:t>
      </w:r>
      <w:r>
        <w:rPr>
          <w:spacing w:val="80"/>
          <w:w w:val="150"/>
        </w:rPr>
        <w:t xml:space="preserve"> </w:t>
      </w:r>
      <w:r>
        <w:t>Сделкам,</w:t>
      </w:r>
      <w:r>
        <w:rPr>
          <w:spacing w:val="80"/>
          <w:w w:val="150"/>
        </w:rPr>
        <w:t xml:space="preserve"> </w:t>
      </w:r>
      <w:r>
        <w:t>ТС,</w:t>
      </w:r>
      <w:r>
        <w:rPr>
          <w:spacing w:val="80"/>
          <w:w w:val="150"/>
        </w:rPr>
        <w:t xml:space="preserve"> </w:t>
      </w:r>
      <w:r>
        <w:t>клиринговым</w:t>
      </w:r>
      <w:r>
        <w:rPr>
          <w:spacing w:val="80"/>
          <w:w w:val="150"/>
        </w:rPr>
        <w:t xml:space="preserve"> </w:t>
      </w:r>
      <w:r>
        <w:t>организациям,</w:t>
      </w:r>
      <w:r>
        <w:rPr>
          <w:spacing w:val="80"/>
          <w:w w:val="150"/>
        </w:rPr>
        <w:t xml:space="preserve"> </w:t>
      </w:r>
      <w:r>
        <w:t>расчетным</w:t>
      </w:r>
      <w:r>
        <w:rPr>
          <w:spacing w:val="80"/>
          <w:w w:val="150"/>
        </w:rPr>
        <w:t xml:space="preserve"> </w:t>
      </w:r>
      <w:r>
        <w:t>и</w:t>
      </w:r>
      <w:r>
        <w:rPr>
          <w:spacing w:val="80"/>
          <w:w w:val="150"/>
        </w:rPr>
        <w:t xml:space="preserve"> </w:t>
      </w:r>
      <w:r>
        <w:t>кредитным организациям), а также в случаях, предусмотренных действующим законодательством РФ.</w:t>
      </w:r>
    </w:p>
    <w:p w14:paraId="4C0E5B97" w14:textId="77777777" w:rsidR="00BD24A3" w:rsidRDefault="00BD24A3">
      <w:pPr>
        <w:pStyle w:val="a3"/>
        <w:spacing w:before="13"/>
        <w:jc w:val="left"/>
      </w:pPr>
    </w:p>
    <w:p w14:paraId="5DDC9DC6" w14:textId="77777777" w:rsidR="00BD24A3" w:rsidRDefault="00000000">
      <w:pPr>
        <w:pStyle w:val="a5"/>
        <w:numPr>
          <w:ilvl w:val="1"/>
          <w:numId w:val="33"/>
        </w:numPr>
        <w:tabs>
          <w:tab w:val="left" w:pos="1523"/>
          <w:tab w:val="left" w:pos="1655"/>
        </w:tabs>
        <w:spacing w:line="280" w:lineRule="auto"/>
        <w:ind w:left="1523" w:right="610" w:hanging="390"/>
        <w:rPr>
          <w:sz w:val="20"/>
        </w:rPr>
      </w:pPr>
      <w:r>
        <w:rPr>
          <w:sz w:val="20"/>
        </w:rPr>
        <w:t>Брокер также вправе раскрывать третьим лицам информацию, связанную с Клиентом, в том числе его операциях, осуществляемых в соответствии с настоящим Регламентом, в случае, если раскрытие такой информации осуществляется в целях соблюдения Брокером налогового законодательства иностранного государства и не противоречит требованиям российского законодательства.</w:t>
      </w:r>
    </w:p>
    <w:p w14:paraId="739DA0AC" w14:textId="77777777" w:rsidR="00BD24A3" w:rsidRDefault="00BD24A3">
      <w:pPr>
        <w:pStyle w:val="a3"/>
        <w:spacing w:before="13"/>
        <w:jc w:val="left"/>
      </w:pPr>
    </w:p>
    <w:p w14:paraId="0129EE55" w14:textId="77777777" w:rsidR="00BD24A3" w:rsidRDefault="00000000">
      <w:pPr>
        <w:pStyle w:val="a5"/>
        <w:numPr>
          <w:ilvl w:val="1"/>
          <w:numId w:val="33"/>
        </w:numPr>
        <w:tabs>
          <w:tab w:val="left" w:pos="1523"/>
          <w:tab w:val="left" w:pos="1667"/>
        </w:tabs>
        <w:spacing w:line="280" w:lineRule="auto"/>
        <w:ind w:left="1523" w:right="612" w:hanging="390"/>
        <w:rPr>
          <w:sz w:val="20"/>
        </w:rPr>
      </w:pPr>
      <w:r>
        <w:rPr>
          <w:sz w:val="20"/>
        </w:rPr>
        <w:t>Клиент обязуется не передавать третьим лицам без письменного согласия Брокера любые сведения, которые станут ему известны в связи исполнением положений настоящего Регламента, за исключением случаев, предусмотренных Применимым законодательством, предписанием государственного органа или решением суда.</w:t>
      </w:r>
    </w:p>
    <w:p w14:paraId="40A8F27E" w14:textId="77777777" w:rsidR="00BD24A3" w:rsidRDefault="00BD24A3">
      <w:pPr>
        <w:pStyle w:val="a3"/>
        <w:spacing w:before="11"/>
        <w:jc w:val="left"/>
      </w:pPr>
    </w:p>
    <w:p w14:paraId="2C6BADC8" w14:textId="77777777" w:rsidR="00BD24A3" w:rsidRDefault="00000000">
      <w:pPr>
        <w:pStyle w:val="a5"/>
        <w:numPr>
          <w:ilvl w:val="1"/>
          <w:numId w:val="33"/>
        </w:numPr>
        <w:tabs>
          <w:tab w:val="left" w:pos="1523"/>
          <w:tab w:val="left" w:pos="1651"/>
        </w:tabs>
        <w:spacing w:line="280" w:lineRule="auto"/>
        <w:ind w:left="1523" w:right="613" w:hanging="390"/>
        <w:rPr>
          <w:sz w:val="20"/>
        </w:rPr>
      </w:pPr>
      <w:r>
        <w:rPr>
          <w:sz w:val="20"/>
        </w:rPr>
        <w:t>Кроме того, Клиент обязуется не разглашать информацию о номерах и состоянии своих счетов. Если у Клиента появились подозрения о том, что данная информация стала известна неуполномоченным на то в рамках настоящего Регламента третьим лицам, он обязан немедленно связаться с Брокером для блокировки операций по данным счетам и замены номеров счетов. Клиент самостоятельно несет риск убытков, вызванных неисполнением требований настоящего пункта.</w:t>
      </w:r>
    </w:p>
    <w:p w14:paraId="39F6A713" w14:textId="77777777" w:rsidR="00BD24A3" w:rsidRDefault="00BD24A3">
      <w:pPr>
        <w:pStyle w:val="a3"/>
        <w:spacing w:before="11"/>
        <w:jc w:val="left"/>
      </w:pPr>
    </w:p>
    <w:p w14:paraId="46746070" w14:textId="77777777" w:rsidR="00BD24A3" w:rsidRDefault="00000000">
      <w:pPr>
        <w:pStyle w:val="a5"/>
        <w:numPr>
          <w:ilvl w:val="1"/>
          <w:numId w:val="33"/>
        </w:numPr>
        <w:tabs>
          <w:tab w:val="left" w:pos="1523"/>
          <w:tab w:val="left" w:pos="1696"/>
        </w:tabs>
        <w:spacing w:before="1" w:line="278" w:lineRule="auto"/>
        <w:ind w:left="1523" w:right="612" w:hanging="390"/>
        <w:rPr>
          <w:sz w:val="20"/>
        </w:rPr>
      </w:pPr>
      <w:r>
        <w:rPr>
          <w:sz w:val="20"/>
        </w:rPr>
        <w:t>В случаях, установленных Применимым законодательством Российской Федерации, Стороны могут предоставить</w:t>
      </w:r>
      <w:r>
        <w:rPr>
          <w:spacing w:val="-2"/>
          <w:sz w:val="20"/>
        </w:rPr>
        <w:t xml:space="preserve"> </w:t>
      </w:r>
      <w:r>
        <w:rPr>
          <w:sz w:val="20"/>
        </w:rPr>
        <w:t>информацию,</w:t>
      </w:r>
      <w:r>
        <w:rPr>
          <w:spacing w:val="-2"/>
          <w:sz w:val="20"/>
        </w:rPr>
        <w:t xml:space="preserve"> </w:t>
      </w:r>
      <w:r>
        <w:rPr>
          <w:sz w:val="20"/>
        </w:rPr>
        <w:t>являющуюся</w:t>
      </w:r>
      <w:r>
        <w:rPr>
          <w:spacing w:val="-2"/>
          <w:sz w:val="20"/>
        </w:rPr>
        <w:t xml:space="preserve"> </w:t>
      </w:r>
      <w:r>
        <w:rPr>
          <w:sz w:val="20"/>
        </w:rPr>
        <w:t>конфиденциальной,</w:t>
      </w:r>
      <w:r>
        <w:rPr>
          <w:spacing w:val="-2"/>
          <w:sz w:val="20"/>
        </w:rPr>
        <w:t xml:space="preserve"> </w:t>
      </w:r>
      <w:r>
        <w:rPr>
          <w:sz w:val="20"/>
        </w:rPr>
        <w:t>контрагентам,</w:t>
      </w:r>
      <w:r>
        <w:rPr>
          <w:spacing w:val="-2"/>
          <w:sz w:val="20"/>
        </w:rPr>
        <w:t xml:space="preserve"> </w:t>
      </w:r>
      <w:r>
        <w:rPr>
          <w:sz w:val="20"/>
        </w:rPr>
        <w:t>государственным</w:t>
      </w:r>
      <w:r>
        <w:rPr>
          <w:spacing w:val="-1"/>
          <w:sz w:val="20"/>
        </w:rPr>
        <w:t xml:space="preserve"> </w:t>
      </w:r>
      <w:r>
        <w:rPr>
          <w:sz w:val="20"/>
        </w:rPr>
        <w:t>финансово</w:t>
      </w:r>
      <w:r>
        <w:rPr>
          <w:rFonts w:ascii="Arial MT" w:hAnsi="Arial MT"/>
          <w:sz w:val="20"/>
        </w:rPr>
        <w:t xml:space="preserve">- </w:t>
      </w:r>
      <w:r>
        <w:rPr>
          <w:sz w:val="20"/>
        </w:rPr>
        <w:t>контрольным и правоохранительным органам только в части, истребованной ими в установленном Применимым законодательством порядке.</w:t>
      </w:r>
    </w:p>
    <w:p w14:paraId="79A48F09" w14:textId="77777777" w:rsidR="00BD24A3" w:rsidRDefault="00BD24A3">
      <w:pPr>
        <w:pStyle w:val="a3"/>
        <w:spacing w:before="135"/>
        <w:jc w:val="left"/>
      </w:pPr>
    </w:p>
    <w:p w14:paraId="3910511E" w14:textId="77777777" w:rsidR="00BD24A3" w:rsidRDefault="00000000">
      <w:pPr>
        <w:pStyle w:val="1"/>
      </w:pPr>
      <w:bookmarkStart w:id="67" w:name="СТАТЬЯ_14._ФОРС-МАЖОР"/>
      <w:bookmarkStart w:id="68" w:name="_bookmark13"/>
      <w:bookmarkEnd w:id="67"/>
      <w:bookmarkEnd w:id="68"/>
      <w:r>
        <w:t>СТАТЬЯ</w:t>
      </w:r>
      <w:r>
        <w:rPr>
          <w:spacing w:val="-4"/>
        </w:rPr>
        <w:t xml:space="preserve"> </w:t>
      </w:r>
      <w:r>
        <w:t>14.</w:t>
      </w:r>
      <w:r>
        <w:rPr>
          <w:spacing w:val="-2"/>
        </w:rPr>
        <w:t xml:space="preserve"> </w:t>
      </w:r>
      <w:r>
        <w:t>ФОРС-</w:t>
      </w:r>
      <w:r>
        <w:rPr>
          <w:spacing w:val="-4"/>
        </w:rPr>
        <w:t>МАЖОР</w:t>
      </w:r>
    </w:p>
    <w:p w14:paraId="4204C7B0" w14:textId="77777777" w:rsidR="00BD24A3" w:rsidRDefault="00000000">
      <w:pPr>
        <w:pStyle w:val="a5"/>
        <w:numPr>
          <w:ilvl w:val="1"/>
          <w:numId w:val="32"/>
        </w:numPr>
        <w:tabs>
          <w:tab w:val="left" w:pos="1581"/>
          <w:tab w:val="left" w:pos="1584"/>
        </w:tabs>
        <w:spacing w:before="243" w:line="278" w:lineRule="auto"/>
        <w:ind w:right="612"/>
        <w:rPr>
          <w:sz w:val="20"/>
        </w:rPr>
      </w:pPr>
      <w:r>
        <w:rPr>
          <w:sz w:val="20"/>
        </w:rPr>
        <w:t>Стороны освобождаются от ответственности за полное или частичное неисполнение своих обязательств по настоящему Регламенту, если это неисполнение явилось следствием форс</w:t>
      </w:r>
      <w:r>
        <w:rPr>
          <w:rFonts w:ascii="Arial MT" w:hAnsi="Arial MT"/>
          <w:sz w:val="20"/>
        </w:rPr>
        <w:t>-</w:t>
      </w:r>
      <w:r>
        <w:rPr>
          <w:sz w:val="20"/>
        </w:rPr>
        <w:t>мажорных обстоятельств, возникших после заключения настоящего Регламента.</w:t>
      </w:r>
    </w:p>
    <w:p w14:paraId="4C6D71F8" w14:textId="77777777" w:rsidR="00BD24A3" w:rsidRDefault="00BD24A3">
      <w:pPr>
        <w:pStyle w:val="a3"/>
        <w:spacing w:before="11"/>
        <w:jc w:val="left"/>
      </w:pPr>
    </w:p>
    <w:p w14:paraId="1DBA186E" w14:textId="77777777" w:rsidR="00BD24A3" w:rsidRDefault="00000000">
      <w:pPr>
        <w:pStyle w:val="a5"/>
        <w:numPr>
          <w:ilvl w:val="1"/>
          <w:numId w:val="32"/>
        </w:numPr>
        <w:tabs>
          <w:tab w:val="left" w:pos="1581"/>
          <w:tab w:val="left" w:pos="1583"/>
        </w:tabs>
        <w:spacing w:line="278" w:lineRule="auto"/>
        <w:ind w:left="1583" w:right="612" w:hanging="450"/>
        <w:rPr>
          <w:sz w:val="20"/>
        </w:rPr>
      </w:pPr>
      <w:r>
        <w:rPr>
          <w:sz w:val="20"/>
        </w:rPr>
        <w:t>Форс</w:t>
      </w:r>
      <w:r>
        <w:rPr>
          <w:rFonts w:ascii="Arial MT" w:hAnsi="Arial MT"/>
          <w:sz w:val="20"/>
        </w:rPr>
        <w:t>-</w:t>
      </w:r>
      <w:r>
        <w:rPr>
          <w:sz w:val="20"/>
        </w:rPr>
        <w:t>мажорными</w:t>
      </w:r>
      <w:r>
        <w:rPr>
          <w:spacing w:val="-14"/>
          <w:sz w:val="20"/>
        </w:rPr>
        <w:t xml:space="preserve"> </w:t>
      </w:r>
      <w:r>
        <w:rPr>
          <w:sz w:val="20"/>
        </w:rPr>
        <w:t>обстоятельствами</w:t>
      </w:r>
      <w:r>
        <w:rPr>
          <w:spacing w:val="-13"/>
          <w:sz w:val="20"/>
        </w:rPr>
        <w:t xml:space="preserve"> </w:t>
      </w:r>
      <w:r>
        <w:rPr>
          <w:sz w:val="20"/>
        </w:rPr>
        <w:t>признаются</w:t>
      </w:r>
      <w:r>
        <w:rPr>
          <w:spacing w:val="-13"/>
          <w:sz w:val="20"/>
        </w:rPr>
        <w:t xml:space="preserve"> </w:t>
      </w:r>
      <w:r>
        <w:rPr>
          <w:sz w:val="20"/>
        </w:rPr>
        <w:t>чрезвычайные</w:t>
      </w:r>
      <w:r>
        <w:rPr>
          <w:spacing w:val="-13"/>
          <w:sz w:val="20"/>
        </w:rPr>
        <w:t xml:space="preserve"> </w:t>
      </w:r>
      <w:r>
        <w:rPr>
          <w:sz w:val="20"/>
        </w:rPr>
        <w:t>(т.е.</w:t>
      </w:r>
      <w:r>
        <w:rPr>
          <w:spacing w:val="-13"/>
          <w:sz w:val="20"/>
        </w:rPr>
        <w:t xml:space="preserve"> </w:t>
      </w:r>
      <w:r>
        <w:rPr>
          <w:sz w:val="20"/>
        </w:rPr>
        <w:t>находящиеся</w:t>
      </w:r>
      <w:r>
        <w:rPr>
          <w:spacing w:val="-14"/>
          <w:sz w:val="20"/>
        </w:rPr>
        <w:t xml:space="preserve"> </w:t>
      </w:r>
      <w:r>
        <w:rPr>
          <w:sz w:val="20"/>
        </w:rPr>
        <w:t>вне</w:t>
      </w:r>
      <w:r>
        <w:rPr>
          <w:spacing w:val="-12"/>
          <w:sz w:val="20"/>
        </w:rPr>
        <w:t xml:space="preserve"> </w:t>
      </w:r>
      <w:r>
        <w:rPr>
          <w:sz w:val="20"/>
        </w:rPr>
        <w:t>разумного</w:t>
      </w:r>
      <w:r>
        <w:rPr>
          <w:spacing w:val="-13"/>
          <w:sz w:val="20"/>
        </w:rPr>
        <w:t xml:space="preserve"> </w:t>
      </w:r>
      <w:r>
        <w:rPr>
          <w:sz w:val="20"/>
        </w:rPr>
        <w:t>контроля Сторон) и непредотвратимые при данных условиях обстоятельства включая военные действия, массовые беспорядки, стихийные бедствия, забастовки, технические сбои функционирования программного обеспечения, пожары, взрывы и иные техногенные катастрофы. Под форс</w:t>
      </w:r>
      <w:r>
        <w:rPr>
          <w:rFonts w:ascii="Arial MT" w:hAnsi="Arial MT"/>
          <w:sz w:val="20"/>
        </w:rPr>
        <w:t>-</w:t>
      </w:r>
      <w:r>
        <w:rPr>
          <w:sz w:val="20"/>
        </w:rPr>
        <w:t>мажорными обстоятельствами понимаются также и действия (бездействие) государственных и муниципальных органов.</w:t>
      </w:r>
    </w:p>
    <w:p w14:paraId="0747E591" w14:textId="77777777" w:rsidR="00BD24A3" w:rsidRDefault="00BD24A3">
      <w:pPr>
        <w:pStyle w:val="a3"/>
        <w:spacing w:before="15"/>
        <w:jc w:val="left"/>
      </w:pPr>
    </w:p>
    <w:p w14:paraId="6C3EA897" w14:textId="77777777" w:rsidR="00BD24A3" w:rsidRDefault="00000000">
      <w:pPr>
        <w:pStyle w:val="a5"/>
        <w:numPr>
          <w:ilvl w:val="1"/>
          <w:numId w:val="32"/>
        </w:numPr>
        <w:tabs>
          <w:tab w:val="left" w:pos="1581"/>
          <w:tab w:val="left" w:pos="1584"/>
        </w:tabs>
        <w:spacing w:line="280" w:lineRule="auto"/>
        <w:ind w:right="612"/>
        <w:rPr>
          <w:sz w:val="20"/>
        </w:rPr>
      </w:pPr>
      <w:r>
        <w:rPr>
          <w:sz w:val="20"/>
        </w:rPr>
        <w:t>В случае возникновения форс</w:t>
      </w:r>
      <w:r>
        <w:rPr>
          <w:rFonts w:ascii="Arial MT" w:hAnsi="Arial MT"/>
          <w:sz w:val="20"/>
        </w:rPr>
        <w:t>-</w:t>
      </w:r>
      <w:r>
        <w:rPr>
          <w:sz w:val="20"/>
        </w:rPr>
        <w:t xml:space="preserve">мажорных обстоятельств, срок исполнения Сторонами своих обязательств по настоящему Регламенту отодвигается соразмерно времени, в течение которого действуют такие </w:t>
      </w:r>
      <w:r>
        <w:rPr>
          <w:spacing w:val="-2"/>
          <w:sz w:val="20"/>
        </w:rPr>
        <w:t>обстоятельства.</w:t>
      </w:r>
    </w:p>
    <w:p w14:paraId="3AD69C8C" w14:textId="77777777" w:rsidR="00BD24A3" w:rsidRDefault="00BD24A3">
      <w:pPr>
        <w:pStyle w:val="a3"/>
        <w:spacing w:before="11"/>
        <w:jc w:val="left"/>
      </w:pPr>
    </w:p>
    <w:p w14:paraId="56406BB8" w14:textId="77777777" w:rsidR="00BD24A3" w:rsidRDefault="00000000">
      <w:pPr>
        <w:pStyle w:val="a5"/>
        <w:numPr>
          <w:ilvl w:val="1"/>
          <w:numId w:val="32"/>
        </w:numPr>
        <w:tabs>
          <w:tab w:val="left" w:pos="1581"/>
          <w:tab w:val="left" w:pos="1584"/>
        </w:tabs>
        <w:spacing w:line="278" w:lineRule="auto"/>
        <w:ind w:right="612"/>
        <w:rPr>
          <w:sz w:val="20"/>
        </w:rPr>
      </w:pPr>
      <w:r>
        <w:rPr>
          <w:sz w:val="20"/>
        </w:rPr>
        <w:t>Сторона, для которой создалась невозможность исполнения своих обязательств по настоящему Регламенту, должна немедленно известить в письменной форме другую Сторону о наступлении, предполагаемом сроке действия и прекращении форс</w:t>
      </w:r>
      <w:r>
        <w:rPr>
          <w:rFonts w:ascii="Arial MT" w:hAnsi="Arial MT"/>
          <w:sz w:val="20"/>
        </w:rPr>
        <w:t>-</w:t>
      </w:r>
      <w:r>
        <w:rPr>
          <w:sz w:val="20"/>
        </w:rPr>
        <w:t>мажорных обстоятельств, а также представить доказательства существования названных обстоятельств.</w:t>
      </w:r>
    </w:p>
    <w:p w14:paraId="007148EA" w14:textId="77777777" w:rsidR="00BD24A3" w:rsidRDefault="00BD24A3">
      <w:pPr>
        <w:pStyle w:val="a3"/>
        <w:spacing w:before="17"/>
        <w:jc w:val="left"/>
      </w:pPr>
    </w:p>
    <w:p w14:paraId="1506EF09" w14:textId="77777777" w:rsidR="00BD24A3" w:rsidRDefault="00000000">
      <w:pPr>
        <w:pStyle w:val="a5"/>
        <w:numPr>
          <w:ilvl w:val="1"/>
          <w:numId w:val="32"/>
        </w:numPr>
        <w:tabs>
          <w:tab w:val="left" w:pos="1581"/>
          <w:tab w:val="left" w:pos="1584"/>
        </w:tabs>
        <w:spacing w:line="280" w:lineRule="auto"/>
        <w:ind w:right="614"/>
        <w:rPr>
          <w:sz w:val="20"/>
        </w:rPr>
      </w:pPr>
      <w:r>
        <w:rPr>
          <w:sz w:val="20"/>
        </w:rPr>
        <w:t>Неизвещение</w:t>
      </w:r>
      <w:r>
        <w:rPr>
          <w:spacing w:val="-8"/>
          <w:sz w:val="20"/>
        </w:rPr>
        <w:t xml:space="preserve"> </w:t>
      </w:r>
      <w:r>
        <w:rPr>
          <w:sz w:val="20"/>
        </w:rPr>
        <w:t>или</w:t>
      </w:r>
      <w:r>
        <w:rPr>
          <w:spacing w:val="-8"/>
          <w:sz w:val="20"/>
        </w:rPr>
        <w:t xml:space="preserve"> </w:t>
      </w:r>
      <w:r>
        <w:rPr>
          <w:sz w:val="20"/>
        </w:rPr>
        <w:t>несвоевременное</w:t>
      </w:r>
      <w:r>
        <w:rPr>
          <w:spacing w:val="-8"/>
          <w:sz w:val="20"/>
        </w:rPr>
        <w:t xml:space="preserve"> </w:t>
      </w:r>
      <w:r>
        <w:rPr>
          <w:sz w:val="20"/>
        </w:rPr>
        <w:t>извещение</w:t>
      </w:r>
      <w:r>
        <w:rPr>
          <w:spacing w:val="-8"/>
          <w:sz w:val="20"/>
        </w:rPr>
        <w:t xml:space="preserve"> </w:t>
      </w:r>
      <w:r>
        <w:rPr>
          <w:sz w:val="20"/>
        </w:rPr>
        <w:t>о</w:t>
      </w:r>
      <w:r>
        <w:rPr>
          <w:spacing w:val="-9"/>
          <w:sz w:val="20"/>
        </w:rPr>
        <w:t xml:space="preserve"> </w:t>
      </w:r>
      <w:r>
        <w:rPr>
          <w:sz w:val="20"/>
        </w:rPr>
        <w:t>наступлении</w:t>
      </w:r>
      <w:r>
        <w:rPr>
          <w:spacing w:val="-10"/>
          <w:sz w:val="20"/>
        </w:rPr>
        <w:t xml:space="preserve"> </w:t>
      </w:r>
      <w:r>
        <w:rPr>
          <w:sz w:val="20"/>
        </w:rPr>
        <w:t>обстоятельств</w:t>
      </w:r>
      <w:r>
        <w:rPr>
          <w:spacing w:val="-8"/>
          <w:sz w:val="20"/>
        </w:rPr>
        <w:t xml:space="preserve"> </w:t>
      </w:r>
      <w:r>
        <w:rPr>
          <w:sz w:val="20"/>
        </w:rPr>
        <w:t>непреодолимой</w:t>
      </w:r>
      <w:r>
        <w:rPr>
          <w:spacing w:val="-8"/>
          <w:sz w:val="20"/>
        </w:rPr>
        <w:t xml:space="preserve"> </w:t>
      </w:r>
      <w:r>
        <w:rPr>
          <w:sz w:val="20"/>
        </w:rPr>
        <w:t>силы</w:t>
      </w:r>
      <w:r>
        <w:rPr>
          <w:spacing w:val="-9"/>
          <w:sz w:val="20"/>
        </w:rPr>
        <w:t xml:space="preserve"> </w:t>
      </w:r>
      <w:r>
        <w:rPr>
          <w:sz w:val="20"/>
        </w:rPr>
        <w:t>влечет за собой утрату права ссылаться на эти обстоятельства.</w:t>
      </w:r>
    </w:p>
    <w:p w14:paraId="460CDE53" w14:textId="77777777" w:rsidR="00BD24A3" w:rsidRDefault="00BD24A3">
      <w:pPr>
        <w:pStyle w:val="a3"/>
        <w:spacing w:before="9"/>
        <w:jc w:val="left"/>
      </w:pPr>
    </w:p>
    <w:p w14:paraId="76B9E204" w14:textId="77777777" w:rsidR="00BD24A3" w:rsidRDefault="00000000">
      <w:pPr>
        <w:pStyle w:val="a5"/>
        <w:numPr>
          <w:ilvl w:val="1"/>
          <w:numId w:val="32"/>
        </w:numPr>
        <w:tabs>
          <w:tab w:val="left" w:pos="1581"/>
          <w:tab w:val="left" w:pos="1584"/>
        </w:tabs>
        <w:spacing w:line="278" w:lineRule="auto"/>
        <w:ind w:right="611"/>
        <w:rPr>
          <w:sz w:val="20"/>
        </w:rPr>
      </w:pPr>
      <w:r>
        <w:rPr>
          <w:sz w:val="20"/>
        </w:rPr>
        <w:t>В</w:t>
      </w:r>
      <w:r>
        <w:rPr>
          <w:spacing w:val="-3"/>
          <w:sz w:val="20"/>
        </w:rPr>
        <w:t xml:space="preserve"> </w:t>
      </w:r>
      <w:r>
        <w:rPr>
          <w:sz w:val="20"/>
        </w:rPr>
        <w:t>случае,</w:t>
      </w:r>
      <w:r>
        <w:rPr>
          <w:spacing w:val="-3"/>
          <w:sz w:val="20"/>
        </w:rPr>
        <w:t xml:space="preserve"> </w:t>
      </w:r>
      <w:r>
        <w:rPr>
          <w:sz w:val="20"/>
        </w:rPr>
        <w:t>если</w:t>
      </w:r>
      <w:r>
        <w:rPr>
          <w:spacing w:val="-3"/>
          <w:sz w:val="20"/>
        </w:rPr>
        <w:t xml:space="preserve"> </w:t>
      </w:r>
      <w:r>
        <w:rPr>
          <w:sz w:val="20"/>
        </w:rPr>
        <w:t>невозможность</w:t>
      </w:r>
      <w:r>
        <w:rPr>
          <w:spacing w:val="-2"/>
          <w:sz w:val="20"/>
        </w:rPr>
        <w:t xml:space="preserve"> </w:t>
      </w:r>
      <w:r>
        <w:rPr>
          <w:sz w:val="20"/>
        </w:rPr>
        <w:t>полного</w:t>
      </w:r>
      <w:r>
        <w:rPr>
          <w:spacing w:val="-2"/>
          <w:sz w:val="20"/>
        </w:rPr>
        <w:t xml:space="preserve"> </w:t>
      </w:r>
      <w:r>
        <w:rPr>
          <w:sz w:val="20"/>
        </w:rPr>
        <w:t>или</w:t>
      </w:r>
      <w:r>
        <w:rPr>
          <w:spacing w:val="-3"/>
          <w:sz w:val="20"/>
        </w:rPr>
        <w:t xml:space="preserve"> </w:t>
      </w:r>
      <w:r>
        <w:rPr>
          <w:sz w:val="20"/>
        </w:rPr>
        <w:t>частичного</w:t>
      </w:r>
      <w:r>
        <w:rPr>
          <w:spacing w:val="-2"/>
          <w:sz w:val="20"/>
        </w:rPr>
        <w:t xml:space="preserve"> </w:t>
      </w:r>
      <w:r>
        <w:rPr>
          <w:sz w:val="20"/>
        </w:rPr>
        <w:t>исполнения</w:t>
      </w:r>
      <w:r>
        <w:rPr>
          <w:spacing w:val="-3"/>
          <w:sz w:val="20"/>
        </w:rPr>
        <w:t xml:space="preserve"> </w:t>
      </w:r>
      <w:r>
        <w:rPr>
          <w:sz w:val="20"/>
        </w:rPr>
        <w:t>Сторонами</w:t>
      </w:r>
      <w:r>
        <w:rPr>
          <w:spacing w:val="-3"/>
          <w:sz w:val="20"/>
        </w:rPr>
        <w:t xml:space="preserve"> </w:t>
      </w:r>
      <w:r>
        <w:rPr>
          <w:sz w:val="20"/>
        </w:rPr>
        <w:t>какого</w:t>
      </w:r>
      <w:r>
        <w:rPr>
          <w:rFonts w:ascii="Arial MT" w:hAnsi="Arial MT"/>
          <w:sz w:val="20"/>
        </w:rPr>
        <w:t>-</w:t>
      </w:r>
      <w:r>
        <w:rPr>
          <w:sz w:val="20"/>
        </w:rPr>
        <w:t>либо</w:t>
      </w:r>
      <w:r>
        <w:rPr>
          <w:spacing w:val="-2"/>
          <w:sz w:val="20"/>
        </w:rPr>
        <w:t xml:space="preserve"> </w:t>
      </w:r>
      <w:r>
        <w:rPr>
          <w:sz w:val="20"/>
        </w:rPr>
        <w:t>обязательства по настоящему Регламенту обусловлена действием форс</w:t>
      </w:r>
      <w:r>
        <w:rPr>
          <w:rFonts w:ascii="Arial MT" w:hAnsi="Arial MT"/>
          <w:sz w:val="20"/>
        </w:rPr>
        <w:t>-</w:t>
      </w:r>
      <w:r>
        <w:rPr>
          <w:sz w:val="20"/>
        </w:rPr>
        <w:t>мажорных обстоятельств и существует свыше одного месяца, то каждая из Сторон вправе отказаться в одностороннем порядке от дальнейшего исполнения этого обязательства и в этом случае ни одна из Сторон не вправе требовать возмещения возникших у нее убытков другой Стороной.</w:t>
      </w:r>
    </w:p>
    <w:p w14:paraId="54209D1A" w14:textId="77777777" w:rsidR="00BD24A3" w:rsidRDefault="00BD24A3">
      <w:pPr>
        <w:pStyle w:val="a5"/>
        <w:spacing w:line="278" w:lineRule="auto"/>
        <w:rPr>
          <w:sz w:val="20"/>
        </w:rPr>
        <w:sectPr w:rsidR="00BD24A3">
          <w:pgSz w:w="12240" w:h="15840"/>
          <w:pgMar w:top="780" w:right="0" w:bottom="520" w:left="0" w:header="0" w:footer="336" w:gutter="0"/>
          <w:cols w:space="720"/>
        </w:sectPr>
      </w:pPr>
    </w:p>
    <w:p w14:paraId="0237CCC9" w14:textId="77777777" w:rsidR="00BD24A3" w:rsidRDefault="00000000">
      <w:pPr>
        <w:pStyle w:val="a5"/>
        <w:numPr>
          <w:ilvl w:val="1"/>
          <w:numId w:val="32"/>
        </w:numPr>
        <w:tabs>
          <w:tab w:val="left" w:pos="1582"/>
        </w:tabs>
        <w:spacing w:before="70"/>
        <w:ind w:left="1582" w:hanging="448"/>
        <w:rPr>
          <w:sz w:val="20"/>
        </w:rPr>
      </w:pPr>
      <w:r>
        <w:rPr>
          <w:spacing w:val="-2"/>
          <w:sz w:val="20"/>
        </w:rPr>
        <w:t>Отсутствие</w:t>
      </w:r>
      <w:r>
        <w:rPr>
          <w:spacing w:val="-3"/>
          <w:sz w:val="20"/>
        </w:rPr>
        <w:t xml:space="preserve"> </w:t>
      </w:r>
      <w:r>
        <w:rPr>
          <w:spacing w:val="-2"/>
          <w:sz w:val="20"/>
        </w:rPr>
        <w:t>ценных</w:t>
      </w:r>
      <w:r>
        <w:rPr>
          <w:spacing w:val="-1"/>
          <w:sz w:val="20"/>
        </w:rPr>
        <w:t xml:space="preserve"> </w:t>
      </w:r>
      <w:r>
        <w:rPr>
          <w:spacing w:val="-2"/>
          <w:sz w:val="20"/>
        </w:rPr>
        <w:t>бумаг</w:t>
      </w:r>
      <w:r>
        <w:rPr>
          <w:spacing w:val="-4"/>
          <w:sz w:val="20"/>
        </w:rPr>
        <w:t xml:space="preserve"> </w:t>
      </w:r>
      <w:r>
        <w:rPr>
          <w:spacing w:val="-2"/>
          <w:sz w:val="20"/>
        </w:rPr>
        <w:t>и/или денежных средств</w:t>
      </w:r>
      <w:r>
        <w:rPr>
          <w:spacing w:val="-3"/>
          <w:sz w:val="20"/>
        </w:rPr>
        <w:t xml:space="preserve"> </w:t>
      </w:r>
      <w:r>
        <w:rPr>
          <w:spacing w:val="-2"/>
          <w:sz w:val="20"/>
        </w:rPr>
        <w:t>у Сторон форс</w:t>
      </w:r>
      <w:r>
        <w:rPr>
          <w:rFonts w:ascii="Arial MT" w:hAnsi="Arial MT"/>
          <w:spacing w:val="-2"/>
          <w:sz w:val="20"/>
        </w:rPr>
        <w:t>-</w:t>
      </w:r>
      <w:r>
        <w:rPr>
          <w:spacing w:val="-2"/>
          <w:sz w:val="20"/>
        </w:rPr>
        <w:t>мажорным</w:t>
      </w:r>
      <w:r>
        <w:rPr>
          <w:spacing w:val="-3"/>
          <w:sz w:val="20"/>
        </w:rPr>
        <w:t xml:space="preserve"> </w:t>
      </w:r>
      <w:r>
        <w:rPr>
          <w:spacing w:val="-2"/>
          <w:sz w:val="20"/>
        </w:rPr>
        <w:t>обстоятельством не</w:t>
      </w:r>
      <w:r>
        <w:rPr>
          <w:spacing w:val="-3"/>
          <w:sz w:val="20"/>
        </w:rPr>
        <w:t xml:space="preserve"> </w:t>
      </w:r>
      <w:r>
        <w:rPr>
          <w:spacing w:val="-2"/>
          <w:sz w:val="20"/>
        </w:rPr>
        <w:t>является.</w:t>
      </w:r>
    </w:p>
    <w:p w14:paraId="31B7E26F" w14:textId="77777777" w:rsidR="00BD24A3" w:rsidRDefault="00BD24A3">
      <w:pPr>
        <w:pStyle w:val="a3"/>
        <w:spacing w:before="170"/>
        <w:jc w:val="left"/>
      </w:pPr>
    </w:p>
    <w:p w14:paraId="767684A1" w14:textId="77777777" w:rsidR="00BD24A3" w:rsidRDefault="00000000">
      <w:pPr>
        <w:pStyle w:val="1"/>
      </w:pPr>
      <w:bookmarkStart w:id="69" w:name="СТАТЬЯ_15._РЕШЕНИЕ_СПОРНЫХ_ВОПРОСОВ"/>
      <w:bookmarkStart w:id="70" w:name="_bookmark14"/>
      <w:bookmarkEnd w:id="69"/>
      <w:bookmarkEnd w:id="70"/>
      <w:r>
        <w:t>СТАТЬЯ</w:t>
      </w:r>
      <w:r>
        <w:rPr>
          <w:spacing w:val="-4"/>
        </w:rPr>
        <w:t xml:space="preserve"> </w:t>
      </w:r>
      <w:r>
        <w:t>15.</w:t>
      </w:r>
      <w:r>
        <w:rPr>
          <w:spacing w:val="-1"/>
        </w:rPr>
        <w:t xml:space="preserve"> </w:t>
      </w:r>
      <w:r>
        <w:t>РЕШЕНИЕ</w:t>
      </w:r>
      <w:r>
        <w:rPr>
          <w:spacing w:val="-2"/>
        </w:rPr>
        <w:t xml:space="preserve"> </w:t>
      </w:r>
      <w:r>
        <w:t>СПОРНЫХ</w:t>
      </w:r>
      <w:r>
        <w:rPr>
          <w:spacing w:val="-2"/>
        </w:rPr>
        <w:t xml:space="preserve"> ВОПРОСОВ</w:t>
      </w:r>
    </w:p>
    <w:p w14:paraId="3BCB1032" w14:textId="77777777" w:rsidR="00BD24A3" w:rsidRDefault="00000000">
      <w:pPr>
        <w:pStyle w:val="a5"/>
        <w:numPr>
          <w:ilvl w:val="1"/>
          <w:numId w:val="31"/>
        </w:numPr>
        <w:tabs>
          <w:tab w:val="left" w:pos="2007"/>
          <w:tab w:val="left" w:pos="2010"/>
        </w:tabs>
        <w:spacing w:before="242" w:line="280" w:lineRule="auto"/>
        <w:ind w:right="612"/>
        <w:rPr>
          <w:sz w:val="20"/>
        </w:rPr>
      </w:pPr>
      <w:r>
        <w:rPr>
          <w:sz w:val="20"/>
        </w:rPr>
        <w:t>При рассмотрении спорных вопросов, связанных с настоящим Регламентом, Стороны будут руководствоваться действующим законодательством Российской Федерации.</w:t>
      </w:r>
    </w:p>
    <w:p w14:paraId="783923CE" w14:textId="77777777" w:rsidR="00BD24A3" w:rsidRDefault="00BD24A3">
      <w:pPr>
        <w:pStyle w:val="a3"/>
        <w:spacing w:before="12"/>
        <w:jc w:val="left"/>
      </w:pPr>
    </w:p>
    <w:p w14:paraId="431F8747" w14:textId="77777777" w:rsidR="00BD24A3" w:rsidRDefault="00000000">
      <w:pPr>
        <w:pStyle w:val="a5"/>
        <w:numPr>
          <w:ilvl w:val="1"/>
          <w:numId w:val="31"/>
        </w:numPr>
        <w:tabs>
          <w:tab w:val="left" w:pos="2007"/>
          <w:tab w:val="left" w:pos="2010"/>
        </w:tabs>
        <w:spacing w:line="280" w:lineRule="auto"/>
        <w:ind w:right="612"/>
        <w:rPr>
          <w:sz w:val="20"/>
        </w:rPr>
      </w:pPr>
      <w:r>
        <w:rPr>
          <w:sz w:val="20"/>
        </w:rPr>
        <w:t>Стороны будут принимать все необходимые меры к тому, чтобы в случае возникновения спорных вопросов решить их путем переговоров.</w:t>
      </w:r>
    </w:p>
    <w:p w14:paraId="2B9588EF" w14:textId="77777777" w:rsidR="00BD24A3" w:rsidRDefault="00BD24A3">
      <w:pPr>
        <w:pStyle w:val="a3"/>
        <w:spacing w:before="13"/>
        <w:jc w:val="left"/>
      </w:pPr>
    </w:p>
    <w:p w14:paraId="22B30002" w14:textId="77777777" w:rsidR="00BD24A3" w:rsidRDefault="00000000">
      <w:pPr>
        <w:pStyle w:val="a5"/>
        <w:numPr>
          <w:ilvl w:val="1"/>
          <w:numId w:val="31"/>
        </w:numPr>
        <w:tabs>
          <w:tab w:val="left" w:pos="2007"/>
          <w:tab w:val="left" w:pos="2010"/>
        </w:tabs>
        <w:spacing w:line="280" w:lineRule="auto"/>
        <w:ind w:right="612"/>
        <w:rPr>
          <w:sz w:val="20"/>
        </w:rPr>
      </w:pPr>
      <w:r>
        <w:rPr>
          <w:sz w:val="20"/>
        </w:rPr>
        <w:t>Спорные вопросы, не решенные путем переговоров, подлежат рассмотрению в досудебном порядке, в том числе в претензионном порядке, в порядке процедуры медиации.</w:t>
      </w:r>
    </w:p>
    <w:p w14:paraId="481415A2" w14:textId="77777777" w:rsidR="00BD24A3" w:rsidRDefault="00BD24A3">
      <w:pPr>
        <w:pStyle w:val="a3"/>
        <w:spacing w:before="13"/>
        <w:jc w:val="left"/>
      </w:pPr>
    </w:p>
    <w:p w14:paraId="458EB793" w14:textId="77777777" w:rsidR="00BD24A3" w:rsidRDefault="00000000">
      <w:pPr>
        <w:pStyle w:val="a5"/>
        <w:numPr>
          <w:ilvl w:val="1"/>
          <w:numId w:val="31"/>
        </w:numPr>
        <w:tabs>
          <w:tab w:val="left" w:pos="2007"/>
          <w:tab w:val="left" w:pos="2010"/>
        </w:tabs>
        <w:spacing w:line="278" w:lineRule="auto"/>
        <w:ind w:right="611"/>
        <w:rPr>
          <w:sz w:val="20"/>
        </w:rPr>
      </w:pPr>
      <w:r>
        <w:rPr>
          <w:sz w:val="20"/>
        </w:rPr>
        <w:t xml:space="preserve">Претензионный порядок разрешения споров представляет собой направление Получателем финансовых услуг жалобы </w:t>
      </w:r>
      <w:r>
        <w:rPr>
          <w:rFonts w:ascii="Arial MT" w:hAnsi="Arial MT"/>
          <w:sz w:val="20"/>
        </w:rPr>
        <w:t xml:space="preserve">– </w:t>
      </w:r>
      <w:r>
        <w:rPr>
          <w:sz w:val="20"/>
        </w:rPr>
        <w:t xml:space="preserve">просьбы о восстановлении или защите прав или интересов Получателя финансовых услуг, нарушенных (возможно нарушенных) Брокером либо направление претензии </w:t>
      </w:r>
      <w:r>
        <w:rPr>
          <w:spacing w:val="-2"/>
          <w:sz w:val="20"/>
        </w:rPr>
        <w:t>Брокером.</w:t>
      </w:r>
    </w:p>
    <w:p w14:paraId="0F25666F" w14:textId="77777777" w:rsidR="00BD24A3" w:rsidRDefault="00BD24A3">
      <w:pPr>
        <w:pStyle w:val="a3"/>
        <w:spacing w:before="17"/>
        <w:jc w:val="left"/>
      </w:pPr>
    </w:p>
    <w:p w14:paraId="28D7769C" w14:textId="77777777" w:rsidR="00BD24A3" w:rsidRDefault="00000000">
      <w:pPr>
        <w:pStyle w:val="a5"/>
        <w:numPr>
          <w:ilvl w:val="1"/>
          <w:numId w:val="31"/>
        </w:numPr>
        <w:tabs>
          <w:tab w:val="left" w:pos="2007"/>
          <w:tab w:val="left" w:pos="2010"/>
        </w:tabs>
        <w:spacing w:line="280" w:lineRule="auto"/>
        <w:ind w:right="611"/>
        <w:rPr>
          <w:sz w:val="20"/>
        </w:rPr>
      </w:pPr>
      <w:r>
        <w:rPr>
          <w:sz w:val="20"/>
        </w:rPr>
        <w:t>Получатель финансовых услуг может направить претензию путем предоставления оригинала на бумажном носителе, подписанного собственноручной подписью обратившегося лица, с учетом положений пункта 6.4. настоящего Регламента.</w:t>
      </w:r>
    </w:p>
    <w:p w14:paraId="6CEE00AE" w14:textId="77777777" w:rsidR="00BD24A3" w:rsidRDefault="00BD24A3">
      <w:pPr>
        <w:pStyle w:val="a3"/>
        <w:spacing w:before="12"/>
        <w:jc w:val="left"/>
      </w:pPr>
    </w:p>
    <w:p w14:paraId="019D1464" w14:textId="77777777" w:rsidR="00BD24A3" w:rsidRDefault="00000000">
      <w:pPr>
        <w:pStyle w:val="a5"/>
        <w:numPr>
          <w:ilvl w:val="1"/>
          <w:numId w:val="31"/>
        </w:numPr>
        <w:tabs>
          <w:tab w:val="left" w:pos="2007"/>
          <w:tab w:val="left" w:pos="2010"/>
        </w:tabs>
        <w:spacing w:before="1" w:line="278" w:lineRule="auto"/>
        <w:ind w:right="612"/>
        <w:rPr>
          <w:sz w:val="20"/>
        </w:rPr>
      </w:pPr>
      <w:r>
        <w:rPr>
          <w:sz w:val="20"/>
        </w:rPr>
        <w:t>Вне</w:t>
      </w:r>
      <w:r>
        <w:rPr>
          <w:spacing w:val="-7"/>
          <w:sz w:val="20"/>
        </w:rPr>
        <w:t xml:space="preserve"> </w:t>
      </w:r>
      <w:r>
        <w:rPr>
          <w:sz w:val="20"/>
        </w:rPr>
        <w:t>зависимости</w:t>
      </w:r>
      <w:r>
        <w:rPr>
          <w:spacing w:val="-8"/>
          <w:sz w:val="20"/>
        </w:rPr>
        <w:t xml:space="preserve"> </w:t>
      </w:r>
      <w:r>
        <w:rPr>
          <w:sz w:val="20"/>
        </w:rPr>
        <w:t>от</w:t>
      </w:r>
      <w:r>
        <w:rPr>
          <w:spacing w:val="-8"/>
          <w:sz w:val="20"/>
        </w:rPr>
        <w:t xml:space="preserve"> </w:t>
      </w:r>
      <w:r>
        <w:rPr>
          <w:sz w:val="20"/>
        </w:rPr>
        <w:t>способа</w:t>
      </w:r>
      <w:r>
        <w:rPr>
          <w:spacing w:val="-7"/>
          <w:sz w:val="20"/>
        </w:rPr>
        <w:t xml:space="preserve"> </w:t>
      </w:r>
      <w:r>
        <w:rPr>
          <w:sz w:val="20"/>
        </w:rPr>
        <w:t>предоставления,</w:t>
      </w:r>
      <w:r>
        <w:rPr>
          <w:spacing w:val="-8"/>
          <w:sz w:val="20"/>
        </w:rPr>
        <w:t xml:space="preserve"> </w:t>
      </w:r>
      <w:r>
        <w:rPr>
          <w:sz w:val="20"/>
        </w:rPr>
        <w:t>претензия</w:t>
      </w:r>
      <w:r>
        <w:rPr>
          <w:spacing w:val="-8"/>
          <w:sz w:val="20"/>
        </w:rPr>
        <w:t xml:space="preserve"> </w:t>
      </w:r>
      <w:r>
        <w:rPr>
          <w:sz w:val="20"/>
        </w:rPr>
        <w:t>должна</w:t>
      </w:r>
      <w:r>
        <w:rPr>
          <w:spacing w:val="-7"/>
          <w:sz w:val="20"/>
        </w:rPr>
        <w:t xml:space="preserve"> </w:t>
      </w:r>
      <w:r>
        <w:rPr>
          <w:sz w:val="20"/>
        </w:rPr>
        <w:t>содержать</w:t>
      </w:r>
      <w:r>
        <w:rPr>
          <w:spacing w:val="-8"/>
          <w:sz w:val="20"/>
        </w:rPr>
        <w:t xml:space="preserve"> </w:t>
      </w:r>
      <w:r>
        <w:rPr>
          <w:sz w:val="20"/>
        </w:rPr>
        <w:t>сведения</w:t>
      </w:r>
      <w:r>
        <w:rPr>
          <w:spacing w:val="-8"/>
          <w:sz w:val="20"/>
        </w:rPr>
        <w:t xml:space="preserve"> </w:t>
      </w:r>
      <w:r>
        <w:rPr>
          <w:sz w:val="20"/>
        </w:rPr>
        <w:t>о</w:t>
      </w:r>
      <w:r>
        <w:rPr>
          <w:spacing w:val="-9"/>
          <w:sz w:val="20"/>
        </w:rPr>
        <w:t xml:space="preserve"> </w:t>
      </w:r>
      <w:r>
        <w:rPr>
          <w:sz w:val="20"/>
        </w:rPr>
        <w:t xml:space="preserve">наименовании (фамилии) и/или месте нахождения (адресе) обратившегося лица, либо идентификационный код, присвоенный Брокером (при наличии подписи обратившегося лица) (далее </w:t>
      </w:r>
      <w:r>
        <w:rPr>
          <w:rFonts w:ascii="Arial MT" w:hAnsi="Arial MT"/>
          <w:sz w:val="20"/>
        </w:rPr>
        <w:t xml:space="preserve">– </w:t>
      </w:r>
      <w:r>
        <w:rPr>
          <w:sz w:val="20"/>
        </w:rPr>
        <w:t xml:space="preserve">идентифицирующие </w:t>
      </w:r>
      <w:r>
        <w:rPr>
          <w:spacing w:val="-2"/>
          <w:sz w:val="20"/>
        </w:rPr>
        <w:t>сведения).</w:t>
      </w:r>
    </w:p>
    <w:p w14:paraId="0223F981" w14:textId="77777777" w:rsidR="00BD24A3" w:rsidRDefault="00BD24A3">
      <w:pPr>
        <w:pStyle w:val="a3"/>
        <w:spacing w:before="16"/>
        <w:jc w:val="left"/>
      </w:pPr>
    </w:p>
    <w:p w14:paraId="39276DAE" w14:textId="77777777" w:rsidR="00BD24A3" w:rsidRDefault="00000000">
      <w:pPr>
        <w:pStyle w:val="a5"/>
        <w:numPr>
          <w:ilvl w:val="1"/>
          <w:numId w:val="31"/>
        </w:numPr>
        <w:tabs>
          <w:tab w:val="left" w:pos="2007"/>
          <w:tab w:val="left" w:pos="2010"/>
        </w:tabs>
        <w:spacing w:line="280" w:lineRule="auto"/>
        <w:ind w:right="611"/>
        <w:rPr>
          <w:sz w:val="20"/>
        </w:rPr>
      </w:pPr>
      <w:r>
        <w:rPr>
          <w:sz w:val="20"/>
        </w:rPr>
        <w:t>В отношении каждой поступившей претензии Брокер фиксирует дату регистрации, присваивает входящий номер и информирует Получателя финансовых услуг о получении претензии.</w:t>
      </w:r>
    </w:p>
    <w:p w14:paraId="38A78ACE" w14:textId="77777777" w:rsidR="00BD24A3" w:rsidRDefault="00BD24A3">
      <w:pPr>
        <w:pStyle w:val="a3"/>
        <w:spacing w:before="13"/>
        <w:jc w:val="left"/>
      </w:pPr>
    </w:p>
    <w:p w14:paraId="0E84E338" w14:textId="77777777" w:rsidR="00BD24A3" w:rsidRDefault="00000000">
      <w:pPr>
        <w:pStyle w:val="a5"/>
        <w:numPr>
          <w:ilvl w:val="1"/>
          <w:numId w:val="31"/>
        </w:numPr>
        <w:tabs>
          <w:tab w:val="left" w:pos="2007"/>
          <w:tab w:val="left" w:pos="2010"/>
        </w:tabs>
        <w:spacing w:line="280" w:lineRule="auto"/>
        <w:ind w:right="613"/>
        <w:rPr>
          <w:sz w:val="20"/>
        </w:rPr>
      </w:pPr>
      <w:r>
        <w:rPr>
          <w:sz w:val="20"/>
        </w:rPr>
        <w:t>Брокер</w:t>
      </w:r>
      <w:r>
        <w:rPr>
          <w:spacing w:val="-8"/>
          <w:sz w:val="20"/>
        </w:rPr>
        <w:t xml:space="preserve"> </w:t>
      </w:r>
      <w:r>
        <w:rPr>
          <w:sz w:val="20"/>
        </w:rPr>
        <w:t>обязан</w:t>
      </w:r>
      <w:r>
        <w:rPr>
          <w:spacing w:val="-9"/>
          <w:sz w:val="20"/>
        </w:rPr>
        <w:t xml:space="preserve"> </w:t>
      </w:r>
      <w:r>
        <w:rPr>
          <w:sz w:val="20"/>
        </w:rPr>
        <w:t>рассмотреть</w:t>
      </w:r>
      <w:r>
        <w:rPr>
          <w:spacing w:val="-9"/>
          <w:sz w:val="20"/>
        </w:rPr>
        <w:t xml:space="preserve"> </w:t>
      </w:r>
      <w:r>
        <w:rPr>
          <w:sz w:val="20"/>
        </w:rPr>
        <w:t>претензию</w:t>
      </w:r>
      <w:r>
        <w:rPr>
          <w:spacing w:val="-9"/>
          <w:sz w:val="20"/>
        </w:rPr>
        <w:t xml:space="preserve"> </w:t>
      </w:r>
      <w:r>
        <w:rPr>
          <w:sz w:val="20"/>
        </w:rPr>
        <w:t>и</w:t>
      </w:r>
      <w:r>
        <w:rPr>
          <w:spacing w:val="-9"/>
          <w:sz w:val="20"/>
        </w:rPr>
        <w:t xml:space="preserve"> </w:t>
      </w:r>
      <w:r>
        <w:rPr>
          <w:sz w:val="20"/>
        </w:rPr>
        <w:t>по</w:t>
      </w:r>
      <w:r>
        <w:rPr>
          <w:spacing w:val="-8"/>
          <w:sz w:val="20"/>
        </w:rPr>
        <w:t xml:space="preserve"> </w:t>
      </w:r>
      <w:r>
        <w:rPr>
          <w:sz w:val="20"/>
        </w:rPr>
        <w:t>результатам</w:t>
      </w:r>
      <w:r>
        <w:rPr>
          <w:spacing w:val="-8"/>
          <w:sz w:val="20"/>
        </w:rPr>
        <w:t xml:space="preserve"> </w:t>
      </w:r>
      <w:r>
        <w:rPr>
          <w:sz w:val="20"/>
        </w:rPr>
        <w:t>ее</w:t>
      </w:r>
      <w:r>
        <w:rPr>
          <w:spacing w:val="-8"/>
          <w:sz w:val="20"/>
        </w:rPr>
        <w:t xml:space="preserve"> </w:t>
      </w:r>
      <w:r>
        <w:rPr>
          <w:sz w:val="20"/>
        </w:rPr>
        <w:t>рассмотрения</w:t>
      </w:r>
      <w:r>
        <w:rPr>
          <w:spacing w:val="-9"/>
          <w:sz w:val="20"/>
        </w:rPr>
        <w:t xml:space="preserve"> </w:t>
      </w:r>
      <w:r>
        <w:rPr>
          <w:sz w:val="20"/>
        </w:rPr>
        <w:t>направить</w:t>
      </w:r>
      <w:r>
        <w:rPr>
          <w:spacing w:val="-9"/>
          <w:sz w:val="20"/>
        </w:rPr>
        <w:t xml:space="preserve"> </w:t>
      </w:r>
      <w:r>
        <w:rPr>
          <w:sz w:val="20"/>
        </w:rPr>
        <w:t>заявителю</w:t>
      </w:r>
      <w:r>
        <w:rPr>
          <w:spacing w:val="-9"/>
          <w:sz w:val="20"/>
        </w:rPr>
        <w:t xml:space="preserve"> </w:t>
      </w:r>
      <w:r>
        <w:rPr>
          <w:sz w:val="20"/>
        </w:rPr>
        <w:t>ответ на обращение в течение 15 рабочих дней со дня регистрации обращения, если иные сроки не предусмотрены федеральными законами.</w:t>
      </w:r>
    </w:p>
    <w:p w14:paraId="1B0DA1C7" w14:textId="77777777" w:rsidR="00BD24A3" w:rsidRDefault="00000000">
      <w:pPr>
        <w:pStyle w:val="a5"/>
        <w:numPr>
          <w:ilvl w:val="1"/>
          <w:numId w:val="31"/>
        </w:numPr>
        <w:tabs>
          <w:tab w:val="left" w:pos="2007"/>
          <w:tab w:val="left" w:pos="2010"/>
        </w:tabs>
        <w:spacing w:before="118" w:line="280" w:lineRule="auto"/>
        <w:ind w:right="612"/>
        <w:rPr>
          <w:sz w:val="20"/>
        </w:rPr>
      </w:pPr>
      <w:r>
        <w:rPr>
          <w:sz w:val="20"/>
        </w:rPr>
        <w:t>В случае необходимости запроса дополнительных документов и материалов в целях объективного и всестороннего рассмотрения обращения по решению единоличного исполнительного органа, заместителя единоличного исполнительного органа или уполномоченного ими лица, Брокер вправе продлить срок рассмотрения обращения, но не более чем на 10 рабочих дней, если иное не предусмотрено федеральными законами. Брокер обязан уведомить заявителя о продлении срока рассмотрения</w:t>
      </w:r>
      <w:r>
        <w:rPr>
          <w:spacing w:val="-14"/>
          <w:sz w:val="20"/>
        </w:rPr>
        <w:t xml:space="preserve"> </w:t>
      </w:r>
      <w:r>
        <w:rPr>
          <w:sz w:val="20"/>
        </w:rPr>
        <w:t>обращения</w:t>
      </w:r>
      <w:r>
        <w:rPr>
          <w:spacing w:val="-13"/>
          <w:sz w:val="20"/>
        </w:rPr>
        <w:t xml:space="preserve"> </w:t>
      </w:r>
      <w:r>
        <w:rPr>
          <w:sz w:val="20"/>
        </w:rPr>
        <w:t>с</w:t>
      </w:r>
      <w:r>
        <w:rPr>
          <w:spacing w:val="-13"/>
          <w:sz w:val="20"/>
        </w:rPr>
        <w:t xml:space="preserve"> </w:t>
      </w:r>
      <w:r>
        <w:rPr>
          <w:sz w:val="20"/>
        </w:rPr>
        <w:t>указанием</w:t>
      </w:r>
      <w:r>
        <w:rPr>
          <w:spacing w:val="-14"/>
          <w:sz w:val="20"/>
        </w:rPr>
        <w:t xml:space="preserve"> </w:t>
      </w:r>
      <w:r>
        <w:rPr>
          <w:sz w:val="20"/>
        </w:rPr>
        <w:t>обоснования</w:t>
      </w:r>
      <w:r>
        <w:rPr>
          <w:spacing w:val="-13"/>
          <w:sz w:val="20"/>
        </w:rPr>
        <w:t xml:space="preserve"> </w:t>
      </w:r>
      <w:r>
        <w:rPr>
          <w:sz w:val="20"/>
        </w:rPr>
        <w:t>такого</w:t>
      </w:r>
      <w:r>
        <w:rPr>
          <w:spacing w:val="-13"/>
          <w:sz w:val="20"/>
        </w:rPr>
        <w:t xml:space="preserve"> </w:t>
      </w:r>
      <w:r>
        <w:rPr>
          <w:sz w:val="20"/>
        </w:rPr>
        <w:t>продления,</w:t>
      </w:r>
      <w:r>
        <w:rPr>
          <w:spacing w:val="-13"/>
          <w:sz w:val="20"/>
        </w:rPr>
        <w:t xml:space="preserve"> </w:t>
      </w:r>
      <w:r>
        <w:rPr>
          <w:sz w:val="20"/>
        </w:rPr>
        <w:t>направив</w:t>
      </w:r>
      <w:r>
        <w:rPr>
          <w:spacing w:val="-14"/>
          <w:sz w:val="20"/>
        </w:rPr>
        <w:t xml:space="preserve"> </w:t>
      </w:r>
      <w:r>
        <w:rPr>
          <w:sz w:val="20"/>
        </w:rPr>
        <w:t>ему</w:t>
      </w:r>
      <w:r>
        <w:rPr>
          <w:spacing w:val="-13"/>
          <w:sz w:val="20"/>
        </w:rPr>
        <w:t xml:space="preserve"> </w:t>
      </w:r>
      <w:r>
        <w:rPr>
          <w:sz w:val="20"/>
        </w:rPr>
        <w:t xml:space="preserve">соответствующее </w:t>
      </w:r>
      <w:r>
        <w:rPr>
          <w:spacing w:val="-2"/>
          <w:sz w:val="20"/>
        </w:rPr>
        <w:t>уведомление.</w:t>
      </w:r>
    </w:p>
    <w:p w14:paraId="75041F3D" w14:textId="77777777" w:rsidR="00BD24A3" w:rsidRDefault="00000000">
      <w:pPr>
        <w:pStyle w:val="a5"/>
        <w:numPr>
          <w:ilvl w:val="1"/>
          <w:numId w:val="31"/>
        </w:numPr>
        <w:tabs>
          <w:tab w:val="left" w:pos="2571"/>
        </w:tabs>
        <w:spacing w:before="117"/>
        <w:ind w:left="2571" w:hanging="1012"/>
        <w:rPr>
          <w:sz w:val="20"/>
        </w:rPr>
      </w:pPr>
      <w:r>
        <w:rPr>
          <w:sz w:val="20"/>
        </w:rPr>
        <w:t>Брокер</w:t>
      </w:r>
      <w:r>
        <w:rPr>
          <w:spacing w:val="-11"/>
          <w:sz w:val="20"/>
        </w:rPr>
        <w:t xml:space="preserve"> </w:t>
      </w:r>
      <w:r>
        <w:rPr>
          <w:sz w:val="20"/>
        </w:rPr>
        <w:t>отказывает</w:t>
      </w:r>
      <w:r>
        <w:rPr>
          <w:spacing w:val="-11"/>
          <w:sz w:val="20"/>
        </w:rPr>
        <w:t xml:space="preserve"> </w:t>
      </w:r>
      <w:r>
        <w:rPr>
          <w:sz w:val="20"/>
        </w:rPr>
        <w:t>в</w:t>
      </w:r>
      <w:r>
        <w:rPr>
          <w:spacing w:val="-10"/>
          <w:sz w:val="20"/>
        </w:rPr>
        <w:t xml:space="preserve"> </w:t>
      </w:r>
      <w:r>
        <w:rPr>
          <w:sz w:val="20"/>
        </w:rPr>
        <w:t>рассмотрении</w:t>
      </w:r>
      <w:r>
        <w:rPr>
          <w:spacing w:val="-12"/>
          <w:sz w:val="20"/>
        </w:rPr>
        <w:t xml:space="preserve"> </w:t>
      </w:r>
      <w:r>
        <w:rPr>
          <w:sz w:val="20"/>
        </w:rPr>
        <w:t>претензии</w:t>
      </w:r>
      <w:r>
        <w:rPr>
          <w:spacing w:val="-11"/>
          <w:sz w:val="20"/>
        </w:rPr>
        <w:t xml:space="preserve"> </w:t>
      </w:r>
      <w:r>
        <w:rPr>
          <w:sz w:val="20"/>
        </w:rPr>
        <w:t>в</w:t>
      </w:r>
      <w:r>
        <w:rPr>
          <w:spacing w:val="-11"/>
          <w:sz w:val="20"/>
        </w:rPr>
        <w:t xml:space="preserve"> </w:t>
      </w:r>
      <w:r>
        <w:rPr>
          <w:sz w:val="20"/>
        </w:rPr>
        <w:t>следующих</w:t>
      </w:r>
      <w:r>
        <w:rPr>
          <w:spacing w:val="-11"/>
          <w:sz w:val="20"/>
        </w:rPr>
        <w:t xml:space="preserve"> </w:t>
      </w:r>
      <w:r>
        <w:rPr>
          <w:spacing w:val="-2"/>
          <w:sz w:val="20"/>
        </w:rPr>
        <w:t>случаях:</w:t>
      </w:r>
    </w:p>
    <w:p w14:paraId="3A2F6018" w14:textId="77777777" w:rsidR="00BD24A3" w:rsidRDefault="00BD24A3">
      <w:pPr>
        <w:pStyle w:val="a3"/>
        <w:spacing w:before="52"/>
        <w:jc w:val="left"/>
      </w:pPr>
    </w:p>
    <w:p w14:paraId="46865927" w14:textId="77777777" w:rsidR="00BD24A3" w:rsidRDefault="00000000">
      <w:pPr>
        <w:pStyle w:val="a5"/>
        <w:numPr>
          <w:ilvl w:val="0"/>
          <w:numId w:val="30"/>
        </w:numPr>
        <w:tabs>
          <w:tab w:val="left" w:pos="1816"/>
        </w:tabs>
        <w:ind w:left="1816" w:hanging="233"/>
        <w:rPr>
          <w:sz w:val="20"/>
        </w:rPr>
      </w:pPr>
      <w:r>
        <w:rPr>
          <w:sz w:val="20"/>
        </w:rPr>
        <w:t>в</w:t>
      </w:r>
      <w:r>
        <w:rPr>
          <w:spacing w:val="-9"/>
          <w:sz w:val="20"/>
        </w:rPr>
        <w:t xml:space="preserve"> </w:t>
      </w:r>
      <w:r>
        <w:rPr>
          <w:sz w:val="20"/>
        </w:rPr>
        <w:t>претензии</w:t>
      </w:r>
      <w:r>
        <w:rPr>
          <w:spacing w:val="-9"/>
          <w:sz w:val="20"/>
        </w:rPr>
        <w:t xml:space="preserve"> </w:t>
      </w:r>
      <w:r>
        <w:rPr>
          <w:sz w:val="20"/>
        </w:rPr>
        <w:t>не</w:t>
      </w:r>
      <w:r>
        <w:rPr>
          <w:spacing w:val="-8"/>
          <w:sz w:val="20"/>
        </w:rPr>
        <w:t xml:space="preserve"> </w:t>
      </w:r>
      <w:r>
        <w:rPr>
          <w:sz w:val="20"/>
        </w:rPr>
        <w:t>указан</w:t>
      </w:r>
      <w:r>
        <w:rPr>
          <w:spacing w:val="-10"/>
          <w:sz w:val="20"/>
        </w:rPr>
        <w:t xml:space="preserve"> </w:t>
      </w:r>
      <w:r>
        <w:rPr>
          <w:sz w:val="20"/>
        </w:rPr>
        <w:t>адрес,</w:t>
      </w:r>
      <w:r>
        <w:rPr>
          <w:spacing w:val="-9"/>
          <w:sz w:val="20"/>
        </w:rPr>
        <w:t xml:space="preserve"> </w:t>
      </w:r>
      <w:r>
        <w:rPr>
          <w:sz w:val="20"/>
        </w:rPr>
        <w:t>по</w:t>
      </w:r>
      <w:r>
        <w:rPr>
          <w:spacing w:val="-9"/>
          <w:sz w:val="20"/>
        </w:rPr>
        <w:t xml:space="preserve"> </w:t>
      </w:r>
      <w:r>
        <w:rPr>
          <w:sz w:val="20"/>
        </w:rPr>
        <w:t>которому</w:t>
      </w:r>
      <w:r>
        <w:rPr>
          <w:spacing w:val="-8"/>
          <w:sz w:val="20"/>
        </w:rPr>
        <w:t xml:space="preserve"> </w:t>
      </w:r>
      <w:r>
        <w:rPr>
          <w:sz w:val="20"/>
        </w:rPr>
        <w:t>должен</w:t>
      </w:r>
      <w:r>
        <w:rPr>
          <w:spacing w:val="-9"/>
          <w:sz w:val="20"/>
        </w:rPr>
        <w:t xml:space="preserve"> </w:t>
      </w:r>
      <w:r>
        <w:rPr>
          <w:sz w:val="20"/>
        </w:rPr>
        <w:t>быть</w:t>
      </w:r>
      <w:r>
        <w:rPr>
          <w:spacing w:val="-9"/>
          <w:sz w:val="20"/>
        </w:rPr>
        <w:t xml:space="preserve"> </w:t>
      </w:r>
      <w:r>
        <w:rPr>
          <w:sz w:val="20"/>
        </w:rPr>
        <w:t>направлен</w:t>
      </w:r>
      <w:r>
        <w:rPr>
          <w:spacing w:val="-9"/>
          <w:sz w:val="20"/>
        </w:rPr>
        <w:t xml:space="preserve"> </w:t>
      </w:r>
      <w:r>
        <w:rPr>
          <w:spacing w:val="-2"/>
          <w:sz w:val="20"/>
        </w:rPr>
        <w:t>ответ;</w:t>
      </w:r>
    </w:p>
    <w:p w14:paraId="2B16FE3E" w14:textId="77777777" w:rsidR="00BD24A3" w:rsidRDefault="00BD24A3">
      <w:pPr>
        <w:pStyle w:val="a3"/>
        <w:spacing w:before="52"/>
        <w:jc w:val="left"/>
      </w:pPr>
    </w:p>
    <w:p w14:paraId="2C245888" w14:textId="77777777" w:rsidR="00BD24A3" w:rsidRDefault="00000000">
      <w:pPr>
        <w:pStyle w:val="a5"/>
        <w:numPr>
          <w:ilvl w:val="0"/>
          <w:numId w:val="30"/>
        </w:numPr>
        <w:tabs>
          <w:tab w:val="left" w:pos="1816"/>
        </w:tabs>
        <w:ind w:left="1816" w:hanging="233"/>
        <w:rPr>
          <w:sz w:val="20"/>
        </w:rPr>
      </w:pPr>
      <w:r>
        <w:rPr>
          <w:sz w:val="20"/>
        </w:rPr>
        <w:t>в</w:t>
      </w:r>
      <w:r>
        <w:rPr>
          <w:spacing w:val="-12"/>
          <w:sz w:val="20"/>
        </w:rPr>
        <w:t xml:space="preserve"> </w:t>
      </w:r>
      <w:r>
        <w:rPr>
          <w:sz w:val="20"/>
        </w:rPr>
        <w:t>претензии</w:t>
      </w:r>
      <w:r>
        <w:rPr>
          <w:spacing w:val="-11"/>
          <w:sz w:val="20"/>
        </w:rPr>
        <w:t xml:space="preserve"> </w:t>
      </w:r>
      <w:r>
        <w:rPr>
          <w:sz w:val="20"/>
        </w:rPr>
        <w:t>не</w:t>
      </w:r>
      <w:r>
        <w:rPr>
          <w:spacing w:val="-12"/>
          <w:sz w:val="20"/>
        </w:rPr>
        <w:t xml:space="preserve"> </w:t>
      </w:r>
      <w:r>
        <w:rPr>
          <w:sz w:val="20"/>
        </w:rPr>
        <w:t>указана</w:t>
      </w:r>
      <w:r>
        <w:rPr>
          <w:spacing w:val="-11"/>
          <w:sz w:val="20"/>
        </w:rPr>
        <w:t xml:space="preserve"> </w:t>
      </w:r>
      <w:r>
        <w:rPr>
          <w:sz w:val="20"/>
        </w:rPr>
        <w:t>фамилия</w:t>
      </w:r>
      <w:r>
        <w:rPr>
          <w:spacing w:val="-11"/>
          <w:sz w:val="20"/>
        </w:rPr>
        <w:t xml:space="preserve"> </w:t>
      </w:r>
      <w:r>
        <w:rPr>
          <w:sz w:val="20"/>
        </w:rPr>
        <w:t>(наименование)</w:t>
      </w:r>
      <w:r>
        <w:rPr>
          <w:spacing w:val="-12"/>
          <w:sz w:val="20"/>
        </w:rPr>
        <w:t xml:space="preserve"> </w:t>
      </w:r>
      <w:r>
        <w:rPr>
          <w:spacing w:val="-2"/>
          <w:sz w:val="20"/>
        </w:rPr>
        <w:t>заявителя;</w:t>
      </w:r>
    </w:p>
    <w:p w14:paraId="0965223D" w14:textId="77777777" w:rsidR="00BD24A3" w:rsidRDefault="00BD24A3">
      <w:pPr>
        <w:pStyle w:val="a3"/>
        <w:spacing w:before="51"/>
        <w:jc w:val="left"/>
      </w:pPr>
    </w:p>
    <w:p w14:paraId="07DF46EB" w14:textId="77777777" w:rsidR="00BD24A3" w:rsidRDefault="00000000">
      <w:pPr>
        <w:pStyle w:val="a5"/>
        <w:numPr>
          <w:ilvl w:val="0"/>
          <w:numId w:val="30"/>
        </w:numPr>
        <w:tabs>
          <w:tab w:val="left" w:pos="1816"/>
        </w:tabs>
        <w:spacing w:line="280" w:lineRule="auto"/>
        <w:ind w:left="1583" w:right="613" w:firstLine="0"/>
        <w:rPr>
          <w:sz w:val="20"/>
        </w:rPr>
      </w:pPr>
      <w:r>
        <w:rPr>
          <w:sz w:val="20"/>
        </w:rPr>
        <w:t>в</w:t>
      </w:r>
      <w:r>
        <w:rPr>
          <w:spacing w:val="-9"/>
          <w:sz w:val="20"/>
        </w:rPr>
        <w:t xml:space="preserve"> </w:t>
      </w:r>
      <w:r>
        <w:rPr>
          <w:sz w:val="20"/>
        </w:rPr>
        <w:t>претензии</w:t>
      </w:r>
      <w:r>
        <w:rPr>
          <w:spacing w:val="-9"/>
          <w:sz w:val="20"/>
        </w:rPr>
        <w:t xml:space="preserve"> </w:t>
      </w:r>
      <w:r>
        <w:rPr>
          <w:sz w:val="20"/>
        </w:rPr>
        <w:t>содержатся</w:t>
      </w:r>
      <w:r>
        <w:rPr>
          <w:spacing w:val="-9"/>
          <w:sz w:val="20"/>
        </w:rPr>
        <w:t xml:space="preserve"> </w:t>
      </w:r>
      <w:r>
        <w:rPr>
          <w:sz w:val="20"/>
        </w:rPr>
        <w:t>нецензурные</w:t>
      </w:r>
      <w:r>
        <w:rPr>
          <w:spacing w:val="-9"/>
          <w:sz w:val="20"/>
        </w:rPr>
        <w:t xml:space="preserve"> </w:t>
      </w:r>
      <w:r>
        <w:rPr>
          <w:sz w:val="20"/>
        </w:rPr>
        <w:t>либо</w:t>
      </w:r>
      <w:r>
        <w:rPr>
          <w:spacing w:val="-9"/>
          <w:sz w:val="20"/>
        </w:rPr>
        <w:t xml:space="preserve"> </w:t>
      </w:r>
      <w:r>
        <w:rPr>
          <w:sz w:val="20"/>
        </w:rPr>
        <w:t>оскорбительные</w:t>
      </w:r>
      <w:r>
        <w:rPr>
          <w:spacing w:val="-9"/>
          <w:sz w:val="20"/>
        </w:rPr>
        <w:t xml:space="preserve"> </w:t>
      </w:r>
      <w:r>
        <w:rPr>
          <w:sz w:val="20"/>
        </w:rPr>
        <w:t>выражения,</w:t>
      </w:r>
      <w:r>
        <w:rPr>
          <w:spacing w:val="-9"/>
          <w:sz w:val="20"/>
        </w:rPr>
        <w:t xml:space="preserve"> </w:t>
      </w:r>
      <w:r>
        <w:rPr>
          <w:sz w:val="20"/>
        </w:rPr>
        <w:t>угрозы</w:t>
      </w:r>
      <w:r>
        <w:rPr>
          <w:spacing w:val="-9"/>
          <w:sz w:val="20"/>
        </w:rPr>
        <w:t xml:space="preserve"> </w:t>
      </w:r>
      <w:r>
        <w:rPr>
          <w:sz w:val="20"/>
        </w:rPr>
        <w:t>имуществу</w:t>
      </w:r>
      <w:r>
        <w:rPr>
          <w:spacing w:val="-9"/>
          <w:sz w:val="20"/>
        </w:rPr>
        <w:t xml:space="preserve"> </w:t>
      </w:r>
      <w:r>
        <w:rPr>
          <w:sz w:val="20"/>
        </w:rPr>
        <w:t>Брокера</w:t>
      </w:r>
      <w:r>
        <w:rPr>
          <w:spacing w:val="-9"/>
          <w:sz w:val="20"/>
        </w:rPr>
        <w:t xml:space="preserve"> </w:t>
      </w:r>
      <w:r>
        <w:rPr>
          <w:sz w:val="20"/>
        </w:rPr>
        <w:t>или угрозы жизни, здоровью и имуществу работника Брокера, а также членов его семьи;</w:t>
      </w:r>
    </w:p>
    <w:p w14:paraId="1BB06729" w14:textId="77777777" w:rsidR="00BD24A3" w:rsidRDefault="00BD24A3">
      <w:pPr>
        <w:pStyle w:val="a3"/>
        <w:spacing w:before="13"/>
        <w:jc w:val="left"/>
      </w:pPr>
    </w:p>
    <w:p w14:paraId="597255CD" w14:textId="77777777" w:rsidR="00BD24A3" w:rsidRDefault="00000000">
      <w:pPr>
        <w:pStyle w:val="a5"/>
        <w:numPr>
          <w:ilvl w:val="0"/>
          <w:numId w:val="30"/>
        </w:numPr>
        <w:tabs>
          <w:tab w:val="left" w:pos="1816"/>
        </w:tabs>
        <w:spacing w:before="1"/>
        <w:ind w:left="1816" w:hanging="233"/>
        <w:rPr>
          <w:sz w:val="20"/>
        </w:rPr>
      </w:pPr>
      <w:r>
        <w:rPr>
          <w:sz w:val="20"/>
        </w:rPr>
        <w:t>текст</w:t>
      </w:r>
      <w:r>
        <w:rPr>
          <w:spacing w:val="-11"/>
          <w:sz w:val="20"/>
        </w:rPr>
        <w:t xml:space="preserve"> </w:t>
      </w:r>
      <w:r>
        <w:rPr>
          <w:sz w:val="20"/>
        </w:rPr>
        <w:t>претензии</w:t>
      </w:r>
      <w:r>
        <w:rPr>
          <w:spacing w:val="-11"/>
          <w:sz w:val="20"/>
        </w:rPr>
        <w:t xml:space="preserve"> </w:t>
      </w:r>
      <w:r>
        <w:rPr>
          <w:sz w:val="20"/>
        </w:rPr>
        <w:t>не</w:t>
      </w:r>
      <w:r>
        <w:rPr>
          <w:spacing w:val="-10"/>
          <w:sz w:val="20"/>
        </w:rPr>
        <w:t xml:space="preserve"> </w:t>
      </w:r>
      <w:r>
        <w:rPr>
          <w:sz w:val="20"/>
        </w:rPr>
        <w:t>поддается</w:t>
      </w:r>
      <w:r>
        <w:rPr>
          <w:spacing w:val="-11"/>
          <w:sz w:val="20"/>
        </w:rPr>
        <w:t xml:space="preserve"> </w:t>
      </w:r>
      <w:r>
        <w:rPr>
          <w:spacing w:val="-2"/>
          <w:sz w:val="20"/>
        </w:rPr>
        <w:t>прочтению;</w:t>
      </w:r>
    </w:p>
    <w:p w14:paraId="1252855F" w14:textId="77777777" w:rsidR="00BD24A3" w:rsidRDefault="00BD24A3">
      <w:pPr>
        <w:pStyle w:val="a3"/>
        <w:spacing w:before="51"/>
        <w:jc w:val="left"/>
      </w:pPr>
    </w:p>
    <w:p w14:paraId="02D35692" w14:textId="77777777" w:rsidR="00BD24A3" w:rsidRDefault="00000000">
      <w:pPr>
        <w:pStyle w:val="a5"/>
        <w:numPr>
          <w:ilvl w:val="0"/>
          <w:numId w:val="30"/>
        </w:numPr>
        <w:tabs>
          <w:tab w:val="left" w:pos="1816"/>
        </w:tabs>
        <w:ind w:left="1816" w:hanging="233"/>
        <w:rPr>
          <w:sz w:val="20"/>
        </w:rPr>
      </w:pPr>
      <w:r>
        <w:rPr>
          <w:sz w:val="20"/>
        </w:rPr>
        <w:t>текст</w:t>
      </w:r>
      <w:r>
        <w:rPr>
          <w:spacing w:val="-9"/>
          <w:sz w:val="20"/>
        </w:rPr>
        <w:t xml:space="preserve"> </w:t>
      </w:r>
      <w:r>
        <w:rPr>
          <w:sz w:val="20"/>
        </w:rPr>
        <w:t>претензии</w:t>
      </w:r>
      <w:r>
        <w:rPr>
          <w:spacing w:val="-10"/>
          <w:sz w:val="20"/>
        </w:rPr>
        <w:t xml:space="preserve"> </w:t>
      </w:r>
      <w:r>
        <w:rPr>
          <w:sz w:val="20"/>
        </w:rPr>
        <w:t>не</w:t>
      </w:r>
      <w:r>
        <w:rPr>
          <w:spacing w:val="-9"/>
          <w:sz w:val="20"/>
        </w:rPr>
        <w:t xml:space="preserve"> </w:t>
      </w:r>
      <w:r>
        <w:rPr>
          <w:sz w:val="20"/>
        </w:rPr>
        <w:t>позволяет</w:t>
      </w:r>
      <w:r>
        <w:rPr>
          <w:spacing w:val="-9"/>
          <w:sz w:val="20"/>
        </w:rPr>
        <w:t xml:space="preserve"> </w:t>
      </w:r>
      <w:r>
        <w:rPr>
          <w:sz w:val="20"/>
        </w:rPr>
        <w:t>определить</w:t>
      </w:r>
      <w:r>
        <w:rPr>
          <w:spacing w:val="-10"/>
          <w:sz w:val="20"/>
        </w:rPr>
        <w:t xml:space="preserve"> </w:t>
      </w:r>
      <w:r>
        <w:rPr>
          <w:sz w:val="20"/>
        </w:rPr>
        <w:t>ее</w:t>
      </w:r>
      <w:r>
        <w:rPr>
          <w:spacing w:val="-9"/>
          <w:sz w:val="20"/>
        </w:rPr>
        <w:t xml:space="preserve"> </w:t>
      </w:r>
      <w:r>
        <w:rPr>
          <w:spacing w:val="-4"/>
          <w:sz w:val="20"/>
        </w:rPr>
        <w:t>суть.</w:t>
      </w:r>
    </w:p>
    <w:p w14:paraId="00ACD657" w14:textId="77777777" w:rsidR="00BD24A3" w:rsidRDefault="00BD24A3">
      <w:pPr>
        <w:pStyle w:val="a5"/>
        <w:rPr>
          <w:sz w:val="20"/>
        </w:rPr>
        <w:sectPr w:rsidR="00BD24A3">
          <w:pgSz w:w="12240" w:h="15840"/>
          <w:pgMar w:top="780" w:right="0" w:bottom="520" w:left="0" w:header="0" w:footer="336" w:gutter="0"/>
          <w:cols w:space="720"/>
        </w:sectPr>
      </w:pPr>
    </w:p>
    <w:p w14:paraId="01A77D09" w14:textId="77777777" w:rsidR="00BD24A3" w:rsidRDefault="00000000">
      <w:pPr>
        <w:pStyle w:val="a5"/>
        <w:numPr>
          <w:ilvl w:val="1"/>
          <w:numId w:val="31"/>
        </w:numPr>
        <w:tabs>
          <w:tab w:val="left" w:pos="2009"/>
          <w:tab w:val="left" w:pos="2571"/>
        </w:tabs>
        <w:spacing w:before="73" w:line="278" w:lineRule="auto"/>
        <w:ind w:left="2009" w:right="611" w:hanging="450"/>
        <w:rPr>
          <w:sz w:val="20"/>
        </w:rPr>
      </w:pPr>
      <w:r>
        <w:rPr>
          <w:sz w:val="20"/>
        </w:rPr>
        <w:t xml:space="preserve">В случае заключения между Брокером и Получателем финансовых услуг соглашения о </w:t>
      </w:r>
      <w:r>
        <w:rPr>
          <w:spacing w:val="-2"/>
          <w:sz w:val="20"/>
        </w:rPr>
        <w:t>применении</w:t>
      </w:r>
      <w:r>
        <w:rPr>
          <w:spacing w:val="-3"/>
          <w:sz w:val="20"/>
        </w:rPr>
        <w:t xml:space="preserve"> </w:t>
      </w:r>
      <w:r>
        <w:rPr>
          <w:spacing w:val="-2"/>
          <w:sz w:val="20"/>
        </w:rPr>
        <w:t>процедуры медиации, разрешение</w:t>
      </w:r>
      <w:r>
        <w:rPr>
          <w:spacing w:val="-3"/>
          <w:sz w:val="20"/>
        </w:rPr>
        <w:t xml:space="preserve"> </w:t>
      </w:r>
      <w:r>
        <w:rPr>
          <w:spacing w:val="-2"/>
          <w:sz w:val="20"/>
        </w:rPr>
        <w:t xml:space="preserve">споров осуществляется в соответствии с Федеральным </w:t>
      </w:r>
      <w:r>
        <w:rPr>
          <w:sz w:val="20"/>
        </w:rPr>
        <w:t>законом от 27.07.2010 №193</w:t>
      </w:r>
      <w:r>
        <w:rPr>
          <w:rFonts w:ascii="Arial MT" w:hAnsi="Arial MT"/>
          <w:sz w:val="20"/>
        </w:rPr>
        <w:t>-</w:t>
      </w:r>
      <w:r>
        <w:rPr>
          <w:sz w:val="20"/>
        </w:rPr>
        <w:t>ФЗ «Об альтернативной процедуре урегулирования споров с участием посредника (процедуре медиации).</w:t>
      </w:r>
    </w:p>
    <w:p w14:paraId="117479F0" w14:textId="77777777" w:rsidR="00BD24A3" w:rsidRDefault="00BD24A3">
      <w:pPr>
        <w:pStyle w:val="a3"/>
        <w:spacing w:before="17"/>
        <w:jc w:val="left"/>
      </w:pPr>
    </w:p>
    <w:p w14:paraId="3C76B154" w14:textId="77777777" w:rsidR="00BD24A3" w:rsidRDefault="00000000">
      <w:pPr>
        <w:pStyle w:val="a5"/>
        <w:numPr>
          <w:ilvl w:val="1"/>
          <w:numId w:val="31"/>
        </w:numPr>
        <w:tabs>
          <w:tab w:val="left" w:pos="2009"/>
          <w:tab w:val="left" w:pos="2571"/>
        </w:tabs>
        <w:spacing w:before="1" w:line="280" w:lineRule="auto"/>
        <w:ind w:left="2009" w:right="613" w:hanging="450"/>
        <w:rPr>
          <w:sz w:val="20"/>
        </w:rPr>
      </w:pPr>
      <w:r>
        <w:rPr>
          <w:sz w:val="20"/>
        </w:rPr>
        <w:t>Спорные</w:t>
      </w:r>
      <w:r>
        <w:rPr>
          <w:spacing w:val="-4"/>
          <w:sz w:val="20"/>
        </w:rPr>
        <w:t xml:space="preserve"> </w:t>
      </w:r>
      <w:r>
        <w:rPr>
          <w:sz w:val="20"/>
        </w:rPr>
        <w:t>вопросы,</w:t>
      </w:r>
      <w:r>
        <w:rPr>
          <w:spacing w:val="-5"/>
          <w:sz w:val="20"/>
        </w:rPr>
        <w:t xml:space="preserve"> </w:t>
      </w:r>
      <w:r>
        <w:rPr>
          <w:sz w:val="20"/>
        </w:rPr>
        <w:t>неурегулированные</w:t>
      </w:r>
      <w:r>
        <w:rPr>
          <w:spacing w:val="-4"/>
          <w:sz w:val="20"/>
        </w:rPr>
        <w:t xml:space="preserve"> </w:t>
      </w:r>
      <w:r>
        <w:rPr>
          <w:sz w:val="20"/>
        </w:rPr>
        <w:t>путем</w:t>
      </w:r>
      <w:r>
        <w:rPr>
          <w:spacing w:val="-5"/>
          <w:sz w:val="20"/>
        </w:rPr>
        <w:t xml:space="preserve"> </w:t>
      </w:r>
      <w:r>
        <w:rPr>
          <w:sz w:val="20"/>
        </w:rPr>
        <w:t>переговоров,</w:t>
      </w:r>
      <w:r>
        <w:rPr>
          <w:spacing w:val="-7"/>
          <w:sz w:val="20"/>
        </w:rPr>
        <w:t xml:space="preserve"> </w:t>
      </w:r>
      <w:r>
        <w:rPr>
          <w:sz w:val="20"/>
        </w:rPr>
        <w:t>решаются</w:t>
      </w:r>
      <w:r>
        <w:rPr>
          <w:spacing w:val="-5"/>
          <w:sz w:val="20"/>
        </w:rPr>
        <w:t xml:space="preserve"> </w:t>
      </w:r>
      <w:r>
        <w:rPr>
          <w:sz w:val="20"/>
        </w:rPr>
        <w:t>в</w:t>
      </w:r>
      <w:r>
        <w:rPr>
          <w:spacing w:val="-5"/>
          <w:sz w:val="20"/>
        </w:rPr>
        <w:t xml:space="preserve"> </w:t>
      </w:r>
      <w:r>
        <w:rPr>
          <w:sz w:val="20"/>
        </w:rPr>
        <w:t>суде</w:t>
      </w:r>
      <w:r>
        <w:rPr>
          <w:spacing w:val="-5"/>
          <w:sz w:val="20"/>
        </w:rPr>
        <w:t xml:space="preserve"> </w:t>
      </w:r>
      <w:r>
        <w:rPr>
          <w:sz w:val="20"/>
        </w:rPr>
        <w:t>общей</w:t>
      </w:r>
      <w:r>
        <w:rPr>
          <w:spacing w:val="-5"/>
          <w:sz w:val="20"/>
        </w:rPr>
        <w:t xml:space="preserve"> </w:t>
      </w:r>
      <w:r>
        <w:rPr>
          <w:sz w:val="20"/>
        </w:rPr>
        <w:t>юрисдикции по месту нахождения Брокера.</w:t>
      </w:r>
    </w:p>
    <w:p w14:paraId="307DB7F1" w14:textId="77777777" w:rsidR="00BD24A3" w:rsidRDefault="00BD24A3">
      <w:pPr>
        <w:pStyle w:val="a3"/>
        <w:spacing w:before="130"/>
        <w:jc w:val="left"/>
      </w:pPr>
    </w:p>
    <w:p w14:paraId="62066F17" w14:textId="77777777" w:rsidR="00BD24A3" w:rsidRDefault="00000000">
      <w:pPr>
        <w:pStyle w:val="1"/>
        <w:spacing w:before="1"/>
        <w:ind w:left="1333"/>
        <w:jc w:val="left"/>
      </w:pPr>
      <w:bookmarkStart w:id="71" w:name="СТАТЬЯ_16._ОТКАЗ_И_ПРИОСТАНОВЛЕНИЕ_ПРЕДО"/>
      <w:bookmarkStart w:id="72" w:name="_bookmark15"/>
      <w:bookmarkEnd w:id="71"/>
      <w:bookmarkEnd w:id="72"/>
      <w:r>
        <w:t>СТАТЬЯ</w:t>
      </w:r>
      <w:r>
        <w:rPr>
          <w:spacing w:val="-7"/>
        </w:rPr>
        <w:t xml:space="preserve"> </w:t>
      </w:r>
      <w:r>
        <w:t>16.</w:t>
      </w:r>
      <w:r>
        <w:rPr>
          <w:spacing w:val="-2"/>
        </w:rPr>
        <w:t xml:space="preserve"> </w:t>
      </w:r>
      <w:r>
        <w:t>ОТКАЗ</w:t>
      </w:r>
      <w:r>
        <w:rPr>
          <w:spacing w:val="-6"/>
        </w:rPr>
        <w:t xml:space="preserve"> </w:t>
      </w:r>
      <w:r>
        <w:t>И</w:t>
      </w:r>
      <w:r>
        <w:rPr>
          <w:spacing w:val="-4"/>
        </w:rPr>
        <w:t xml:space="preserve"> </w:t>
      </w:r>
      <w:r>
        <w:t>ПРИОСТАНОВЛЕНИЕ</w:t>
      </w:r>
      <w:r>
        <w:rPr>
          <w:spacing w:val="-4"/>
        </w:rPr>
        <w:t xml:space="preserve"> </w:t>
      </w:r>
      <w:r>
        <w:t>ПРЕДОСТАВЛЕНИЯ</w:t>
      </w:r>
      <w:r>
        <w:rPr>
          <w:spacing w:val="-3"/>
        </w:rPr>
        <w:t xml:space="preserve"> </w:t>
      </w:r>
      <w:r>
        <w:t>БРОКЕРСКИХ</w:t>
      </w:r>
      <w:r>
        <w:rPr>
          <w:spacing w:val="-3"/>
        </w:rPr>
        <w:t xml:space="preserve"> </w:t>
      </w:r>
      <w:r>
        <w:rPr>
          <w:spacing w:val="-4"/>
        </w:rPr>
        <w:t>УСЛУГ</w:t>
      </w:r>
    </w:p>
    <w:p w14:paraId="2BE0BDB1" w14:textId="77777777" w:rsidR="00BD24A3" w:rsidRDefault="00000000">
      <w:pPr>
        <w:pStyle w:val="a5"/>
        <w:numPr>
          <w:ilvl w:val="1"/>
          <w:numId w:val="29"/>
        </w:numPr>
        <w:tabs>
          <w:tab w:val="left" w:pos="1581"/>
          <w:tab w:val="left" w:pos="1584"/>
        </w:tabs>
        <w:spacing w:before="242" w:line="278" w:lineRule="auto"/>
        <w:ind w:right="611"/>
        <w:rPr>
          <w:sz w:val="20"/>
        </w:rPr>
      </w:pPr>
      <w:r>
        <w:rPr>
          <w:sz w:val="20"/>
        </w:rPr>
        <w:t xml:space="preserve">Брокер и (или) Клиент вправе приостановить исполнение операций по инвестиционному счету Клиента (далее </w:t>
      </w:r>
      <w:r>
        <w:rPr>
          <w:rFonts w:ascii="Arial MT" w:hAnsi="Arial MT"/>
          <w:sz w:val="20"/>
        </w:rPr>
        <w:t xml:space="preserve">– </w:t>
      </w:r>
      <w:r>
        <w:rPr>
          <w:sz w:val="20"/>
        </w:rPr>
        <w:t xml:space="preserve">приостановить действие Договора) в соответствии с порядком, указанным в настоящем разделе </w:t>
      </w:r>
      <w:r>
        <w:rPr>
          <w:spacing w:val="-2"/>
          <w:sz w:val="20"/>
        </w:rPr>
        <w:t>Регламента.</w:t>
      </w:r>
    </w:p>
    <w:p w14:paraId="67D9FE33" w14:textId="77777777" w:rsidR="00BD24A3" w:rsidRDefault="00BD24A3">
      <w:pPr>
        <w:pStyle w:val="a3"/>
        <w:spacing w:before="15"/>
        <w:jc w:val="left"/>
      </w:pPr>
    </w:p>
    <w:p w14:paraId="30F9CEA2" w14:textId="77777777" w:rsidR="00BD24A3" w:rsidRDefault="00000000">
      <w:pPr>
        <w:pStyle w:val="a5"/>
        <w:numPr>
          <w:ilvl w:val="1"/>
          <w:numId w:val="29"/>
        </w:numPr>
        <w:tabs>
          <w:tab w:val="left" w:pos="1581"/>
          <w:tab w:val="left" w:pos="1584"/>
        </w:tabs>
        <w:spacing w:line="278" w:lineRule="auto"/>
        <w:ind w:right="610"/>
        <w:rPr>
          <w:sz w:val="20"/>
        </w:rPr>
      </w:pPr>
      <w:r>
        <w:rPr>
          <w:sz w:val="20"/>
        </w:rPr>
        <w:t xml:space="preserve">Основанием для приостановления Договора по инициативе Клиента является заявление Клиента, составленное в бумажной форме и направленного в адрес Компании с учетом требований к обмену сообщениями, установленными статьей </w:t>
      </w:r>
      <w:r>
        <w:rPr>
          <w:rFonts w:ascii="Arial MT" w:hAnsi="Arial MT"/>
          <w:sz w:val="20"/>
        </w:rPr>
        <w:t xml:space="preserve">6 </w:t>
      </w:r>
      <w:r>
        <w:rPr>
          <w:sz w:val="20"/>
        </w:rPr>
        <w:t>настоящего Регламента. Приостановление действия Договора производится, начиная с даты,</w:t>
      </w:r>
      <w:r>
        <w:rPr>
          <w:spacing w:val="-1"/>
          <w:sz w:val="20"/>
        </w:rPr>
        <w:t xml:space="preserve"> </w:t>
      </w:r>
      <w:r>
        <w:rPr>
          <w:sz w:val="20"/>
        </w:rPr>
        <w:t>указанной в заявлении, но не ранее чем на</w:t>
      </w:r>
      <w:r>
        <w:rPr>
          <w:spacing w:val="-1"/>
          <w:sz w:val="20"/>
        </w:rPr>
        <w:t xml:space="preserve"> </w:t>
      </w:r>
      <w:r>
        <w:rPr>
          <w:sz w:val="20"/>
        </w:rPr>
        <w:t>следующий</w:t>
      </w:r>
      <w:r>
        <w:rPr>
          <w:spacing w:val="-1"/>
          <w:sz w:val="20"/>
        </w:rPr>
        <w:t xml:space="preserve"> </w:t>
      </w:r>
      <w:r>
        <w:rPr>
          <w:sz w:val="20"/>
        </w:rPr>
        <w:t>за днем получения заявления</w:t>
      </w:r>
      <w:r>
        <w:rPr>
          <w:spacing w:val="-14"/>
          <w:sz w:val="20"/>
        </w:rPr>
        <w:t xml:space="preserve"> </w:t>
      </w:r>
      <w:r>
        <w:rPr>
          <w:sz w:val="20"/>
        </w:rPr>
        <w:t>о</w:t>
      </w:r>
      <w:r>
        <w:rPr>
          <w:spacing w:val="-13"/>
          <w:sz w:val="20"/>
        </w:rPr>
        <w:t xml:space="preserve"> </w:t>
      </w:r>
      <w:r>
        <w:rPr>
          <w:sz w:val="20"/>
        </w:rPr>
        <w:t>приостановлении</w:t>
      </w:r>
      <w:r>
        <w:rPr>
          <w:spacing w:val="-13"/>
          <w:sz w:val="20"/>
        </w:rPr>
        <w:t xml:space="preserve"> </w:t>
      </w:r>
      <w:r>
        <w:rPr>
          <w:sz w:val="20"/>
        </w:rPr>
        <w:t>рабочий</w:t>
      </w:r>
      <w:r>
        <w:rPr>
          <w:spacing w:val="-14"/>
          <w:sz w:val="20"/>
        </w:rPr>
        <w:t xml:space="preserve"> </w:t>
      </w:r>
      <w:r>
        <w:rPr>
          <w:sz w:val="20"/>
        </w:rPr>
        <w:t>день</w:t>
      </w:r>
      <w:r>
        <w:rPr>
          <w:spacing w:val="-13"/>
          <w:sz w:val="20"/>
        </w:rPr>
        <w:t xml:space="preserve"> </w:t>
      </w:r>
      <w:r>
        <w:rPr>
          <w:sz w:val="20"/>
        </w:rPr>
        <w:t>при</w:t>
      </w:r>
      <w:r>
        <w:rPr>
          <w:spacing w:val="-13"/>
          <w:sz w:val="20"/>
        </w:rPr>
        <w:t xml:space="preserve"> </w:t>
      </w:r>
      <w:r>
        <w:rPr>
          <w:sz w:val="20"/>
        </w:rPr>
        <w:t>условии</w:t>
      </w:r>
      <w:r>
        <w:rPr>
          <w:spacing w:val="-13"/>
          <w:sz w:val="20"/>
        </w:rPr>
        <w:t xml:space="preserve"> </w:t>
      </w:r>
      <w:r>
        <w:rPr>
          <w:sz w:val="20"/>
        </w:rPr>
        <w:t>отсутствия</w:t>
      </w:r>
      <w:r>
        <w:rPr>
          <w:spacing w:val="-14"/>
          <w:sz w:val="20"/>
        </w:rPr>
        <w:t xml:space="preserve"> </w:t>
      </w:r>
      <w:r>
        <w:rPr>
          <w:sz w:val="20"/>
        </w:rPr>
        <w:t>непогашенной</w:t>
      </w:r>
      <w:r>
        <w:rPr>
          <w:spacing w:val="-13"/>
          <w:sz w:val="20"/>
        </w:rPr>
        <w:t xml:space="preserve"> </w:t>
      </w:r>
      <w:r>
        <w:rPr>
          <w:sz w:val="20"/>
        </w:rPr>
        <w:t>задолженности</w:t>
      </w:r>
      <w:r>
        <w:rPr>
          <w:spacing w:val="-13"/>
          <w:sz w:val="20"/>
        </w:rPr>
        <w:t xml:space="preserve"> </w:t>
      </w:r>
      <w:r>
        <w:rPr>
          <w:sz w:val="20"/>
        </w:rPr>
        <w:t>Клиента перед Брокером.</w:t>
      </w:r>
    </w:p>
    <w:p w14:paraId="7A78EA19" w14:textId="77777777" w:rsidR="00BD24A3" w:rsidRDefault="00BD24A3">
      <w:pPr>
        <w:pStyle w:val="a3"/>
        <w:spacing w:before="20"/>
        <w:jc w:val="left"/>
      </w:pPr>
    </w:p>
    <w:p w14:paraId="0BB9CBB4" w14:textId="77777777" w:rsidR="00BD24A3" w:rsidRDefault="00000000">
      <w:pPr>
        <w:pStyle w:val="a5"/>
        <w:numPr>
          <w:ilvl w:val="1"/>
          <w:numId w:val="29"/>
        </w:numPr>
        <w:tabs>
          <w:tab w:val="left" w:pos="1582"/>
        </w:tabs>
        <w:ind w:left="1582" w:hanging="448"/>
        <w:rPr>
          <w:sz w:val="20"/>
        </w:rPr>
      </w:pPr>
      <w:r>
        <w:rPr>
          <w:sz w:val="20"/>
        </w:rPr>
        <w:t>Брокер</w:t>
      </w:r>
      <w:r>
        <w:rPr>
          <w:spacing w:val="-7"/>
          <w:sz w:val="20"/>
        </w:rPr>
        <w:t xml:space="preserve"> </w:t>
      </w:r>
      <w:r>
        <w:rPr>
          <w:sz w:val="20"/>
        </w:rPr>
        <w:t>вправе</w:t>
      </w:r>
      <w:r>
        <w:rPr>
          <w:spacing w:val="-6"/>
          <w:sz w:val="20"/>
        </w:rPr>
        <w:t xml:space="preserve"> </w:t>
      </w:r>
      <w:r>
        <w:rPr>
          <w:sz w:val="20"/>
        </w:rPr>
        <w:t>приостановить</w:t>
      </w:r>
      <w:r>
        <w:rPr>
          <w:spacing w:val="-7"/>
          <w:sz w:val="20"/>
        </w:rPr>
        <w:t xml:space="preserve"> </w:t>
      </w:r>
      <w:r>
        <w:rPr>
          <w:sz w:val="20"/>
        </w:rPr>
        <w:t>действие</w:t>
      </w:r>
      <w:r>
        <w:rPr>
          <w:spacing w:val="-6"/>
          <w:sz w:val="20"/>
        </w:rPr>
        <w:t xml:space="preserve"> </w:t>
      </w:r>
      <w:r>
        <w:rPr>
          <w:sz w:val="20"/>
        </w:rPr>
        <w:t>Договора</w:t>
      </w:r>
      <w:r>
        <w:rPr>
          <w:spacing w:val="-7"/>
          <w:sz w:val="20"/>
        </w:rPr>
        <w:t xml:space="preserve"> </w:t>
      </w:r>
      <w:r>
        <w:rPr>
          <w:sz w:val="20"/>
        </w:rPr>
        <w:t>по</w:t>
      </w:r>
      <w:r>
        <w:rPr>
          <w:spacing w:val="-7"/>
          <w:sz w:val="20"/>
        </w:rPr>
        <w:t xml:space="preserve"> </w:t>
      </w:r>
      <w:r>
        <w:rPr>
          <w:sz w:val="20"/>
        </w:rPr>
        <w:t>своей</w:t>
      </w:r>
      <w:r>
        <w:rPr>
          <w:spacing w:val="-7"/>
          <w:sz w:val="20"/>
        </w:rPr>
        <w:t xml:space="preserve"> </w:t>
      </w:r>
      <w:r>
        <w:rPr>
          <w:sz w:val="20"/>
        </w:rPr>
        <w:t>инициативе</w:t>
      </w:r>
      <w:r>
        <w:rPr>
          <w:spacing w:val="-6"/>
          <w:sz w:val="20"/>
        </w:rPr>
        <w:t xml:space="preserve"> </w:t>
      </w:r>
      <w:r>
        <w:rPr>
          <w:sz w:val="20"/>
        </w:rPr>
        <w:t>в</w:t>
      </w:r>
      <w:r>
        <w:rPr>
          <w:spacing w:val="-7"/>
          <w:sz w:val="20"/>
        </w:rPr>
        <w:t xml:space="preserve"> </w:t>
      </w:r>
      <w:r>
        <w:rPr>
          <w:sz w:val="20"/>
        </w:rPr>
        <w:t>следующих</w:t>
      </w:r>
      <w:r>
        <w:rPr>
          <w:spacing w:val="-8"/>
          <w:sz w:val="20"/>
        </w:rPr>
        <w:t xml:space="preserve"> </w:t>
      </w:r>
      <w:r>
        <w:rPr>
          <w:spacing w:val="-2"/>
          <w:sz w:val="20"/>
        </w:rPr>
        <w:t>случаях:</w:t>
      </w:r>
    </w:p>
    <w:p w14:paraId="71C86D5D" w14:textId="77777777" w:rsidR="00BD24A3" w:rsidRDefault="00000000">
      <w:pPr>
        <w:pStyle w:val="a5"/>
        <w:numPr>
          <w:ilvl w:val="2"/>
          <w:numId w:val="29"/>
        </w:numPr>
        <w:tabs>
          <w:tab w:val="left" w:pos="2213"/>
        </w:tabs>
        <w:spacing w:before="214" w:line="244" w:lineRule="exact"/>
        <w:ind w:hanging="359"/>
        <w:jc w:val="left"/>
        <w:rPr>
          <w:sz w:val="20"/>
        </w:rPr>
      </w:pPr>
      <w:r>
        <w:rPr>
          <w:sz w:val="20"/>
        </w:rPr>
        <w:t>При</w:t>
      </w:r>
      <w:r>
        <w:rPr>
          <w:spacing w:val="-10"/>
          <w:sz w:val="20"/>
        </w:rPr>
        <w:t xml:space="preserve"> </w:t>
      </w:r>
      <w:r>
        <w:rPr>
          <w:sz w:val="20"/>
        </w:rPr>
        <w:t>наличии</w:t>
      </w:r>
      <w:r>
        <w:rPr>
          <w:spacing w:val="-10"/>
          <w:sz w:val="20"/>
        </w:rPr>
        <w:t xml:space="preserve"> </w:t>
      </w:r>
      <w:r>
        <w:rPr>
          <w:sz w:val="20"/>
        </w:rPr>
        <w:t>непогашенной</w:t>
      </w:r>
      <w:r>
        <w:rPr>
          <w:spacing w:val="-10"/>
          <w:sz w:val="20"/>
        </w:rPr>
        <w:t xml:space="preserve"> </w:t>
      </w:r>
      <w:r>
        <w:rPr>
          <w:sz w:val="20"/>
        </w:rPr>
        <w:t>задолженности</w:t>
      </w:r>
      <w:r>
        <w:rPr>
          <w:spacing w:val="-10"/>
          <w:sz w:val="20"/>
        </w:rPr>
        <w:t xml:space="preserve"> </w:t>
      </w:r>
      <w:r>
        <w:rPr>
          <w:sz w:val="20"/>
        </w:rPr>
        <w:t>по</w:t>
      </w:r>
      <w:r>
        <w:rPr>
          <w:spacing w:val="-10"/>
          <w:sz w:val="20"/>
        </w:rPr>
        <w:t xml:space="preserve"> </w:t>
      </w:r>
      <w:r>
        <w:rPr>
          <w:spacing w:val="-2"/>
          <w:sz w:val="20"/>
        </w:rPr>
        <w:t>Договору;</w:t>
      </w:r>
    </w:p>
    <w:p w14:paraId="311872BC" w14:textId="77777777" w:rsidR="00BD24A3" w:rsidRDefault="00000000">
      <w:pPr>
        <w:pStyle w:val="a5"/>
        <w:numPr>
          <w:ilvl w:val="2"/>
          <w:numId w:val="29"/>
        </w:numPr>
        <w:tabs>
          <w:tab w:val="left" w:pos="2213"/>
        </w:tabs>
        <w:spacing w:line="242" w:lineRule="exact"/>
        <w:ind w:hanging="359"/>
        <w:jc w:val="left"/>
        <w:rPr>
          <w:sz w:val="20"/>
        </w:rPr>
      </w:pPr>
      <w:r>
        <w:rPr>
          <w:sz w:val="20"/>
        </w:rPr>
        <w:t>При</w:t>
      </w:r>
      <w:r>
        <w:rPr>
          <w:spacing w:val="-10"/>
          <w:sz w:val="20"/>
        </w:rPr>
        <w:t xml:space="preserve"> </w:t>
      </w:r>
      <w:r>
        <w:rPr>
          <w:sz w:val="20"/>
        </w:rPr>
        <w:t>отсутствии</w:t>
      </w:r>
      <w:r>
        <w:rPr>
          <w:spacing w:val="-9"/>
          <w:sz w:val="20"/>
        </w:rPr>
        <w:t xml:space="preserve"> </w:t>
      </w:r>
      <w:r>
        <w:rPr>
          <w:sz w:val="20"/>
        </w:rPr>
        <w:t>операций</w:t>
      </w:r>
      <w:r>
        <w:rPr>
          <w:spacing w:val="-10"/>
          <w:sz w:val="20"/>
        </w:rPr>
        <w:t xml:space="preserve"> </w:t>
      </w:r>
      <w:r>
        <w:rPr>
          <w:sz w:val="20"/>
        </w:rPr>
        <w:t>по</w:t>
      </w:r>
      <w:r>
        <w:rPr>
          <w:spacing w:val="-8"/>
          <w:sz w:val="20"/>
        </w:rPr>
        <w:t xml:space="preserve"> </w:t>
      </w:r>
      <w:r>
        <w:rPr>
          <w:sz w:val="20"/>
        </w:rPr>
        <w:t>Договору</w:t>
      </w:r>
      <w:r>
        <w:rPr>
          <w:spacing w:val="-9"/>
          <w:sz w:val="20"/>
        </w:rPr>
        <w:t xml:space="preserve"> </w:t>
      </w:r>
      <w:r>
        <w:rPr>
          <w:sz w:val="20"/>
        </w:rPr>
        <w:t>в</w:t>
      </w:r>
      <w:r>
        <w:rPr>
          <w:spacing w:val="-8"/>
          <w:sz w:val="20"/>
        </w:rPr>
        <w:t xml:space="preserve"> </w:t>
      </w:r>
      <w:r>
        <w:rPr>
          <w:sz w:val="20"/>
        </w:rPr>
        <w:t>течение</w:t>
      </w:r>
      <w:r>
        <w:rPr>
          <w:spacing w:val="-9"/>
          <w:sz w:val="20"/>
        </w:rPr>
        <w:t xml:space="preserve"> </w:t>
      </w:r>
      <w:r>
        <w:rPr>
          <w:sz w:val="20"/>
        </w:rPr>
        <w:t>календарного</w:t>
      </w:r>
      <w:r>
        <w:rPr>
          <w:spacing w:val="-8"/>
          <w:sz w:val="20"/>
        </w:rPr>
        <w:t xml:space="preserve"> </w:t>
      </w:r>
      <w:r>
        <w:rPr>
          <w:spacing w:val="-2"/>
          <w:sz w:val="20"/>
        </w:rPr>
        <w:t>года:</w:t>
      </w:r>
    </w:p>
    <w:p w14:paraId="11F66A25" w14:textId="77777777" w:rsidR="00BD24A3" w:rsidRDefault="00000000">
      <w:pPr>
        <w:pStyle w:val="a5"/>
        <w:numPr>
          <w:ilvl w:val="2"/>
          <w:numId w:val="29"/>
        </w:numPr>
        <w:tabs>
          <w:tab w:val="left" w:pos="2213"/>
        </w:tabs>
        <w:ind w:right="574"/>
        <w:jc w:val="left"/>
        <w:rPr>
          <w:sz w:val="20"/>
        </w:rPr>
      </w:pPr>
      <w:r>
        <w:rPr>
          <w:sz w:val="20"/>
        </w:rPr>
        <w:t>При отсутствии денежных средств у Клиента в момент начисления комиссионного вознаграждения Компании в размере, достаточном для уплаты данного вознаграждения;</w:t>
      </w:r>
    </w:p>
    <w:p w14:paraId="3552CABC" w14:textId="77777777" w:rsidR="00BD24A3" w:rsidRDefault="00000000">
      <w:pPr>
        <w:pStyle w:val="a5"/>
        <w:numPr>
          <w:ilvl w:val="2"/>
          <w:numId w:val="29"/>
        </w:numPr>
        <w:tabs>
          <w:tab w:val="left" w:pos="2213"/>
        </w:tabs>
        <w:ind w:right="570" w:hanging="361"/>
        <w:jc w:val="left"/>
        <w:rPr>
          <w:sz w:val="20"/>
        </w:rPr>
      </w:pPr>
      <w:r>
        <w:rPr>
          <w:sz w:val="20"/>
        </w:rPr>
        <w:t>Если</w:t>
      </w:r>
      <w:r>
        <w:rPr>
          <w:spacing w:val="40"/>
          <w:sz w:val="20"/>
        </w:rPr>
        <w:t xml:space="preserve"> </w:t>
      </w:r>
      <w:r>
        <w:rPr>
          <w:sz w:val="20"/>
        </w:rPr>
        <w:t>Компании</w:t>
      </w:r>
      <w:r>
        <w:rPr>
          <w:spacing w:val="40"/>
          <w:sz w:val="20"/>
        </w:rPr>
        <w:t xml:space="preserve"> </w:t>
      </w:r>
      <w:r>
        <w:rPr>
          <w:sz w:val="20"/>
        </w:rPr>
        <w:t>станет</w:t>
      </w:r>
      <w:r>
        <w:rPr>
          <w:spacing w:val="40"/>
          <w:sz w:val="20"/>
        </w:rPr>
        <w:t xml:space="preserve"> </w:t>
      </w:r>
      <w:r>
        <w:rPr>
          <w:sz w:val="20"/>
        </w:rPr>
        <w:t>известно</w:t>
      </w:r>
      <w:r>
        <w:rPr>
          <w:spacing w:val="40"/>
          <w:sz w:val="20"/>
        </w:rPr>
        <w:t xml:space="preserve"> </w:t>
      </w:r>
      <w:r>
        <w:rPr>
          <w:sz w:val="20"/>
        </w:rPr>
        <w:t>о</w:t>
      </w:r>
      <w:r>
        <w:rPr>
          <w:spacing w:val="40"/>
          <w:sz w:val="20"/>
        </w:rPr>
        <w:t xml:space="preserve"> </w:t>
      </w:r>
      <w:r>
        <w:rPr>
          <w:sz w:val="20"/>
        </w:rPr>
        <w:t>возбуждении</w:t>
      </w:r>
      <w:r>
        <w:rPr>
          <w:spacing w:val="40"/>
          <w:sz w:val="20"/>
        </w:rPr>
        <w:t xml:space="preserve"> </w:t>
      </w:r>
      <w:r>
        <w:rPr>
          <w:sz w:val="20"/>
        </w:rPr>
        <w:t>в</w:t>
      </w:r>
      <w:r>
        <w:rPr>
          <w:spacing w:val="40"/>
          <w:sz w:val="20"/>
        </w:rPr>
        <w:t xml:space="preserve"> </w:t>
      </w:r>
      <w:r>
        <w:rPr>
          <w:sz w:val="20"/>
        </w:rPr>
        <w:t>отношении</w:t>
      </w:r>
      <w:r>
        <w:rPr>
          <w:spacing w:val="40"/>
          <w:sz w:val="20"/>
        </w:rPr>
        <w:t xml:space="preserve"> </w:t>
      </w:r>
      <w:r>
        <w:rPr>
          <w:sz w:val="20"/>
        </w:rPr>
        <w:t>Клиента</w:t>
      </w:r>
      <w:r>
        <w:rPr>
          <w:spacing w:val="40"/>
          <w:sz w:val="20"/>
        </w:rPr>
        <w:t xml:space="preserve"> </w:t>
      </w:r>
      <w:r>
        <w:rPr>
          <w:sz w:val="20"/>
        </w:rPr>
        <w:t>процедуры</w:t>
      </w:r>
      <w:r>
        <w:rPr>
          <w:spacing w:val="40"/>
          <w:sz w:val="20"/>
        </w:rPr>
        <w:t xml:space="preserve"> </w:t>
      </w:r>
      <w:r>
        <w:rPr>
          <w:sz w:val="20"/>
        </w:rPr>
        <w:t>банкротства, принудительной или добровольной ликвидации, реорганизации и т.п.</w:t>
      </w:r>
    </w:p>
    <w:p w14:paraId="4438581A" w14:textId="77777777" w:rsidR="00BD24A3" w:rsidRDefault="00000000">
      <w:pPr>
        <w:pStyle w:val="a5"/>
        <w:numPr>
          <w:ilvl w:val="2"/>
          <w:numId w:val="29"/>
        </w:numPr>
        <w:tabs>
          <w:tab w:val="left" w:pos="2213"/>
        </w:tabs>
        <w:ind w:right="578"/>
        <w:jc w:val="left"/>
        <w:rPr>
          <w:sz w:val="20"/>
        </w:rPr>
      </w:pPr>
      <w:r>
        <w:rPr>
          <w:sz w:val="20"/>
        </w:rPr>
        <w:t>В ином случае по усмотрению Компании, если действия (бездействия) Сторон по Договору могут</w:t>
      </w:r>
      <w:r>
        <w:rPr>
          <w:spacing w:val="40"/>
          <w:sz w:val="20"/>
        </w:rPr>
        <w:t xml:space="preserve"> </w:t>
      </w:r>
      <w:r>
        <w:rPr>
          <w:sz w:val="20"/>
        </w:rPr>
        <w:t>привести к нарушению законодательства Российской Федерации.</w:t>
      </w:r>
    </w:p>
    <w:p w14:paraId="4098B410" w14:textId="77777777" w:rsidR="00BD24A3" w:rsidRDefault="00000000">
      <w:pPr>
        <w:pStyle w:val="a5"/>
        <w:numPr>
          <w:ilvl w:val="1"/>
          <w:numId w:val="29"/>
        </w:numPr>
        <w:tabs>
          <w:tab w:val="left" w:pos="1581"/>
          <w:tab w:val="left" w:pos="1583"/>
        </w:tabs>
        <w:spacing w:before="121" w:line="280" w:lineRule="auto"/>
        <w:ind w:left="1583" w:right="612" w:hanging="450"/>
        <w:rPr>
          <w:sz w:val="20"/>
        </w:rPr>
      </w:pPr>
      <w:r>
        <w:rPr>
          <w:sz w:val="20"/>
        </w:rPr>
        <w:t>Уведомление о факте приостановления действия Договора по инициативе Брокера производится путем направления</w:t>
      </w:r>
      <w:r>
        <w:rPr>
          <w:spacing w:val="-8"/>
          <w:sz w:val="20"/>
        </w:rPr>
        <w:t xml:space="preserve"> </w:t>
      </w:r>
      <w:r>
        <w:rPr>
          <w:sz w:val="20"/>
        </w:rPr>
        <w:t>Клиенту</w:t>
      </w:r>
      <w:r>
        <w:rPr>
          <w:spacing w:val="-6"/>
          <w:sz w:val="20"/>
        </w:rPr>
        <w:t xml:space="preserve"> </w:t>
      </w:r>
      <w:r>
        <w:rPr>
          <w:sz w:val="20"/>
        </w:rPr>
        <w:t>сообщения,</w:t>
      </w:r>
      <w:r>
        <w:rPr>
          <w:spacing w:val="-6"/>
          <w:sz w:val="20"/>
        </w:rPr>
        <w:t xml:space="preserve"> </w:t>
      </w:r>
      <w:r>
        <w:rPr>
          <w:sz w:val="20"/>
        </w:rPr>
        <w:t>направленного</w:t>
      </w:r>
      <w:r>
        <w:rPr>
          <w:spacing w:val="-6"/>
          <w:sz w:val="20"/>
        </w:rPr>
        <w:t xml:space="preserve"> </w:t>
      </w:r>
      <w:r>
        <w:rPr>
          <w:sz w:val="20"/>
        </w:rPr>
        <w:t>на</w:t>
      </w:r>
      <w:r>
        <w:rPr>
          <w:spacing w:val="-6"/>
          <w:sz w:val="20"/>
        </w:rPr>
        <w:t xml:space="preserve"> </w:t>
      </w:r>
      <w:r>
        <w:rPr>
          <w:sz w:val="20"/>
        </w:rPr>
        <w:t>адрес</w:t>
      </w:r>
      <w:r>
        <w:rPr>
          <w:spacing w:val="-6"/>
          <w:sz w:val="20"/>
        </w:rPr>
        <w:t xml:space="preserve"> </w:t>
      </w:r>
      <w:r>
        <w:rPr>
          <w:sz w:val="20"/>
        </w:rPr>
        <w:t>электронной</w:t>
      </w:r>
      <w:r>
        <w:rPr>
          <w:spacing w:val="-6"/>
          <w:sz w:val="20"/>
        </w:rPr>
        <w:t xml:space="preserve"> </w:t>
      </w:r>
      <w:r>
        <w:rPr>
          <w:sz w:val="20"/>
        </w:rPr>
        <w:t>почты</w:t>
      </w:r>
      <w:r>
        <w:rPr>
          <w:spacing w:val="-6"/>
          <w:sz w:val="20"/>
        </w:rPr>
        <w:t xml:space="preserve"> </w:t>
      </w:r>
      <w:r>
        <w:rPr>
          <w:sz w:val="20"/>
        </w:rPr>
        <w:t>Клиента,</w:t>
      </w:r>
      <w:r>
        <w:rPr>
          <w:spacing w:val="-7"/>
          <w:sz w:val="20"/>
        </w:rPr>
        <w:t xml:space="preserve"> </w:t>
      </w:r>
      <w:r>
        <w:rPr>
          <w:sz w:val="20"/>
        </w:rPr>
        <w:t>зафиксированный в анкете Клиента или иным способом с учетом требований к обмену сообщениями, установленных ст.6 настоящего Регламента, в срок не позднее дня, следующего за днем приостановления.</w:t>
      </w:r>
    </w:p>
    <w:p w14:paraId="3D40A2C1" w14:textId="77777777" w:rsidR="00BD24A3" w:rsidRDefault="00BD24A3">
      <w:pPr>
        <w:pStyle w:val="a3"/>
        <w:spacing w:before="12"/>
        <w:jc w:val="left"/>
      </w:pPr>
    </w:p>
    <w:p w14:paraId="73B090E4" w14:textId="77777777" w:rsidR="00BD24A3" w:rsidRDefault="00000000">
      <w:pPr>
        <w:pStyle w:val="a5"/>
        <w:numPr>
          <w:ilvl w:val="1"/>
          <w:numId w:val="29"/>
        </w:numPr>
        <w:tabs>
          <w:tab w:val="left" w:pos="1580"/>
          <w:tab w:val="left" w:pos="1583"/>
        </w:tabs>
        <w:spacing w:line="280" w:lineRule="auto"/>
        <w:ind w:left="1583" w:right="611"/>
        <w:rPr>
          <w:sz w:val="20"/>
        </w:rPr>
      </w:pPr>
      <w:r>
        <w:rPr>
          <w:sz w:val="20"/>
        </w:rPr>
        <w:t>Возобновление исполнения операций по инвестиционному счету Клиента вне зависимости от инициатора приостановления действия Договора производится на основании заявления Клиента, направленного в адрес</w:t>
      </w:r>
      <w:r>
        <w:rPr>
          <w:spacing w:val="-6"/>
          <w:sz w:val="20"/>
        </w:rPr>
        <w:t xml:space="preserve"> </w:t>
      </w:r>
      <w:r>
        <w:rPr>
          <w:sz w:val="20"/>
        </w:rPr>
        <w:t>Брокера</w:t>
      </w:r>
      <w:r>
        <w:rPr>
          <w:spacing w:val="-6"/>
          <w:sz w:val="20"/>
        </w:rPr>
        <w:t xml:space="preserve"> </w:t>
      </w:r>
      <w:r>
        <w:rPr>
          <w:sz w:val="20"/>
        </w:rPr>
        <w:t>с</w:t>
      </w:r>
      <w:r>
        <w:rPr>
          <w:spacing w:val="-6"/>
          <w:sz w:val="20"/>
        </w:rPr>
        <w:t xml:space="preserve"> </w:t>
      </w:r>
      <w:r>
        <w:rPr>
          <w:sz w:val="20"/>
        </w:rPr>
        <w:t>учетом</w:t>
      </w:r>
      <w:r>
        <w:rPr>
          <w:spacing w:val="-6"/>
          <w:sz w:val="20"/>
        </w:rPr>
        <w:t xml:space="preserve"> </w:t>
      </w:r>
      <w:r>
        <w:rPr>
          <w:sz w:val="20"/>
        </w:rPr>
        <w:t>требований</w:t>
      </w:r>
      <w:r>
        <w:rPr>
          <w:spacing w:val="-6"/>
          <w:sz w:val="20"/>
        </w:rPr>
        <w:t xml:space="preserve"> </w:t>
      </w:r>
      <w:r>
        <w:rPr>
          <w:sz w:val="20"/>
        </w:rPr>
        <w:t>к</w:t>
      </w:r>
      <w:r>
        <w:rPr>
          <w:spacing w:val="-6"/>
          <w:sz w:val="20"/>
        </w:rPr>
        <w:t xml:space="preserve"> </w:t>
      </w:r>
      <w:r>
        <w:rPr>
          <w:sz w:val="20"/>
        </w:rPr>
        <w:t>обмену</w:t>
      </w:r>
      <w:r>
        <w:rPr>
          <w:spacing w:val="-6"/>
          <w:sz w:val="20"/>
        </w:rPr>
        <w:t xml:space="preserve"> </w:t>
      </w:r>
      <w:r>
        <w:rPr>
          <w:sz w:val="20"/>
        </w:rPr>
        <w:t>Сообщениями,</w:t>
      </w:r>
      <w:r>
        <w:rPr>
          <w:spacing w:val="-6"/>
          <w:sz w:val="20"/>
        </w:rPr>
        <w:t xml:space="preserve"> </w:t>
      </w:r>
      <w:r>
        <w:rPr>
          <w:sz w:val="20"/>
        </w:rPr>
        <w:t>установленных</w:t>
      </w:r>
      <w:r>
        <w:rPr>
          <w:spacing w:val="-5"/>
          <w:sz w:val="20"/>
        </w:rPr>
        <w:t xml:space="preserve"> </w:t>
      </w:r>
      <w:r>
        <w:rPr>
          <w:sz w:val="20"/>
        </w:rPr>
        <w:t>ст.</w:t>
      </w:r>
      <w:r>
        <w:rPr>
          <w:spacing w:val="-6"/>
          <w:sz w:val="20"/>
        </w:rPr>
        <w:t xml:space="preserve"> </w:t>
      </w:r>
      <w:r>
        <w:rPr>
          <w:sz w:val="20"/>
        </w:rPr>
        <w:t>6</w:t>
      </w:r>
      <w:r>
        <w:rPr>
          <w:spacing w:val="-5"/>
          <w:sz w:val="20"/>
        </w:rPr>
        <w:t xml:space="preserve"> </w:t>
      </w:r>
      <w:r>
        <w:rPr>
          <w:sz w:val="20"/>
        </w:rPr>
        <w:t>настоящего</w:t>
      </w:r>
      <w:r>
        <w:rPr>
          <w:spacing w:val="-5"/>
          <w:sz w:val="20"/>
        </w:rPr>
        <w:t xml:space="preserve"> </w:t>
      </w:r>
      <w:r>
        <w:rPr>
          <w:sz w:val="20"/>
        </w:rPr>
        <w:t>Регламента.</w:t>
      </w:r>
    </w:p>
    <w:p w14:paraId="57B35F4E" w14:textId="77777777" w:rsidR="00BD24A3" w:rsidRDefault="00BD24A3">
      <w:pPr>
        <w:pStyle w:val="a3"/>
        <w:spacing w:before="12"/>
        <w:jc w:val="left"/>
      </w:pPr>
    </w:p>
    <w:p w14:paraId="175C2382" w14:textId="77777777" w:rsidR="00BD24A3" w:rsidRDefault="00000000">
      <w:pPr>
        <w:pStyle w:val="a5"/>
        <w:numPr>
          <w:ilvl w:val="1"/>
          <w:numId w:val="29"/>
        </w:numPr>
        <w:tabs>
          <w:tab w:val="left" w:pos="1580"/>
          <w:tab w:val="left" w:pos="1583"/>
        </w:tabs>
        <w:spacing w:line="280" w:lineRule="auto"/>
        <w:ind w:left="1583" w:right="612"/>
        <w:rPr>
          <w:sz w:val="20"/>
        </w:rPr>
      </w:pPr>
      <w:r>
        <w:rPr>
          <w:spacing w:val="-2"/>
          <w:sz w:val="20"/>
        </w:rPr>
        <w:t>В случае приостановления лицензии Брокера на осуществление брокерской</w:t>
      </w:r>
      <w:r>
        <w:rPr>
          <w:spacing w:val="-3"/>
          <w:sz w:val="20"/>
        </w:rPr>
        <w:t xml:space="preserve"> </w:t>
      </w:r>
      <w:r>
        <w:rPr>
          <w:spacing w:val="-2"/>
          <w:sz w:val="20"/>
        </w:rPr>
        <w:t xml:space="preserve">деятельности на рынке ценных </w:t>
      </w:r>
      <w:r>
        <w:rPr>
          <w:sz w:val="20"/>
        </w:rPr>
        <w:t>бумаг,</w:t>
      </w:r>
      <w:r>
        <w:rPr>
          <w:spacing w:val="-4"/>
          <w:sz w:val="20"/>
        </w:rPr>
        <w:t xml:space="preserve"> </w:t>
      </w:r>
      <w:r>
        <w:rPr>
          <w:sz w:val="20"/>
        </w:rPr>
        <w:t>Стороны</w:t>
      </w:r>
      <w:r>
        <w:rPr>
          <w:spacing w:val="-4"/>
          <w:sz w:val="20"/>
        </w:rPr>
        <w:t xml:space="preserve"> </w:t>
      </w:r>
      <w:r>
        <w:rPr>
          <w:sz w:val="20"/>
        </w:rPr>
        <w:t>согласились,</w:t>
      </w:r>
      <w:r>
        <w:rPr>
          <w:spacing w:val="-4"/>
          <w:sz w:val="20"/>
        </w:rPr>
        <w:t xml:space="preserve"> </w:t>
      </w:r>
      <w:r>
        <w:rPr>
          <w:sz w:val="20"/>
        </w:rPr>
        <w:t>что</w:t>
      </w:r>
      <w:r>
        <w:rPr>
          <w:spacing w:val="-4"/>
          <w:sz w:val="20"/>
        </w:rPr>
        <w:t xml:space="preserve"> </w:t>
      </w:r>
      <w:r>
        <w:rPr>
          <w:sz w:val="20"/>
        </w:rPr>
        <w:t>исполнение</w:t>
      </w:r>
      <w:r>
        <w:rPr>
          <w:spacing w:val="-4"/>
          <w:sz w:val="20"/>
        </w:rPr>
        <w:t xml:space="preserve"> </w:t>
      </w:r>
      <w:r>
        <w:rPr>
          <w:sz w:val="20"/>
        </w:rPr>
        <w:t>Компанией</w:t>
      </w:r>
      <w:r>
        <w:rPr>
          <w:spacing w:val="-4"/>
          <w:sz w:val="20"/>
        </w:rPr>
        <w:t xml:space="preserve"> </w:t>
      </w:r>
      <w:r>
        <w:rPr>
          <w:sz w:val="20"/>
        </w:rPr>
        <w:t>поручений</w:t>
      </w:r>
      <w:r>
        <w:rPr>
          <w:spacing w:val="-4"/>
          <w:sz w:val="20"/>
        </w:rPr>
        <w:t xml:space="preserve"> </w:t>
      </w:r>
      <w:r>
        <w:rPr>
          <w:sz w:val="20"/>
        </w:rPr>
        <w:t>Клиента</w:t>
      </w:r>
      <w:r>
        <w:rPr>
          <w:spacing w:val="-4"/>
          <w:sz w:val="20"/>
        </w:rPr>
        <w:t xml:space="preserve"> </w:t>
      </w:r>
      <w:r>
        <w:rPr>
          <w:sz w:val="20"/>
        </w:rPr>
        <w:t>приостанавливается</w:t>
      </w:r>
      <w:r>
        <w:rPr>
          <w:spacing w:val="-4"/>
          <w:sz w:val="20"/>
        </w:rPr>
        <w:t xml:space="preserve"> </w:t>
      </w:r>
      <w:r>
        <w:rPr>
          <w:sz w:val="20"/>
        </w:rPr>
        <w:t>на</w:t>
      </w:r>
      <w:r>
        <w:rPr>
          <w:spacing w:val="-4"/>
          <w:sz w:val="20"/>
        </w:rPr>
        <w:t xml:space="preserve"> </w:t>
      </w:r>
      <w:r>
        <w:rPr>
          <w:sz w:val="20"/>
        </w:rPr>
        <w:t>срок, на который приостановлена лицензия Брокера, если иное не установлено законодательством РФ.</w:t>
      </w:r>
    </w:p>
    <w:p w14:paraId="44CAE27B" w14:textId="77777777" w:rsidR="00BD24A3" w:rsidRDefault="00BD24A3">
      <w:pPr>
        <w:pStyle w:val="a3"/>
        <w:spacing w:before="12"/>
        <w:jc w:val="left"/>
      </w:pPr>
    </w:p>
    <w:p w14:paraId="365F61A0" w14:textId="77777777" w:rsidR="00BD24A3" w:rsidRDefault="00000000">
      <w:pPr>
        <w:pStyle w:val="a5"/>
        <w:numPr>
          <w:ilvl w:val="1"/>
          <w:numId w:val="29"/>
        </w:numPr>
        <w:tabs>
          <w:tab w:val="left" w:pos="1581"/>
          <w:tab w:val="left" w:pos="1584"/>
        </w:tabs>
        <w:spacing w:line="278" w:lineRule="auto"/>
        <w:ind w:right="614"/>
        <w:rPr>
          <w:sz w:val="20"/>
        </w:rPr>
      </w:pPr>
      <w:r>
        <w:rPr>
          <w:sz w:val="20"/>
        </w:rPr>
        <w:t>Стороны вправе в любой момент отказаться в одностороннем внесудебном порядке от исполнения настоящего Регламента на будущее в целом без объяснения причин отказа (расторгнуть Договор</w:t>
      </w:r>
      <w:r>
        <w:rPr>
          <w:rFonts w:ascii="Arial MT" w:hAnsi="Arial MT"/>
          <w:sz w:val="20"/>
        </w:rPr>
        <w:t>)</w:t>
      </w:r>
      <w:r>
        <w:rPr>
          <w:sz w:val="20"/>
        </w:rPr>
        <w:t>.</w:t>
      </w:r>
    </w:p>
    <w:p w14:paraId="043101E8" w14:textId="77777777" w:rsidR="00BD24A3" w:rsidRDefault="00BD24A3">
      <w:pPr>
        <w:pStyle w:val="a3"/>
        <w:spacing w:before="10"/>
        <w:jc w:val="left"/>
      </w:pPr>
    </w:p>
    <w:p w14:paraId="6722DF65" w14:textId="77777777" w:rsidR="00BD24A3" w:rsidRDefault="00000000">
      <w:pPr>
        <w:pStyle w:val="a5"/>
        <w:numPr>
          <w:ilvl w:val="1"/>
          <w:numId w:val="29"/>
        </w:numPr>
        <w:tabs>
          <w:tab w:val="left" w:pos="1580"/>
          <w:tab w:val="left" w:pos="1583"/>
        </w:tabs>
        <w:spacing w:before="1" w:line="280" w:lineRule="auto"/>
        <w:ind w:left="1583" w:right="614"/>
        <w:rPr>
          <w:sz w:val="20"/>
        </w:rPr>
      </w:pPr>
      <w:r>
        <w:rPr>
          <w:sz w:val="20"/>
        </w:rPr>
        <w:t>Отказ Клиента от исполнения настоящего Регламента (расторжение Договора</w:t>
      </w:r>
      <w:r>
        <w:rPr>
          <w:rFonts w:ascii="Arial MT" w:hAnsi="Arial MT"/>
          <w:sz w:val="20"/>
        </w:rPr>
        <w:t xml:space="preserve">) </w:t>
      </w:r>
      <w:r>
        <w:rPr>
          <w:sz w:val="20"/>
        </w:rPr>
        <w:t>производится путем предварительного уведомления Брокера об отказе не менее чем за десять рабочих дней до предполагаемой даты отказа.</w:t>
      </w:r>
    </w:p>
    <w:p w14:paraId="3FE115C9" w14:textId="77777777" w:rsidR="00BD24A3" w:rsidRDefault="00BD24A3">
      <w:pPr>
        <w:pStyle w:val="a3"/>
        <w:spacing w:before="10"/>
        <w:jc w:val="left"/>
      </w:pPr>
    </w:p>
    <w:p w14:paraId="390D8FAB" w14:textId="77777777" w:rsidR="00BD24A3" w:rsidRDefault="00000000">
      <w:pPr>
        <w:pStyle w:val="a5"/>
        <w:numPr>
          <w:ilvl w:val="1"/>
          <w:numId w:val="29"/>
        </w:numPr>
        <w:tabs>
          <w:tab w:val="left" w:pos="1580"/>
          <w:tab w:val="left" w:pos="1583"/>
        </w:tabs>
        <w:spacing w:before="1" w:line="280" w:lineRule="auto"/>
        <w:ind w:left="1583" w:right="612"/>
        <w:rPr>
          <w:sz w:val="20"/>
        </w:rPr>
      </w:pPr>
      <w:r>
        <w:rPr>
          <w:sz w:val="20"/>
        </w:rPr>
        <w:t>Уведомление об отказе от исполнения настоящего Регламента в целом подается Клиентом Брокеру по форме</w:t>
      </w:r>
      <w:r>
        <w:rPr>
          <w:spacing w:val="-10"/>
          <w:sz w:val="20"/>
        </w:rPr>
        <w:t xml:space="preserve"> </w:t>
      </w:r>
      <w:r>
        <w:rPr>
          <w:sz w:val="20"/>
        </w:rPr>
        <w:t>Приложения</w:t>
      </w:r>
      <w:r>
        <w:rPr>
          <w:spacing w:val="-11"/>
          <w:sz w:val="20"/>
        </w:rPr>
        <w:t xml:space="preserve"> </w:t>
      </w:r>
      <w:r>
        <w:rPr>
          <w:sz w:val="20"/>
        </w:rPr>
        <w:t>№</w:t>
      </w:r>
      <w:r>
        <w:rPr>
          <w:spacing w:val="-10"/>
          <w:sz w:val="20"/>
        </w:rPr>
        <w:t xml:space="preserve"> </w:t>
      </w:r>
      <w:r>
        <w:rPr>
          <w:sz w:val="20"/>
        </w:rPr>
        <w:t>5б</w:t>
      </w:r>
      <w:r>
        <w:rPr>
          <w:spacing w:val="-11"/>
          <w:sz w:val="20"/>
        </w:rPr>
        <w:t xml:space="preserve"> </w:t>
      </w:r>
      <w:r>
        <w:rPr>
          <w:sz w:val="20"/>
        </w:rPr>
        <w:t>к</w:t>
      </w:r>
      <w:r>
        <w:rPr>
          <w:spacing w:val="-10"/>
          <w:sz w:val="20"/>
        </w:rPr>
        <w:t xml:space="preserve"> </w:t>
      </w:r>
      <w:r>
        <w:rPr>
          <w:sz w:val="20"/>
        </w:rPr>
        <w:t>настоящему</w:t>
      </w:r>
      <w:r>
        <w:rPr>
          <w:spacing w:val="-10"/>
          <w:sz w:val="20"/>
        </w:rPr>
        <w:t xml:space="preserve"> </w:t>
      </w:r>
      <w:r>
        <w:rPr>
          <w:sz w:val="20"/>
        </w:rPr>
        <w:t>Регламенту</w:t>
      </w:r>
      <w:r>
        <w:rPr>
          <w:spacing w:val="-10"/>
          <w:sz w:val="20"/>
        </w:rPr>
        <w:t xml:space="preserve"> </w:t>
      </w:r>
      <w:r>
        <w:rPr>
          <w:sz w:val="20"/>
        </w:rPr>
        <w:t>при</w:t>
      </w:r>
      <w:r>
        <w:rPr>
          <w:spacing w:val="-11"/>
          <w:sz w:val="20"/>
        </w:rPr>
        <w:t xml:space="preserve"> </w:t>
      </w:r>
      <w:r>
        <w:rPr>
          <w:sz w:val="20"/>
        </w:rPr>
        <w:t>личной</w:t>
      </w:r>
      <w:r>
        <w:rPr>
          <w:spacing w:val="-11"/>
          <w:sz w:val="20"/>
        </w:rPr>
        <w:t xml:space="preserve"> </w:t>
      </w:r>
      <w:r>
        <w:rPr>
          <w:sz w:val="20"/>
        </w:rPr>
        <w:t>явке</w:t>
      </w:r>
      <w:r>
        <w:rPr>
          <w:spacing w:val="-10"/>
          <w:sz w:val="20"/>
        </w:rPr>
        <w:t xml:space="preserve"> </w:t>
      </w:r>
      <w:r>
        <w:rPr>
          <w:sz w:val="20"/>
        </w:rPr>
        <w:t>либо</w:t>
      </w:r>
      <w:r>
        <w:rPr>
          <w:spacing w:val="-10"/>
          <w:sz w:val="20"/>
        </w:rPr>
        <w:t xml:space="preserve"> </w:t>
      </w:r>
      <w:r>
        <w:rPr>
          <w:sz w:val="20"/>
        </w:rPr>
        <w:t>через</w:t>
      </w:r>
      <w:r>
        <w:rPr>
          <w:spacing w:val="-10"/>
          <w:sz w:val="20"/>
        </w:rPr>
        <w:t xml:space="preserve"> </w:t>
      </w:r>
      <w:r>
        <w:rPr>
          <w:sz w:val="20"/>
        </w:rPr>
        <w:t>представителя,</w:t>
      </w:r>
      <w:r>
        <w:rPr>
          <w:spacing w:val="-11"/>
          <w:sz w:val="20"/>
        </w:rPr>
        <w:t xml:space="preserve"> </w:t>
      </w:r>
      <w:r>
        <w:rPr>
          <w:sz w:val="20"/>
        </w:rPr>
        <w:t>имеющего</w:t>
      </w:r>
    </w:p>
    <w:p w14:paraId="584D702E" w14:textId="77777777" w:rsidR="00BD24A3" w:rsidRDefault="00BD24A3">
      <w:pPr>
        <w:pStyle w:val="a5"/>
        <w:spacing w:line="280" w:lineRule="auto"/>
        <w:rPr>
          <w:sz w:val="20"/>
        </w:rPr>
        <w:sectPr w:rsidR="00BD24A3">
          <w:pgSz w:w="12240" w:h="15840"/>
          <w:pgMar w:top="780" w:right="0" w:bottom="520" w:left="0" w:header="0" w:footer="336" w:gutter="0"/>
          <w:cols w:space="720"/>
        </w:sectPr>
      </w:pPr>
    </w:p>
    <w:p w14:paraId="2DD5857B" w14:textId="77777777" w:rsidR="00BD24A3" w:rsidRDefault="00000000">
      <w:pPr>
        <w:pStyle w:val="a3"/>
        <w:spacing w:before="73" w:line="280" w:lineRule="auto"/>
        <w:ind w:left="1584" w:right="613"/>
        <w:jc w:val="left"/>
      </w:pPr>
      <w:r>
        <w:t>право</w:t>
      </w:r>
      <w:r>
        <w:rPr>
          <w:spacing w:val="80"/>
          <w:w w:val="150"/>
        </w:rPr>
        <w:t xml:space="preserve"> </w:t>
      </w:r>
      <w:r>
        <w:t>действовать</w:t>
      </w:r>
      <w:r>
        <w:rPr>
          <w:spacing w:val="80"/>
          <w:w w:val="150"/>
        </w:rPr>
        <w:t xml:space="preserve"> </w:t>
      </w:r>
      <w:r>
        <w:t>от</w:t>
      </w:r>
      <w:r>
        <w:rPr>
          <w:spacing w:val="80"/>
          <w:w w:val="150"/>
        </w:rPr>
        <w:t xml:space="preserve"> </w:t>
      </w:r>
      <w:r>
        <w:t>имени</w:t>
      </w:r>
      <w:r>
        <w:rPr>
          <w:spacing w:val="80"/>
          <w:w w:val="150"/>
        </w:rPr>
        <w:t xml:space="preserve"> </w:t>
      </w:r>
      <w:r>
        <w:t>Клиента</w:t>
      </w:r>
      <w:r>
        <w:rPr>
          <w:spacing w:val="80"/>
          <w:w w:val="150"/>
        </w:rPr>
        <w:t xml:space="preserve"> </w:t>
      </w:r>
      <w:r>
        <w:t>на</w:t>
      </w:r>
      <w:r>
        <w:rPr>
          <w:spacing w:val="80"/>
          <w:w w:val="150"/>
        </w:rPr>
        <w:t xml:space="preserve"> </w:t>
      </w:r>
      <w:r>
        <w:t>основании</w:t>
      </w:r>
      <w:r>
        <w:rPr>
          <w:spacing w:val="80"/>
          <w:w w:val="150"/>
        </w:rPr>
        <w:t xml:space="preserve"> </w:t>
      </w:r>
      <w:r>
        <w:t>доверенности</w:t>
      </w:r>
      <w:r>
        <w:rPr>
          <w:spacing w:val="80"/>
          <w:w w:val="150"/>
        </w:rPr>
        <w:t xml:space="preserve"> </w:t>
      </w:r>
      <w:r>
        <w:t>или</w:t>
      </w:r>
      <w:r>
        <w:rPr>
          <w:spacing w:val="80"/>
          <w:w w:val="150"/>
        </w:rPr>
        <w:t xml:space="preserve"> </w:t>
      </w:r>
      <w:r>
        <w:t>по</w:t>
      </w:r>
      <w:r>
        <w:rPr>
          <w:spacing w:val="80"/>
          <w:w w:val="150"/>
        </w:rPr>
        <w:t xml:space="preserve"> </w:t>
      </w:r>
      <w:r>
        <w:t>иным</w:t>
      </w:r>
      <w:r>
        <w:rPr>
          <w:spacing w:val="80"/>
          <w:w w:val="150"/>
        </w:rPr>
        <w:t xml:space="preserve"> </w:t>
      </w:r>
      <w:r>
        <w:t>основаниям, предусмотренным Применимым законодательством.</w:t>
      </w:r>
    </w:p>
    <w:p w14:paraId="736E8151" w14:textId="77777777" w:rsidR="00BD24A3" w:rsidRDefault="00BD24A3">
      <w:pPr>
        <w:pStyle w:val="a3"/>
        <w:spacing w:before="13"/>
        <w:jc w:val="left"/>
      </w:pPr>
    </w:p>
    <w:p w14:paraId="7164051F" w14:textId="77777777" w:rsidR="00BD24A3" w:rsidRDefault="00000000">
      <w:pPr>
        <w:pStyle w:val="a5"/>
        <w:numPr>
          <w:ilvl w:val="1"/>
          <w:numId w:val="29"/>
        </w:numPr>
        <w:tabs>
          <w:tab w:val="left" w:pos="1583"/>
          <w:tab w:val="left" w:pos="1840"/>
        </w:tabs>
        <w:spacing w:line="276" w:lineRule="auto"/>
        <w:ind w:left="1583" w:right="611" w:hanging="450"/>
        <w:rPr>
          <w:sz w:val="20"/>
        </w:rPr>
      </w:pPr>
      <w:r>
        <w:rPr>
          <w:spacing w:val="-2"/>
          <w:sz w:val="20"/>
        </w:rPr>
        <w:t>Отказ</w:t>
      </w:r>
      <w:r>
        <w:rPr>
          <w:spacing w:val="-5"/>
          <w:sz w:val="20"/>
        </w:rPr>
        <w:t xml:space="preserve"> </w:t>
      </w:r>
      <w:r>
        <w:rPr>
          <w:spacing w:val="-2"/>
          <w:sz w:val="20"/>
        </w:rPr>
        <w:t>Брокера</w:t>
      </w:r>
      <w:r>
        <w:rPr>
          <w:spacing w:val="-5"/>
          <w:sz w:val="20"/>
        </w:rPr>
        <w:t xml:space="preserve"> </w:t>
      </w:r>
      <w:r>
        <w:rPr>
          <w:spacing w:val="-2"/>
          <w:sz w:val="20"/>
        </w:rPr>
        <w:t>от</w:t>
      </w:r>
      <w:r>
        <w:rPr>
          <w:spacing w:val="-4"/>
          <w:sz w:val="20"/>
        </w:rPr>
        <w:t xml:space="preserve"> </w:t>
      </w:r>
      <w:r>
        <w:rPr>
          <w:spacing w:val="-2"/>
          <w:sz w:val="20"/>
        </w:rPr>
        <w:t>исполнения</w:t>
      </w:r>
      <w:r>
        <w:rPr>
          <w:spacing w:val="-6"/>
          <w:sz w:val="20"/>
        </w:rPr>
        <w:t xml:space="preserve"> </w:t>
      </w:r>
      <w:r>
        <w:rPr>
          <w:spacing w:val="-2"/>
          <w:sz w:val="20"/>
        </w:rPr>
        <w:t>настоящего</w:t>
      </w:r>
      <w:r>
        <w:rPr>
          <w:spacing w:val="-5"/>
          <w:sz w:val="20"/>
        </w:rPr>
        <w:t xml:space="preserve"> </w:t>
      </w:r>
      <w:r>
        <w:rPr>
          <w:spacing w:val="-2"/>
          <w:sz w:val="20"/>
        </w:rPr>
        <w:t>Регламента</w:t>
      </w:r>
      <w:r>
        <w:rPr>
          <w:spacing w:val="-6"/>
          <w:sz w:val="20"/>
        </w:rPr>
        <w:t xml:space="preserve"> </w:t>
      </w:r>
      <w:r>
        <w:rPr>
          <w:spacing w:val="-2"/>
          <w:sz w:val="20"/>
        </w:rPr>
        <w:t>(расторжение</w:t>
      </w:r>
      <w:r>
        <w:rPr>
          <w:spacing w:val="-5"/>
          <w:sz w:val="20"/>
        </w:rPr>
        <w:t xml:space="preserve"> </w:t>
      </w:r>
      <w:r>
        <w:rPr>
          <w:spacing w:val="-2"/>
          <w:sz w:val="20"/>
        </w:rPr>
        <w:t>Договора</w:t>
      </w:r>
      <w:r>
        <w:rPr>
          <w:spacing w:val="-5"/>
          <w:sz w:val="20"/>
        </w:rPr>
        <w:t xml:space="preserve"> </w:t>
      </w:r>
      <w:r>
        <w:rPr>
          <w:spacing w:val="-2"/>
          <w:sz w:val="20"/>
        </w:rPr>
        <w:t>с</w:t>
      </w:r>
      <w:r>
        <w:rPr>
          <w:spacing w:val="-4"/>
          <w:sz w:val="20"/>
        </w:rPr>
        <w:t xml:space="preserve"> </w:t>
      </w:r>
      <w:r>
        <w:rPr>
          <w:spacing w:val="-2"/>
          <w:sz w:val="20"/>
        </w:rPr>
        <w:t>Клиентом)</w:t>
      </w:r>
      <w:r>
        <w:rPr>
          <w:spacing w:val="-5"/>
          <w:sz w:val="20"/>
        </w:rPr>
        <w:t xml:space="preserve"> </w:t>
      </w:r>
      <w:r>
        <w:rPr>
          <w:spacing w:val="-2"/>
          <w:sz w:val="20"/>
        </w:rPr>
        <w:t xml:space="preserve">производится </w:t>
      </w:r>
      <w:r>
        <w:rPr>
          <w:sz w:val="20"/>
        </w:rPr>
        <w:t xml:space="preserve">путем предварительного уведомления Клиента об отказе по истечении </w:t>
      </w:r>
      <w:r>
        <w:rPr>
          <w:rFonts w:ascii="Arial MT" w:hAnsi="Arial MT"/>
          <w:sz w:val="20"/>
        </w:rPr>
        <w:t xml:space="preserve">10 </w:t>
      </w:r>
      <w:r>
        <w:rPr>
          <w:sz w:val="20"/>
        </w:rPr>
        <w:t xml:space="preserve">рабочих дней со дня отправки уведомления, за исключением случаев, предусмотренных в пункте </w:t>
      </w:r>
      <w:r>
        <w:rPr>
          <w:rFonts w:ascii="Arial MT" w:hAnsi="Arial MT"/>
          <w:sz w:val="20"/>
        </w:rPr>
        <w:t>16</w:t>
      </w:r>
      <w:r>
        <w:rPr>
          <w:sz w:val="20"/>
        </w:rPr>
        <w:t>.14 настоящего Регламента.</w:t>
      </w:r>
    </w:p>
    <w:p w14:paraId="25256A7A" w14:textId="77777777" w:rsidR="00BD24A3" w:rsidRDefault="00BD24A3">
      <w:pPr>
        <w:pStyle w:val="a3"/>
        <w:spacing w:before="18"/>
        <w:jc w:val="left"/>
      </w:pPr>
    </w:p>
    <w:p w14:paraId="277299AC" w14:textId="77777777" w:rsidR="00BD24A3" w:rsidRDefault="00000000">
      <w:pPr>
        <w:pStyle w:val="a5"/>
        <w:numPr>
          <w:ilvl w:val="1"/>
          <w:numId w:val="29"/>
        </w:numPr>
        <w:tabs>
          <w:tab w:val="left" w:pos="1583"/>
          <w:tab w:val="left" w:pos="1840"/>
        </w:tabs>
        <w:spacing w:line="280" w:lineRule="auto"/>
        <w:ind w:left="1583" w:right="615" w:hanging="450"/>
        <w:rPr>
          <w:sz w:val="20"/>
        </w:rPr>
      </w:pPr>
      <w:r>
        <w:rPr>
          <w:sz w:val="20"/>
        </w:rPr>
        <w:t>Уведомление об отказе от исполнения настоящего Регламента направляется Клиенту в письменной форме по почте или курьером, либо передается Клиенту при личной явке или через представителя.</w:t>
      </w:r>
    </w:p>
    <w:p w14:paraId="727E1CAB" w14:textId="77777777" w:rsidR="00BD24A3" w:rsidRDefault="00BD24A3">
      <w:pPr>
        <w:pStyle w:val="a3"/>
        <w:spacing w:before="9"/>
        <w:jc w:val="left"/>
      </w:pPr>
    </w:p>
    <w:p w14:paraId="6B1ECD5F" w14:textId="77777777" w:rsidR="00BD24A3" w:rsidRDefault="00000000">
      <w:pPr>
        <w:pStyle w:val="a5"/>
        <w:numPr>
          <w:ilvl w:val="1"/>
          <w:numId w:val="29"/>
        </w:numPr>
        <w:tabs>
          <w:tab w:val="left" w:pos="1582"/>
          <w:tab w:val="left" w:pos="1839"/>
        </w:tabs>
        <w:spacing w:before="1" w:line="276" w:lineRule="auto"/>
        <w:ind w:left="1582" w:right="614" w:hanging="450"/>
        <w:rPr>
          <w:sz w:val="20"/>
        </w:rPr>
      </w:pPr>
      <w:r>
        <w:rPr>
          <w:sz w:val="20"/>
        </w:rPr>
        <w:t>Брокер</w:t>
      </w:r>
      <w:r>
        <w:rPr>
          <w:spacing w:val="-2"/>
          <w:sz w:val="20"/>
        </w:rPr>
        <w:t xml:space="preserve"> </w:t>
      </w:r>
      <w:r>
        <w:rPr>
          <w:sz w:val="20"/>
        </w:rPr>
        <w:t>также</w:t>
      </w:r>
      <w:r>
        <w:rPr>
          <w:spacing w:val="-2"/>
          <w:sz w:val="20"/>
        </w:rPr>
        <w:t xml:space="preserve"> </w:t>
      </w:r>
      <w:r>
        <w:rPr>
          <w:sz w:val="20"/>
        </w:rPr>
        <w:t>вправе</w:t>
      </w:r>
      <w:r>
        <w:rPr>
          <w:spacing w:val="-2"/>
          <w:sz w:val="20"/>
        </w:rPr>
        <w:t xml:space="preserve"> </w:t>
      </w:r>
      <w:r>
        <w:rPr>
          <w:sz w:val="20"/>
        </w:rPr>
        <w:t>известить</w:t>
      </w:r>
      <w:r>
        <w:rPr>
          <w:spacing w:val="-2"/>
          <w:sz w:val="20"/>
        </w:rPr>
        <w:t xml:space="preserve"> </w:t>
      </w:r>
      <w:r>
        <w:rPr>
          <w:sz w:val="20"/>
        </w:rPr>
        <w:t>Клиента</w:t>
      </w:r>
      <w:r>
        <w:rPr>
          <w:spacing w:val="-2"/>
          <w:sz w:val="20"/>
        </w:rPr>
        <w:t xml:space="preserve"> </w:t>
      </w:r>
      <w:r>
        <w:rPr>
          <w:sz w:val="20"/>
        </w:rPr>
        <w:t>об</w:t>
      </w:r>
      <w:r>
        <w:rPr>
          <w:spacing w:val="-2"/>
          <w:sz w:val="20"/>
        </w:rPr>
        <w:t xml:space="preserve"> </w:t>
      </w:r>
      <w:r>
        <w:rPr>
          <w:sz w:val="20"/>
        </w:rPr>
        <w:t>отказе</w:t>
      </w:r>
      <w:r>
        <w:rPr>
          <w:spacing w:val="-2"/>
          <w:sz w:val="20"/>
        </w:rPr>
        <w:t xml:space="preserve"> </w:t>
      </w:r>
      <w:r>
        <w:rPr>
          <w:sz w:val="20"/>
        </w:rPr>
        <w:t>от</w:t>
      </w:r>
      <w:r>
        <w:rPr>
          <w:spacing w:val="-1"/>
          <w:sz w:val="20"/>
        </w:rPr>
        <w:t xml:space="preserve"> </w:t>
      </w:r>
      <w:r>
        <w:rPr>
          <w:sz w:val="20"/>
        </w:rPr>
        <w:t>исполнения</w:t>
      </w:r>
      <w:r>
        <w:rPr>
          <w:spacing w:val="-3"/>
          <w:sz w:val="20"/>
        </w:rPr>
        <w:t xml:space="preserve"> </w:t>
      </w:r>
      <w:r>
        <w:rPr>
          <w:sz w:val="20"/>
        </w:rPr>
        <w:t>настоящего</w:t>
      </w:r>
      <w:r>
        <w:rPr>
          <w:spacing w:val="-2"/>
          <w:sz w:val="20"/>
        </w:rPr>
        <w:t xml:space="preserve"> </w:t>
      </w:r>
      <w:r>
        <w:rPr>
          <w:sz w:val="20"/>
        </w:rPr>
        <w:t>Регламента</w:t>
      </w:r>
      <w:r>
        <w:rPr>
          <w:spacing w:val="-2"/>
          <w:sz w:val="20"/>
        </w:rPr>
        <w:t xml:space="preserve"> </w:t>
      </w:r>
      <w:r>
        <w:rPr>
          <w:sz w:val="20"/>
        </w:rPr>
        <w:t>в</w:t>
      </w:r>
      <w:r>
        <w:rPr>
          <w:spacing w:val="-2"/>
          <w:sz w:val="20"/>
        </w:rPr>
        <w:t xml:space="preserve"> </w:t>
      </w:r>
      <w:r>
        <w:rPr>
          <w:sz w:val="20"/>
        </w:rPr>
        <w:t>какой</w:t>
      </w:r>
      <w:r>
        <w:rPr>
          <w:rFonts w:ascii="Arial MT" w:hAnsi="Arial MT"/>
          <w:sz w:val="20"/>
        </w:rPr>
        <w:t>-</w:t>
      </w:r>
      <w:r>
        <w:rPr>
          <w:sz w:val="20"/>
        </w:rPr>
        <w:t xml:space="preserve">либо его части одним из способов, предусмотренных пунктом </w:t>
      </w:r>
      <w:r>
        <w:rPr>
          <w:rFonts w:ascii="Arial MT" w:hAnsi="Arial MT"/>
          <w:sz w:val="20"/>
        </w:rPr>
        <w:t>6</w:t>
      </w:r>
      <w:r>
        <w:rPr>
          <w:sz w:val="20"/>
        </w:rPr>
        <w:t>.2. настоящего Регламента.</w:t>
      </w:r>
    </w:p>
    <w:p w14:paraId="17B99C17" w14:textId="77777777" w:rsidR="00BD24A3" w:rsidRDefault="00BD24A3">
      <w:pPr>
        <w:pStyle w:val="a3"/>
        <w:spacing w:before="17"/>
        <w:jc w:val="left"/>
      </w:pPr>
    </w:p>
    <w:p w14:paraId="46A5EB75" w14:textId="77777777" w:rsidR="00BD24A3" w:rsidRDefault="00000000">
      <w:pPr>
        <w:pStyle w:val="a5"/>
        <w:numPr>
          <w:ilvl w:val="1"/>
          <w:numId w:val="29"/>
        </w:numPr>
        <w:tabs>
          <w:tab w:val="left" w:pos="1582"/>
          <w:tab w:val="left" w:pos="1839"/>
        </w:tabs>
        <w:spacing w:line="280" w:lineRule="auto"/>
        <w:ind w:left="1582" w:right="613" w:hanging="450"/>
        <w:rPr>
          <w:sz w:val="20"/>
        </w:rPr>
      </w:pPr>
      <w:r>
        <w:rPr>
          <w:sz w:val="20"/>
        </w:rPr>
        <w:t>Настоящим</w:t>
      </w:r>
      <w:r>
        <w:rPr>
          <w:spacing w:val="-14"/>
          <w:sz w:val="20"/>
        </w:rPr>
        <w:t xml:space="preserve"> </w:t>
      </w:r>
      <w:r>
        <w:rPr>
          <w:sz w:val="20"/>
        </w:rPr>
        <w:t>Стороны</w:t>
      </w:r>
      <w:r>
        <w:rPr>
          <w:spacing w:val="-13"/>
          <w:sz w:val="20"/>
        </w:rPr>
        <w:t xml:space="preserve"> </w:t>
      </w:r>
      <w:r>
        <w:rPr>
          <w:sz w:val="20"/>
        </w:rPr>
        <w:t>пришли</w:t>
      </w:r>
      <w:r>
        <w:rPr>
          <w:spacing w:val="-13"/>
          <w:sz w:val="20"/>
        </w:rPr>
        <w:t xml:space="preserve"> </w:t>
      </w:r>
      <w:r>
        <w:rPr>
          <w:sz w:val="20"/>
        </w:rPr>
        <w:t>к</w:t>
      </w:r>
      <w:r>
        <w:rPr>
          <w:spacing w:val="-14"/>
          <w:sz w:val="20"/>
        </w:rPr>
        <w:t xml:space="preserve"> </w:t>
      </w:r>
      <w:r>
        <w:rPr>
          <w:sz w:val="20"/>
        </w:rPr>
        <w:t>соглашению</w:t>
      </w:r>
      <w:r>
        <w:rPr>
          <w:spacing w:val="-13"/>
          <w:sz w:val="20"/>
        </w:rPr>
        <w:t xml:space="preserve"> </w:t>
      </w:r>
      <w:r>
        <w:rPr>
          <w:sz w:val="20"/>
        </w:rPr>
        <w:t>об</w:t>
      </w:r>
      <w:r>
        <w:rPr>
          <w:spacing w:val="-13"/>
          <w:sz w:val="20"/>
        </w:rPr>
        <w:t xml:space="preserve"> </w:t>
      </w:r>
      <w:r>
        <w:rPr>
          <w:sz w:val="20"/>
        </w:rPr>
        <w:t>использовании</w:t>
      </w:r>
      <w:r>
        <w:rPr>
          <w:spacing w:val="-13"/>
          <w:sz w:val="20"/>
        </w:rPr>
        <w:t xml:space="preserve"> </w:t>
      </w:r>
      <w:r>
        <w:rPr>
          <w:sz w:val="20"/>
        </w:rPr>
        <w:t>факсимильного</w:t>
      </w:r>
      <w:r>
        <w:rPr>
          <w:spacing w:val="-14"/>
          <w:sz w:val="20"/>
        </w:rPr>
        <w:t xml:space="preserve"> </w:t>
      </w:r>
      <w:r>
        <w:rPr>
          <w:sz w:val="20"/>
        </w:rPr>
        <w:t>воспроизведения</w:t>
      </w:r>
      <w:r>
        <w:rPr>
          <w:spacing w:val="-13"/>
          <w:sz w:val="20"/>
        </w:rPr>
        <w:t xml:space="preserve"> </w:t>
      </w:r>
      <w:r>
        <w:rPr>
          <w:sz w:val="20"/>
        </w:rPr>
        <w:t>подписи с</w:t>
      </w:r>
      <w:r>
        <w:rPr>
          <w:spacing w:val="-11"/>
          <w:sz w:val="20"/>
        </w:rPr>
        <w:t xml:space="preserve"> </w:t>
      </w:r>
      <w:r>
        <w:rPr>
          <w:sz w:val="20"/>
        </w:rPr>
        <w:t>помощью</w:t>
      </w:r>
      <w:r>
        <w:rPr>
          <w:spacing w:val="-12"/>
          <w:sz w:val="20"/>
        </w:rPr>
        <w:t xml:space="preserve"> </w:t>
      </w:r>
      <w:r>
        <w:rPr>
          <w:sz w:val="20"/>
        </w:rPr>
        <w:t>средств</w:t>
      </w:r>
      <w:r>
        <w:rPr>
          <w:spacing w:val="-12"/>
          <w:sz w:val="20"/>
        </w:rPr>
        <w:t xml:space="preserve"> </w:t>
      </w:r>
      <w:r>
        <w:rPr>
          <w:sz w:val="20"/>
        </w:rPr>
        <w:t>механического</w:t>
      </w:r>
      <w:r>
        <w:rPr>
          <w:spacing w:val="-12"/>
          <w:sz w:val="20"/>
        </w:rPr>
        <w:t xml:space="preserve"> </w:t>
      </w:r>
      <w:r>
        <w:rPr>
          <w:sz w:val="20"/>
        </w:rPr>
        <w:t>или</w:t>
      </w:r>
      <w:r>
        <w:rPr>
          <w:spacing w:val="-12"/>
          <w:sz w:val="20"/>
        </w:rPr>
        <w:t xml:space="preserve"> </w:t>
      </w:r>
      <w:r>
        <w:rPr>
          <w:sz w:val="20"/>
        </w:rPr>
        <w:t>иного</w:t>
      </w:r>
      <w:r>
        <w:rPr>
          <w:spacing w:val="-12"/>
          <w:sz w:val="20"/>
        </w:rPr>
        <w:t xml:space="preserve"> </w:t>
      </w:r>
      <w:r>
        <w:rPr>
          <w:sz w:val="20"/>
        </w:rPr>
        <w:t>копирования</w:t>
      </w:r>
      <w:r>
        <w:rPr>
          <w:spacing w:val="-13"/>
          <w:sz w:val="20"/>
        </w:rPr>
        <w:t xml:space="preserve"> </w:t>
      </w:r>
      <w:r>
        <w:rPr>
          <w:sz w:val="20"/>
        </w:rPr>
        <w:t>и</w:t>
      </w:r>
      <w:r>
        <w:rPr>
          <w:spacing w:val="-12"/>
          <w:sz w:val="20"/>
        </w:rPr>
        <w:t xml:space="preserve"> </w:t>
      </w:r>
      <w:r>
        <w:rPr>
          <w:sz w:val="20"/>
        </w:rPr>
        <w:t>о</w:t>
      </w:r>
      <w:r>
        <w:rPr>
          <w:spacing w:val="-12"/>
          <w:sz w:val="20"/>
        </w:rPr>
        <w:t xml:space="preserve"> </w:t>
      </w:r>
      <w:r>
        <w:rPr>
          <w:sz w:val="20"/>
        </w:rPr>
        <w:t>признании</w:t>
      </w:r>
      <w:r>
        <w:rPr>
          <w:spacing w:val="-12"/>
          <w:sz w:val="20"/>
        </w:rPr>
        <w:t xml:space="preserve"> </w:t>
      </w:r>
      <w:r>
        <w:rPr>
          <w:sz w:val="20"/>
        </w:rPr>
        <w:t>за</w:t>
      </w:r>
      <w:r>
        <w:rPr>
          <w:spacing w:val="-12"/>
          <w:sz w:val="20"/>
        </w:rPr>
        <w:t xml:space="preserve"> </w:t>
      </w:r>
      <w:r>
        <w:rPr>
          <w:sz w:val="20"/>
        </w:rPr>
        <w:t>документами,</w:t>
      </w:r>
      <w:r>
        <w:rPr>
          <w:spacing w:val="-12"/>
          <w:sz w:val="20"/>
        </w:rPr>
        <w:t xml:space="preserve"> </w:t>
      </w:r>
      <w:r>
        <w:rPr>
          <w:sz w:val="20"/>
        </w:rPr>
        <w:t>совершенными</w:t>
      </w:r>
      <w:r>
        <w:rPr>
          <w:spacing w:val="-12"/>
          <w:sz w:val="20"/>
        </w:rPr>
        <w:t xml:space="preserve"> </w:t>
      </w:r>
      <w:r>
        <w:rPr>
          <w:sz w:val="20"/>
        </w:rPr>
        <w:t>с использованием факсимильного воспроизведения подписи с помощью средств механического или иного копирования, юридической силы при предоставлении Сторонами уведомлений об отказе от исполнения настоящего Регламента в соответствии с настоящей статьёй Регламента.</w:t>
      </w:r>
    </w:p>
    <w:p w14:paraId="6646BDD2" w14:textId="77777777" w:rsidR="00BD24A3" w:rsidRDefault="00BD24A3">
      <w:pPr>
        <w:pStyle w:val="a3"/>
        <w:spacing w:before="11"/>
        <w:jc w:val="left"/>
      </w:pPr>
    </w:p>
    <w:p w14:paraId="42ED04B8" w14:textId="77777777" w:rsidR="00BD24A3" w:rsidRDefault="00000000">
      <w:pPr>
        <w:pStyle w:val="a5"/>
        <w:numPr>
          <w:ilvl w:val="1"/>
          <w:numId w:val="29"/>
        </w:numPr>
        <w:tabs>
          <w:tab w:val="left" w:pos="1582"/>
          <w:tab w:val="left" w:pos="1839"/>
        </w:tabs>
        <w:spacing w:line="278" w:lineRule="auto"/>
        <w:ind w:left="1582" w:right="615" w:hanging="450"/>
        <w:rPr>
          <w:rFonts w:ascii="Arial MT" w:hAnsi="Arial MT"/>
          <w:sz w:val="20"/>
        </w:rPr>
      </w:pPr>
      <w:r>
        <w:rPr>
          <w:sz w:val="20"/>
        </w:rPr>
        <w:t>Брокер вправе в одностороннем внесудебном порядке отказаться от предоставления Клиенту услуг по настоящему</w:t>
      </w:r>
      <w:r>
        <w:rPr>
          <w:spacing w:val="-14"/>
          <w:sz w:val="20"/>
        </w:rPr>
        <w:t xml:space="preserve"> </w:t>
      </w:r>
      <w:r>
        <w:rPr>
          <w:sz w:val="20"/>
        </w:rPr>
        <w:t>Регламенту</w:t>
      </w:r>
      <w:r>
        <w:rPr>
          <w:spacing w:val="-13"/>
          <w:sz w:val="20"/>
        </w:rPr>
        <w:t xml:space="preserve"> </w:t>
      </w:r>
      <w:r>
        <w:rPr>
          <w:sz w:val="20"/>
        </w:rPr>
        <w:t>в</w:t>
      </w:r>
      <w:r>
        <w:rPr>
          <w:spacing w:val="-13"/>
          <w:sz w:val="20"/>
        </w:rPr>
        <w:t xml:space="preserve"> </w:t>
      </w:r>
      <w:r>
        <w:rPr>
          <w:sz w:val="20"/>
        </w:rPr>
        <w:t>целом</w:t>
      </w:r>
      <w:r>
        <w:rPr>
          <w:spacing w:val="-14"/>
          <w:sz w:val="20"/>
        </w:rPr>
        <w:t xml:space="preserve"> </w:t>
      </w:r>
      <w:r>
        <w:rPr>
          <w:sz w:val="20"/>
        </w:rPr>
        <w:t>(расторгнуть</w:t>
      </w:r>
      <w:r>
        <w:rPr>
          <w:spacing w:val="-13"/>
          <w:sz w:val="20"/>
        </w:rPr>
        <w:t xml:space="preserve"> </w:t>
      </w:r>
      <w:r>
        <w:rPr>
          <w:sz w:val="20"/>
        </w:rPr>
        <w:t>Договор</w:t>
      </w:r>
      <w:r>
        <w:rPr>
          <w:spacing w:val="-13"/>
          <w:sz w:val="20"/>
        </w:rPr>
        <w:t xml:space="preserve"> </w:t>
      </w:r>
      <w:r>
        <w:rPr>
          <w:sz w:val="20"/>
        </w:rPr>
        <w:t>с</w:t>
      </w:r>
      <w:r>
        <w:rPr>
          <w:spacing w:val="-13"/>
          <w:sz w:val="20"/>
        </w:rPr>
        <w:t xml:space="preserve"> </w:t>
      </w:r>
      <w:r>
        <w:rPr>
          <w:sz w:val="20"/>
        </w:rPr>
        <w:t>Клиентом)</w:t>
      </w:r>
      <w:r>
        <w:rPr>
          <w:rFonts w:ascii="Arial MT" w:hAnsi="Arial MT"/>
          <w:sz w:val="20"/>
        </w:rPr>
        <w:t>,</w:t>
      </w:r>
      <w:r>
        <w:rPr>
          <w:rFonts w:ascii="Arial MT" w:hAnsi="Arial MT"/>
          <w:spacing w:val="-14"/>
          <w:sz w:val="20"/>
        </w:rPr>
        <w:t xml:space="preserve"> </w:t>
      </w:r>
      <w:r>
        <w:rPr>
          <w:sz w:val="20"/>
        </w:rPr>
        <w:t>на</w:t>
      </w:r>
      <w:r>
        <w:rPr>
          <w:spacing w:val="-14"/>
          <w:sz w:val="20"/>
        </w:rPr>
        <w:t xml:space="preserve"> </w:t>
      </w:r>
      <w:r>
        <w:rPr>
          <w:sz w:val="20"/>
        </w:rPr>
        <w:t>всех</w:t>
      </w:r>
      <w:r>
        <w:rPr>
          <w:spacing w:val="-13"/>
          <w:sz w:val="20"/>
        </w:rPr>
        <w:t xml:space="preserve"> </w:t>
      </w:r>
      <w:r>
        <w:rPr>
          <w:sz w:val="20"/>
        </w:rPr>
        <w:t>биржах,</w:t>
      </w:r>
      <w:r>
        <w:rPr>
          <w:spacing w:val="-13"/>
          <w:sz w:val="20"/>
        </w:rPr>
        <w:t xml:space="preserve"> </w:t>
      </w:r>
      <w:r>
        <w:rPr>
          <w:sz w:val="20"/>
        </w:rPr>
        <w:t>какой</w:t>
      </w:r>
      <w:r>
        <w:rPr>
          <w:rFonts w:ascii="Arial MT" w:hAnsi="Arial MT"/>
          <w:sz w:val="20"/>
        </w:rPr>
        <w:t>–</w:t>
      </w:r>
      <w:r>
        <w:rPr>
          <w:sz w:val="20"/>
        </w:rPr>
        <w:t>либо</w:t>
      </w:r>
      <w:r>
        <w:rPr>
          <w:spacing w:val="-13"/>
          <w:sz w:val="20"/>
        </w:rPr>
        <w:t xml:space="preserve"> </w:t>
      </w:r>
      <w:r>
        <w:rPr>
          <w:sz w:val="20"/>
        </w:rPr>
        <w:t xml:space="preserve">отдельной бирже, или на внебиржевом рынке без предварительного уведомления Клиента в любом из следующих </w:t>
      </w:r>
      <w:r>
        <w:rPr>
          <w:spacing w:val="-2"/>
          <w:sz w:val="20"/>
        </w:rPr>
        <w:t>случаев</w:t>
      </w:r>
      <w:r>
        <w:rPr>
          <w:rFonts w:ascii="Arial MT" w:hAnsi="Arial MT"/>
          <w:spacing w:val="-2"/>
          <w:sz w:val="20"/>
        </w:rPr>
        <w:t>:</w:t>
      </w:r>
    </w:p>
    <w:p w14:paraId="19DAE21C" w14:textId="77777777" w:rsidR="00BD24A3" w:rsidRDefault="00000000">
      <w:pPr>
        <w:pStyle w:val="a5"/>
        <w:numPr>
          <w:ilvl w:val="2"/>
          <w:numId w:val="29"/>
        </w:numPr>
        <w:tabs>
          <w:tab w:val="left" w:pos="1981"/>
          <w:tab w:val="left" w:pos="1983"/>
        </w:tabs>
        <w:spacing w:before="116" w:line="278" w:lineRule="auto"/>
        <w:ind w:left="1983" w:right="614" w:hanging="284"/>
        <w:rPr>
          <w:sz w:val="20"/>
        </w:rPr>
      </w:pPr>
      <w:r>
        <w:rPr>
          <w:sz w:val="20"/>
        </w:rPr>
        <w:t>отсутствие на Счете Клиента средств в количестве, достаточном для погашения платежных обязательств, в течение 60 (шестидесяти) или более календарных дней со дня возникновения указанных обязательств;</w:t>
      </w:r>
    </w:p>
    <w:p w14:paraId="7D2108C9" w14:textId="77777777" w:rsidR="00BD24A3" w:rsidRDefault="00000000">
      <w:pPr>
        <w:pStyle w:val="a5"/>
        <w:numPr>
          <w:ilvl w:val="2"/>
          <w:numId w:val="29"/>
        </w:numPr>
        <w:tabs>
          <w:tab w:val="left" w:pos="1982"/>
        </w:tabs>
        <w:spacing w:line="243" w:lineRule="exact"/>
        <w:ind w:left="1982" w:hanging="282"/>
        <w:rPr>
          <w:sz w:val="20"/>
        </w:rPr>
      </w:pPr>
      <w:r>
        <w:rPr>
          <w:spacing w:val="-2"/>
          <w:sz w:val="20"/>
        </w:rPr>
        <w:t>нарушение</w:t>
      </w:r>
      <w:r>
        <w:rPr>
          <w:sz w:val="20"/>
        </w:rPr>
        <w:t xml:space="preserve"> </w:t>
      </w:r>
      <w:r>
        <w:rPr>
          <w:spacing w:val="-2"/>
          <w:sz w:val="20"/>
        </w:rPr>
        <w:t>Клиентом</w:t>
      </w:r>
      <w:r>
        <w:rPr>
          <w:spacing w:val="1"/>
          <w:sz w:val="20"/>
        </w:rPr>
        <w:t xml:space="preserve"> </w:t>
      </w:r>
      <w:r>
        <w:rPr>
          <w:spacing w:val="-2"/>
          <w:sz w:val="20"/>
        </w:rPr>
        <w:t>Применимого</w:t>
      </w:r>
      <w:r>
        <w:rPr>
          <w:spacing w:val="1"/>
          <w:sz w:val="20"/>
        </w:rPr>
        <w:t xml:space="preserve"> </w:t>
      </w:r>
      <w:r>
        <w:rPr>
          <w:spacing w:val="-2"/>
          <w:sz w:val="20"/>
        </w:rPr>
        <w:t>законодательства;</w:t>
      </w:r>
    </w:p>
    <w:p w14:paraId="775B0532" w14:textId="77777777" w:rsidR="00BD24A3" w:rsidRDefault="00000000">
      <w:pPr>
        <w:pStyle w:val="a3"/>
        <w:spacing w:before="35" w:line="276" w:lineRule="auto"/>
        <w:ind w:left="1132" w:right="614"/>
      </w:pPr>
      <w:r>
        <w:t>В случае отказа Брокера от исполнения настоящего Регламента (расторжения Договора с Клиентом) по основаниям,</w:t>
      </w:r>
      <w:r>
        <w:rPr>
          <w:spacing w:val="-14"/>
        </w:rPr>
        <w:t xml:space="preserve"> </w:t>
      </w:r>
      <w:r>
        <w:t>указанным</w:t>
      </w:r>
      <w:r>
        <w:rPr>
          <w:spacing w:val="-13"/>
        </w:rPr>
        <w:t xml:space="preserve"> </w:t>
      </w:r>
      <w:r>
        <w:t>в</w:t>
      </w:r>
      <w:r>
        <w:rPr>
          <w:spacing w:val="-13"/>
        </w:rPr>
        <w:t xml:space="preserve"> </w:t>
      </w:r>
      <w:r>
        <w:t>настоящем</w:t>
      </w:r>
      <w:r>
        <w:rPr>
          <w:spacing w:val="-14"/>
        </w:rPr>
        <w:t xml:space="preserve"> </w:t>
      </w:r>
      <w:r>
        <w:t>пункте</w:t>
      </w:r>
      <w:r>
        <w:rPr>
          <w:rFonts w:ascii="Arial MT" w:hAnsi="Arial MT"/>
        </w:rPr>
        <w:t>,</w:t>
      </w:r>
      <w:r>
        <w:rPr>
          <w:rFonts w:ascii="Arial MT" w:hAnsi="Arial MT"/>
          <w:spacing w:val="-14"/>
        </w:rPr>
        <w:t xml:space="preserve"> </w:t>
      </w:r>
      <w:r>
        <w:t>Брокер</w:t>
      </w:r>
      <w:r>
        <w:rPr>
          <w:spacing w:val="-13"/>
        </w:rPr>
        <w:t xml:space="preserve"> </w:t>
      </w:r>
      <w:r>
        <w:t>направляет</w:t>
      </w:r>
      <w:r>
        <w:rPr>
          <w:spacing w:val="-13"/>
        </w:rPr>
        <w:t xml:space="preserve"> </w:t>
      </w:r>
      <w:r>
        <w:t>Клиенту</w:t>
      </w:r>
      <w:r>
        <w:rPr>
          <w:spacing w:val="-13"/>
        </w:rPr>
        <w:t xml:space="preserve"> </w:t>
      </w:r>
      <w:r>
        <w:t>уведомление</w:t>
      </w:r>
      <w:r>
        <w:rPr>
          <w:spacing w:val="-14"/>
        </w:rPr>
        <w:t xml:space="preserve"> </w:t>
      </w:r>
      <w:r>
        <w:t>об</w:t>
      </w:r>
      <w:r>
        <w:rPr>
          <w:spacing w:val="-13"/>
        </w:rPr>
        <w:t xml:space="preserve"> </w:t>
      </w:r>
      <w:r>
        <w:t>отказе</w:t>
      </w:r>
      <w:r>
        <w:rPr>
          <w:spacing w:val="-13"/>
        </w:rPr>
        <w:t xml:space="preserve"> </w:t>
      </w:r>
      <w:r>
        <w:t>от</w:t>
      </w:r>
      <w:r>
        <w:rPr>
          <w:spacing w:val="-13"/>
        </w:rPr>
        <w:t xml:space="preserve"> </w:t>
      </w:r>
      <w:r>
        <w:t xml:space="preserve">исполнения настоящего Регламента способом, предусмотренным в пункте </w:t>
      </w:r>
      <w:r>
        <w:rPr>
          <w:rFonts w:ascii="Arial MT" w:hAnsi="Arial MT"/>
        </w:rPr>
        <w:t>16</w:t>
      </w:r>
      <w:r>
        <w:t>.</w:t>
      </w:r>
      <w:r>
        <w:rPr>
          <w:rFonts w:ascii="Arial MT" w:hAnsi="Arial MT"/>
        </w:rPr>
        <w:t xml:space="preserve">11 </w:t>
      </w:r>
      <w:r>
        <w:t>настоящего Регламента.</w:t>
      </w:r>
    </w:p>
    <w:p w14:paraId="79E34ADE" w14:textId="77777777" w:rsidR="00BD24A3" w:rsidRDefault="00BD24A3">
      <w:pPr>
        <w:pStyle w:val="a3"/>
        <w:spacing w:before="15"/>
        <w:jc w:val="left"/>
      </w:pPr>
    </w:p>
    <w:p w14:paraId="1FBC22A8" w14:textId="77777777" w:rsidR="00BD24A3" w:rsidRDefault="00000000">
      <w:pPr>
        <w:pStyle w:val="a5"/>
        <w:numPr>
          <w:ilvl w:val="1"/>
          <w:numId w:val="29"/>
        </w:numPr>
        <w:tabs>
          <w:tab w:val="left" w:pos="1840"/>
        </w:tabs>
        <w:ind w:left="1840" w:hanging="707"/>
        <w:rPr>
          <w:sz w:val="20"/>
        </w:rPr>
      </w:pPr>
      <w:r>
        <w:rPr>
          <w:sz w:val="20"/>
        </w:rPr>
        <w:t>Отказ</w:t>
      </w:r>
      <w:r>
        <w:rPr>
          <w:spacing w:val="-12"/>
          <w:sz w:val="20"/>
        </w:rPr>
        <w:t xml:space="preserve"> </w:t>
      </w:r>
      <w:r>
        <w:rPr>
          <w:sz w:val="20"/>
        </w:rPr>
        <w:t>какой</w:t>
      </w:r>
      <w:r>
        <w:rPr>
          <w:rFonts w:ascii="Arial MT" w:hAnsi="Arial MT"/>
          <w:sz w:val="20"/>
        </w:rPr>
        <w:t>-</w:t>
      </w:r>
      <w:r>
        <w:rPr>
          <w:sz w:val="20"/>
        </w:rPr>
        <w:t>либо</w:t>
      </w:r>
      <w:r>
        <w:rPr>
          <w:spacing w:val="-11"/>
          <w:sz w:val="20"/>
        </w:rPr>
        <w:t xml:space="preserve"> </w:t>
      </w:r>
      <w:r>
        <w:rPr>
          <w:sz w:val="20"/>
        </w:rPr>
        <w:t>из</w:t>
      </w:r>
      <w:r>
        <w:rPr>
          <w:spacing w:val="-11"/>
          <w:sz w:val="20"/>
        </w:rPr>
        <w:t xml:space="preserve"> </w:t>
      </w:r>
      <w:r>
        <w:rPr>
          <w:sz w:val="20"/>
        </w:rPr>
        <w:t>Сторон</w:t>
      </w:r>
      <w:r>
        <w:rPr>
          <w:spacing w:val="-11"/>
          <w:sz w:val="20"/>
        </w:rPr>
        <w:t xml:space="preserve"> </w:t>
      </w:r>
      <w:r>
        <w:rPr>
          <w:sz w:val="20"/>
        </w:rPr>
        <w:t>от</w:t>
      </w:r>
      <w:r>
        <w:rPr>
          <w:spacing w:val="-11"/>
          <w:sz w:val="20"/>
        </w:rPr>
        <w:t xml:space="preserve"> </w:t>
      </w:r>
      <w:r>
        <w:rPr>
          <w:sz w:val="20"/>
        </w:rPr>
        <w:t>исполнения</w:t>
      </w:r>
      <w:r>
        <w:rPr>
          <w:spacing w:val="-12"/>
          <w:sz w:val="20"/>
        </w:rPr>
        <w:t xml:space="preserve"> </w:t>
      </w:r>
      <w:r>
        <w:rPr>
          <w:sz w:val="20"/>
        </w:rPr>
        <w:t>настоящего</w:t>
      </w:r>
      <w:r>
        <w:rPr>
          <w:spacing w:val="-11"/>
          <w:sz w:val="20"/>
        </w:rPr>
        <w:t xml:space="preserve"> </w:t>
      </w:r>
      <w:r>
        <w:rPr>
          <w:sz w:val="20"/>
        </w:rPr>
        <w:t>Регламента</w:t>
      </w:r>
      <w:r>
        <w:rPr>
          <w:spacing w:val="-11"/>
          <w:sz w:val="20"/>
        </w:rPr>
        <w:t xml:space="preserve"> </w:t>
      </w:r>
      <w:r>
        <w:rPr>
          <w:spacing w:val="-2"/>
          <w:sz w:val="20"/>
        </w:rPr>
        <w:t>означает:</w:t>
      </w:r>
    </w:p>
    <w:p w14:paraId="0F8A5230" w14:textId="77777777" w:rsidR="00BD24A3" w:rsidRDefault="00000000">
      <w:pPr>
        <w:pStyle w:val="a3"/>
        <w:spacing w:before="35" w:line="273" w:lineRule="auto"/>
        <w:ind w:left="1842" w:right="613" w:hanging="284"/>
        <w:jc w:val="left"/>
      </w:pPr>
      <w:r>
        <w:rPr>
          <w:rFonts w:ascii="Tahoma" w:hAnsi="Tahoma"/>
        </w:rPr>
        <w:t>а)</w:t>
      </w:r>
      <w:r>
        <w:rPr>
          <w:rFonts w:ascii="Tahoma" w:hAnsi="Tahoma"/>
          <w:spacing w:val="24"/>
        </w:rPr>
        <w:t xml:space="preserve"> </w:t>
      </w:r>
      <w:r>
        <w:t>прекращение</w:t>
      </w:r>
      <w:r>
        <w:rPr>
          <w:spacing w:val="-5"/>
        </w:rPr>
        <w:t xml:space="preserve"> </w:t>
      </w:r>
      <w:r>
        <w:t>предоставления</w:t>
      </w:r>
      <w:r>
        <w:rPr>
          <w:spacing w:val="-6"/>
        </w:rPr>
        <w:t xml:space="preserve"> </w:t>
      </w:r>
      <w:r>
        <w:t>Брокером</w:t>
      </w:r>
      <w:r>
        <w:rPr>
          <w:spacing w:val="-5"/>
        </w:rPr>
        <w:t xml:space="preserve"> </w:t>
      </w:r>
      <w:r>
        <w:t>Клиенту</w:t>
      </w:r>
      <w:r>
        <w:rPr>
          <w:spacing w:val="-6"/>
        </w:rPr>
        <w:t xml:space="preserve"> </w:t>
      </w:r>
      <w:r>
        <w:t>услуг</w:t>
      </w:r>
      <w:r>
        <w:rPr>
          <w:spacing w:val="-5"/>
        </w:rPr>
        <w:t xml:space="preserve"> </w:t>
      </w:r>
      <w:r>
        <w:t>по</w:t>
      </w:r>
      <w:r>
        <w:rPr>
          <w:spacing w:val="-5"/>
        </w:rPr>
        <w:t xml:space="preserve"> </w:t>
      </w:r>
      <w:r>
        <w:t>настоящему</w:t>
      </w:r>
      <w:r>
        <w:rPr>
          <w:spacing w:val="-5"/>
        </w:rPr>
        <w:t xml:space="preserve"> </w:t>
      </w:r>
      <w:r>
        <w:t>Регламенту</w:t>
      </w:r>
      <w:r>
        <w:rPr>
          <w:spacing w:val="-5"/>
        </w:rPr>
        <w:t xml:space="preserve"> </w:t>
      </w:r>
      <w:r>
        <w:t>в</w:t>
      </w:r>
      <w:r>
        <w:rPr>
          <w:spacing w:val="-6"/>
        </w:rPr>
        <w:t xml:space="preserve"> </w:t>
      </w:r>
      <w:r>
        <w:t>целом</w:t>
      </w:r>
      <w:r>
        <w:rPr>
          <w:spacing w:val="-5"/>
        </w:rPr>
        <w:t xml:space="preserve"> </w:t>
      </w:r>
      <w:r>
        <w:t>или</w:t>
      </w:r>
      <w:r>
        <w:rPr>
          <w:spacing w:val="-6"/>
        </w:rPr>
        <w:t xml:space="preserve"> </w:t>
      </w:r>
      <w:r>
        <w:t>в</w:t>
      </w:r>
      <w:r>
        <w:rPr>
          <w:spacing w:val="-5"/>
        </w:rPr>
        <w:t xml:space="preserve"> </w:t>
      </w:r>
      <w:r>
        <w:t xml:space="preserve">части, указанной Стороной </w:t>
      </w:r>
      <w:r>
        <w:rPr>
          <w:rFonts w:ascii="Arial MT" w:hAnsi="Arial MT"/>
        </w:rPr>
        <w:t xml:space="preserve">– </w:t>
      </w:r>
      <w:r>
        <w:t>инициатором отказа в уведомлении или извещении об отказе от части услуг;</w:t>
      </w:r>
    </w:p>
    <w:p w14:paraId="487FB608" w14:textId="77777777" w:rsidR="00BD24A3" w:rsidRDefault="00000000">
      <w:pPr>
        <w:pStyle w:val="a3"/>
        <w:spacing w:before="3"/>
        <w:ind w:left="1557"/>
        <w:jc w:val="left"/>
      </w:pPr>
      <w:r>
        <w:rPr>
          <w:rFonts w:ascii="Tahoma" w:hAnsi="Tahoma"/>
        </w:rPr>
        <w:t>б)</w:t>
      </w:r>
      <w:r>
        <w:rPr>
          <w:rFonts w:ascii="Tahoma" w:hAnsi="Tahoma"/>
          <w:spacing w:val="10"/>
        </w:rPr>
        <w:t xml:space="preserve"> </w:t>
      </w:r>
      <w:r>
        <w:t>применение</w:t>
      </w:r>
      <w:r>
        <w:rPr>
          <w:spacing w:val="-12"/>
        </w:rPr>
        <w:t xml:space="preserve"> </w:t>
      </w:r>
      <w:r>
        <w:t>последствий,</w:t>
      </w:r>
      <w:r>
        <w:rPr>
          <w:spacing w:val="-12"/>
        </w:rPr>
        <w:t xml:space="preserve"> </w:t>
      </w:r>
      <w:r>
        <w:t>предусмотренных</w:t>
      </w:r>
      <w:r>
        <w:rPr>
          <w:spacing w:val="-11"/>
        </w:rPr>
        <w:t xml:space="preserve"> </w:t>
      </w:r>
      <w:r>
        <w:t>Применимым</w:t>
      </w:r>
      <w:r>
        <w:rPr>
          <w:spacing w:val="-13"/>
        </w:rPr>
        <w:t xml:space="preserve"> </w:t>
      </w:r>
      <w:r>
        <w:rPr>
          <w:spacing w:val="-2"/>
        </w:rPr>
        <w:t>законодательством.</w:t>
      </w:r>
    </w:p>
    <w:p w14:paraId="66772C64" w14:textId="77777777" w:rsidR="00BD24A3" w:rsidRDefault="00BD24A3">
      <w:pPr>
        <w:pStyle w:val="a3"/>
        <w:spacing w:before="47"/>
        <w:jc w:val="left"/>
      </w:pPr>
    </w:p>
    <w:p w14:paraId="04EEF038" w14:textId="77777777" w:rsidR="00BD24A3" w:rsidRDefault="00000000">
      <w:pPr>
        <w:pStyle w:val="a5"/>
        <w:numPr>
          <w:ilvl w:val="1"/>
          <w:numId w:val="29"/>
        </w:numPr>
        <w:tabs>
          <w:tab w:val="left" w:pos="1582"/>
          <w:tab w:val="left" w:pos="1839"/>
        </w:tabs>
        <w:spacing w:before="1" w:line="280" w:lineRule="auto"/>
        <w:ind w:left="1582" w:right="612" w:hanging="450"/>
        <w:rPr>
          <w:sz w:val="20"/>
        </w:rPr>
      </w:pPr>
      <w:r>
        <w:rPr>
          <w:spacing w:val="-2"/>
          <w:sz w:val="20"/>
        </w:rPr>
        <w:t>Прекращение</w:t>
      </w:r>
      <w:r>
        <w:rPr>
          <w:spacing w:val="-8"/>
          <w:sz w:val="20"/>
        </w:rPr>
        <w:t xml:space="preserve"> </w:t>
      </w:r>
      <w:r>
        <w:rPr>
          <w:spacing w:val="-2"/>
          <w:sz w:val="20"/>
        </w:rPr>
        <w:t>правоотношений,</w:t>
      </w:r>
      <w:r>
        <w:rPr>
          <w:spacing w:val="-8"/>
          <w:sz w:val="20"/>
        </w:rPr>
        <w:t xml:space="preserve"> </w:t>
      </w:r>
      <w:r>
        <w:rPr>
          <w:spacing w:val="-2"/>
          <w:sz w:val="20"/>
        </w:rPr>
        <w:t>возникших</w:t>
      </w:r>
      <w:r>
        <w:rPr>
          <w:spacing w:val="-7"/>
          <w:sz w:val="20"/>
        </w:rPr>
        <w:t xml:space="preserve"> </w:t>
      </w:r>
      <w:r>
        <w:rPr>
          <w:spacing w:val="-2"/>
          <w:sz w:val="20"/>
        </w:rPr>
        <w:t>в</w:t>
      </w:r>
      <w:r>
        <w:rPr>
          <w:spacing w:val="-7"/>
          <w:sz w:val="20"/>
        </w:rPr>
        <w:t xml:space="preserve"> </w:t>
      </w:r>
      <w:r>
        <w:rPr>
          <w:spacing w:val="-2"/>
          <w:sz w:val="20"/>
        </w:rPr>
        <w:t>связи</w:t>
      </w:r>
      <w:r>
        <w:rPr>
          <w:spacing w:val="-8"/>
          <w:sz w:val="20"/>
        </w:rPr>
        <w:t xml:space="preserve"> </w:t>
      </w:r>
      <w:r>
        <w:rPr>
          <w:spacing w:val="-2"/>
          <w:sz w:val="20"/>
        </w:rPr>
        <w:t>с</w:t>
      </w:r>
      <w:r>
        <w:rPr>
          <w:spacing w:val="-7"/>
          <w:sz w:val="20"/>
        </w:rPr>
        <w:t xml:space="preserve"> </w:t>
      </w:r>
      <w:r>
        <w:rPr>
          <w:spacing w:val="-2"/>
          <w:sz w:val="20"/>
        </w:rPr>
        <w:t>присоединением</w:t>
      </w:r>
      <w:r>
        <w:rPr>
          <w:spacing w:val="-8"/>
          <w:sz w:val="20"/>
        </w:rPr>
        <w:t xml:space="preserve"> </w:t>
      </w:r>
      <w:r>
        <w:rPr>
          <w:spacing w:val="-2"/>
          <w:sz w:val="20"/>
        </w:rPr>
        <w:t>Клиента</w:t>
      </w:r>
      <w:r>
        <w:rPr>
          <w:spacing w:val="-8"/>
          <w:sz w:val="20"/>
        </w:rPr>
        <w:t xml:space="preserve"> </w:t>
      </w:r>
      <w:r>
        <w:rPr>
          <w:spacing w:val="-2"/>
          <w:sz w:val="20"/>
        </w:rPr>
        <w:t>к</w:t>
      </w:r>
      <w:r>
        <w:rPr>
          <w:spacing w:val="-8"/>
          <w:sz w:val="20"/>
        </w:rPr>
        <w:t xml:space="preserve"> </w:t>
      </w:r>
      <w:r>
        <w:rPr>
          <w:spacing w:val="-2"/>
          <w:sz w:val="20"/>
        </w:rPr>
        <w:t>настоящему</w:t>
      </w:r>
      <w:r>
        <w:rPr>
          <w:spacing w:val="-7"/>
          <w:sz w:val="20"/>
        </w:rPr>
        <w:t xml:space="preserve"> </w:t>
      </w:r>
      <w:r>
        <w:rPr>
          <w:spacing w:val="-2"/>
          <w:sz w:val="20"/>
        </w:rPr>
        <w:t>Регламенту</w:t>
      </w:r>
      <w:r>
        <w:rPr>
          <w:rFonts w:ascii="Arial MT" w:hAnsi="Arial MT"/>
          <w:spacing w:val="-2"/>
          <w:sz w:val="20"/>
        </w:rPr>
        <w:t xml:space="preserve">, </w:t>
      </w:r>
      <w:r>
        <w:rPr>
          <w:sz w:val="20"/>
        </w:rPr>
        <w:t>в том числе,</w:t>
      </w:r>
      <w:r>
        <w:rPr>
          <w:spacing w:val="-2"/>
          <w:sz w:val="20"/>
        </w:rPr>
        <w:t xml:space="preserve"> </w:t>
      </w:r>
      <w:r>
        <w:rPr>
          <w:sz w:val="20"/>
        </w:rPr>
        <w:t>путем отказа от услуг по настоящему</w:t>
      </w:r>
      <w:r>
        <w:rPr>
          <w:spacing w:val="-1"/>
          <w:sz w:val="20"/>
        </w:rPr>
        <w:t xml:space="preserve"> </w:t>
      </w:r>
      <w:r>
        <w:rPr>
          <w:sz w:val="20"/>
        </w:rPr>
        <w:t>Регламенту,</w:t>
      </w:r>
      <w:r>
        <w:rPr>
          <w:spacing w:val="-2"/>
          <w:sz w:val="20"/>
        </w:rPr>
        <w:t xml:space="preserve"> </w:t>
      </w:r>
      <w:r>
        <w:rPr>
          <w:sz w:val="20"/>
        </w:rPr>
        <w:t>влечет прекращение обязательств Сторон на</w:t>
      </w:r>
      <w:r>
        <w:rPr>
          <w:spacing w:val="-9"/>
          <w:sz w:val="20"/>
        </w:rPr>
        <w:t xml:space="preserve"> </w:t>
      </w:r>
      <w:r>
        <w:rPr>
          <w:sz w:val="20"/>
        </w:rPr>
        <w:t>будущее</w:t>
      </w:r>
      <w:r>
        <w:rPr>
          <w:spacing w:val="-10"/>
          <w:sz w:val="20"/>
        </w:rPr>
        <w:t xml:space="preserve"> </w:t>
      </w:r>
      <w:r>
        <w:rPr>
          <w:sz w:val="20"/>
        </w:rPr>
        <w:t>и</w:t>
      </w:r>
      <w:r>
        <w:rPr>
          <w:spacing w:val="-9"/>
          <w:sz w:val="20"/>
        </w:rPr>
        <w:t xml:space="preserve"> </w:t>
      </w:r>
      <w:r>
        <w:rPr>
          <w:sz w:val="20"/>
        </w:rPr>
        <w:t>не</w:t>
      </w:r>
      <w:r>
        <w:rPr>
          <w:spacing w:val="-9"/>
          <w:sz w:val="20"/>
        </w:rPr>
        <w:t xml:space="preserve"> </w:t>
      </w:r>
      <w:r>
        <w:rPr>
          <w:sz w:val="20"/>
        </w:rPr>
        <w:t>лишает</w:t>
      </w:r>
      <w:r>
        <w:rPr>
          <w:spacing w:val="-8"/>
          <w:sz w:val="20"/>
        </w:rPr>
        <w:t xml:space="preserve"> </w:t>
      </w:r>
      <w:r>
        <w:rPr>
          <w:sz w:val="20"/>
        </w:rPr>
        <w:t>Брокера</w:t>
      </w:r>
      <w:r>
        <w:rPr>
          <w:spacing w:val="-9"/>
          <w:sz w:val="20"/>
        </w:rPr>
        <w:t xml:space="preserve"> </w:t>
      </w:r>
      <w:r>
        <w:rPr>
          <w:sz w:val="20"/>
        </w:rPr>
        <w:t>права</w:t>
      </w:r>
      <w:r>
        <w:rPr>
          <w:spacing w:val="-9"/>
          <w:sz w:val="20"/>
        </w:rPr>
        <w:t xml:space="preserve"> </w:t>
      </w:r>
      <w:r>
        <w:rPr>
          <w:sz w:val="20"/>
        </w:rPr>
        <w:t>требовать</w:t>
      </w:r>
      <w:r>
        <w:rPr>
          <w:spacing w:val="-10"/>
          <w:sz w:val="20"/>
        </w:rPr>
        <w:t xml:space="preserve"> </w:t>
      </w:r>
      <w:r>
        <w:rPr>
          <w:sz w:val="20"/>
        </w:rPr>
        <w:t>от</w:t>
      </w:r>
      <w:r>
        <w:rPr>
          <w:spacing w:val="-8"/>
          <w:sz w:val="20"/>
        </w:rPr>
        <w:t xml:space="preserve"> </w:t>
      </w:r>
      <w:r>
        <w:rPr>
          <w:sz w:val="20"/>
        </w:rPr>
        <w:t>Клиента</w:t>
      </w:r>
      <w:r>
        <w:rPr>
          <w:spacing w:val="-9"/>
          <w:sz w:val="20"/>
        </w:rPr>
        <w:t xml:space="preserve"> </w:t>
      </w:r>
      <w:r>
        <w:rPr>
          <w:sz w:val="20"/>
        </w:rPr>
        <w:t>возмещения</w:t>
      </w:r>
      <w:r>
        <w:rPr>
          <w:spacing w:val="-9"/>
          <w:sz w:val="20"/>
        </w:rPr>
        <w:t xml:space="preserve"> </w:t>
      </w:r>
      <w:r>
        <w:rPr>
          <w:sz w:val="20"/>
        </w:rPr>
        <w:t>убытков</w:t>
      </w:r>
      <w:r>
        <w:rPr>
          <w:spacing w:val="-8"/>
          <w:sz w:val="20"/>
        </w:rPr>
        <w:t xml:space="preserve"> </w:t>
      </w:r>
      <w:r>
        <w:rPr>
          <w:sz w:val="20"/>
        </w:rPr>
        <w:t>Брокера,</w:t>
      </w:r>
      <w:r>
        <w:rPr>
          <w:spacing w:val="-9"/>
          <w:sz w:val="20"/>
        </w:rPr>
        <w:t xml:space="preserve"> </w:t>
      </w:r>
      <w:r>
        <w:rPr>
          <w:sz w:val="20"/>
        </w:rPr>
        <w:t>возникших</w:t>
      </w:r>
      <w:r>
        <w:rPr>
          <w:spacing w:val="-8"/>
          <w:sz w:val="20"/>
        </w:rPr>
        <w:t xml:space="preserve"> </w:t>
      </w:r>
      <w:r>
        <w:rPr>
          <w:sz w:val="20"/>
        </w:rPr>
        <w:t>до момента прекращения правоотношений (отказа от услуг), а также не освобождает Клиента от иной ответственности</w:t>
      </w:r>
      <w:r>
        <w:rPr>
          <w:spacing w:val="-3"/>
          <w:sz w:val="20"/>
        </w:rPr>
        <w:t xml:space="preserve"> </w:t>
      </w:r>
      <w:r>
        <w:rPr>
          <w:sz w:val="20"/>
        </w:rPr>
        <w:t>за</w:t>
      </w:r>
      <w:r>
        <w:rPr>
          <w:spacing w:val="-2"/>
          <w:sz w:val="20"/>
        </w:rPr>
        <w:t xml:space="preserve"> </w:t>
      </w:r>
      <w:r>
        <w:rPr>
          <w:sz w:val="20"/>
        </w:rPr>
        <w:t>неисполнение/ненадлежащее</w:t>
      </w:r>
      <w:r>
        <w:rPr>
          <w:spacing w:val="-3"/>
          <w:sz w:val="20"/>
        </w:rPr>
        <w:t xml:space="preserve"> </w:t>
      </w:r>
      <w:r>
        <w:rPr>
          <w:sz w:val="20"/>
        </w:rPr>
        <w:t>исполнение</w:t>
      </w:r>
      <w:r>
        <w:rPr>
          <w:spacing w:val="-2"/>
          <w:sz w:val="20"/>
        </w:rPr>
        <w:t xml:space="preserve"> </w:t>
      </w:r>
      <w:r>
        <w:rPr>
          <w:sz w:val="20"/>
        </w:rPr>
        <w:t>своих</w:t>
      </w:r>
      <w:r>
        <w:rPr>
          <w:spacing w:val="-2"/>
          <w:sz w:val="20"/>
        </w:rPr>
        <w:t xml:space="preserve"> </w:t>
      </w:r>
      <w:r>
        <w:rPr>
          <w:sz w:val="20"/>
        </w:rPr>
        <w:t>обязательств,</w:t>
      </w:r>
      <w:r>
        <w:rPr>
          <w:spacing w:val="-3"/>
          <w:sz w:val="20"/>
        </w:rPr>
        <w:t xml:space="preserve"> </w:t>
      </w:r>
      <w:r>
        <w:rPr>
          <w:sz w:val="20"/>
        </w:rPr>
        <w:t>возникших</w:t>
      </w:r>
      <w:r>
        <w:rPr>
          <w:spacing w:val="-2"/>
          <w:sz w:val="20"/>
        </w:rPr>
        <w:t xml:space="preserve"> </w:t>
      </w:r>
      <w:r>
        <w:rPr>
          <w:sz w:val="20"/>
        </w:rPr>
        <w:t>до</w:t>
      </w:r>
      <w:r>
        <w:rPr>
          <w:spacing w:val="-2"/>
          <w:sz w:val="20"/>
        </w:rPr>
        <w:t xml:space="preserve"> </w:t>
      </w:r>
      <w:r>
        <w:rPr>
          <w:sz w:val="20"/>
        </w:rPr>
        <w:t>момента прекращения правоотношений (отказа от услуг), с учетом положений второго абзаца настоящего пункта.</w:t>
      </w:r>
    </w:p>
    <w:p w14:paraId="5D82396F" w14:textId="77777777" w:rsidR="00BD24A3" w:rsidRDefault="00000000">
      <w:pPr>
        <w:pStyle w:val="a3"/>
        <w:spacing w:before="116" w:line="280" w:lineRule="auto"/>
        <w:ind w:left="1132" w:right="614"/>
      </w:pPr>
      <w:r>
        <w:t>Прекращение</w:t>
      </w:r>
      <w:r>
        <w:rPr>
          <w:spacing w:val="-8"/>
        </w:rPr>
        <w:t xml:space="preserve"> </w:t>
      </w:r>
      <w:r>
        <w:t>правоотношений,</w:t>
      </w:r>
      <w:r>
        <w:rPr>
          <w:spacing w:val="-9"/>
        </w:rPr>
        <w:t xml:space="preserve"> </w:t>
      </w:r>
      <w:r>
        <w:t>возникших</w:t>
      </w:r>
      <w:r>
        <w:rPr>
          <w:spacing w:val="-8"/>
        </w:rPr>
        <w:t xml:space="preserve"> </w:t>
      </w:r>
      <w:r>
        <w:t>в</w:t>
      </w:r>
      <w:r>
        <w:rPr>
          <w:spacing w:val="-9"/>
        </w:rPr>
        <w:t xml:space="preserve"> </w:t>
      </w:r>
      <w:r>
        <w:t>связи</w:t>
      </w:r>
      <w:r>
        <w:rPr>
          <w:spacing w:val="-9"/>
        </w:rPr>
        <w:t xml:space="preserve"> </w:t>
      </w:r>
      <w:r>
        <w:t>с</w:t>
      </w:r>
      <w:r>
        <w:rPr>
          <w:spacing w:val="-8"/>
        </w:rPr>
        <w:t xml:space="preserve"> </w:t>
      </w:r>
      <w:r>
        <w:t>присоединением</w:t>
      </w:r>
      <w:r>
        <w:rPr>
          <w:spacing w:val="-8"/>
        </w:rPr>
        <w:t xml:space="preserve"> </w:t>
      </w:r>
      <w:r>
        <w:t>Клиента</w:t>
      </w:r>
      <w:r>
        <w:rPr>
          <w:spacing w:val="-8"/>
        </w:rPr>
        <w:t xml:space="preserve"> </w:t>
      </w:r>
      <w:r>
        <w:t>к</w:t>
      </w:r>
      <w:r>
        <w:rPr>
          <w:spacing w:val="-8"/>
        </w:rPr>
        <w:t xml:space="preserve"> </w:t>
      </w:r>
      <w:r>
        <w:t>настоящему</w:t>
      </w:r>
      <w:r>
        <w:rPr>
          <w:spacing w:val="-8"/>
        </w:rPr>
        <w:t xml:space="preserve"> </w:t>
      </w:r>
      <w:r>
        <w:t>Регламенту,</w:t>
      </w:r>
      <w:r>
        <w:rPr>
          <w:spacing w:val="-9"/>
        </w:rPr>
        <w:t xml:space="preserve"> </w:t>
      </w:r>
      <w:r>
        <w:t>в</w:t>
      </w:r>
      <w:r>
        <w:rPr>
          <w:spacing w:val="-9"/>
        </w:rPr>
        <w:t xml:space="preserve"> </w:t>
      </w:r>
      <w:r>
        <w:t xml:space="preserve">том </w:t>
      </w:r>
      <w:r>
        <w:rPr>
          <w:spacing w:val="-2"/>
        </w:rPr>
        <w:t xml:space="preserve">числе путем отказа от услуг по настоящему Регламенту, не влечет прекращение неисполненных/ненадлежащим </w:t>
      </w:r>
      <w:r>
        <w:t>образом исполненных обязательств Клиента, а также обязательств, возникших в результате неисполнения/ненадлежащего исполнения Клиентом своих обязательств.</w:t>
      </w:r>
    </w:p>
    <w:p w14:paraId="67E22DCA" w14:textId="77777777" w:rsidR="00BD24A3" w:rsidRDefault="00BD24A3">
      <w:pPr>
        <w:pStyle w:val="a3"/>
        <w:spacing w:before="12"/>
        <w:jc w:val="left"/>
      </w:pPr>
    </w:p>
    <w:p w14:paraId="6B038FBF" w14:textId="77777777" w:rsidR="00BD24A3" w:rsidRDefault="00000000">
      <w:pPr>
        <w:pStyle w:val="a5"/>
        <w:numPr>
          <w:ilvl w:val="1"/>
          <w:numId w:val="29"/>
        </w:numPr>
        <w:tabs>
          <w:tab w:val="left" w:pos="1582"/>
          <w:tab w:val="left" w:pos="1839"/>
        </w:tabs>
        <w:spacing w:line="276" w:lineRule="auto"/>
        <w:ind w:left="1582" w:right="613" w:hanging="450"/>
        <w:rPr>
          <w:sz w:val="20"/>
        </w:rPr>
      </w:pPr>
      <w:r>
        <w:rPr>
          <w:sz w:val="20"/>
        </w:rPr>
        <w:t>Порядок</w:t>
      </w:r>
      <w:r>
        <w:rPr>
          <w:spacing w:val="-7"/>
          <w:sz w:val="20"/>
        </w:rPr>
        <w:t xml:space="preserve"> </w:t>
      </w:r>
      <w:r>
        <w:rPr>
          <w:sz w:val="20"/>
        </w:rPr>
        <w:t>прекращения</w:t>
      </w:r>
      <w:r>
        <w:rPr>
          <w:spacing w:val="-7"/>
          <w:sz w:val="20"/>
        </w:rPr>
        <w:t xml:space="preserve"> </w:t>
      </w:r>
      <w:r>
        <w:rPr>
          <w:sz w:val="20"/>
        </w:rPr>
        <w:t>исполнения</w:t>
      </w:r>
      <w:r>
        <w:rPr>
          <w:spacing w:val="-7"/>
          <w:sz w:val="20"/>
        </w:rPr>
        <w:t xml:space="preserve"> </w:t>
      </w:r>
      <w:r>
        <w:rPr>
          <w:sz w:val="20"/>
        </w:rPr>
        <w:t>настоящего</w:t>
      </w:r>
      <w:r>
        <w:rPr>
          <w:spacing w:val="-7"/>
          <w:sz w:val="20"/>
        </w:rPr>
        <w:t xml:space="preserve"> </w:t>
      </w:r>
      <w:r>
        <w:rPr>
          <w:sz w:val="20"/>
        </w:rPr>
        <w:t>Регламента</w:t>
      </w:r>
      <w:r>
        <w:rPr>
          <w:spacing w:val="-7"/>
          <w:sz w:val="20"/>
        </w:rPr>
        <w:t xml:space="preserve"> </w:t>
      </w:r>
      <w:r>
        <w:rPr>
          <w:sz w:val="20"/>
        </w:rPr>
        <w:t>(расторжения</w:t>
      </w:r>
      <w:r>
        <w:rPr>
          <w:spacing w:val="-8"/>
          <w:sz w:val="20"/>
        </w:rPr>
        <w:t xml:space="preserve"> </w:t>
      </w:r>
      <w:r>
        <w:rPr>
          <w:sz w:val="20"/>
        </w:rPr>
        <w:t>Договора)</w:t>
      </w:r>
      <w:r>
        <w:rPr>
          <w:spacing w:val="-6"/>
          <w:sz w:val="20"/>
        </w:rPr>
        <w:t xml:space="preserve"> </w:t>
      </w:r>
      <w:r>
        <w:rPr>
          <w:sz w:val="20"/>
        </w:rPr>
        <w:t>в</w:t>
      </w:r>
      <w:r>
        <w:rPr>
          <w:spacing w:val="-7"/>
          <w:sz w:val="20"/>
        </w:rPr>
        <w:t xml:space="preserve"> </w:t>
      </w:r>
      <w:r>
        <w:rPr>
          <w:sz w:val="20"/>
        </w:rPr>
        <w:t>связи</w:t>
      </w:r>
      <w:r>
        <w:rPr>
          <w:spacing w:val="-7"/>
          <w:sz w:val="20"/>
        </w:rPr>
        <w:t xml:space="preserve"> </w:t>
      </w:r>
      <w:r>
        <w:rPr>
          <w:sz w:val="20"/>
        </w:rPr>
        <w:t>со</w:t>
      </w:r>
      <w:r>
        <w:rPr>
          <w:spacing w:val="-7"/>
          <w:sz w:val="20"/>
        </w:rPr>
        <w:t xml:space="preserve"> </w:t>
      </w:r>
      <w:r>
        <w:rPr>
          <w:sz w:val="20"/>
        </w:rPr>
        <w:t xml:space="preserve">смертью Клиента </w:t>
      </w:r>
      <w:r>
        <w:rPr>
          <w:rFonts w:ascii="Arial MT" w:hAnsi="Arial MT"/>
          <w:sz w:val="20"/>
        </w:rPr>
        <w:t xml:space="preserve">– </w:t>
      </w:r>
      <w:r>
        <w:rPr>
          <w:sz w:val="20"/>
        </w:rPr>
        <w:t>физического лица:</w:t>
      </w:r>
    </w:p>
    <w:p w14:paraId="02AE8BC6" w14:textId="77777777" w:rsidR="00BD24A3" w:rsidRDefault="00000000">
      <w:pPr>
        <w:pStyle w:val="a3"/>
        <w:spacing w:before="2" w:line="278" w:lineRule="auto"/>
        <w:ind w:left="1852" w:right="614" w:hanging="360"/>
        <w:jc w:val="right"/>
      </w:pPr>
      <w:r>
        <w:rPr>
          <w:rFonts w:ascii="Tahoma" w:hAnsi="Tahoma"/>
        </w:rPr>
        <w:t>а)</w:t>
      </w:r>
      <w:r>
        <w:rPr>
          <w:rFonts w:ascii="Tahoma" w:hAnsi="Tahoma"/>
          <w:spacing w:val="80"/>
        </w:rPr>
        <w:t xml:space="preserve"> </w:t>
      </w:r>
      <w:r>
        <w:t>Брокер</w:t>
      </w:r>
      <w:r>
        <w:rPr>
          <w:spacing w:val="80"/>
        </w:rPr>
        <w:t xml:space="preserve"> </w:t>
      </w:r>
      <w:r>
        <w:t>вправе</w:t>
      </w:r>
      <w:r>
        <w:rPr>
          <w:spacing w:val="80"/>
        </w:rPr>
        <w:t xml:space="preserve"> </w:t>
      </w:r>
      <w:r>
        <w:t>отказаться</w:t>
      </w:r>
      <w:r>
        <w:rPr>
          <w:spacing w:val="80"/>
        </w:rPr>
        <w:t xml:space="preserve"> </w:t>
      </w:r>
      <w:r>
        <w:t>в</w:t>
      </w:r>
      <w:r>
        <w:rPr>
          <w:spacing w:val="80"/>
        </w:rPr>
        <w:t xml:space="preserve"> </w:t>
      </w:r>
      <w:r>
        <w:t>одностороннем</w:t>
      </w:r>
      <w:r>
        <w:rPr>
          <w:spacing w:val="80"/>
        </w:rPr>
        <w:t xml:space="preserve"> </w:t>
      </w:r>
      <w:r>
        <w:t>внесудебном</w:t>
      </w:r>
      <w:r>
        <w:rPr>
          <w:spacing w:val="80"/>
        </w:rPr>
        <w:t xml:space="preserve"> </w:t>
      </w:r>
      <w:r>
        <w:t>порядке</w:t>
      </w:r>
      <w:r>
        <w:rPr>
          <w:spacing w:val="80"/>
        </w:rPr>
        <w:t xml:space="preserve"> </w:t>
      </w:r>
      <w:r>
        <w:t>от</w:t>
      </w:r>
      <w:r>
        <w:rPr>
          <w:spacing w:val="80"/>
        </w:rPr>
        <w:t xml:space="preserve"> </w:t>
      </w:r>
      <w:r>
        <w:t>исполнения</w:t>
      </w:r>
      <w:r>
        <w:rPr>
          <w:spacing w:val="80"/>
        </w:rPr>
        <w:t xml:space="preserve"> </w:t>
      </w:r>
      <w:r>
        <w:t>настоящего</w:t>
      </w:r>
      <w:r>
        <w:rPr>
          <w:spacing w:val="40"/>
        </w:rPr>
        <w:t xml:space="preserve"> </w:t>
      </w:r>
      <w:r>
        <w:t>Регламента</w:t>
      </w:r>
      <w:r>
        <w:rPr>
          <w:spacing w:val="-13"/>
        </w:rPr>
        <w:t xml:space="preserve"> </w:t>
      </w:r>
      <w:r>
        <w:t>(расторгнуть</w:t>
      </w:r>
      <w:r>
        <w:rPr>
          <w:spacing w:val="-13"/>
        </w:rPr>
        <w:t xml:space="preserve"> </w:t>
      </w:r>
      <w:r>
        <w:t>Договор)</w:t>
      </w:r>
      <w:r>
        <w:rPr>
          <w:spacing w:val="-12"/>
        </w:rPr>
        <w:t xml:space="preserve"> </w:t>
      </w:r>
      <w:r>
        <w:t>с</w:t>
      </w:r>
      <w:r>
        <w:rPr>
          <w:spacing w:val="-11"/>
        </w:rPr>
        <w:t xml:space="preserve"> </w:t>
      </w:r>
      <w:r>
        <w:t>Клиентом,</w:t>
      </w:r>
      <w:r>
        <w:rPr>
          <w:spacing w:val="-12"/>
        </w:rPr>
        <w:t xml:space="preserve"> </w:t>
      </w:r>
      <w:r>
        <w:t>при</w:t>
      </w:r>
      <w:r>
        <w:rPr>
          <w:spacing w:val="-13"/>
        </w:rPr>
        <w:t xml:space="preserve"> </w:t>
      </w:r>
      <w:r>
        <w:t>одновременном</w:t>
      </w:r>
      <w:r>
        <w:rPr>
          <w:spacing w:val="-11"/>
        </w:rPr>
        <w:t xml:space="preserve"> </w:t>
      </w:r>
      <w:r>
        <w:t>наличии</w:t>
      </w:r>
      <w:r>
        <w:rPr>
          <w:spacing w:val="-12"/>
        </w:rPr>
        <w:t xml:space="preserve"> </w:t>
      </w:r>
      <w:r>
        <w:t>следующих</w:t>
      </w:r>
      <w:r>
        <w:rPr>
          <w:spacing w:val="-12"/>
        </w:rPr>
        <w:t xml:space="preserve"> </w:t>
      </w:r>
      <w:r>
        <w:rPr>
          <w:spacing w:val="-2"/>
        </w:rPr>
        <w:t>обстоятельств:</w:t>
      </w:r>
    </w:p>
    <w:p w14:paraId="7D34E84B" w14:textId="77777777" w:rsidR="00BD24A3" w:rsidRDefault="00000000">
      <w:pPr>
        <w:pStyle w:val="a5"/>
        <w:numPr>
          <w:ilvl w:val="2"/>
          <w:numId w:val="29"/>
        </w:numPr>
        <w:tabs>
          <w:tab w:val="left" w:pos="282"/>
        </w:tabs>
        <w:spacing w:line="243" w:lineRule="exact"/>
        <w:ind w:left="282" w:right="615" w:hanging="282"/>
        <w:jc w:val="right"/>
        <w:rPr>
          <w:rFonts w:ascii="Arial MT" w:hAnsi="Arial MT"/>
          <w:sz w:val="20"/>
        </w:rPr>
      </w:pPr>
      <w:r>
        <w:rPr>
          <w:sz w:val="20"/>
        </w:rPr>
        <w:t>Брокером</w:t>
      </w:r>
      <w:r>
        <w:rPr>
          <w:spacing w:val="38"/>
          <w:sz w:val="20"/>
        </w:rPr>
        <w:t xml:space="preserve"> </w:t>
      </w:r>
      <w:r>
        <w:rPr>
          <w:sz w:val="20"/>
        </w:rPr>
        <w:t>получены</w:t>
      </w:r>
      <w:r>
        <w:rPr>
          <w:spacing w:val="37"/>
          <w:sz w:val="20"/>
        </w:rPr>
        <w:t xml:space="preserve"> </w:t>
      </w:r>
      <w:r>
        <w:rPr>
          <w:sz w:val="20"/>
        </w:rPr>
        <w:t>документы,</w:t>
      </w:r>
      <w:r>
        <w:rPr>
          <w:spacing w:val="38"/>
          <w:sz w:val="20"/>
        </w:rPr>
        <w:t xml:space="preserve"> </w:t>
      </w:r>
      <w:r>
        <w:rPr>
          <w:sz w:val="20"/>
        </w:rPr>
        <w:t>подтверждающие</w:t>
      </w:r>
      <w:r>
        <w:rPr>
          <w:spacing w:val="37"/>
          <w:sz w:val="20"/>
        </w:rPr>
        <w:t xml:space="preserve"> </w:t>
      </w:r>
      <w:r>
        <w:rPr>
          <w:sz w:val="20"/>
        </w:rPr>
        <w:t>факт</w:t>
      </w:r>
      <w:r>
        <w:rPr>
          <w:spacing w:val="38"/>
          <w:sz w:val="20"/>
        </w:rPr>
        <w:t xml:space="preserve"> </w:t>
      </w:r>
      <w:r>
        <w:rPr>
          <w:sz w:val="20"/>
        </w:rPr>
        <w:t>смерти</w:t>
      </w:r>
      <w:r>
        <w:rPr>
          <w:spacing w:val="37"/>
          <w:sz w:val="20"/>
        </w:rPr>
        <w:t xml:space="preserve"> </w:t>
      </w:r>
      <w:r>
        <w:rPr>
          <w:sz w:val="20"/>
        </w:rPr>
        <w:t>(объявления</w:t>
      </w:r>
      <w:r>
        <w:rPr>
          <w:spacing w:val="38"/>
          <w:sz w:val="20"/>
        </w:rPr>
        <w:t xml:space="preserve"> </w:t>
      </w:r>
      <w:r>
        <w:rPr>
          <w:sz w:val="20"/>
        </w:rPr>
        <w:t>умершим)</w:t>
      </w:r>
      <w:r>
        <w:rPr>
          <w:spacing w:val="38"/>
          <w:sz w:val="20"/>
        </w:rPr>
        <w:t xml:space="preserve"> </w:t>
      </w:r>
      <w:r>
        <w:rPr>
          <w:sz w:val="20"/>
        </w:rPr>
        <w:t>Клиента</w:t>
      </w:r>
      <w:r>
        <w:rPr>
          <w:spacing w:val="37"/>
          <w:sz w:val="20"/>
        </w:rPr>
        <w:t xml:space="preserve"> </w:t>
      </w:r>
      <w:r>
        <w:rPr>
          <w:rFonts w:ascii="Arial MT" w:hAnsi="Arial MT"/>
          <w:spacing w:val="-10"/>
          <w:sz w:val="20"/>
        </w:rPr>
        <w:t>–</w:t>
      </w:r>
    </w:p>
    <w:p w14:paraId="71C07C62" w14:textId="77777777" w:rsidR="00BD24A3" w:rsidRDefault="00000000">
      <w:pPr>
        <w:pStyle w:val="a3"/>
        <w:spacing w:before="35"/>
        <w:ind w:left="1982"/>
        <w:jc w:val="left"/>
      </w:pPr>
      <w:r>
        <w:t>физического</w:t>
      </w:r>
      <w:r>
        <w:rPr>
          <w:spacing w:val="-8"/>
        </w:rPr>
        <w:t xml:space="preserve"> </w:t>
      </w:r>
      <w:r>
        <w:t>лица</w:t>
      </w:r>
      <w:r>
        <w:rPr>
          <w:spacing w:val="-7"/>
        </w:rPr>
        <w:t xml:space="preserve"> </w:t>
      </w:r>
      <w:r>
        <w:t>в</w:t>
      </w:r>
      <w:r>
        <w:rPr>
          <w:spacing w:val="-6"/>
        </w:rPr>
        <w:t xml:space="preserve"> </w:t>
      </w:r>
      <w:r>
        <w:t>оригинале</w:t>
      </w:r>
      <w:r>
        <w:rPr>
          <w:spacing w:val="-7"/>
        </w:rPr>
        <w:t xml:space="preserve"> </w:t>
      </w:r>
      <w:r>
        <w:t>или</w:t>
      </w:r>
      <w:r>
        <w:rPr>
          <w:spacing w:val="-7"/>
        </w:rPr>
        <w:t xml:space="preserve"> </w:t>
      </w:r>
      <w:r>
        <w:t>в</w:t>
      </w:r>
      <w:r>
        <w:rPr>
          <w:spacing w:val="-6"/>
        </w:rPr>
        <w:t xml:space="preserve"> </w:t>
      </w:r>
      <w:r>
        <w:t>форме</w:t>
      </w:r>
      <w:r>
        <w:rPr>
          <w:spacing w:val="-7"/>
        </w:rPr>
        <w:t xml:space="preserve"> </w:t>
      </w:r>
      <w:r>
        <w:t>нотариально</w:t>
      </w:r>
      <w:r>
        <w:rPr>
          <w:spacing w:val="-6"/>
        </w:rPr>
        <w:t xml:space="preserve"> </w:t>
      </w:r>
      <w:r>
        <w:t>заверенной</w:t>
      </w:r>
      <w:r>
        <w:rPr>
          <w:spacing w:val="-8"/>
        </w:rPr>
        <w:t xml:space="preserve"> </w:t>
      </w:r>
      <w:r>
        <w:rPr>
          <w:spacing w:val="-2"/>
        </w:rPr>
        <w:t>копии,</w:t>
      </w:r>
    </w:p>
    <w:p w14:paraId="0070A52E" w14:textId="77777777" w:rsidR="00BD24A3" w:rsidRDefault="00BD24A3">
      <w:pPr>
        <w:pStyle w:val="a3"/>
        <w:jc w:val="left"/>
        <w:sectPr w:rsidR="00BD24A3">
          <w:pgSz w:w="12240" w:h="15840"/>
          <w:pgMar w:top="780" w:right="0" w:bottom="520" w:left="0" w:header="0" w:footer="336" w:gutter="0"/>
          <w:cols w:space="720"/>
        </w:sectPr>
      </w:pPr>
    </w:p>
    <w:p w14:paraId="7C7D86A3" w14:textId="77777777" w:rsidR="00BD24A3" w:rsidRDefault="00000000">
      <w:pPr>
        <w:pStyle w:val="a5"/>
        <w:numPr>
          <w:ilvl w:val="2"/>
          <w:numId w:val="29"/>
        </w:numPr>
        <w:tabs>
          <w:tab w:val="left" w:pos="1982"/>
          <w:tab w:val="left" w:pos="1984"/>
        </w:tabs>
        <w:spacing w:before="71" w:line="276" w:lineRule="auto"/>
        <w:ind w:left="1984" w:right="613" w:hanging="284"/>
        <w:rPr>
          <w:sz w:val="20"/>
        </w:rPr>
      </w:pPr>
      <w:r>
        <w:rPr>
          <w:sz w:val="20"/>
        </w:rPr>
        <w:t xml:space="preserve">отсутствие на Счете Клиента денежных средств, а также неисполненных обязательств Клиента по </w:t>
      </w:r>
      <w:r>
        <w:rPr>
          <w:spacing w:val="-2"/>
          <w:sz w:val="20"/>
        </w:rPr>
        <w:t>Договору.</w:t>
      </w:r>
    </w:p>
    <w:p w14:paraId="76A30C81" w14:textId="77777777" w:rsidR="00BD24A3" w:rsidRDefault="00000000">
      <w:pPr>
        <w:pStyle w:val="a3"/>
        <w:spacing w:before="123" w:line="280" w:lineRule="auto"/>
        <w:ind w:left="1133" w:right="613"/>
      </w:pPr>
      <w:r>
        <w:t>В случае отказа Брокера от исполнения настоящего Регламента (расторжения Договора с Клиентом) по основанию,</w:t>
      </w:r>
      <w:r>
        <w:rPr>
          <w:spacing w:val="-6"/>
        </w:rPr>
        <w:t xml:space="preserve"> </w:t>
      </w:r>
      <w:r>
        <w:t>указанному</w:t>
      </w:r>
      <w:r>
        <w:rPr>
          <w:spacing w:val="-5"/>
        </w:rPr>
        <w:t xml:space="preserve"> </w:t>
      </w:r>
      <w:r>
        <w:t>в</w:t>
      </w:r>
      <w:r>
        <w:rPr>
          <w:spacing w:val="-5"/>
        </w:rPr>
        <w:t xml:space="preserve"> </w:t>
      </w:r>
      <w:r>
        <w:t>настоящем</w:t>
      </w:r>
      <w:r>
        <w:rPr>
          <w:spacing w:val="-5"/>
        </w:rPr>
        <w:t xml:space="preserve"> </w:t>
      </w:r>
      <w:r>
        <w:t>пункте,</w:t>
      </w:r>
      <w:r>
        <w:rPr>
          <w:spacing w:val="-6"/>
        </w:rPr>
        <w:t xml:space="preserve"> </w:t>
      </w:r>
      <w:r>
        <w:t>Брокер</w:t>
      </w:r>
      <w:r>
        <w:rPr>
          <w:spacing w:val="-5"/>
        </w:rPr>
        <w:t xml:space="preserve"> </w:t>
      </w:r>
      <w:r>
        <w:t>не</w:t>
      </w:r>
      <w:r>
        <w:rPr>
          <w:spacing w:val="-5"/>
        </w:rPr>
        <w:t xml:space="preserve"> </w:t>
      </w:r>
      <w:r>
        <w:t>обязан</w:t>
      </w:r>
      <w:r>
        <w:rPr>
          <w:spacing w:val="-6"/>
        </w:rPr>
        <w:t xml:space="preserve"> </w:t>
      </w:r>
      <w:r>
        <w:t>направлять</w:t>
      </w:r>
      <w:r>
        <w:rPr>
          <w:spacing w:val="-7"/>
        </w:rPr>
        <w:t xml:space="preserve"> </w:t>
      </w:r>
      <w:r>
        <w:t>наследникам</w:t>
      </w:r>
      <w:r>
        <w:rPr>
          <w:spacing w:val="-5"/>
        </w:rPr>
        <w:t xml:space="preserve"> </w:t>
      </w:r>
      <w:r>
        <w:t>Клиента</w:t>
      </w:r>
      <w:r>
        <w:rPr>
          <w:spacing w:val="-5"/>
        </w:rPr>
        <w:t xml:space="preserve"> </w:t>
      </w:r>
      <w:r>
        <w:t>уведомление об отказе от исполнения настоящего Регламента. Наследники Клиента, к которым перешли права Клиента в результате универсального правопреемства (в порядке наследования), соглашаются с настоящим порядком расторжения Договора.</w:t>
      </w:r>
    </w:p>
    <w:p w14:paraId="6823AED1" w14:textId="77777777" w:rsidR="00BD24A3" w:rsidRDefault="00000000">
      <w:pPr>
        <w:pStyle w:val="a3"/>
        <w:spacing w:before="115" w:line="278" w:lineRule="auto"/>
        <w:ind w:left="1853" w:right="612" w:hanging="360"/>
      </w:pPr>
      <w:r>
        <w:rPr>
          <w:rFonts w:ascii="Tahoma" w:hAnsi="Tahoma"/>
        </w:rPr>
        <w:t xml:space="preserve">б) </w:t>
      </w:r>
      <w:r>
        <w:t xml:space="preserve">В случае получения Брокером документов, подтверждающих факт смерти (объявления умершим) Клиента </w:t>
      </w:r>
      <w:r>
        <w:rPr>
          <w:rFonts w:ascii="Arial MT" w:hAnsi="Arial MT"/>
        </w:rPr>
        <w:t xml:space="preserve">– </w:t>
      </w:r>
      <w:r>
        <w:t>физического лица в оригинале или в форме нотариально заверенной копии, и наличия на Счете Клиента денежных средств и/или неисполненных обязательств Клиента по Договору</w:t>
      </w:r>
      <w:r>
        <w:rPr>
          <w:rFonts w:ascii="Arial MT" w:hAnsi="Arial MT"/>
        </w:rPr>
        <w:t xml:space="preserve">, </w:t>
      </w:r>
      <w:r>
        <w:t>прекращение исполнения настоящего Регламента (расторжение Договора) происходит в день полного завершения расчетов по обязательствам в рамках соответствующего Договора, в том числе полного вывода Активов.</w:t>
      </w:r>
    </w:p>
    <w:p w14:paraId="3BF66ECE" w14:textId="77777777" w:rsidR="00BD24A3" w:rsidRDefault="00BD24A3">
      <w:pPr>
        <w:pStyle w:val="a3"/>
        <w:spacing w:before="131"/>
        <w:jc w:val="left"/>
      </w:pPr>
    </w:p>
    <w:p w14:paraId="7805975F" w14:textId="77777777" w:rsidR="00BD24A3" w:rsidRDefault="00000000">
      <w:pPr>
        <w:pStyle w:val="1"/>
        <w:spacing w:before="1"/>
      </w:pPr>
      <w:bookmarkStart w:id="73" w:name="СТАТЬЯ_17._ОТВЕТСТВЕННОСТЬ_СТОРОН"/>
      <w:bookmarkStart w:id="74" w:name="_bookmark16"/>
      <w:bookmarkEnd w:id="73"/>
      <w:bookmarkEnd w:id="74"/>
      <w:r>
        <w:t>СТАТЬЯ</w:t>
      </w:r>
      <w:r>
        <w:rPr>
          <w:spacing w:val="-4"/>
        </w:rPr>
        <w:t xml:space="preserve"> </w:t>
      </w:r>
      <w:r>
        <w:t>17.</w:t>
      </w:r>
      <w:r>
        <w:rPr>
          <w:spacing w:val="-2"/>
        </w:rPr>
        <w:t xml:space="preserve"> </w:t>
      </w:r>
      <w:r>
        <w:t>ОТВЕТСТВЕННОСТЬ</w:t>
      </w:r>
      <w:r>
        <w:rPr>
          <w:spacing w:val="-3"/>
        </w:rPr>
        <w:t xml:space="preserve"> </w:t>
      </w:r>
      <w:r>
        <w:rPr>
          <w:spacing w:val="-2"/>
        </w:rPr>
        <w:t>СТОРОН</w:t>
      </w:r>
    </w:p>
    <w:p w14:paraId="098CFCBE" w14:textId="77777777" w:rsidR="00BD24A3" w:rsidRDefault="00000000">
      <w:pPr>
        <w:pStyle w:val="a5"/>
        <w:numPr>
          <w:ilvl w:val="1"/>
          <w:numId w:val="28"/>
        </w:numPr>
        <w:tabs>
          <w:tab w:val="left" w:pos="1840"/>
          <w:tab w:val="left" w:pos="1843"/>
        </w:tabs>
        <w:spacing w:before="178" w:line="280" w:lineRule="auto"/>
        <w:ind w:right="594"/>
        <w:jc w:val="both"/>
        <w:rPr>
          <w:sz w:val="20"/>
        </w:rPr>
      </w:pPr>
      <w:r>
        <w:rPr>
          <w:sz w:val="20"/>
        </w:rPr>
        <w:t xml:space="preserve">Брокер несет ответственность по убыткам Клиента, понесенным по вине Компании, а именно: в результате подделки, подлога или грубой ошибки, вина за которые лежит на Компании или ее сотрудниках, результатом которых стало любое неисполнение Компанией обязательств, предусмотренных Регламентом. Во всех иных случаях убытки Клиента, которые, в частности могут возникнуть в результате подделки документов Клиента, разглашения Клиентом кодовых таблиц </w:t>
      </w:r>
      <w:r>
        <w:rPr>
          <w:spacing w:val="-2"/>
          <w:sz w:val="20"/>
        </w:rPr>
        <w:t xml:space="preserve">(паролей), передачи Клиентом третьим лицам электронных подписей, используемых для идентификации </w:t>
      </w:r>
      <w:r>
        <w:rPr>
          <w:sz w:val="20"/>
        </w:rPr>
        <w:t>и подписания сообщений, не подлежат возмещению за счет Компании.</w:t>
      </w:r>
    </w:p>
    <w:p w14:paraId="00C8C7CA" w14:textId="77777777" w:rsidR="00BD24A3" w:rsidRDefault="00000000">
      <w:pPr>
        <w:pStyle w:val="a5"/>
        <w:numPr>
          <w:ilvl w:val="1"/>
          <w:numId w:val="28"/>
        </w:numPr>
        <w:tabs>
          <w:tab w:val="left" w:pos="1840"/>
          <w:tab w:val="left" w:pos="1843"/>
        </w:tabs>
        <w:spacing w:before="53" w:line="280" w:lineRule="auto"/>
        <w:ind w:right="594"/>
        <w:jc w:val="both"/>
        <w:rPr>
          <w:sz w:val="20"/>
        </w:rPr>
      </w:pPr>
      <w:r>
        <w:rPr>
          <w:sz w:val="20"/>
        </w:rPr>
        <w:t>Брокер несет ответственность за ущерб Клиенту, нанесенный в результате неправомерного использования Компанией доверенностей, предоставленных Клиентом в соответствии с настоящим Регламентом. Под неправомерным использованием доверенностей понимается их использование Компанией в целях, не предусмотренных настоящим Регламентом.</w:t>
      </w:r>
    </w:p>
    <w:p w14:paraId="31A53DCA" w14:textId="77777777" w:rsidR="00BD24A3" w:rsidRDefault="00000000">
      <w:pPr>
        <w:pStyle w:val="a5"/>
        <w:numPr>
          <w:ilvl w:val="1"/>
          <w:numId w:val="28"/>
        </w:numPr>
        <w:tabs>
          <w:tab w:val="left" w:pos="1840"/>
          <w:tab w:val="left" w:pos="1843"/>
        </w:tabs>
        <w:spacing w:before="55" w:line="280" w:lineRule="auto"/>
        <w:ind w:right="594"/>
        <w:jc w:val="both"/>
        <w:rPr>
          <w:sz w:val="20"/>
        </w:rPr>
      </w:pPr>
      <w:r>
        <w:rPr>
          <w:sz w:val="20"/>
        </w:rPr>
        <w:t>Клиент несет ответственность перед Компанией за убытки, причиненные Компании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Компании предусмотрено настоящим Регламентом, а также за убытки, причиненные Компании в результате предоставления недостоверной и/или неполной информации, содержащейся в представленных Клиентом документах и при несвоевременном уведомлении Клиентом об отзыве доверенностей.</w:t>
      </w:r>
    </w:p>
    <w:p w14:paraId="2B404B12" w14:textId="77777777" w:rsidR="00BD24A3" w:rsidRDefault="00000000">
      <w:pPr>
        <w:pStyle w:val="a5"/>
        <w:numPr>
          <w:ilvl w:val="1"/>
          <w:numId w:val="28"/>
        </w:numPr>
        <w:tabs>
          <w:tab w:val="left" w:pos="1840"/>
          <w:tab w:val="left" w:pos="1843"/>
        </w:tabs>
        <w:spacing w:before="53" w:line="280" w:lineRule="auto"/>
        <w:ind w:right="594"/>
        <w:jc w:val="both"/>
        <w:rPr>
          <w:sz w:val="20"/>
        </w:rPr>
      </w:pPr>
      <w:r>
        <w:rPr>
          <w:sz w:val="20"/>
        </w:rPr>
        <w:t>Оценка иных случаев нанесения Сторонами ущерба друг другу, и его возмещение осуществляется в соответствии с действующим законодательством Российской Федерации.</w:t>
      </w:r>
    </w:p>
    <w:p w14:paraId="5C8CCAF7" w14:textId="77777777" w:rsidR="00BD24A3" w:rsidRDefault="00000000">
      <w:pPr>
        <w:pStyle w:val="a5"/>
        <w:numPr>
          <w:ilvl w:val="1"/>
          <w:numId w:val="28"/>
        </w:numPr>
        <w:tabs>
          <w:tab w:val="left" w:pos="1840"/>
          <w:tab w:val="left" w:pos="1843"/>
        </w:tabs>
        <w:spacing w:before="52" w:line="280" w:lineRule="auto"/>
        <w:ind w:right="594"/>
        <w:jc w:val="both"/>
        <w:rPr>
          <w:sz w:val="20"/>
        </w:rPr>
      </w:pPr>
      <w:r>
        <w:rPr>
          <w:sz w:val="20"/>
        </w:rPr>
        <w:t>Брокер соглашается с Клиентом относительно того, что в случае нанесения какого</w:t>
      </w:r>
      <w:r>
        <w:rPr>
          <w:rFonts w:ascii="Arial MT" w:hAnsi="Arial MT"/>
          <w:sz w:val="20"/>
        </w:rPr>
        <w:t>-</w:t>
      </w:r>
      <w:r>
        <w:rPr>
          <w:sz w:val="20"/>
        </w:rPr>
        <w:t>либо ущерба имуществу Клиента, Брокер приложит все усилия для установления обстоятельств нанесения такого ущерба и предоставления скорейшего отчета об этом Клиенту.</w:t>
      </w:r>
    </w:p>
    <w:p w14:paraId="20534AA0" w14:textId="6195C9F8" w:rsidR="00BD24A3" w:rsidRDefault="00000000">
      <w:pPr>
        <w:pStyle w:val="a5"/>
        <w:numPr>
          <w:ilvl w:val="1"/>
          <w:numId w:val="28"/>
        </w:numPr>
        <w:tabs>
          <w:tab w:val="left" w:pos="1841"/>
          <w:tab w:val="left" w:pos="1844"/>
        </w:tabs>
        <w:spacing w:before="54" w:line="280" w:lineRule="auto"/>
        <w:ind w:left="1844" w:right="593"/>
        <w:jc w:val="both"/>
        <w:rPr>
          <w:sz w:val="20"/>
        </w:rPr>
      </w:pPr>
      <w:r>
        <w:rPr>
          <w:sz w:val="20"/>
        </w:rPr>
        <w:t xml:space="preserve">Брокер не несет ответственности перед Клиентом </w:t>
      </w:r>
      <w:r w:rsidR="00FE4904" w:rsidRPr="00FE4904">
        <w:rPr>
          <w:sz w:val="20"/>
        </w:rPr>
        <w:t>за последствия принятия им решений о совершении сделок, а также</w:t>
      </w:r>
      <w:r w:rsidR="00FE4904" w:rsidRPr="00FE4904">
        <w:t xml:space="preserve"> </w:t>
      </w:r>
      <w:r w:rsidR="00FE4904" w:rsidRPr="00FE4904">
        <w:rPr>
          <w:sz w:val="20"/>
        </w:rPr>
        <w:t>за возникновение убытков у Клиента при совершении Брокером действий в полном соответствии с Поручениями</w:t>
      </w:r>
      <w:r>
        <w:rPr>
          <w:sz w:val="20"/>
        </w:rPr>
        <w:t>.</w:t>
      </w:r>
    </w:p>
    <w:p w14:paraId="366292AC" w14:textId="4E747525" w:rsidR="00BD24A3" w:rsidRPr="00901E2D" w:rsidRDefault="00000000">
      <w:pPr>
        <w:pStyle w:val="a3"/>
        <w:spacing w:before="58" w:line="280" w:lineRule="auto"/>
        <w:ind w:left="1563" w:right="596"/>
      </w:pPr>
      <w:r>
        <w:t xml:space="preserve">Брокер не несет ответственности </w:t>
      </w:r>
      <w:r w:rsidR="00FE4904" w:rsidRPr="00FE4904">
        <w:t xml:space="preserve">за убытки, возникшие вследствие несоблюдения </w:t>
      </w:r>
      <w:r w:rsidR="00901E2D" w:rsidRPr="00901E2D">
        <w:t>Клиентом</w:t>
      </w:r>
      <w:r w:rsidR="00FE4904" w:rsidRPr="00FE4904">
        <w:t xml:space="preserve"> антимонопольного законодательства Российской Федерации, а также невыполнение им требований Применимого законодательства, уставов эмитентов, планов приватизации и проспектов эмиссии ценных бумаг</w:t>
      </w:r>
      <w:r>
        <w:t>.</w:t>
      </w:r>
    </w:p>
    <w:p w14:paraId="582940FD" w14:textId="576C4C4E" w:rsidR="00FE4904" w:rsidRPr="00FE4904" w:rsidRDefault="00FE4904">
      <w:pPr>
        <w:pStyle w:val="a3"/>
        <w:spacing w:before="58" w:line="280" w:lineRule="auto"/>
        <w:ind w:left="1563" w:right="596"/>
      </w:pPr>
      <w:r w:rsidRPr="00FE4904">
        <w:t>Брокер не несет ответственности за неисполнение Поручения в связи с действиями / бездействием третьих лиц, включая Организаторов торгов.</w:t>
      </w:r>
    </w:p>
    <w:p w14:paraId="6E9ABF4B" w14:textId="7C6402D1" w:rsidR="00BD24A3" w:rsidRPr="000708D1" w:rsidRDefault="00000000" w:rsidP="00BF4BFC">
      <w:pPr>
        <w:pStyle w:val="a3"/>
        <w:spacing w:before="60" w:line="280" w:lineRule="auto"/>
        <w:ind w:left="1563" w:right="591"/>
      </w:pPr>
      <w:r>
        <w:rPr>
          <w:spacing w:val="-2"/>
        </w:rPr>
        <w:t>В</w:t>
      </w:r>
      <w:r>
        <w:rPr>
          <w:spacing w:val="-6"/>
        </w:rPr>
        <w:t xml:space="preserve"> </w:t>
      </w:r>
      <w:r>
        <w:rPr>
          <w:spacing w:val="-2"/>
        </w:rPr>
        <w:t>рамках</w:t>
      </w:r>
      <w:r>
        <w:rPr>
          <w:spacing w:val="-4"/>
        </w:rPr>
        <w:t xml:space="preserve"> </w:t>
      </w:r>
      <w:r>
        <w:rPr>
          <w:spacing w:val="-2"/>
        </w:rPr>
        <w:t>настоящего</w:t>
      </w:r>
      <w:r>
        <w:rPr>
          <w:spacing w:val="-4"/>
        </w:rPr>
        <w:t xml:space="preserve"> </w:t>
      </w:r>
      <w:r>
        <w:rPr>
          <w:spacing w:val="-2"/>
        </w:rPr>
        <w:t>Регламента</w:t>
      </w:r>
      <w:r>
        <w:rPr>
          <w:spacing w:val="-4"/>
        </w:rPr>
        <w:t xml:space="preserve"> </w:t>
      </w:r>
      <w:r>
        <w:rPr>
          <w:spacing w:val="-2"/>
        </w:rPr>
        <w:t>к</w:t>
      </w:r>
      <w:r>
        <w:rPr>
          <w:spacing w:val="-4"/>
        </w:rPr>
        <w:t xml:space="preserve"> </w:t>
      </w:r>
      <w:r>
        <w:rPr>
          <w:spacing w:val="-2"/>
        </w:rPr>
        <w:t>любым</w:t>
      </w:r>
      <w:r>
        <w:rPr>
          <w:spacing w:val="-4"/>
        </w:rPr>
        <w:t xml:space="preserve"> </w:t>
      </w:r>
      <w:r>
        <w:rPr>
          <w:spacing w:val="-2"/>
        </w:rPr>
        <w:t>третьим</w:t>
      </w:r>
      <w:r>
        <w:rPr>
          <w:spacing w:val="-4"/>
        </w:rPr>
        <w:t xml:space="preserve"> </w:t>
      </w:r>
      <w:r>
        <w:rPr>
          <w:spacing w:val="-2"/>
        </w:rPr>
        <w:t>лицам</w:t>
      </w:r>
      <w:r>
        <w:rPr>
          <w:spacing w:val="-4"/>
        </w:rPr>
        <w:t xml:space="preserve"> </w:t>
      </w:r>
      <w:r>
        <w:rPr>
          <w:spacing w:val="-2"/>
        </w:rPr>
        <w:t>могут</w:t>
      </w:r>
      <w:r>
        <w:rPr>
          <w:spacing w:val="-4"/>
        </w:rPr>
        <w:t xml:space="preserve"> </w:t>
      </w:r>
      <w:r>
        <w:rPr>
          <w:spacing w:val="-2"/>
        </w:rPr>
        <w:t>относится</w:t>
      </w:r>
      <w:r>
        <w:rPr>
          <w:spacing w:val="-6"/>
        </w:rPr>
        <w:t xml:space="preserve"> </w:t>
      </w:r>
      <w:r>
        <w:rPr>
          <w:spacing w:val="-2"/>
        </w:rPr>
        <w:t>в</w:t>
      </w:r>
      <w:r>
        <w:rPr>
          <w:spacing w:val="-4"/>
        </w:rPr>
        <w:t xml:space="preserve"> </w:t>
      </w:r>
      <w:r>
        <w:rPr>
          <w:spacing w:val="-2"/>
        </w:rPr>
        <w:t>том</w:t>
      </w:r>
      <w:r>
        <w:rPr>
          <w:spacing w:val="-4"/>
        </w:rPr>
        <w:t xml:space="preserve"> </w:t>
      </w:r>
      <w:r>
        <w:rPr>
          <w:spacing w:val="-2"/>
        </w:rPr>
        <w:t>числе</w:t>
      </w:r>
      <w:r>
        <w:rPr>
          <w:spacing w:val="-4"/>
        </w:rPr>
        <w:t xml:space="preserve"> </w:t>
      </w:r>
      <w:r>
        <w:rPr>
          <w:spacing w:val="-2"/>
        </w:rPr>
        <w:t>но</w:t>
      </w:r>
      <w:r>
        <w:rPr>
          <w:spacing w:val="-4"/>
        </w:rPr>
        <w:t xml:space="preserve"> </w:t>
      </w:r>
      <w:r>
        <w:rPr>
          <w:spacing w:val="-2"/>
        </w:rPr>
        <w:t>не</w:t>
      </w:r>
      <w:r>
        <w:rPr>
          <w:spacing w:val="-4"/>
        </w:rPr>
        <w:t xml:space="preserve"> </w:t>
      </w:r>
      <w:r>
        <w:rPr>
          <w:spacing w:val="-2"/>
        </w:rPr>
        <w:t xml:space="preserve">ограничиваясь, </w:t>
      </w:r>
      <w:r>
        <w:t>любые</w:t>
      </w:r>
      <w:r>
        <w:rPr>
          <w:spacing w:val="-9"/>
        </w:rPr>
        <w:t xml:space="preserve"> </w:t>
      </w:r>
      <w:r>
        <w:t>государства,</w:t>
      </w:r>
      <w:r>
        <w:rPr>
          <w:spacing w:val="-10"/>
        </w:rPr>
        <w:t xml:space="preserve"> </w:t>
      </w:r>
      <w:r>
        <w:t>объединения</w:t>
      </w:r>
      <w:r>
        <w:rPr>
          <w:spacing w:val="-10"/>
        </w:rPr>
        <w:t xml:space="preserve"> </w:t>
      </w:r>
      <w:r>
        <w:t>государств</w:t>
      </w:r>
      <w:r>
        <w:rPr>
          <w:spacing w:val="-10"/>
        </w:rPr>
        <w:t xml:space="preserve"> </w:t>
      </w:r>
      <w:r>
        <w:t>(в</w:t>
      </w:r>
      <w:r>
        <w:rPr>
          <w:spacing w:val="-10"/>
        </w:rPr>
        <w:t xml:space="preserve"> </w:t>
      </w:r>
      <w:r>
        <w:t>том</w:t>
      </w:r>
      <w:r>
        <w:rPr>
          <w:spacing w:val="-9"/>
        </w:rPr>
        <w:t xml:space="preserve"> </w:t>
      </w:r>
      <w:r>
        <w:t>числе,</w:t>
      </w:r>
      <w:r>
        <w:rPr>
          <w:spacing w:val="-10"/>
        </w:rPr>
        <w:t xml:space="preserve"> </w:t>
      </w:r>
      <w:r>
        <w:t>Европейский</w:t>
      </w:r>
      <w:r>
        <w:rPr>
          <w:spacing w:val="-10"/>
        </w:rPr>
        <w:t xml:space="preserve"> </w:t>
      </w:r>
      <w:r>
        <w:t>союз),</w:t>
      </w:r>
      <w:r>
        <w:rPr>
          <w:spacing w:val="-10"/>
        </w:rPr>
        <w:t xml:space="preserve"> </w:t>
      </w:r>
      <w:r>
        <w:t>регулирующие</w:t>
      </w:r>
      <w:r>
        <w:rPr>
          <w:spacing w:val="-9"/>
        </w:rPr>
        <w:t xml:space="preserve"> </w:t>
      </w:r>
      <w:r>
        <w:t>иностранные органы, комиссии, организации, государственные и муниципальные органы и организации Российской Федерации, Банка России, любые банки, небанковские кредитные организации, платежные системы, торговые системы, профессиональные участники рынка ценных бумаг, центральные депозитарии, организации,</w:t>
      </w:r>
      <w:r>
        <w:rPr>
          <w:spacing w:val="80"/>
        </w:rPr>
        <w:t xml:space="preserve"> </w:t>
      </w:r>
      <w:r>
        <w:t>обеспечивающие</w:t>
      </w:r>
      <w:r>
        <w:rPr>
          <w:spacing w:val="80"/>
        </w:rPr>
        <w:t xml:space="preserve"> </w:t>
      </w:r>
      <w:r>
        <w:t>торговые</w:t>
      </w:r>
      <w:r>
        <w:rPr>
          <w:spacing w:val="80"/>
        </w:rPr>
        <w:t xml:space="preserve"> </w:t>
      </w:r>
      <w:r>
        <w:t>и</w:t>
      </w:r>
      <w:r>
        <w:rPr>
          <w:spacing w:val="80"/>
        </w:rPr>
        <w:t xml:space="preserve"> </w:t>
      </w:r>
      <w:r>
        <w:t>расчетно</w:t>
      </w:r>
      <w:r>
        <w:rPr>
          <w:rFonts w:ascii="Arial MT" w:hAnsi="Arial MT"/>
        </w:rPr>
        <w:t>-</w:t>
      </w:r>
      <w:r>
        <w:t>клиринговые</w:t>
      </w:r>
      <w:r>
        <w:rPr>
          <w:spacing w:val="80"/>
        </w:rPr>
        <w:t xml:space="preserve"> </w:t>
      </w:r>
      <w:r>
        <w:t>процедуры</w:t>
      </w:r>
      <w:r>
        <w:rPr>
          <w:spacing w:val="80"/>
        </w:rPr>
        <w:t xml:space="preserve"> </w:t>
      </w:r>
      <w:r>
        <w:t>в</w:t>
      </w:r>
      <w:r>
        <w:rPr>
          <w:spacing w:val="80"/>
        </w:rPr>
        <w:t xml:space="preserve"> </w:t>
      </w:r>
      <w:r>
        <w:t>используемых</w:t>
      </w:r>
      <w:r>
        <w:rPr>
          <w:spacing w:val="79"/>
          <w:w w:val="150"/>
        </w:rPr>
        <w:t xml:space="preserve"> </w:t>
      </w:r>
      <w:r>
        <w:t>ТС</w:t>
      </w:r>
      <w:r w:rsidR="00901E2D" w:rsidRPr="00901E2D">
        <w:t xml:space="preserve">, </w:t>
      </w:r>
      <w:r>
        <w:t>организации, предоставляющие доступ к системе передачи Сообщений, а также любые иные уполномоченные лица.</w:t>
      </w:r>
    </w:p>
    <w:p w14:paraId="41A98986" w14:textId="36FD7E03" w:rsidR="00BD24A3" w:rsidRPr="00BF4BFC" w:rsidRDefault="00000000" w:rsidP="00BF4BFC">
      <w:pPr>
        <w:pStyle w:val="a5"/>
        <w:numPr>
          <w:ilvl w:val="1"/>
          <w:numId w:val="28"/>
        </w:numPr>
        <w:tabs>
          <w:tab w:val="left" w:pos="1275"/>
          <w:tab w:val="left" w:pos="1851"/>
        </w:tabs>
        <w:spacing w:before="66" w:line="280" w:lineRule="auto"/>
        <w:ind w:right="563"/>
        <w:jc w:val="both"/>
        <w:rPr>
          <w:sz w:val="20"/>
        </w:rPr>
      </w:pPr>
      <w:r>
        <w:rPr>
          <w:sz w:val="20"/>
        </w:rPr>
        <w:t>Брокер</w:t>
      </w:r>
      <w:r>
        <w:rPr>
          <w:spacing w:val="-14"/>
          <w:sz w:val="20"/>
        </w:rPr>
        <w:t xml:space="preserve"> </w:t>
      </w:r>
      <w:r>
        <w:rPr>
          <w:sz w:val="20"/>
        </w:rPr>
        <w:t>не</w:t>
      </w:r>
      <w:r>
        <w:rPr>
          <w:spacing w:val="-13"/>
          <w:sz w:val="20"/>
        </w:rPr>
        <w:t xml:space="preserve"> </w:t>
      </w:r>
      <w:r>
        <w:rPr>
          <w:sz w:val="20"/>
        </w:rPr>
        <w:t>несет</w:t>
      </w:r>
      <w:r>
        <w:rPr>
          <w:spacing w:val="-13"/>
          <w:sz w:val="20"/>
        </w:rPr>
        <w:t xml:space="preserve"> </w:t>
      </w:r>
      <w:r>
        <w:rPr>
          <w:sz w:val="20"/>
        </w:rPr>
        <w:t>ответственности</w:t>
      </w:r>
      <w:r>
        <w:rPr>
          <w:spacing w:val="-14"/>
          <w:sz w:val="20"/>
        </w:rPr>
        <w:t xml:space="preserve"> </w:t>
      </w:r>
      <w:r w:rsidR="00901E2D" w:rsidRPr="00901E2D">
        <w:rPr>
          <w:sz w:val="20"/>
        </w:rPr>
        <w:t>за неисполнение и/или ненадлежащее исполнение Поручений, если оно стало следствием аварии компьютерных сетей, силовых электрических сетей или систем электросвязи, непосредственно используемых для приема Поручений или обеспечения иных процедур торговли финансовыми инструментами, а также неправомерных действий третьих лиц, в том числе организаций, обеспечивающих торговые и расчетно-клиринговые процедуры в используемых торговых системах</w:t>
      </w:r>
      <w:r>
        <w:rPr>
          <w:sz w:val="20"/>
        </w:rPr>
        <w:t>.</w:t>
      </w:r>
    </w:p>
    <w:p w14:paraId="365C1770" w14:textId="152F61B3" w:rsidR="00BF4BFC" w:rsidRDefault="00BF4BFC" w:rsidP="00BF4BFC">
      <w:pPr>
        <w:pStyle w:val="a5"/>
        <w:numPr>
          <w:ilvl w:val="1"/>
          <w:numId w:val="28"/>
        </w:numPr>
        <w:tabs>
          <w:tab w:val="left" w:pos="1275"/>
          <w:tab w:val="left" w:pos="1851"/>
        </w:tabs>
        <w:spacing w:before="66" w:line="280" w:lineRule="auto"/>
        <w:ind w:right="563"/>
        <w:jc w:val="both"/>
        <w:rPr>
          <w:sz w:val="20"/>
        </w:rPr>
      </w:pPr>
      <w:r w:rsidRPr="00BF4BFC">
        <w:rPr>
          <w:sz w:val="20"/>
        </w:rPr>
        <w:t>Сторона Договора освобождается от ответственности за неисполнение или ненадлежащее исполнение обязательств по Договору, если это неисполнение или ненадлежащее исполнение было вызвано независящими от Сторон обстоятельствами непреодолимой силы, возникшими после заключения Договора, существенно ухудшившими условия исполнения Договора, или делающими невозможным его исполнение полностью или частично (форс-мажор; статья 14 настоящего Регламента).</w:t>
      </w:r>
    </w:p>
    <w:p w14:paraId="1A0A74DB" w14:textId="77777777" w:rsidR="00BD24A3" w:rsidRDefault="00BD24A3" w:rsidP="00BF4BFC">
      <w:pPr>
        <w:pStyle w:val="a3"/>
        <w:spacing w:before="17"/>
      </w:pPr>
    </w:p>
    <w:p w14:paraId="1E31B21A" w14:textId="77777777" w:rsidR="00BD24A3" w:rsidRDefault="00000000">
      <w:pPr>
        <w:pStyle w:val="1"/>
        <w:ind w:left="517"/>
      </w:pPr>
      <w:bookmarkStart w:id="75" w:name="СТАТЬЯ_18._ПОРЯДОК_ВНЕСЕНИЯ_ИЗМЕНЕНИЙ_И_"/>
      <w:bookmarkStart w:id="76" w:name="_bookmark17"/>
      <w:bookmarkEnd w:id="75"/>
      <w:bookmarkEnd w:id="76"/>
      <w:r>
        <w:t>СТАТЬЯ</w:t>
      </w:r>
      <w:r>
        <w:rPr>
          <w:spacing w:val="-6"/>
        </w:rPr>
        <w:t xml:space="preserve"> </w:t>
      </w:r>
      <w:r>
        <w:t>18.</w:t>
      </w:r>
      <w:r>
        <w:rPr>
          <w:spacing w:val="-2"/>
        </w:rPr>
        <w:t xml:space="preserve"> </w:t>
      </w:r>
      <w:r>
        <w:t>ПОРЯДОК</w:t>
      </w:r>
      <w:r>
        <w:rPr>
          <w:spacing w:val="-2"/>
        </w:rPr>
        <w:t xml:space="preserve"> </w:t>
      </w:r>
      <w:r>
        <w:t>ВНЕСЕНИЯ</w:t>
      </w:r>
      <w:r>
        <w:rPr>
          <w:spacing w:val="-3"/>
        </w:rPr>
        <w:t xml:space="preserve"> </w:t>
      </w:r>
      <w:r>
        <w:t>ИЗМЕНЕНИЙ</w:t>
      </w:r>
      <w:r>
        <w:rPr>
          <w:spacing w:val="-1"/>
        </w:rPr>
        <w:t xml:space="preserve"> </w:t>
      </w:r>
      <w:r>
        <w:t>И</w:t>
      </w:r>
      <w:r>
        <w:rPr>
          <w:spacing w:val="-3"/>
        </w:rPr>
        <w:t xml:space="preserve"> </w:t>
      </w:r>
      <w:r>
        <w:t>ДОПОЛНЕНИЙ</w:t>
      </w:r>
      <w:r>
        <w:rPr>
          <w:spacing w:val="-3"/>
        </w:rPr>
        <w:t xml:space="preserve"> </w:t>
      </w:r>
      <w:r>
        <w:t>В</w:t>
      </w:r>
      <w:r>
        <w:rPr>
          <w:spacing w:val="-3"/>
        </w:rPr>
        <w:t xml:space="preserve"> </w:t>
      </w:r>
      <w:r>
        <w:rPr>
          <w:spacing w:val="-2"/>
        </w:rPr>
        <w:t>РЕГЛАМЕНТ</w:t>
      </w:r>
    </w:p>
    <w:p w14:paraId="738A604A" w14:textId="77777777" w:rsidR="00BD24A3" w:rsidRDefault="00000000">
      <w:pPr>
        <w:pStyle w:val="a5"/>
        <w:numPr>
          <w:ilvl w:val="1"/>
          <w:numId w:val="27"/>
        </w:numPr>
        <w:tabs>
          <w:tab w:val="left" w:pos="1581"/>
          <w:tab w:val="left" w:pos="1584"/>
        </w:tabs>
        <w:spacing w:before="239" w:line="280" w:lineRule="auto"/>
        <w:ind w:right="612"/>
        <w:rPr>
          <w:sz w:val="20"/>
        </w:rPr>
      </w:pPr>
      <w:r>
        <w:rPr>
          <w:sz w:val="20"/>
        </w:rPr>
        <w:t>Внесение изменений и (или) дополнений в настоящий Регламент, в том числе в Тарифы Брокера</w:t>
      </w:r>
      <w:r>
        <w:rPr>
          <w:rFonts w:ascii="Arial MT" w:hAnsi="Arial MT"/>
          <w:sz w:val="20"/>
        </w:rPr>
        <w:t xml:space="preserve">, </w:t>
      </w:r>
      <w:r>
        <w:rPr>
          <w:sz w:val="20"/>
        </w:rPr>
        <w:t>производится Брокером в одностороннем порядке, если иное прямо не установлено Регламентом или дополнительным соглашением Сторон.</w:t>
      </w:r>
    </w:p>
    <w:p w14:paraId="1E9CF6B6" w14:textId="77777777" w:rsidR="00BD24A3" w:rsidRDefault="00BD24A3">
      <w:pPr>
        <w:pStyle w:val="a3"/>
        <w:spacing w:before="11"/>
        <w:jc w:val="left"/>
      </w:pPr>
    </w:p>
    <w:p w14:paraId="06B17977" w14:textId="77777777" w:rsidR="00BD24A3" w:rsidRDefault="00000000">
      <w:pPr>
        <w:pStyle w:val="a5"/>
        <w:numPr>
          <w:ilvl w:val="1"/>
          <w:numId w:val="27"/>
        </w:numPr>
        <w:tabs>
          <w:tab w:val="left" w:pos="1581"/>
          <w:tab w:val="left" w:pos="1584"/>
        </w:tabs>
        <w:spacing w:before="1" w:line="280" w:lineRule="auto"/>
        <w:ind w:right="611"/>
        <w:rPr>
          <w:sz w:val="20"/>
        </w:rPr>
      </w:pPr>
      <w:r>
        <w:rPr>
          <w:sz w:val="20"/>
        </w:rPr>
        <w:t>Уведомление</w:t>
      </w:r>
      <w:r>
        <w:rPr>
          <w:spacing w:val="-10"/>
          <w:sz w:val="20"/>
        </w:rPr>
        <w:t xml:space="preserve"> </w:t>
      </w:r>
      <w:r>
        <w:rPr>
          <w:sz w:val="20"/>
        </w:rPr>
        <w:t>Клиентов</w:t>
      </w:r>
      <w:r>
        <w:rPr>
          <w:spacing w:val="-10"/>
          <w:sz w:val="20"/>
        </w:rPr>
        <w:t xml:space="preserve"> </w:t>
      </w:r>
      <w:r>
        <w:rPr>
          <w:sz w:val="20"/>
        </w:rPr>
        <w:t>о</w:t>
      </w:r>
      <w:r>
        <w:rPr>
          <w:spacing w:val="-10"/>
          <w:sz w:val="20"/>
        </w:rPr>
        <w:t xml:space="preserve"> </w:t>
      </w:r>
      <w:r>
        <w:rPr>
          <w:sz w:val="20"/>
        </w:rPr>
        <w:t>внесении</w:t>
      </w:r>
      <w:r>
        <w:rPr>
          <w:spacing w:val="-10"/>
          <w:sz w:val="20"/>
        </w:rPr>
        <w:t xml:space="preserve"> </w:t>
      </w:r>
      <w:r>
        <w:rPr>
          <w:sz w:val="20"/>
        </w:rPr>
        <w:t>изменений</w:t>
      </w:r>
      <w:r>
        <w:rPr>
          <w:spacing w:val="-10"/>
          <w:sz w:val="20"/>
        </w:rPr>
        <w:t xml:space="preserve"> </w:t>
      </w:r>
      <w:r>
        <w:rPr>
          <w:sz w:val="20"/>
        </w:rPr>
        <w:t>и</w:t>
      </w:r>
      <w:r>
        <w:rPr>
          <w:spacing w:val="-11"/>
          <w:sz w:val="20"/>
        </w:rPr>
        <w:t xml:space="preserve"> </w:t>
      </w:r>
      <w:r>
        <w:rPr>
          <w:sz w:val="20"/>
        </w:rPr>
        <w:t>(или)</w:t>
      </w:r>
      <w:r>
        <w:rPr>
          <w:spacing w:val="-10"/>
          <w:sz w:val="20"/>
        </w:rPr>
        <w:t xml:space="preserve"> </w:t>
      </w:r>
      <w:r>
        <w:rPr>
          <w:sz w:val="20"/>
        </w:rPr>
        <w:t>дополнений</w:t>
      </w:r>
      <w:r>
        <w:rPr>
          <w:spacing w:val="-10"/>
          <w:sz w:val="20"/>
        </w:rPr>
        <w:t xml:space="preserve"> </w:t>
      </w:r>
      <w:r>
        <w:rPr>
          <w:sz w:val="20"/>
        </w:rPr>
        <w:t>в</w:t>
      </w:r>
      <w:r>
        <w:rPr>
          <w:spacing w:val="-10"/>
          <w:sz w:val="20"/>
        </w:rPr>
        <w:t xml:space="preserve"> </w:t>
      </w:r>
      <w:r>
        <w:rPr>
          <w:sz w:val="20"/>
        </w:rPr>
        <w:t>настоящий</w:t>
      </w:r>
      <w:r>
        <w:rPr>
          <w:spacing w:val="-10"/>
          <w:sz w:val="20"/>
        </w:rPr>
        <w:t xml:space="preserve"> </w:t>
      </w:r>
      <w:r>
        <w:rPr>
          <w:sz w:val="20"/>
        </w:rPr>
        <w:t>Регламент</w:t>
      </w:r>
      <w:r>
        <w:rPr>
          <w:spacing w:val="-10"/>
          <w:sz w:val="20"/>
        </w:rPr>
        <w:t xml:space="preserve"> </w:t>
      </w:r>
      <w:r>
        <w:rPr>
          <w:sz w:val="20"/>
        </w:rPr>
        <w:t>осуществляется путем публикации сообщений на Сайте Брокера не позднее, чем за 10 (десять) рабочих дней до даты вступления указанных изменений и/или дополнений в силу.</w:t>
      </w:r>
    </w:p>
    <w:p w14:paraId="618D796F" w14:textId="77777777" w:rsidR="00BD24A3" w:rsidRDefault="00BD24A3">
      <w:pPr>
        <w:pStyle w:val="a3"/>
        <w:spacing w:before="12"/>
        <w:jc w:val="left"/>
      </w:pPr>
    </w:p>
    <w:p w14:paraId="0B7881CD" w14:textId="77777777" w:rsidR="00BD24A3" w:rsidRDefault="00000000">
      <w:pPr>
        <w:pStyle w:val="a5"/>
        <w:numPr>
          <w:ilvl w:val="1"/>
          <w:numId w:val="27"/>
        </w:numPr>
        <w:tabs>
          <w:tab w:val="left" w:pos="1581"/>
          <w:tab w:val="left" w:pos="1584"/>
        </w:tabs>
        <w:spacing w:line="280" w:lineRule="auto"/>
        <w:ind w:right="612"/>
        <w:rPr>
          <w:sz w:val="20"/>
        </w:rPr>
      </w:pPr>
      <w:r>
        <w:rPr>
          <w:sz w:val="20"/>
        </w:rPr>
        <w:t>Внесение изменений в Тарифы Брокера, установленные дополнительным соглашением Сторон, осуществляется путем подписания нового дополнительного соглашения Сторонами, либо путем подачи Клиентом</w:t>
      </w:r>
      <w:r>
        <w:rPr>
          <w:spacing w:val="-7"/>
          <w:sz w:val="20"/>
        </w:rPr>
        <w:t xml:space="preserve"> </w:t>
      </w:r>
      <w:r>
        <w:rPr>
          <w:sz w:val="20"/>
        </w:rPr>
        <w:t>Заявления</w:t>
      </w:r>
      <w:r>
        <w:rPr>
          <w:spacing w:val="-7"/>
          <w:sz w:val="20"/>
        </w:rPr>
        <w:t xml:space="preserve"> </w:t>
      </w:r>
      <w:r>
        <w:rPr>
          <w:sz w:val="20"/>
        </w:rPr>
        <w:t>об</w:t>
      </w:r>
      <w:r>
        <w:rPr>
          <w:spacing w:val="-6"/>
          <w:sz w:val="20"/>
        </w:rPr>
        <w:t xml:space="preserve"> </w:t>
      </w:r>
      <w:r>
        <w:rPr>
          <w:sz w:val="20"/>
        </w:rPr>
        <w:t>изменении</w:t>
      </w:r>
      <w:r>
        <w:rPr>
          <w:spacing w:val="-6"/>
          <w:sz w:val="20"/>
        </w:rPr>
        <w:t xml:space="preserve"> </w:t>
      </w:r>
      <w:r>
        <w:rPr>
          <w:sz w:val="20"/>
        </w:rPr>
        <w:t>условий</w:t>
      </w:r>
      <w:r>
        <w:rPr>
          <w:spacing w:val="-6"/>
          <w:sz w:val="20"/>
        </w:rPr>
        <w:t xml:space="preserve"> </w:t>
      </w:r>
      <w:r>
        <w:rPr>
          <w:sz w:val="20"/>
        </w:rPr>
        <w:t>с</w:t>
      </w:r>
      <w:r>
        <w:rPr>
          <w:spacing w:val="-7"/>
          <w:sz w:val="20"/>
        </w:rPr>
        <w:t xml:space="preserve"> </w:t>
      </w:r>
      <w:r>
        <w:rPr>
          <w:sz w:val="20"/>
        </w:rPr>
        <w:t>указанием</w:t>
      </w:r>
      <w:r>
        <w:rPr>
          <w:spacing w:val="-6"/>
          <w:sz w:val="20"/>
        </w:rPr>
        <w:t xml:space="preserve"> </w:t>
      </w:r>
      <w:r>
        <w:rPr>
          <w:sz w:val="20"/>
        </w:rPr>
        <w:t>на</w:t>
      </w:r>
      <w:r>
        <w:rPr>
          <w:spacing w:val="-7"/>
          <w:sz w:val="20"/>
        </w:rPr>
        <w:t xml:space="preserve"> </w:t>
      </w:r>
      <w:r>
        <w:rPr>
          <w:sz w:val="20"/>
        </w:rPr>
        <w:t>выбранный</w:t>
      </w:r>
      <w:r>
        <w:rPr>
          <w:spacing w:val="-8"/>
          <w:sz w:val="20"/>
        </w:rPr>
        <w:t xml:space="preserve"> </w:t>
      </w:r>
      <w:r>
        <w:rPr>
          <w:sz w:val="20"/>
        </w:rPr>
        <w:t>тарифный</w:t>
      </w:r>
      <w:r>
        <w:rPr>
          <w:spacing w:val="-6"/>
          <w:sz w:val="20"/>
        </w:rPr>
        <w:t xml:space="preserve"> </w:t>
      </w:r>
      <w:r>
        <w:rPr>
          <w:sz w:val="20"/>
        </w:rPr>
        <w:t>план,</w:t>
      </w:r>
      <w:r>
        <w:rPr>
          <w:spacing w:val="-5"/>
          <w:sz w:val="20"/>
        </w:rPr>
        <w:t xml:space="preserve"> </w:t>
      </w:r>
      <w:r>
        <w:rPr>
          <w:sz w:val="20"/>
        </w:rPr>
        <w:t>предусмотренный Тарифами Брокера, если иной порядок не установлен дополнительным соглашением Сторон.</w:t>
      </w:r>
    </w:p>
    <w:p w14:paraId="29184D39" w14:textId="77777777" w:rsidR="00BD24A3" w:rsidRDefault="00BD24A3">
      <w:pPr>
        <w:pStyle w:val="a3"/>
        <w:spacing w:before="12"/>
        <w:jc w:val="left"/>
      </w:pPr>
    </w:p>
    <w:p w14:paraId="24573C94" w14:textId="77777777" w:rsidR="00BD24A3" w:rsidRDefault="00000000">
      <w:pPr>
        <w:pStyle w:val="a5"/>
        <w:numPr>
          <w:ilvl w:val="1"/>
          <w:numId w:val="27"/>
        </w:numPr>
        <w:tabs>
          <w:tab w:val="left" w:pos="1580"/>
          <w:tab w:val="left" w:pos="1583"/>
        </w:tabs>
        <w:spacing w:line="278" w:lineRule="auto"/>
        <w:ind w:left="1583" w:right="612"/>
        <w:rPr>
          <w:sz w:val="20"/>
        </w:rPr>
      </w:pPr>
      <w:r>
        <w:rPr>
          <w:sz w:val="20"/>
        </w:rPr>
        <w:t xml:space="preserve">Любые изменения и дополнения в Регламенте равно распространяются на всех Клиентов, в том числе заключивших Договор ранее даты вступления изменений и дополнений в силу. В случае несогласия с изменениями или дополнениями, внесенными в Регламент Брокером, Клиент имеет право расторгнуть Договор в порядке, предусмотренном статьей </w:t>
      </w:r>
      <w:r>
        <w:rPr>
          <w:rFonts w:ascii="Arial MT" w:hAnsi="Arial MT"/>
          <w:sz w:val="20"/>
        </w:rPr>
        <w:t xml:space="preserve">16 </w:t>
      </w:r>
      <w:r>
        <w:rPr>
          <w:sz w:val="20"/>
        </w:rPr>
        <w:t>Регламента.</w:t>
      </w:r>
    </w:p>
    <w:p w14:paraId="41BBCE6F" w14:textId="77777777" w:rsidR="00BD24A3" w:rsidRDefault="00BD24A3">
      <w:pPr>
        <w:pStyle w:val="a3"/>
        <w:spacing w:before="134"/>
        <w:jc w:val="left"/>
      </w:pPr>
    </w:p>
    <w:p w14:paraId="5CEB5BE7" w14:textId="77777777" w:rsidR="00BD24A3" w:rsidRDefault="00000000">
      <w:pPr>
        <w:pStyle w:val="1"/>
        <w:spacing w:before="1"/>
      </w:pPr>
      <w:bookmarkStart w:id="77" w:name="СТАТЬЯ_19._ИНФОРМАЦИОННОЕ_ОБЕСПЕЧЕНИЕ_КЛ"/>
      <w:bookmarkStart w:id="78" w:name="_bookmark18"/>
      <w:bookmarkEnd w:id="77"/>
      <w:bookmarkEnd w:id="78"/>
      <w:r>
        <w:t>СТАТЬЯ</w:t>
      </w:r>
      <w:r>
        <w:rPr>
          <w:spacing w:val="-7"/>
        </w:rPr>
        <w:t xml:space="preserve"> </w:t>
      </w:r>
      <w:r>
        <w:t>19.</w:t>
      </w:r>
      <w:r>
        <w:rPr>
          <w:spacing w:val="-2"/>
        </w:rPr>
        <w:t xml:space="preserve"> </w:t>
      </w:r>
      <w:r>
        <w:t>ИНФОРМАЦИОННОЕ</w:t>
      </w:r>
      <w:r>
        <w:rPr>
          <w:spacing w:val="-4"/>
        </w:rPr>
        <w:t xml:space="preserve"> </w:t>
      </w:r>
      <w:r>
        <w:t>ОБЕСПЕЧЕНИЕ</w:t>
      </w:r>
      <w:r>
        <w:rPr>
          <w:spacing w:val="-3"/>
        </w:rPr>
        <w:t xml:space="preserve"> </w:t>
      </w:r>
      <w:r>
        <w:rPr>
          <w:spacing w:val="-2"/>
        </w:rPr>
        <w:t>КЛИЕНТА</w:t>
      </w:r>
    </w:p>
    <w:p w14:paraId="4C31961E" w14:textId="77777777" w:rsidR="00BD24A3" w:rsidRDefault="00000000">
      <w:pPr>
        <w:pStyle w:val="a5"/>
        <w:numPr>
          <w:ilvl w:val="1"/>
          <w:numId w:val="26"/>
        </w:numPr>
        <w:tabs>
          <w:tab w:val="left" w:pos="1582"/>
        </w:tabs>
        <w:spacing w:before="242"/>
        <w:ind w:left="1582" w:hanging="448"/>
        <w:rPr>
          <w:sz w:val="20"/>
        </w:rPr>
      </w:pPr>
      <w:r>
        <w:rPr>
          <w:sz w:val="20"/>
        </w:rPr>
        <w:t>Брокер</w:t>
      </w:r>
      <w:r>
        <w:rPr>
          <w:spacing w:val="-10"/>
          <w:sz w:val="20"/>
        </w:rPr>
        <w:t xml:space="preserve"> </w:t>
      </w:r>
      <w:r>
        <w:rPr>
          <w:sz w:val="20"/>
        </w:rPr>
        <w:t>обязуется</w:t>
      </w:r>
      <w:r>
        <w:rPr>
          <w:spacing w:val="-10"/>
          <w:sz w:val="20"/>
        </w:rPr>
        <w:t xml:space="preserve"> </w:t>
      </w:r>
      <w:r>
        <w:rPr>
          <w:sz w:val="20"/>
        </w:rPr>
        <w:t>по</w:t>
      </w:r>
      <w:r>
        <w:rPr>
          <w:spacing w:val="-9"/>
          <w:sz w:val="20"/>
        </w:rPr>
        <w:t xml:space="preserve"> </w:t>
      </w:r>
      <w:r>
        <w:rPr>
          <w:sz w:val="20"/>
        </w:rPr>
        <w:t>требованию</w:t>
      </w:r>
      <w:r>
        <w:rPr>
          <w:spacing w:val="-10"/>
          <w:sz w:val="20"/>
        </w:rPr>
        <w:t xml:space="preserve"> </w:t>
      </w:r>
      <w:r>
        <w:rPr>
          <w:sz w:val="20"/>
        </w:rPr>
        <w:t>Клиента</w:t>
      </w:r>
      <w:r>
        <w:rPr>
          <w:spacing w:val="-9"/>
          <w:sz w:val="20"/>
        </w:rPr>
        <w:t xml:space="preserve"> </w:t>
      </w:r>
      <w:r>
        <w:rPr>
          <w:sz w:val="20"/>
        </w:rPr>
        <w:t>предоставить</w:t>
      </w:r>
      <w:r>
        <w:rPr>
          <w:spacing w:val="-9"/>
          <w:sz w:val="20"/>
        </w:rPr>
        <w:t xml:space="preserve"> </w:t>
      </w:r>
      <w:r>
        <w:rPr>
          <w:sz w:val="20"/>
        </w:rPr>
        <w:t>ему</w:t>
      </w:r>
      <w:r>
        <w:rPr>
          <w:spacing w:val="-10"/>
          <w:sz w:val="20"/>
        </w:rPr>
        <w:t xml:space="preserve"> </w:t>
      </w:r>
      <w:r>
        <w:rPr>
          <w:sz w:val="20"/>
        </w:rPr>
        <w:t>следующие</w:t>
      </w:r>
      <w:r>
        <w:rPr>
          <w:spacing w:val="-10"/>
          <w:sz w:val="20"/>
        </w:rPr>
        <w:t xml:space="preserve"> </w:t>
      </w:r>
      <w:r>
        <w:rPr>
          <w:sz w:val="20"/>
        </w:rPr>
        <w:t>документы</w:t>
      </w:r>
      <w:r>
        <w:rPr>
          <w:spacing w:val="-9"/>
          <w:sz w:val="20"/>
        </w:rPr>
        <w:t xml:space="preserve"> </w:t>
      </w:r>
      <w:r>
        <w:rPr>
          <w:sz w:val="20"/>
        </w:rPr>
        <w:t>и</w:t>
      </w:r>
      <w:r>
        <w:rPr>
          <w:spacing w:val="-10"/>
          <w:sz w:val="20"/>
        </w:rPr>
        <w:t xml:space="preserve"> </w:t>
      </w:r>
      <w:r>
        <w:rPr>
          <w:spacing w:val="-2"/>
          <w:sz w:val="20"/>
        </w:rPr>
        <w:t>информацию:</w:t>
      </w:r>
    </w:p>
    <w:p w14:paraId="2F8AF4A3" w14:textId="77777777" w:rsidR="003B0925" w:rsidRPr="003B0925" w:rsidRDefault="00000000" w:rsidP="003B0925">
      <w:pPr>
        <w:pStyle w:val="a5"/>
        <w:numPr>
          <w:ilvl w:val="2"/>
          <w:numId w:val="26"/>
        </w:numPr>
        <w:tabs>
          <w:tab w:val="left" w:pos="1842"/>
          <w:tab w:val="left" w:pos="1983"/>
        </w:tabs>
        <w:spacing w:before="71" w:line="273" w:lineRule="auto"/>
        <w:ind w:left="1842" w:right="613" w:hanging="284"/>
        <w:jc w:val="left"/>
        <w:rPr>
          <w:sz w:val="20"/>
        </w:rPr>
      </w:pPr>
      <w:r w:rsidRPr="003B0925">
        <w:rPr>
          <w:sz w:val="20"/>
        </w:rPr>
        <w:t>копию</w:t>
      </w:r>
      <w:r w:rsidRPr="003B0925">
        <w:rPr>
          <w:spacing w:val="32"/>
          <w:sz w:val="20"/>
        </w:rPr>
        <w:t xml:space="preserve"> </w:t>
      </w:r>
      <w:r w:rsidRPr="003B0925">
        <w:rPr>
          <w:sz w:val="20"/>
        </w:rPr>
        <w:t>выписки</w:t>
      </w:r>
      <w:r w:rsidRPr="003B0925">
        <w:rPr>
          <w:spacing w:val="32"/>
          <w:sz w:val="20"/>
        </w:rPr>
        <w:t xml:space="preserve"> </w:t>
      </w:r>
      <w:r w:rsidRPr="003B0925">
        <w:rPr>
          <w:sz w:val="20"/>
        </w:rPr>
        <w:t>из</w:t>
      </w:r>
      <w:r w:rsidRPr="003B0925">
        <w:rPr>
          <w:spacing w:val="32"/>
          <w:sz w:val="20"/>
        </w:rPr>
        <w:t xml:space="preserve"> </w:t>
      </w:r>
      <w:r w:rsidRPr="003B0925">
        <w:rPr>
          <w:sz w:val="20"/>
        </w:rPr>
        <w:t>реестра</w:t>
      </w:r>
      <w:r w:rsidRPr="003B0925">
        <w:rPr>
          <w:spacing w:val="32"/>
          <w:sz w:val="20"/>
        </w:rPr>
        <w:t xml:space="preserve"> </w:t>
      </w:r>
      <w:r w:rsidRPr="003B0925">
        <w:rPr>
          <w:sz w:val="20"/>
        </w:rPr>
        <w:t>профессиональных</w:t>
      </w:r>
      <w:r w:rsidRPr="003B0925">
        <w:rPr>
          <w:spacing w:val="32"/>
          <w:sz w:val="20"/>
        </w:rPr>
        <w:t xml:space="preserve"> </w:t>
      </w:r>
      <w:r w:rsidRPr="003B0925">
        <w:rPr>
          <w:sz w:val="20"/>
        </w:rPr>
        <w:t>участников</w:t>
      </w:r>
      <w:r w:rsidRPr="003B0925">
        <w:rPr>
          <w:spacing w:val="32"/>
          <w:sz w:val="20"/>
        </w:rPr>
        <w:t xml:space="preserve"> </w:t>
      </w:r>
      <w:r w:rsidRPr="003B0925">
        <w:rPr>
          <w:sz w:val="20"/>
        </w:rPr>
        <w:t>рынка</w:t>
      </w:r>
      <w:r w:rsidRPr="003B0925">
        <w:rPr>
          <w:spacing w:val="32"/>
          <w:sz w:val="20"/>
        </w:rPr>
        <w:t xml:space="preserve"> </w:t>
      </w:r>
      <w:r w:rsidRPr="003B0925">
        <w:rPr>
          <w:sz w:val="20"/>
        </w:rPr>
        <w:t>ценных</w:t>
      </w:r>
      <w:r w:rsidRPr="003B0925">
        <w:rPr>
          <w:spacing w:val="32"/>
          <w:sz w:val="20"/>
        </w:rPr>
        <w:t xml:space="preserve"> </w:t>
      </w:r>
      <w:r w:rsidRPr="003B0925">
        <w:rPr>
          <w:sz w:val="20"/>
        </w:rPr>
        <w:t>бумаг,</w:t>
      </w:r>
      <w:r w:rsidRPr="003B0925">
        <w:rPr>
          <w:spacing w:val="32"/>
          <w:sz w:val="20"/>
        </w:rPr>
        <w:t xml:space="preserve"> </w:t>
      </w:r>
      <w:r w:rsidRPr="003B0925">
        <w:rPr>
          <w:sz w:val="20"/>
        </w:rPr>
        <w:t>ведущегося</w:t>
      </w:r>
      <w:r w:rsidRPr="003B0925">
        <w:rPr>
          <w:spacing w:val="32"/>
          <w:sz w:val="20"/>
        </w:rPr>
        <w:t xml:space="preserve"> </w:t>
      </w:r>
      <w:r w:rsidRPr="003B0925">
        <w:rPr>
          <w:sz w:val="20"/>
        </w:rPr>
        <w:t xml:space="preserve">Банком </w:t>
      </w:r>
      <w:r w:rsidRPr="003B0925">
        <w:rPr>
          <w:spacing w:val="-2"/>
          <w:sz w:val="20"/>
        </w:rPr>
        <w:t>России;</w:t>
      </w:r>
    </w:p>
    <w:p w14:paraId="526EA6F5" w14:textId="2E312CA8" w:rsidR="00BD24A3" w:rsidRPr="003B0925" w:rsidRDefault="00000000" w:rsidP="003B0925">
      <w:pPr>
        <w:pStyle w:val="a5"/>
        <w:numPr>
          <w:ilvl w:val="2"/>
          <w:numId w:val="26"/>
        </w:numPr>
        <w:tabs>
          <w:tab w:val="left" w:pos="1842"/>
          <w:tab w:val="left" w:pos="1983"/>
        </w:tabs>
        <w:spacing w:before="71" w:line="273" w:lineRule="auto"/>
        <w:ind w:left="1842" w:right="613" w:hanging="284"/>
        <w:jc w:val="left"/>
        <w:rPr>
          <w:sz w:val="20"/>
        </w:rPr>
      </w:pPr>
      <w:r w:rsidRPr="003B0925">
        <w:rPr>
          <w:spacing w:val="-2"/>
          <w:sz w:val="20"/>
        </w:rPr>
        <w:t>копию</w:t>
      </w:r>
      <w:r w:rsidRPr="003B0925">
        <w:rPr>
          <w:sz w:val="20"/>
        </w:rPr>
        <w:t xml:space="preserve"> </w:t>
      </w:r>
      <w:r w:rsidRPr="003B0925">
        <w:rPr>
          <w:spacing w:val="-2"/>
          <w:sz w:val="20"/>
        </w:rPr>
        <w:t>документа</w:t>
      </w:r>
      <w:r w:rsidRPr="003B0925">
        <w:rPr>
          <w:spacing w:val="1"/>
          <w:sz w:val="20"/>
        </w:rPr>
        <w:t xml:space="preserve"> </w:t>
      </w:r>
      <w:r w:rsidRPr="003B0925">
        <w:rPr>
          <w:spacing w:val="-2"/>
          <w:sz w:val="20"/>
        </w:rPr>
        <w:t>о</w:t>
      </w:r>
      <w:r w:rsidRPr="003B0925">
        <w:rPr>
          <w:spacing w:val="2"/>
          <w:sz w:val="20"/>
        </w:rPr>
        <w:t xml:space="preserve"> </w:t>
      </w:r>
      <w:r w:rsidRPr="003B0925">
        <w:rPr>
          <w:spacing w:val="-2"/>
          <w:sz w:val="20"/>
        </w:rPr>
        <w:t>государственной</w:t>
      </w:r>
      <w:r w:rsidRPr="003B0925">
        <w:rPr>
          <w:sz w:val="20"/>
        </w:rPr>
        <w:t xml:space="preserve"> </w:t>
      </w:r>
      <w:r w:rsidRPr="003B0925">
        <w:rPr>
          <w:spacing w:val="-2"/>
          <w:sz w:val="20"/>
        </w:rPr>
        <w:t>регистрации</w:t>
      </w:r>
      <w:r w:rsidRPr="003B0925">
        <w:rPr>
          <w:sz w:val="20"/>
        </w:rPr>
        <w:t xml:space="preserve"> </w:t>
      </w:r>
      <w:r w:rsidRPr="003B0925">
        <w:rPr>
          <w:spacing w:val="-2"/>
          <w:sz w:val="20"/>
        </w:rPr>
        <w:t>Брокера</w:t>
      </w:r>
      <w:r w:rsidRPr="003B0925">
        <w:rPr>
          <w:spacing w:val="2"/>
          <w:sz w:val="20"/>
        </w:rPr>
        <w:t xml:space="preserve"> </w:t>
      </w:r>
      <w:r w:rsidRPr="003B0925">
        <w:rPr>
          <w:spacing w:val="-2"/>
          <w:sz w:val="20"/>
        </w:rPr>
        <w:t>в</w:t>
      </w:r>
      <w:r w:rsidRPr="003B0925">
        <w:rPr>
          <w:spacing w:val="2"/>
          <w:sz w:val="20"/>
        </w:rPr>
        <w:t xml:space="preserve"> </w:t>
      </w:r>
      <w:r w:rsidRPr="003B0925">
        <w:rPr>
          <w:spacing w:val="-2"/>
          <w:sz w:val="20"/>
        </w:rPr>
        <w:t>качестве</w:t>
      </w:r>
      <w:r w:rsidRPr="003B0925">
        <w:rPr>
          <w:spacing w:val="2"/>
          <w:sz w:val="20"/>
        </w:rPr>
        <w:t xml:space="preserve"> </w:t>
      </w:r>
      <w:r w:rsidRPr="003B0925">
        <w:rPr>
          <w:spacing w:val="-2"/>
          <w:sz w:val="20"/>
        </w:rPr>
        <w:t>юридического</w:t>
      </w:r>
      <w:r w:rsidRPr="003B0925">
        <w:rPr>
          <w:spacing w:val="2"/>
          <w:sz w:val="20"/>
        </w:rPr>
        <w:t xml:space="preserve"> </w:t>
      </w:r>
      <w:r w:rsidRPr="003B0925">
        <w:rPr>
          <w:spacing w:val="-2"/>
          <w:sz w:val="20"/>
        </w:rPr>
        <w:t>лица;</w:t>
      </w:r>
    </w:p>
    <w:p w14:paraId="7A07D7B9" w14:textId="77777777" w:rsidR="00BD24A3" w:rsidRDefault="00000000">
      <w:pPr>
        <w:pStyle w:val="a5"/>
        <w:numPr>
          <w:ilvl w:val="2"/>
          <w:numId w:val="26"/>
        </w:numPr>
        <w:tabs>
          <w:tab w:val="left" w:pos="1842"/>
        </w:tabs>
        <w:spacing w:before="153" w:line="273" w:lineRule="auto"/>
        <w:ind w:left="1842" w:right="614"/>
        <w:jc w:val="left"/>
        <w:rPr>
          <w:sz w:val="20"/>
        </w:rPr>
      </w:pPr>
      <w:r>
        <w:rPr>
          <w:sz w:val="20"/>
        </w:rPr>
        <w:t>сведения</w:t>
      </w:r>
      <w:r>
        <w:rPr>
          <w:spacing w:val="-6"/>
          <w:sz w:val="20"/>
        </w:rPr>
        <w:t xml:space="preserve"> </w:t>
      </w:r>
      <w:r>
        <w:rPr>
          <w:sz w:val="20"/>
        </w:rPr>
        <w:t>об</w:t>
      </w:r>
      <w:r>
        <w:rPr>
          <w:spacing w:val="-6"/>
          <w:sz w:val="20"/>
        </w:rPr>
        <w:t xml:space="preserve"> </w:t>
      </w:r>
      <w:r>
        <w:rPr>
          <w:sz w:val="20"/>
        </w:rPr>
        <w:t>органе,</w:t>
      </w:r>
      <w:r>
        <w:rPr>
          <w:spacing w:val="-7"/>
          <w:sz w:val="20"/>
        </w:rPr>
        <w:t xml:space="preserve"> </w:t>
      </w:r>
      <w:r>
        <w:rPr>
          <w:sz w:val="20"/>
        </w:rPr>
        <w:t>выдавшем</w:t>
      </w:r>
      <w:r>
        <w:rPr>
          <w:spacing w:val="-7"/>
          <w:sz w:val="20"/>
        </w:rPr>
        <w:t xml:space="preserve"> </w:t>
      </w:r>
      <w:r>
        <w:rPr>
          <w:sz w:val="20"/>
        </w:rPr>
        <w:t>лицензию</w:t>
      </w:r>
      <w:r>
        <w:rPr>
          <w:spacing w:val="-6"/>
          <w:sz w:val="20"/>
        </w:rPr>
        <w:t xml:space="preserve"> </w:t>
      </w:r>
      <w:r>
        <w:rPr>
          <w:sz w:val="20"/>
        </w:rPr>
        <w:t>на</w:t>
      </w:r>
      <w:r>
        <w:rPr>
          <w:spacing w:val="-5"/>
          <w:sz w:val="20"/>
        </w:rPr>
        <w:t xml:space="preserve"> </w:t>
      </w:r>
      <w:r>
        <w:rPr>
          <w:sz w:val="20"/>
        </w:rPr>
        <w:t>осуществление</w:t>
      </w:r>
      <w:r>
        <w:rPr>
          <w:spacing w:val="-5"/>
          <w:sz w:val="20"/>
        </w:rPr>
        <w:t xml:space="preserve"> </w:t>
      </w:r>
      <w:r>
        <w:rPr>
          <w:sz w:val="20"/>
        </w:rPr>
        <w:t>профессиональной</w:t>
      </w:r>
      <w:r>
        <w:rPr>
          <w:spacing w:val="-6"/>
          <w:sz w:val="20"/>
        </w:rPr>
        <w:t xml:space="preserve"> </w:t>
      </w:r>
      <w:r>
        <w:rPr>
          <w:sz w:val="20"/>
        </w:rPr>
        <w:t>деятельности</w:t>
      </w:r>
      <w:r>
        <w:rPr>
          <w:spacing w:val="-6"/>
          <w:sz w:val="20"/>
        </w:rPr>
        <w:t xml:space="preserve"> </w:t>
      </w:r>
      <w:r>
        <w:rPr>
          <w:sz w:val="20"/>
        </w:rPr>
        <w:t>на</w:t>
      </w:r>
      <w:r>
        <w:rPr>
          <w:spacing w:val="-5"/>
          <w:sz w:val="20"/>
        </w:rPr>
        <w:t xml:space="preserve"> </w:t>
      </w:r>
      <w:r>
        <w:rPr>
          <w:sz w:val="20"/>
        </w:rPr>
        <w:t>рынке ценных бумаг (его наименование, адрес и телефоны);</w:t>
      </w:r>
    </w:p>
    <w:p w14:paraId="19EBC26E" w14:textId="77777777" w:rsidR="00BD24A3" w:rsidRDefault="00000000">
      <w:pPr>
        <w:pStyle w:val="a5"/>
        <w:numPr>
          <w:ilvl w:val="2"/>
          <w:numId w:val="26"/>
        </w:numPr>
        <w:tabs>
          <w:tab w:val="left" w:pos="1842"/>
          <w:tab w:val="left" w:pos="1983"/>
        </w:tabs>
        <w:spacing w:before="125" w:line="273" w:lineRule="auto"/>
        <w:ind w:right="614" w:hanging="425"/>
        <w:jc w:val="left"/>
        <w:rPr>
          <w:sz w:val="20"/>
        </w:rPr>
      </w:pPr>
      <w:r>
        <w:rPr>
          <w:sz w:val="20"/>
        </w:rPr>
        <w:t xml:space="preserve">сведения об уставном капитале, о размере собственных средств Брокера и его резервном фонде (при </w:t>
      </w:r>
      <w:r>
        <w:rPr>
          <w:spacing w:val="-2"/>
          <w:sz w:val="20"/>
        </w:rPr>
        <w:t>наличии);</w:t>
      </w:r>
    </w:p>
    <w:p w14:paraId="048EB0EF" w14:textId="77777777" w:rsidR="00BD24A3" w:rsidRDefault="00000000">
      <w:pPr>
        <w:pStyle w:val="a5"/>
        <w:numPr>
          <w:ilvl w:val="2"/>
          <w:numId w:val="26"/>
        </w:numPr>
        <w:tabs>
          <w:tab w:val="left" w:pos="1842"/>
        </w:tabs>
        <w:spacing w:before="125"/>
        <w:ind w:left="1842" w:hanging="284"/>
        <w:jc w:val="left"/>
        <w:rPr>
          <w:sz w:val="20"/>
        </w:rPr>
      </w:pPr>
      <w:r>
        <w:rPr>
          <w:sz w:val="20"/>
        </w:rPr>
        <w:t>внутренние</w:t>
      </w:r>
      <w:r>
        <w:rPr>
          <w:spacing w:val="-14"/>
          <w:sz w:val="20"/>
        </w:rPr>
        <w:t xml:space="preserve"> </w:t>
      </w:r>
      <w:r>
        <w:rPr>
          <w:sz w:val="20"/>
        </w:rPr>
        <w:t>документы</w:t>
      </w:r>
      <w:r>
        <w:rPr>
          <w:spacing w:val="-13"/>
          <w:sz w:val="20"/>
        </w:rPr>
        <w:t xml:space="preserve"> </w:t>
      </w:r>
      <w:r>
        <w:rPr>
          <w:sz w:val="20"/>
        </w:rPr>
        <w:t>Брокера</w:t>
      </w:r>
      <w:r>
        <w:rPr>
          <w:rFonts w:ascii="Arial MT" w:hAnsi="Arial MT"/>
          <w:sz w:val="20"/>
        </w:rPr>
        <w:t>,</w:t>
      </w:r>
      <w:r>
        <w:rPr>
          <w:rFonts w:ascii="Arial MT" w:hAnsi="Arial MT"/>
          <w:spacing w:val="-14"/>
          <w:sz w:val="20"/>
        </w:rPr>
        <w:t xml:space="preserve"> </w:t>
      </w:r>
      <w:r>
        <w:rPr>
          <w:sz w:val="20"/>
        </w:rPr>
        <w:t>упоминаемые</w:t>
      </w:r>
      <w:r>
        <w:rPr>
          <w:spacing w:val="-13"/>
          <w:sz w:val="20"/>
        </w:rPr>
        <w:t xml:space="preserve"> </w:t>
      </w:r>
      <w:r>
        <w:rPr>
          <w:sz w:val="20"/>
        </w:rPr>
        <w:t>в</w:t>
      </w:r>
      <w:r>
        <w:rPr>
          <w:spacing w:val="-13"/>
          <w:sz w:val="20"/>
        </w:rPr>
        <w:t xml:space="preserve"> </w:t>
      </w:r>
      <w:r>
        <w:rPr>
          <w:sz w:val="20"/>
        </w:rPr>
        <w:t>настоящем</w:t>
      </w:r>
      <w:r>
        <w:rPr>
          <w:spacing w:val="-12"/>
          <w:sz w:val="20"/>
        </w:rPr>
        <w:t xml:space="preserve"> </w:t>
      </w:r>
      <w:r>
        <w:rPr>
          <w:spacing w:val="-2"/>
          <w:sz w:val="20"/>
        </w:rPr>
        <w:t>Регламенте.</w:t>
      </w:r>
    </w:p>
    <w:p w14:paraId="7126726D" w14:textId="77777777" w:rsidR="00BD24A3" w:rsidRDefault="00BD24A3">
      <w:pPr>
        <w:pStyle w:val="a3"/>
        <w:spacing w:before="48"/>
        <w:jc w:val="left"/>
      </w:pPr>
    </w:p>
    <w:p w14:paraId="6B00A2E0" w14:textId="77777777" w:rsidR="00BD24A3" w:rsidRDefault="00000000">
      <w:pPr>
        <w:pStyle w:val="a5"/>
        <w:numPr>
          <w:ilvl w:val="1"/>
          <w:numId w:val="26"/>
        </w:numPr>
        <w:tabs>
          <w:tab w:val="left" w:pos="1580"/>
          <w:tab w:val="left" w:pos="1583"/>
        </w:tabs>
        <w:spacing w:line="280" w:lineRule="auto"/>
        <w:ind w:left="1583" w:right="611"/>
        <w:rPr>
          <w:sz w:val="20"/>
        </w:rPr>
      </w:pPr>
      <w:r>
        <w:rPr>
          <w:sz w:val="20"/>
        </w:rPr>
        <w:t xml:space="preserve">Брокер при приобретении у него ценных бумаг Клиентом либо при приобретении им ценных бумаг по поручению Клиента обязуется по требованию Клиента помимо информации, состав которой определен </w:t>
      </w:r>
      <w:r>
        <w:rPr>
          <w:spacing w:val="-2"/>
          <w:sz w:val="20"/>
        </w:rPr>
        <w:t xml:space="preserve">федеральными законами и иными нормативными правовыми актами Российской Федерации, предоставить </w:t>
      </w:r>
      <w:r>
        <w:rPr>
          <w:sz w:val="20"/>
        </w:rPr>
        <w:t>следующую информацию:</w:t>
      </w:r>
    </w:p>
    <w:p w14:paraId="12755F24" w14:textId="77777777" w:rsidR="00BD24A3" w:rsidRDefault="00000000">
      <w:pPr>
        <w:pStyle w:val="a5"/>
        <w:numPr>
          <w:ilvl w:val="2"/>
          <w:numId w:val="26"/>
        </w:numPr>
        <w:tabs>
          <w:tab w:val="left" w:pos="1842"/>
        </w:tabs>
        <w:spacing w:line="276" w:lineRule="auto"/>
        <w:ind w:left="1842" w:right="611"/>
        <w:rPr>
          <w:sz w:val="20"/>
        </w:rPr>
      </w:pPr>
      <w:r>
        <w:rPr>
          <w:sz w:val="20"/>
        </w:rPr>
        <w:t xml:space="preserve">сведения о государственной регистрации выпуска этих ценных бумаг и государственный регистрационный номер этого выпуска, а в случае совершения сделки с ценными бумагами, выпуск которых не подлежит государственной регистрации в соответствии с требованиями федеральных законов, </w:t>
      </w:r>
      <w:r>
        <w:rPr>
          <w:rFonts w:ascii="Arial MT" w:hAnsi="Arial MT"/>
          <w:sz w:val="20"/>
        </w:rPr>
        <w:t xml:space="preserve">– </w:t>
      </w:r>
      <w:r>
        <w:rPr>
          <w:sz w:val="20"/>
        </w:rPr>
        <w:t>идентификационный номер выпуска таких ценных бумаг;</w:t>
      </w:r>
    </w:p>
    <w:p w14:paraId="3BCFB3FB" w14:textId="77777777" w:rsidR="00BD24A3" w:rsidRDefault="00000000">
      <w:pPr>
        <w:pStyle w:val="a5"/>
        <w:numPr>
          <w:ilvl w:val="2"/>
          <w:numId w:val="26"/>
        </w:numPr>
        <w:tabs>
          <w:tab w:val="left" w:pos="1842"/>
        </w:tabs>
        <w:spacing w:before="121"/>
        <w:ind w:left="1842" w:hanging="284"/>
        <w:rPr>
          <w:sz w:val="20"/>
        </w:rPr>
      </w:pPr>
      <w:r>
        <w:rPr>
          <w:sz w:val="20"/>
        </w:rPr>
        <w:t>сведения,</w:t>
      </w:r>
      <w:r>
        <w:rPr>
          <w:spacing w:val="-6"/>
          <w:sz w:val="20"/>
        </w:rPr>
        <w:t xml:space="preserve"> </w:t>
      </w:r>
      <w:r>
        <w:rPr>
          <w:sz w:val="20"/>
        </w:rPr>
        <w:t>содержащиеся</w:t>
      </w:r>
      <w:r>
        <w:rPr>
          <w:spacing w:val="-6"/>
          <w:sz w:val="20"/>
        </w:rPr>
        <w:t xml:space="preserve"> </w:t>
      </w:r>
      <w:r>
        <w:rPr>
          <w:sz w:val="20"/>
        </w:rPr>
        <w:t>в</w:t>
      </w:r>
      <w:r>
        <w:rPr>
          <w:spacing w:val="-5"/>
          <w:sz w:val="20"/>
        </w:rPr>
        <w:t xml:space="preserve"> </w:t>
      </w:r>
      <w:r>
        <w:rPr>
          <w:sz w:val="20"/>
        </w:rPr>
        <w:t>решении</w:t>
      </w:r>
      <w:r>
        <w:rPr>
          <w:spacing w:val="-6"/>
          <w:sz w:val="20"/>
        </w:rPr>
        <w:t xml:space="preserve"> </w:t>
      </w:r>
      <w:r>
        <w:rPr>
          <w:sz w:val="20"/>
        </w:rPr>
        <w:t>о</w:t>
      </w:r>
      <w:r>
        <w:rPr>
          <w:spacing w:val="-5"/>
          <w:sz w:val="20"/>
        </w:rPr>
        <w:t xml:space="preserve"> </w:t>
      </w:r>
      <w:r>
        <w:rPr>
          <w:sz w:val="20"/>
        </w:rPr>
        <w:t>выпуске</w:t>
      </w:r>
      <w:r>
        <w:rPr>
          <w:spacing w:val="-5"/>
          <w:sz w:val="20"/>
        </w:rPr>
        <w:t xml:space="preserve"> </w:t>
      </w:r>
      <w:r>
        <w:rPr>
          <w:sz w:val="20"/>
        </w:rPr>
        <w:t>ценных</w:t>
      </w:r>
      <w:r>
        <w:rPr>
          <w:spacing w:val="-5"/>
          <w:sz w:val="20"/>
        </w:rPr>
        <w:t xml:space="preserve"> </w:t>
      </w:r>
      <w:r>
        <w:rPr>
          <w:sz w:val="20"/>
        </w:rPr>
        <w:t>бумаг</w:t>
      </w:r>
      <w:r>
        <w:rPr>
          <w:spacing w:val="-4"/>
          <w:sz w:val="20"/>
        </w:rPr>
        <w:t xml:space="preserve"> </w:t>
      </w:r>
      <w:r>
        <w:rPr>
          <w:sz w:val="20"/>
        </w:rPr>
        <w:t>и</w:t>
      </w:r>
      <w:r>
        <w:rPr>
          <w:spacing w:val="-6"/>
          <w:sz w:val="20"/>
        </w:rPr>
        <w:t xml:space="preserve"> </w:t>
      </w:r>
      <w:r>
        <w:rPr>
          <w:sz w:val="20"/>
        </w:rPr>
        <w:t>их</w:t>
      </w:r>
      <w:r>
        <w:rPr>
          <w:spacing w:val="-4"/>
          <w:sz w:val="20"/>
        </w:rPr>
        <w:t xml:space="preserve"> </w:t>
      </w:r>
      <w:r>
        <w:rPr>
          <w:spacing w:val="-2"/>
          <w:sz w:val="20"/>
        </w:rPr>
        <w:t>проспекте;</w:t>
      </w:r>
    </w:p>
    <w:p w14:paraId="2A387E19" w14:textId="77777777" w:rsidR="00BD24A3" w:rsidRDefault="00000000">
      <w:pPr>
        <w:pStyle w:val="a5"/>
        <w:numPr>
          <w:ilvl w:val="2"/>
          <w:numId w:val="26"/>
        </w:numPr>
        <w:tabs>
          <w:tab w:val="left" w:pos="1842"/>
        </w:tabs>
        <w:spacing w:before="154" w:line="278" w:lineRule="auto"/>
        <w:ind w:left="1842" w:right="612"/>
        <w:rPr>
          <w:sz w:val="20"/>
        </w:rPr>
      </w:pPr>
      <w:r>
        <w:rPr>
          <w:sz w:val="20"/>
        </w:rPr>
        <w:t>ценах</w:t>
      </w:r>
      <w:r>
        <w:rPr>
          <w:spacing w:val="-13"/>
          <w:sz w:val="20"/>
        </w:rPr>
        <w:t xml:space="preserve"> </w:t>
      </w:r>
      <w:r>
        <w:rPr>
          <w:sz w:val="20"/>
        </w:rPr>
        <w:t>и</w:t>
      </w:r>
      <w:r>
        <w:rPr>
          <w:spacing w:val="-14"/>
          <w:sz w:val="20"/>
        </w:rPr>
        <w:t xml:space="preserve"> </w:t>
      </w:r>
      <w:r>
        <w:rPr>
          <w:sz w:val="20"/>
        </w:rPr>
        <w:t>котировках</w:t>
      </w:r>
      <w:r>
        <w:rPr>
          <w:spacing w:val="-12"/>
          <w:sz w:val="20"/>
        </w:rPr>
        <w:t xml:space="preserve"> </w:t>
      </w:r>
      <w:r>
        <w:rPr>
          <w:sz w:val="20"/>
        </w:rPr>
        <w:t>этих</w:t>
      </w:r>
      <w:r>
        <w:rPr>
          <w:spacing w:val="-14"/>
          <w:sz w:val="20"/>
        </w:rPr>
        <w:t xml:space="preserve"> </w:t>
      </w:r>
      <w:r>
        <w:rPr>
          <w:sz w:val="20"/>
        </w:rPr>
        <w:t>ценных</w:t>
      </w:r>
      <w:r>
        <w:rPr>
          <w:spacing w:val="-12"/>
          <w:sz w:val="20"/>
        </w:rPr>
        <w:t xml:space="preserve"> </w:t>
      </w:r>
      <w:r>
        <w:rPr>
          <w:sz w:val="20"/>
        </w:rPr>
        <w:t>бумаг</w:t>
      </w:r>
      <w:r>
        <w:rPr>
          <w:spacing w:val="-14"/>
          <w:sz w:val="20"/>
        </w:rPr>
        <w:t xml:space="preserve"> </w:t>
      </w:r>
      <w:r>
        <w:rPr>
          <w:sz w:val="20"/>
        </w:rPr>
        <w:t>на</w:t>
      </w:r>
      <w:r>
        <w:rPr>
          <w:spacing w:val="-12"/>
          <w:sz w:val="20"/>
        </w:rPr>
        <w:t xml:space="preserve"> </w:t>
      </w:r>
      <w:r>
        <w:rPr>
          <w:sz w:val="20"/>
        </w:rPr>
        <w:t>организованных</w:t>
      </w:r>
      <w:r>
        <w:rPr>
          <w:spacing w:val="-13"/>
          <w:sz w:val="20"/>
        </w:rPr>
        <w:t xml:space="preserve"> </w:t>
      </w:r>
      <w:r>
        <w:rPr>
          <w:sz w:val="20"/>
        </w:rPr>
        <w:t>рынках</w:t>
      </w:r>
      <w:r>
        <w:rPr>
          <w:spacing w:val="-13"/>
          <w:sz w:val="20"/>
        </w:rPr>
        <w:t xml:space="preserve"> </w:t>
      </w:r>
      <w:r>
        <w:rPr>
          <w:sz w:val="20"/>
        </w:rPr>
        <w:t>ценных</w:t>
      </w:r>
      <w:r>
        <w:rPr>
          <w:spacing w:val="-13"/>
          <w:sz w:val="20"/>
        </w:rPr>
        <w:t xml:space="preserve"> </w:t>
      </w:r>
      <w:r>
        <w:rPr>
          <w:sz w:val="20"/>
        </w:rPr>
        <w:t>бумаг</w:t>
      </w:r>
      <w:r>
        <w:rPr>
          <w:spacing w:val="-14"/>
          <w:sz w:val="20"/>
        </w:rPr>
        <w:t xml:space="preserve"> </w:t>
      </w:r>
      <w:r>
        <w:rPr>
          <w:sz w:val="20"/>
        </w:rPr>
        <w:t>в</w:t>
      </w:r>
      <w:r>
        <w:rPr>
          <w:spacing w:val="-13"/>
          <w:sz w:val="20"/>
        </w:rPr>
        <w:t xml:space="preserve"> </w:t>
      </w:r>
      <w:r>
        <w:rPr>
          <w:sz w:val="20"/>
        </w:rPr>
        <w:t>течение</w:t>
      </w:r>
      <w:r>
        <w:rPr>
          <w:spacing w:val="-12"/>
          <w:sz w:val="20"/>
        </w:rPr>
        <w:t xml:space="preserve"> </w:t>
      </w:r>
      <w:r>
        <w:rPr>
          <w:sz w:val="20"/>
        </w:rPr>
        <w:t>шести</w:t>
      </w:r>
      <w:r>
        <w:rPr>
          <w:spacing w:val="-14"/>
          <w:sz w:val="20"/>
        </w:rPr>
        <w:t xml:space="preserve"> </w:t>
      </w:r>
      <w:r>
        <w:rPr>
          <w:sz w:val="20"/>
        </w:rPr>
        <w:t>недель, предшествовавших дате</w:t>
      </w:r>
      <w:r>
        <w:rPr>
          <w:spacing w:val="-1"/>
          <w:sz w:val="20"/>
        </w:rPr>
        <w:t xml:space="preserve"> </w:t>
      </w:r>
      <w:r>
        <w:rPr>
          <w:sz w:val="20"/>
        </w:rPr>
        <w:t>предъявления Клиентом</w:t>
      </w:r>
      <w:r>
        <w:rPr>
          <w:spacing w:val="-1"/>
          <w:sz w:val="20"/>
        </w:rPr>
        <w:t xml:space="preserve"> </w:t>
      </w:r>
      <w:r>
        <w:rPr>
          <w:sz w:val="20"/>
        </w:rPr>
        <w:t>требования о предоставлении информации, если эти ценные</w:t>
      </w:r>
      <w:r>
        <w:rPr>
          <w:spacing w:val="-14"/>
          <w:sz w:val="20"/>
        </w:rPr>
        <w:t xml:space="preserve"> </w:t>
      </w:r>
      <w:r>
        <w:rPr>
          <w:sz w:val="20"/>
        </w:rPr>
        <w:t>бумаги</w:t>
      </w:r>
      <w:r>
        <w:rPr>
          <w:spacing w:val="-13"/>
          <w:sz w:val="20"/>
        </w:rPr>
        <w:t xml:space="preserve"> </w:t>
      </w:r>
      <w:r>
        <w:rPr>
          <w:sz w:val="20"/>
        </w:rPr>
        <w:t>включены</w:t>
      </w:r>
      <w:r>
        <w:rPr>
          <w:spacing w:val="-13"/>
          <w:sz w:val="20"/>
        </w:rPr>
        <w:t xml:space="preserve"> </w:t>
      </w:r>
      <w:r>
        <w:rPr>
          <w:sz w:val="20"/>
        </w:rPr>
        <w:t>в</w:t>
      </w:r>
      <w:r>
        <w:rPr>
          <w:spacing w:val="-14"/>
          <w:sz w:val="20"/>
        </w:rPr>
        <w:t xml:space="preserve"> </w:t>
      </w:r>
      <w:r>
        <w:rPr>
          <w:sz w:val="20"/>
        </w:rPr>
        <w:t>котировальный</w:t>
      </w:r>
      <w:r>
        <w:rPr>
          <w:spacing w:val="-13"/>
          <w:sz w:val="20"/>
        </w:rPr>
        <w:t xml:space="preserve"> </w:t>
      </w:r>
      <w:r>
        <w:rPr>
          <w:sz w:val="20"/>
        </w:rPr>
        <w:t>список</w:t>
      </w:r>
      <w:r>
        <w:rPr>
          <w:spacing w:val="-13"/>
          <w:sz w:val="20"/>
        </w:rPr>
        <w:t xml:space="preserve"> </w:t>
      </w:r>
      <w:r>
        <w:rPr>
          <w:sz w:val="20"/>
        </w:rPr>
        <w:t>организаторов</w:t>
      </w:r>
      <w:r>
        <w:rPr>
          <w:spacing w:val="-13"/>
          <w:sz w:val="20"/>
        </w:rPr>
        <w:t xml:space="preserve"> </w:t>
      </w:r>
      <w:r>
        <w:rPr>
          <w:sz w:val="20"/>
        </w:rPr>
        <w:t>торговли,</w:t>
      </w:r>
      <w:r>
        <w:rPr>
          <w:spacing w:val="-14"/>
          <w:sz w:val="20"/>
        </w:rPr>
        <w:t xml:space="preserve"> </w:t>
      </w:r>
      <w:r>
        <w:rPr>
          <w:sz w:val="20"/>
        </w:rPr>
        <w:t>либо</w:t>
      </w:r>
      <w:r>
        <w:rPr>
          <w:spacing w:val="-13"/>
          <w:sz w:val="20"/>
        </w:rPr>
        <w:t xml:space="preserve"> </w:t>
      </w:r>
      <w:r>
        <w:rPr>
          <w:sz w:val="20"/>
        </w:rPr>
        <w:t>сведения</w:t>
      </w:r>
      <w:r>
        <w:rPr>
          <w:spacing w:val="-13"/>
          <w:sz w:val="20"/>
        </w:rPr>
        <w:t xml:space="preserve"> </w:t>
      </w:r>
      <w:r>
        <w:rPr>
          <w:sz w:val="20"/>
        </w:rPr>
        <w:t>об</w:t>
      </w:r>
      <w:r>
        <w:rPr>
          <w:spacing w:val="-14"/>
          <w:sz w:val="20"/>
        </w:rPr>
        <w:t xml:space="preserve"> </w:t>
      </w:r>
      <w:r>
        <w:rPr>
          <w:sz w:val="20"/>
        </w:rPr>
        <w:t>отсутствии этих ценных бумаг в котировальном списке организаторов торговли;</w:t>
      </w:r>
    </w:p>
    <w:p w14:paraId="544A5DB9" w14:textId="77777777" w:rsidR="00BD24A3" w:rsidRDefault="00000000">
      <w:pPr>
        <w:pStyle w:val="a5"/>
        <w:numPr>
          <w:ilvl w:val="2"/>
          <w:numId w:val="26"/>
        </w:numPr>
        <w:tabs>
          <w:tab w:val="left" w:pos="1842"/>
        </w:tabs>
        <w:spacing w:before="118" w:line="278" w:lineRule="auto"/>
        <w:ind w:left="1842" w:right="611"/>
        <w:rPr>
          <w:sz w:val="20"/>
        </w:rPr>
      </w:pPr>
      <w:r>
        <w:rPr>
          <w:sz w:val="20"/>
        </w:rPr>
        <w:t>сведения</w:t>
      </w:r>
      <w:r>
        <w:rPr>
          <w:spacing w:val="-4"/>
          <w:sz w:val="20"/>
        </w:rPr>
        <w:t xml:space="preserve"> </w:t>
      </w:r>
      <w:r>
        <w:rPr>
          <w:sz w:val="20"/>
        </w:rPr>
        <w:t>о</w:t>
      </w:r>
      <w:r>
        <w:rPr>
          <w:spacing w:val="-3"/>
          <w:sz w:val="20"/>
        </w:rPr>
        <w:t xml:space="preserve"> </w:t>
      </w:r>
      <w:r>
        <w:rPr>
          <w:sz w:val="20"/>
        </w:rPr>
        <w:t>ценах,</w:t>
      </w:r>
      <w:r>
        <w:rPr>
          <w:spacing w:val="-4"/>
          <w:sz w:val="20"/>
        </w:rPr>
        <w:t xml:space="preserve"> </w:t>
      </w:r>
      <w:r>
        <w:rPr>
          <w:sz w:val="20"/>
        </w:rPr>
        <w:t>по</w:t>
      </w:r>
      <w:r>
        <w:rPr>
          <w:spacing w:val="-3"/>
          <w:sz w:val="20"/>
        </w:rPr>
        <w:t xml:space="preserve"> </w:t>
      </w:r>
      <w:r>
        <w:rPr>
          <w:sz w:val="20"/>
        </w:rPr>
        <w:t>которым</w:t>
      </w:r>
      <w:r>
        <w:rPr>
          <w:spacing w:val="-3"/>
          <w:sz w:val="20"/>
        </w:rPr>
        <w:t xml:space="preserve"> </w:t>
      </w:r>
      <w:r>
        <w:rPr>
          <w:sz w:val="20"/>
        </w:rPr>
        <w:t>эти</w:t>
      </w:r>
      <w:r>
        <w:rPr>
          <w:spacing w:val="-4"/>
          <w:sz w:val="20"/>
        </w:rPr>
        <w:t xml:space="preserve"> </w:t>
      </w:r>
      <w:r>
        <w:rPr>
          <w:sz w:val="20"/>
        </w:rPr>
        <w:t>ценные</w:t>
      </w:r>
      <w:r>
        <w:rPr>
          <w:spacing w:val="-3"/>
          <w:sz w:val="20"/>
        </w:rPr>
        <w:t xml:space="preserve"> </w:t>
      </w:r>
      <w:r>
        <w:rPr>
          <w:sz w:val="20"/>
        </w:rPr>
        <w:t>бумаги</w:t>
      </w:r>
      <w:r>
        <w:rPr>
          <w:spacing w:val="-5"/>
          <w:sz w:val="20"/>
        </w:rPr>
        <w:t xml:space="preserve"> </w:t>
      </w:r>
      <w:r>
        <w:rPr>
          <w:sz w:val="20"/>
        </w:rPr>
        <w:t>покупались</w:t>
      </w:r>
      <w:r>
        <w:rPr>
          <w:spacing w:val="-3"/>
          <w:sz w:val="20"/>
        </w:rPr>
        <w:t xml:space="preserve"> </w:t>
      </w:r>
      <w:r>
        <w:rPr>
          <w:sz w:val="20"/>
        </w:rPr>
        <w:t>и</w:t>
      </w:r>
      <w:r>
        <w:rPr>
          <w:spacing w:val="-5"/>
          <w:sz w:val="20"/>
        </w:rPr>
        <w:t xml:space="preserve"> </w:t>
      </w:r>
      <w:r>
        <w:rPr>
          <w:sz w:val="20"/>
        </w:rPr>
        <w:t>продавались</w:t>
      </w:r>
      <w:r>
        <w:rPr>
          <w:spacing w:val="-3"/>
          <w:sz w:val="20"/>
        </w:rPr>
        <w:t xml:space="preserve"> </w:t>
      </w:r>
      <w:r>
        <w:rPr>
          <w:sz w:val="20"/>
        </w:rPr>
        <w:t>Брокером</w:t>
      </w:r>
      <w:r>
        <w:rPr>
          <w:spacing w:val="-4"/>
          <w:sz w:val="20"/>
        </w:rPr>
        <w:t xml:space="preserve"> </w:t>
      </w:r>
      <w:r>
        <w:rPr>
          <w:sz w:val="20"/>
        </w:rPr>
        <w:t>в</w:t>
      </w:r>
      <w:r>
        <w:rPr>
          <w:spacing w:val="-3"/>
          <w:sz w:val="20"/>
        </w:rPr>
        <w:t xml:space="preserve"> </w:t>
      </w:r>
      <w:r>
        <w:rPr>
          <w:sz w:val="20"/>
        </w:rPr>
        <w:t>течение</w:t>
      </w:r>
      <w:r>
        <w:rPr>
          <w:spacing w:val="-3"/>
          <w:sz w:val="20"/>
        </w:rPr>
        <w:t xml:space="preserve"> </w:t>
      </w:r>
      <w:r>
        <w:rPr>
          <w:sz w:val="20"/>
        </w:rPr>
        <w:t>шести недель, предшествовавших дате предъявления Клиентом требования о предоставлении информации, либо сведения о том, что такие операции не проводились;</w:t>
      </w:r>
    </w:p>
    <w:p w14:paraId="43FA577A" w14:textId="77777777" w:rsidR="00BD24A3" w:rsidRDefault="00000000">
      <w:pPr>
        <w:pStyle w:val="a5"/>
        <w:numPr>
          <w:ilvl w:val="2"/>
          <w:numId w:val="26"/>
        </w:numPr>
        <w:tabs>
          <w:tab w:val="left" w:pos="1842"/>
          <w:tab w:val="left" w:pos="1896"/>
        </w:tabs>
        <w:spacing w:before="118" w:line="273" w:lineRule="auto"/>
        <w:ind w:left="1842" w:right="611"/>
        <w:rPr>
          <w:sz w:val="20"/>
        </w:rPr>
      </w:pPr>
      <w:r>
        <w:rPr>
          <w:sz w:val="20"/>
        </w:rPr>
        <w:t>сведения</w:t>
      </w:r>
      <w:r>
        <w:rPr>
          <w:spacing w:val="23"/>
          <w:sz w:val="20"/>
        </w:rPr>
        <w:t xml:space="preserve"> </w:t>
      </w:r>
      <w:r>
        <w:rPr>
          <w:sz w:val="20"/>
        </w:rPr>
        <w:t>об</w:t>
      </w:r>
      <w:r>
        <w:rPr>
          <w:spacing w:val="-14"/>
          <w:sz w:val="20"/>
        </w:rPr>
        <w:t xml:space="preserve"> </w:t>
      </w:r>
      <w:r>
        <w:rPr>
          <w:sz w:val="20"/>
        </w:rPr>
        <w:t>оценке</w:t>
      </w:r>
      <w:r>
        <w:rPr>
          <w:spacing w:val="-13"/>
          <w:sz w:val="20"/>
        </w:rPr>
        <w:t xml:space="preserve"> </w:t>
      </w:r>
      <w:r>
        <w:rPr>
          <w:sz w:val="20"/>
        </w:rPr>
        <w:t>этих</w:t>
      </w:r>
      <w:r>
        <w:rPr>
          <w:spacing w:val="-13"/>
          <w:sz w:val="20"/>
        </w:rPr>
        <w:t xml:space="preserve"> </w:t>
      </w:r>
      <w:r>
        <w:rPr>
          <w:sz w:val="20"/>
        </w:rPr>
        <w:t>ценных</w:t>
      </w:r>
      <w:r>
        <w:rPr>
          <w:spacing w:val="-14"/>
          <w:sz w:val="20"/>
        </w:rPr>
        <w:t xml:space="preserve"> </w:t>
      </w:r>
      <w:r>
        <w:rPr>
          <w:sz w:val="20"/>
        </w:rPr>
        <w:t>бумаг</w:t>
      </w:r>
      <w:r>
        <w:rPr>
          <w:spacing w:val="-13"/>
          <w:sz w:val="20"/>
        </w:rPr>
        <w:t xml:space="preserve"> </w:t>
      </w:r>
      <w:r>
        <w:rPr>
          <w:sz w:val="20"/>
        </w:rPr>
        <w:t>рейтинговым</w:t>
      </w:r>
      <w:r>
        <w:rPr>
          <w:spacing w:val="-13"/>
          <w:sz w:val="20"/>
        </w:rPr>
        <w:t xml:space="preserve"> </w:t>
      </w:r>
      <w:r>
        <w:rPr>
          <w:sz w:val="20"/>
        </w:rPr>
        <w:t>агентством,</w:t>
      </w:r>
      <w:r>
        <w:rPr>
          <w:spacing w:val="-13"/>
          <w:sz w:val="20"/>
        </w:rPr>
        <w:t xml:space="preserve"> </w:t>
      </w:r>
      <w:r>
        <w:rPr>
          <w:sz w:val="20"/>
        </w:rPr>
        <w:t>признанным</w:t>
      </w:r>
      <w:r>
        <w:rPr>
          <w:spacing w:val="-14"/>
          <w:sz w:val="20"/>
        </w:rPr>
        <w:t xml:space="preserve"> </w:t>
      </w:r>
      <w:r>
        <w:rPr>
          <w:sz w:val="20"/>
        </w:rPr>
        <w:t>в</w:t>
      </w:r>
      <w:r>
        <w:rPr>
          <w:spacing w:val="-13"/>
          <w:sz w:val="20"/>
        </w:rPr>
        <w:t xml:space="preserve"> </w:t>
      </w:r>
      <w:r>
        <w:rPr>
          <w:sz w:val="20"/>
        </w:rPr>
        <w:t>порядке,</w:t>
      </w:r>
      <w:r>
        <w:rPr>
          <w:spacing w:val="-13"/>
          <w:sz w:val="20"/>
        </w:rPr>
        <w:t xml:space="preserve"> </w:t>
      </w:r>
      <w:r>
        <w:rPr>
          <w:sz w:val="20"/>
        </w:rPr>
        <w:t>установленном законодательством Российской Федерации.</w:t>
      </w:r>
    </w:p>
    <w:p w14:paraId="75FAB1EB" w14:textId="77777777" w:rsidR="00BD24A3" w:rsidRDefault="00BD24A3">
      <w:pPr>
        <w:pStyle w:val="a3"/>
        <w:spacing w:before="21"/>
        <w:jc w:val="left"/>
      </w:pPr>
    </w:p>
    <w:p w14:paraId="2D8872F7" w14:textId="77777777" w:rsidR="00BD24A3" w:rsidRDefault="00000000">
      <w:pPr>
        <w:pStyle w:val="a5"/>
        <w:numPr>
          <w:ilvl w:val="1"/>
          <w:numId w:val="26"/>
        </w:numPr>
        <w:tabs>
          <w:tab w:val="left" w:pos="1580"/>
          <w:tab w:val="left" w:pos="1583"/>
        </w:tabs>
        <w:spacing w:line="280" w:lineRule="auto"/>
        <w:ind w:left="1583" w:right="612"/>
        <w:rPr>
          <w:sz w:val="20"/>
        </w:rPr>
      </w:pPr>
      <w:r>
        <w:rPr>
          <w:sz w:val="20"/>
        </w:rPr>
        <w:t xml:space="preserve">Брокер при отчуждении ценных бумаг Клиентом обязуется по требованию Клиента помимо информации, </w:t>
      </w:r>
      <w:r>
        <w:rPr>
          <w:spacing w:val="-2"/>
          <w:sz w:val="20"/>
        </w:rPr>
        <w:t>состав</w:t>
      </w:r>
      <w:r>
        <w:rPr>
          <w:spacing w:val="-4"/>
          <w:sz w:val="20"/>
        </w:rPr>
        <w:t xml:space="preserve"> </w:t>
      </w:r>
      <w:r>
        <w:rPr>
          <w:spacing w:val="-2"/>
          <w:sz w:val="20"/>
        </w:rPr>
        <w:t>которой</w:t>
      </w:r>
      <w:r>
        <w:rPr>
          <w:spacing w:val="-4"/>
          <w:sz w:val="20"/>
        </w:rPr>
        <w:t xml:space="preserve"> </w:t>
      </w:r>
      <w:r>
        <w:rPr>
          <w:spacing w:val="-2"/>
          <w:sz w:val="20"/>
        </w:rPr>
        <w:t>определен</w:t>
      </w:r>
      <w:r>
        <w:rPr>
          <w:spacing w:val="-4"/>
          <w:sz w:val="20"/>
        </w:rPr>
        <w:t xml:space="preserve"> </w:t>
      </w:r>
      <w:r>
        <w:rPr>
          <w:spacing w:val="-2"/>
          <w:sz w:val="20"/>
        </w:rPr>
        <w:t>федеральными</w:t>
      </w:r>
      <w:r>
        <w:rPr>
          <w:spacing w:val="-4"/>
          <w:sz w:val="20"/>
        </w:rPr>
        <w:t xml:space="preserve"> </w:t>
      </w:r>
      <w:r>
        <w:rPr>
          <w:spacing w:val="-2"/>
          <w:sz w:val="20"/>
        </w:rPr>
        <w:t>законами</w:t>
      </w:r>
      <w:r>
        <w:rPr>
          <w:spacing w:val="-4"/>
          <w:sz w:val="20"/>
        </w:rPr>
        <w:t xml:space="preserve"> </w:t>
      </w:r>
      <w:r>
        <w:rPr>
          <w:spacing w:val="-2"/>
          <w:sz w:val="20"/>
        </w:rPr>
        <w:t>и</w:t>
      </w:r>
      <w:r>
        <w:rPr>
          <w:spacing w:val="-4"/>
          <w:sz w:val="20"/>
        </w:rPr>
        <w:t xml:space="preserve"> </w:t>
      </w:r>
      <w:r>
        <w:rPr>
          <w:spacing w:val="-2"/>
          <w:sz w:val="20"/>
        </w:rPr>
        <w:t>иными</w:t>
      </w:r>
      <w:r>
        <w:rPr>
          <w:spacing w:val="-4"/>
          <w:sz w:val="20"/>
        </w:rPr>
        <w:t xml:space="preserve"> </w:t>
      </w:r>
      <w:r>
        <w:rPr>
          <w:spacing w:val="-2"/>
          <w:sz w:val="20"/>
        </w:rPr>
        <w:t>нормативными</w:t>
      </w:r>
      <w:r>
        <w:rPr>
          <w:spacing w:val="-6"/>
          <w:sz w:val="20"/>
        </w:rPr>
        <w:t xml:space="preserve"> </w:t>
      </w:r>
      <w:r>
        <w:rPr>
          <w:spacing w:val="-2"/>
          <w:sz w:val="20"/>
        </w:rPr>
        <w:t>правовыми</w:t>
      </w:r>
      <w:r>
        <w:rPr>
          <w:spacing w:val="-6"/>
          <w:sz w:val="20"/>
        </w:rPr>
        <w:t xml:space="preserve"> </w:t>
      </w:r>
      <w:r>
        <w:rPr>
          <w:spacing w:val="-2"/>
          <w:sz w:val="20"/>
        </w:rPr>
        <w:t>актами</w:t>
      </w:r>
      <w:r>
        <w:rPr>
          <w:spacing w:val="-6"/>
          <w:sz w:val="20"/>
        </w:rPr>
        <w:t xml:space="preserve"> </w:t>
      </w:r>
      <w:r>
        <w:rPr>
          <w:spacing w:val="-2"/>
          <w:sz w:val="20"/>
        </w:rPr>
        <w:t xml:space="preserve">Российской </w:t>
      </w:r>
      <w:r>
        <w:rPr>
          <w:sz w:val="20"/>
        </w:rPr>
        <w:t>Федерации, предоставить информацию о:</w:t>
      </w:r>
    </w:p>
    <w:p w14:paraId="66AF4B77" w14:textId="77777777" w:rsidR="00BD24A3" w:rsidRDefault="00000000">
      <w:pPr>
        <w:pStyle w:val="a5"/>
        <w:numPr>
          <w:ilvl w:val="2"/>
          <w:numId w:val="26"/>
        </w:numPr>
        <w:tabs>
          <w:tab w:val="left" w:pos="1842"/>
        </w:tabs>
        <w:spacing w:line="278" w:lineRule="auto"/>
        <w:ind w:left="1842" w:right="612"/>
        <w:rPr>
          <w:sz w:val="20"/>
        </w:rPr>
      </w:pPr>
      <w:r>
        <w:rPr>
          <w:sz w:val="20"/>
        </w:rPr>
        <w:t>ценах</w:t>
      </w:r>
      <w:r>
        <w:rPr>
          <w:spacing w:val="-13"/>
          <w:sz w:val="20"/>
        </w:rPr>
        <w:t xml:space="preserve"> </w:t>
      </w:r>
      <w:r>
        <w:rPr>
          <w:sz w:val="20"/>
        </w:rPr>
        <w:t>и</w:t>
      </w:r>
      <w:r>
        <w:rPr>
          <w:spacing w:val="-14"/>
          <w:sz w:val="20"/>
        </w:rPr>
        <w:t xml:space="preserve"> </w:t>
      </w:r>
      <w:r>
        <w:rPr>
          <w:sz w:val="20"/>
        </w:rPr>
        <w:t>котировках</w:t>
      </w:r>
      <w:r>
        <w:rPr>
          <w:spacing w:val="-12"/>
          <w:sz w:val="20"/>
        </w:rPr>
        <w:t xml:space="preserve"> </w:t>
      </w:r>
      <w:r>
        <w:rPr>
          <w:sz w:val="20"/>
        </w:rPr>
        <w:t>этих</w:t>
      </w:r>
      <w:r>
        <w:rPr>
          <w:spacing w:val="-14"/>
          <w:sz w:val="20"/>
        </w:rPr>
        <w:t xml:space="preserve"> </w:t>
      </w:r>
      <w:r>
        <w:rPr>
          <w:sz w:val="20"/>
        </w:rPr>
        <w:t>ценных</w:t>
      </w:r>
      <w:r>
        <w:rPr>
          <w:spacing w:val="-12"/>
          <w:sz w:val="20"/>
        </w:rPr>
        <w:t xml:space="preserve"> </w:t>
      </w:r>
      <w:r>
        <w:rPr>
          <w:sz w:val="20"/>
        </w:rPr>
        <w:t>бумаг</w:t>
      </w:r>
      <w:r>
        <w:rPr>
          <w:spacing w:val="-14"/>
          <w:sz w:val="20"/>
        </w:rPr>
        <w:t xml:space="preserve"> </w:t>
      </w:r>
      <w:r>
        <w:rPr>
          <w:sz w:val="20"/>
        </w:rPr>
        <w:t>на</w:t>
      </w:r>
      <w:r>
        <w:rPr>
          <w:spacing w:val="-12"/>
          <w:sz w:val="20"/>
        </w:rPr>
        <w:t xml:space="preserve"> </w:t>
      </w:r>
      <w:r>
        <w:rPr>
          <w:sz w:val="20"/>
        </w:rPr>
        <w:t>организованных</w:t>
      </w:r>
      <w:r>
        <w:rPr>
          <w:spacing w:val="-13"/>
          <w:sz w:val="20"/>
        </w:rPr>
        <w:t xml:space="preserve"> </w:t>
      </w:r>
      <w:r>
        <w:rPr>
          <w:sz w:val="20"/>
        </w:rPr>
        <w:t>рынках</w:t>
      </w:r>
      <w:r>
        <w:rPr>
          <w:spacing w:val="-13"/>
          <w:sz w:val="20"/>
        </w:rPr>
        <w:t xml:space="preserve"> </w:t>
      </w:r>
      <w:r>
        <w:rPr>
          <w:sz w:val="20"/>
        </w:rPr>
        <w:t>ценных</w:t>
      </w:r>
      <w:r>
        <w:rPr>
          <w:spacing w:val="-13"/>
          <w:sz w:val="20"/>
        </w:rPr>
        <w:t xml:space="preserve"> </w:t>
      </w:r>
      <w:r>
        <w:rPr>
          <w:sz w:val="20"/>
        </w:rPr>
        <w:t>бумаг</w:t>
      </w:r>
      <w:r>
        <w:rPr>
          <w:spacing w:val="-14"/>
          <w:sz w:val="20"/>
        </w:rPr>
        <w:t xml:space="preserve"> </w:t>
      </w:r>
      <w:r>
        <w:rPr>
          <w:sz w:val="20"/>
        </w:rPr>
        <w:t>в</w:t>
      </w:r>
      <w:r>
        <w:rPr>
          <w:spacing w:val="-13"/>
          <w:sz w:val="20"/>
        </w:rPr>
        <w:t xml:space="preserve"> </w:t>
      </w:r>
      <w:r>
        <w:rPr>
          <w:sz w:val="20"/>
        </w:rPr>
        <w:t>течение</w:t>
      </w:r>
      <w:r>
        <w:rPr>
          <w:spacing w:val="-12"/>
          <w:sz w:val="20"/>
        </w:rPr>
        <w:t xml:space="preserve"> </w:t>
      </w:r>
      <w:r>
        <w:rPr>
          <w:sz w:val="20"/>
        </w:rPr>
        <w:t>шести</w:t>
      </w:r>
      <w:r>
        <w:rPr>
          <w:spacing w:val="-14"/>
          <w:sz w:val="20"/>
        </w:rPr>
        <w:t xml:space="preserve"> </w:t>
      </w:r>
      <w:r>
        <w:rPr>
          <w:sz w:val="20"/>
        </w:rPr>
        <w:t>недель, предшествовавших дате</w:t>
      </w:r>
      <w:r>
        <w:rPr>
          <w:spacing w:val="-1"/>
          <w:sz w:val="20"/>
        </w:rPr>
        <w:t xml:space="preserve"> </w:t>
      </w:r>
      <w:r>
        <w:rPr>
          <w:sz w:val="20"/>
        </w:rPr>
        <w:t>предъявления Клиентом</w:t>
      </w:r>
      <w:r>
        <w:rPr>
          <w:spacing w:val="-1"/>
          <w:sz w:val="20"/>
        </w:rPr>
        <w:t xml:space="preserve"> </w:t>
      </w:r>
      <w:r>
        <w:rPr>
          <w:sz w:val="20"/>
        </w:rPr>
        <w:t>требования о предоставлении информации, если эти ценные</w:t>
      </w:r>
      <w:r>
        <w:rPr>
          <w:spacing w:val="-14"/>
          <w:sz w:val="20"/>
        </w:rPr>
        <w:t xml:space="preserve"> </w:t>
      </w:r>
      <w:r>
        <w:rPr>
          <w:sz w:val="20"/>
        </w:rPr>
        <w:t>бумаги</w:t>
      </w:r>
      <w:r>
        <w:rPr>
          <w:spacing w:val="-13"/>
          <w:sz w:val="20"/>
        </w:rPr>
        <w:t xml:space="preserve"> </w:t>
      </w:r>
      <w:r>
        <w:rPr>
          <w:sz w:val="20"/>
        </w:rPr>
        <w:t>включены</w:t>
      </w:r>
      <w:r>
        <w:rPr>
          <w:spacing w:val="-13"/>
          <w:sz w:val="20"/>
        </w:rPr>
        <w:t xml:space="preserve"> </w:t>
      </w:r>
      <w:r>
        <w:rPr>
          <w:sz w:val="20"/>
        </w:rPr>
        <w:t>в</w:t>
      </w:r>
      <w:r>
        <w:rPr>
          <w:spacing w:val="-14"/>
          <w:sz w:val="20"/>
        </w:rPr>
        <w:t xml:space="preserve"> </w:t>
      </w:r>
      <w:r>
        <w:rPr>
          <w:sz w:val="20"/>
        </w:rPr>
        <w:t>котировальный</w:t>
      </w:r>
      <w:r>
        <w:rPr>
          <w:spacing w:val="-13"/>
          <w:sz w:val="20"/>
        </w:rPr>
        <w:t xml:space="preserve"> </w:t>
      </w:r>
      <w:r>
        <w:rPr>
          <w:sz w:val="20"/>
        </w:rPr>
        <w:t>список</w:t>
      </w:r>
      <w:r>
        <w:rPr>
          <w:spacing w:val="-13"/>
          <w:sz w:val="20"/>
        </w:rPr>
        <w:t xml:space="preserve"> </w:t>
      </w:r>
      <w:r>
        <w:rPr>
          <w:sz w:val="20"/>
        </w:rPr>
        <w:t>организаторов</w:t>
      </w:r>
      <w:r>
        <w:rPr>
          <w:spacing w:val="-13"/>
          <w:sz w:val="20"/>
        </w:rPr>
        <w:t xml:space="preserve"> </w:t>
      </w:r>
      <w:r>
        <w:rPr>
          <w:sz w:val="20"/>
        </w:rPr>
        <w:t>торговли,</w:t>
      </w:r>
      <w:r>
        <w:rPr>
          <w:spacing w:val="-14"/>
          <w:sz w:val="20"/>
        </w:rPr>
        <w:t xml:space="preserve"> </w:t>
      </w:r>
      <w:r>
        <w:rPr>
          <w:sz w:val="20"/>
        </w:rPr>
        <w:t>либо</w:t>
      </w:r>
      <w:r>
        <w:rPr>
          <w:spacing w:val="-13"/>
          <w:sz w:val="20"/>
        </w:rPr>
        <w:t xml:space="preserve"> </w:t>
      </w:r>
      <w:r>
        <w:rPr>
          <w:sz w:val="20"/>
        </w:rPr>
        <w:t>сведения</w:t>
      </w:r>
      <w:r>
        <w:rPr>
          <w:spacing w:val="-13"/>
          <w:sz w:val="20"/>
        </w:rPr>
        <w:t xml:space="preserve"> </w:t>
      </w:r>
      <w:r>
        <w:rPr>
          <w:sz w:val="20"/>
        </w:rPr>
        <w:t>об</w:t>
      </w:r>
      <w:r>
        <w:rPr>
          <w:spacing w:val="-14"/>
          <w:sz w:val="20"/>
        </w:rPr>
        <w:t xml:space="preserve"> </w:t>
      </w:r>
      <w:r>
        <w:rPr>
          <w:sz w:val="20"/>
        </w:rPr>
        <w:t>отсутствии этих ценных бумаг в котировальном списке организаторов торговли;</w:t>
      </w:r>
    </w:p>
    <w:p w14:paraId="6DEEF6FC" w14:textId="77777777" w:rsidR="00BD24A3" w:rsidRDefault="00000000">
      <w:pPr>
        <w:pStyle w:val="a5"/>
        <w:numPr>
          <w:ilvl w:val="2"/>
          <w:numId w:val="26"/>
        </w:numPr>
        <w:tabs>
          <w:tab w:val="left" w:pos="1842"/>
        </w:tabs>
        <w:spacing w:before="115" w:line="278" w:lineRule="auto"/>
        <w:ind w:left="1842" w:right="614"/>
        <w:rPr>
          <w:sz w:val="20"/>
        </w:rPr>
      </w:pPr>
      <w:r>
        <w:rPr>
          <w:sz w:val="20"/>
        </w:rPr>
        <w:t>ценах, по которым эти ценные бумаги покупались и продавались Брокером в течение шести недель, предшествовавших дате предъявления Клиентом требования о предоставлении информации, либо сведения о том, что такие операции не проводились.</w:t>
      </w:r>
    </w:p>
    <w:p w14:paraId="03860AD3" w14:textId="77777777" w:rsidR="00BD24A3" w:rsidRDefault="00BD24A3">
      <w:pPr>
        <w:pStyle w:val="a3"/>
        <w:spacing w:before="13"/>
        <w:jc w:val="left"/>
      </w:pPr>
    </w:p>
    <w:p w14:paraId="4859FC12" w14:textId="77777777" w:rsidR="00BD24A3" w:rsidRDefault="00000000">
      <w:pPr>
        <w:pStyle w:val="a5"/>
        <w:numPr>
          <w:ilvl w:val="1"/>
          <w:numId w:val="26"/>
        </w:numPr>
        <w:tabs>
          <w:tab w:val="left" w:pos="1580"/>
          <w:tab w:val="left" w:pos="1583"/>
        </w:tabs>
        <w:spacing w:line="280" w:lineRule="auto"/>
        <w:ind w:left="1583" w:right="615"/>
        <w:rPr>
          <w:sz w:val="20"/>
        </w:rPr>
      </w:pPr>
      <w:r>
        <w:rPr>
          <w:sz w:val="20"/>
        </w:rPr>
        <w:t xml:space="preserve">Клиент вправе запросить у Брокера следующую информацию, касающуюся производных финансовых </w:t>
      </w:r>
      <w:r>
        <w:rPr>
          <w:spacing w:val="-2"/>
          <w:sz w:val="20"/>
        </w:rPr>
        <w:t>инструментов:</w:t>
      </w:r>
    </w:p>
    <w:p w14:paraId="3F2819F4" w14:textId="77777777" w:rsidR="00BD24A3" w:rsidRDefault="00000000">
      <w:pPr>
        <w:pStyle w:val="a5"/>
        <w:numPr>
          <w:ilvl w:val="2"/>
          <w:numId w:val="26"/>
        </w:numPr>
        <w:tabs>
          <w:tab w:val="left" w:pos="1842"/>
        </w:tabs>
        <w:spacing w:line="278" w:lineRule="auto"/>
        <w:ind w:left="1842" w:right="612"/>
        <w:rPr>
          <w:sz w:val="20"/>
        </w:rPr>
      </w:pPr>
      <w:r>
        <w:rPr>
          <w:sz w:val="20"/>
        </w:rPr>
        <w:t>спецификация договора, являющегося производным финансовым инструментом (в случае если базисным</w:t>
      </w:r>
      <w:r>
        <w:rPr>
          <w:spacing w:val="-1"/>
          <w:sz w:val="20"/>
        </w:rPr>
        <w:t xml:space="preserve"> </w:t>
      </w:r>
      <w:r>
        <w:rPr>
          <w:sz w:val="20"/>
        </w:rPr>
        <w:t>активом</w:t>
      </w:r>
      <w:r>
        <w:rPr>
          <w:spacing w:val="-1"/>
          <w:sz w:val="20"/>
        </w:rPr>
        <w:t xml:space="preserve"> </w:t>
      </w:r>
      <w:r>
        <w:rPr>
          <w:sz w:val="20"/>
        </w:rPr>
        <w:t>производного</w:t>
      </w:r>
      <w:r>
        <w:rPr>
          <w:spacing w:val="-1"/>
          <w:sz w:val="20"/>
        </w:rPr>
        <w:t xml:space="preserve"> </w:t>
      </w:r>
      <w:r>
        <w:rPr>
          <w:sz w:val="20"/>
        </w:rPr>
        <w:t>финансового</w:t>
      </w:r>
      <w:r>
        <w:rPr>
          <w:spacing w:val="-1"/>
          <w:sz w:val="20"/>
        </w:rPr>
        <w:t xml:space="preserve"> </w:t>
      </w:r>
      <w:r>
        <w:rPr>
          <w:sz w:val="20"/>
        </w:rPr>
        <w:t>инструмента</w:t>
      </w:r>
      <w:r>
        <w:rPr>
          <w:spacing w:val="-1"/>
          <w:sz w:val="20"/>
        </w:rPr>
        <w:t xml:space="preserve"> </w:t>
      </w:r>
      <w:r>
        <w:rPr>
          <w:sz w:val="20"/>
        </w:rPr>
        <w:t>является</w:t>
      </w:r>
      <w:r>
        <w:rPr>
          <w:spacing w:val="-2"/>
          <w:sz w:val="20"/>
        </w:rPr>
        <w:t xml:space="preserve"> </w:t>
      </w:r>
      <w:r>
        <w:rPr>
          <w:sz w:val="20"/>
        </w:rPr>
        <w:t>другой</w:t>
      </w:r>
      <w:r>
        <w:rPr>
          <w:spacing w:val="-2"/>
          <w:sz w:val="20"/>
        </w:rPr>
        <w:t xml:space="preserve"> </w:t>
      </w:r>
      <w:r>
        <w:rPr>
          <w:sz w:val="20"/>
        </w:rPr>
        <w:t>производный</w:t>
      </w:r>
      <w:r>
        <w:rPr>
          <w:spacing w:val="-2"/>
          <w:sz w:val="20"/>
        </w:rPr>
        <w:t xml:space="preserve"> </w:t>
      </w:r>
      <w:r>
        <w:rPr>
          <w:sz w:val="20"/>
        </w:rPr>
        <w:t>финансовый инструмент, будет предоставлена спецификацию такого договора, являющегося производным финансовым инструментом);</w:t>
      </w:r>
    </w:p>
    <w:p w14:paraId="00787033" w14:textId="77777777" w:rsidR="00BD24A3" w:rsidRDefault="00000000">
      <w:pPr>
        <w:pStyle w:val="a5"/>
        <w:numPr>
          <w:ilvl w:val="2"/>
          <w:numId w:val="26"/>
        </w:numPr>
        <w:tabs>
          <w:tab w:val="left" w:pos="1842"/>
        </w:tabs>
        <w:spacing w:before="117" w:line="273" w:lineRule="auto"/>
        <w:ind w:left="1842" w:right="614"/>
        <w:rPr>
          <w:sz w:val="20"/>
        </w:rPr>
      </w:pPr>
      <w:r>
        <w:rPr>
          <w:sz w:val="20"/>
        </w:rPr>
        <w:t>сведения о размере суммы денежных средств, которую необходимо уплатить на момент заключения договора, являющегося производным финансовым инструментом;</w:t>
      </w:r>
    </w:p>
    <w:p w14:paraId="1041A98E" w14:textId="77777777" w:rsidR="00BD24A3" w:rsidRPr="003B0925" w:rsidRDefault="00000000" w:rsidP="003B0925">
      <w:pPr>
        <w:pStyle w:val="a5"/>
        <w:numPr>
          <w:ilvl w:val="2"/>
          <w:numId w:val="26"/>
        </w:numPr>
        <w:tabs>
          <w:tab w:val="left" w:pos="1842"/>
        </w:tabs>
        <w:spacing w:before="125" w:line="278" w:lineRule="auto"/>
        <w:ind w:left="1842" w:right="613"/>
        <w:rPr>
          <w:sz w:val="20"/>
        </w:rPr>
      </w:pPr>
      <w:r w:rsidRPr="003B0925">
        <w:rPr>
          <w:sz w:val="20"/>
        </w:rPr>
        <w:t>источник получения сведений о колебании цены (значения) базисного актива за последние шесть месяцев, предшествующих дате заключения договора, являющегося производным финансовым инструментом (в случае наличия у Брокера информации о таком источнике).</w:t>
      </w:r>
    </w:p>
    <w:p w14:paraId="31B0F324" w14:textId="77777777" w:rsidR="00BD24A3" w:rsidRDefault="00000000">
      <w:pPr>
        <w:pStyle w:val="a5"/>
        <w:numPr>
          <w:ilvl w:val="1"/>
          <w:numId w:val="26"/>
        </w:numPr>
        <w:tabs>
          <w:tab w:val="left" w:pos="1581"/>
          <w:tab w:val="left" w:pos="1584"/>
        </w:tabs>
        <w:spacing w:before="73" w:line="280" w:lineRule="auto"/>
        <w:ind w:right="612"/>
        <w:rPr>
          <w:sz w:val="20"/>
        </w:rPr>
      </w:pPr>
      <w:r>
        <w:rPr>
          <w:sz w:val="20"/>
        </w:rPr>
        <w:t>Клиент вправе запросить у Брокера следующую информацию, касающуюся услуг по приобретению инвестиционных паёв паевых инвестиционных фондов:</w:t>
      </w:r>
    </w:p>
    <w:p w14:paraId="6C6C7BF3" w14:textId="77777777" w:rsidR="00BD24A3" w:rsidRDefault="00000000">
      <w:pPr>
        <w:pStyle w:val="a5"/>
        <w:numPr>
          <w:ilvl w:val="2"/>
          <w:numId w:val="26"/>
        </w:numPr>
        <w:tabs>
          <w:tab w:val="left" w:pos="1842"/>
        </w:tabs>
        <w:spacing w:line="242" w:lineRule="exact"/>
        <w:ind w:left="1842" w:hanging="284"/>
        <w:rPr>
          <w:sz w:val="20"/>
        </w:rPr>
      </w:pPr>
      <w:r>
        <w:rPr>
          <w:spacing w:val="-2"/>
          <w:sz w:val="20"/>
        </w:rPr>
        <w:t>инвестиционную</w:t>
      </w:r>
      <w:r>
        <w:rPr>
          <w:spacing w:val="8"/>
          <w:sz w:val="20"/>
        </w:rPr>
        <w:t xml:space="preserve"> </w:t>
      </w:r>
      <w:r>
        <w:rPr>
          <w:spacing w:val="-2"/>
          <w:sz w:val="20"/>
        </w:rPr>
        <w:t>декларацию</w:t>
      </w:r>
      <w:r>
        <w:rPr>
          <w:spacing w:val="9"/>
          <w:sz w:val="20"/>
        </w:rPr>
        <w:t xml:space="preserve"> </w:t>
      </w:r>
      <w:r>
        <w:rPr>
          <w:spacing w:val="-2"/>
          <w:sz w:val="20"/>
        </w:rPr>
        <w:t>паевого</w:t>
      </w:r>
      <w:r>
        <w:rPr>
          <w:spacing w:val="9"/>
          <w:sz w:val="20"/>
        </w:rPr>
        <w:t xml:space="preserve"> </w:t>
      </w:r>
      <w:r>
        <w:rPr>
          <w:spacing w:val="-2"/>
          <w:sz w:val="20"/>
        </w:rPr>
        <w:t>инвестиционного</w:t>
      </w:r>
      <w:r>
        <w:rPr>
          <w:spacing w:val="10"/>
          <w:sz w:val="20"/>
        </w:rPr>
        <w:t xml:space="preserve"> </w:t>
      </w:r>
      <w:r>
        <w:rPr>
          <w:spacing w:val="-2"/>
          <w:sz w:val="20"/>
        </w:rPr>
        <w:t>фонда;</w:t>
      </w:r>
    </w:p>
    <w:p w14:paraId="18DC0B3F" w14:textId="77777777" w:rsidR="00BD24A3" w:rsidRDefault="00000000">
      <w:pPr>
        <w:pStyle w:val="a5"/>
        <w:numPr>
          <w:ilvl w:val="2"/>
          <w:numId w:val="26"/>
        </w:numPr>
        <w:tabs>
          <w:tab w:val="left" w:pos="1843"/>
        </w:tabs>
        <w:spacing w:before="154" w:line="278" w:lineRule="auto"/>
        <w:ind w:left="1843" w:right="611"/>
        <w:rPr>
          <w:sz w:val="20"/>
        </w:rPr>
      </w:pPr>
      <w:r>
        <w:rPr>
          <w:sz w:val="20"/>
        </w:rPr>
        <w:t>источник получения сведений об изменении расчетной стоимости инвестиционного пая за последние шесть месяцев (в случае предоставления такой информации управляющей компанией паевого инвестиционного фонда и (или) нахождения такой информации в свободном доступе);</w:t>
      </w:r>
    </w:p>
    <w:p w14:paraId="4CA82E00" w14:textId="77777777" w:rsidR="00BD24A3" w:rsidRDefault="00000000">
      <w:pPr>
        <w:pStyle w:val="a5"/>
        <w:numPr>
          <w:ilvl w:val="2"/>
          <w:numId w:val="26"/>
        </w:numPr>
        <w:tabs>
          <w:tab w:val="left" w:pos="1843"/>
        </w:tabs>
        <w:spacing w:before="117" w:line="278" w:lineRule="auto"/>
        <w:ind w:left="1843" w:right="610"/>
        <w:rPr>
          <w:sz w:val="20"/>
        </w:rPr>
      </w:pPr>
      <w:r>
        <w:rPr>
          <w:sz w:val="20"/>
        </w:rPr>
        <w:t>размер</w:t>
      </w:r>
      <w:r>
        <w:rPr>
          <w:spacing w:val="-14"/>
          <w:sz w:val="20"/>
        </w:rPr>
        <w:t xml:space="preserve"> </w:t>
      </w:r>
      <w:r>
        <w:rPr>
          <w:sz w:val="20"/>
        </w:rPr>
        <w:t>вознаграждения</w:t>
      </w:r>
      <w:r>
        <w:rPr>
          <w:spacing w:val="-13"/>
          <w:sz w:val="20"/>
        </w:rPr>
        <w:t xml:space="preserve"> </w:t>
      </w:r>
      <w:r>
        <w:rPr>
          <w:sz w:val="20"/>
        </w:rPr>
        <w:t>управляющей</w:t>
      </w:r>
      <w:r>
        <w:rPr>
          <w:spacing w:val="-13"/>
          <w:sz w:val="20"/>
        </w:rPr>
        <w:t xml:space="preserve"> </w:t>
      </w:r>
      <w:r>
        <w:rPr>
          <w:sz w:val="20"/>
        </w:rPr>
        <w:t>компании</w:t>
      </w:r>
      <w:r>
        <w:rPr>
          <w:spacing w:val="-14"/>
          <w:sz w:val="20"/>
        </w:rPr>
        <w:t xml:space="preserve"> </w:t>
      </w:r>
      <w:r>
        <w:rPr>
          <w:sz w:val="20"/>
        </w:rPr>
        <w:t>и</w:t>
      </w:r>
      <w:r>
        <w:rPr>
          <w:spacing w:val="-13"/>
          <w:sz w:val="20"/>
        </w:rPr>
        <w:t xml:space="preserve"> </w:t>
      </w:r>
      <w:r>
        <w:rPr>
          <w:sz w:val="20"/>
        </w:rPr>
        <w:t>общий</w:t>
      </w:r>
      <w:r>
        <w:rPr>
          <w:spacing w:val="-13"/>
          <w:sz w:val="20"/>
        </w:rPr>
        <w:t xml:space="preserve"> </w:t>
      </w:r>
      <w:r>
        <w:rPr>
          <w:sz w:val="20"/>
        </w:rPr>
        <w:t>размер</w:t>
      </w:r>
      <w:r>
        <w:rPr>
          <w:spacing w:val="-13"/>
          <w:sz w:val="20"/>
        </w:rPr>
        <w:t xml:space="preserve"> </w:t>
      </w:r>
      <w:r>
        <w:rPr>
          <w:sz w:val="20"/>
        </w:rPr>
        <w:t>вознаграждения</w:t>
      </w:r>
      <w:r>
        <w:rPr>
          <w:spacing w:val="-14"/>
          <w:sz w:val="20"/>
        </w:rPr>
        <w:t xml:space="preserve"> </w:t>
      </w:r>
      <w:r>
        <w:rPr>
          <w:sz w:val="20"/>
        </w:rPr>
        <w:t>специализированного депозитария,</w:t>
      </w:r>
      <w:r>
        <w:rPr>
          <w:spacing w:val="-2"/>
          <w:sz w:val="20"/>
        </w:rPr>
        <w:t xml:space="preserve"> </w:t>
      </w:r>
      <w:r>
        <w:rPr>
          <w:sz w:val="20"/>
        </w:rPr>
        <w:t>лица,</w:t>
      </w:r>
      <w:r>
        <w:rPr>
          <w:spacing w:val="-2"/>
          <w:sz w:val="20"/>
        </w:rPr>
        <w:t xml:space="preserve"> </w:t>
      </w:r>
      <w:r>
        <w:rPr>
          <w:sz w:val="20"/>
        </w:rPr>
        <w:t>осуществляющего</w:t>
      </w:r>
      <w:r>
        <w:rPr>
          <w:spacing w:val="-2"/>
          <w:sz w:val="20"/>
        </w:rPr>
        <w:t xml:space="preserve"> </w:t>
      </w:r>
      <w:r>
        <w:rPr>
          <w:sz w:val="20"/>
        </w:rPr>
        <w:t>ведение</w:t>
      </w:r>
      <w:r>
        <w:rPr>
          <w:spacing w:val="-2"/>
          <w:sz w:val="20"/>
        </w:rPr>
        <w:t xml:space="preserve"> </w:t>
      </w:r>
      <w:r>
        <w:rPr>
          <w:sz w:val="20"/>
        </w:rPr>
        <w:t>реестра</w:t>
      </w:r>
      <w:r>
        <w:rPr>
          <w:spacing w:val="-2"/>
          <w:sz w:val="20"/>
        </w:rPr>
        <w:t xml:space="preserve"> </w:t>
      </w:r>
      <w:r>
        <w:rPr>
          <w:sz w:val="20"/>
        </w:rPr>
        <w:t>владельцев</w:t>
      </w:r>
      <w:r>
        <w:rPr>
          <w:spacing w:val="-2"/>
          <w:sz w:val="20"/>
        </w:rPr>
        <w:t xml:space="preserve"> </w:t>
      </w:r>
      <w:r>
        <w:rPr>
          <w:sz w:val="20"/>
        </w:rPr>
        <w:t>инвестиционных</w:t>
      </w:r>
      <w:r>
        <w:rPr>
          <w:spacing w:val="-1"/>
          <w:sz w:val="20"/>
        </w:rPr>
        <w:t xml:space="preserve"> </w:t>
      </w:r>
      <w:r>
        <w:rPr>
          <w:sz w:val="20"/>
        </w:rPr>
        <w:t>паев,</w:t>
      </w:r>
      <w:r>
        <w:rPr>
          <w:spacing w:val="-3"/>
          <w:sz w:val="20"/>
        </w:rPr>
        <w:t xml:space="preserve"> </w:t>
      </w:r>
      <w:r>
        <w:rPr>
          <w:sz w:val="20"/>
        </w:rPr>
        <w:t xml:space="preserve">аудиторской организации, а также оценщика, если инвестиционная декларация паевого инвестиционного фонда предусматривает возможность инвестирования в имущество, оценка которого осуществляется </w:t>
      </w:r>
      <w:r>
        <w:rPr>
          <w:spacing w:val="-2"/>
          <w:sz w:val="20"/>
        </w:rPr>
        <w:t>оценщиком;</w:t>
      </w:r>
    </w:p>
    <w:p w14:paraId="6AF9A617" w14:textId="77777777" w:rsidR="00BD24A3" w:rsidRDefault="00000000">
      <w:pPr>
        <w:pStyle w:val="a5"/>
        <w:numPr>
          <w:ilvl w:val="2"/>
          <w:numId w:val="26"/>
        </w:numPr>
        <w:tabs>
          <w:tab w:val="left" w:pos="1842"/>
        </w:tabs>
        <w:spacing w:before="120"/>
        <w:ind w:left="1842" w:hanging="284"/>
        <w:rPr>
          <w:sz w:val="20"/>
        </w:rPr>
      </w:pPr>
      <w:r>
        <w:rPr>
          <w:sz w:val="20"/>
        </w:rPr>
        <w:t>о</w:t>
      </w:r>
      <w:r>
        <w:rPr>
          <w:spacing w:val="-10"/>
          <w:sz w:val="20"/>
        </w:rPr>
        <w:t xml:space="preserve"> </w:t>
      </w:r>
      <w:r>
        <w:rPr>
          <w:sz w:val="20"/>
        </w:rPr>
        <w:t>порядке</w:t>
      </w:r>
      <w:r>
        <w:rPr>
          <w:spacing w:val="-10"/>
          <w:sz w:val="20"/>
        </w:rPr>
        <w:t xml:space="preserve"> </w:t>
      </w:r>
      <w:r>
        <w:rPr>
          <w:sz w:val="20"/>
        </w:rPr>
        <w:t>и</w:t>
      </w:r>
      <w:r>
        <w:rPr>
          <w:spacing w:val="-10"/>
          <w:sz w:val="20"/>
        </w:rPr>
        <w:t xml:space="preserve"> </w:t>
      </w:r>
      <w:r>
        <w:rPr>
          <w:sz w:val="20"/>
        </w:rPr>
        <w:t>сроках</w:t>
      </w:r>
      <w:r>
        <w:rPr>
          <w:spacing w:val="-11"/>
          <w:sz w:val="20"/>
        </w:rPr>
        <w:t xml:space="preserve"> </w:t>
      </w:r>
      <w:r>
        <w:rPr>
          <w:sz w:val="20"/>
        </w:rPr>
        <w:t>выплаты</w:t>
      </w:r>
      <w:r>
        <w:rPr>
          <w:spacing w:val="-9"/>
          <w:sz w:val="20"/>
        </w:rPr>
        <w:t xml:space="preserve"> </w:t>
      </w:r>
      <w:r>
        <w:rPr>
          <w:sz w:val="20"/>
        </w:rPr>
        <w:t>денежной</w:t>
      </w:r>
      <w:r>
        <w:rPr>
          <w:spacing w:val="-11"/>
          <w:sz w:val="20"/>
        </w:rPr>
        <w:t xml:space="preserve"> </w:t>
      </w:r>
      <w:r>
        <w:rPr>
          <w:sz w:val="20"/>
        </w:rPr>
        <w:t>компенсации</w:t>
      </w:r>
      <w:r>
        <w:rPr>
          <w:spacing w:val="-10"/>
          <w:sz w:val="20"/>
        </w:rPr>
        <w:t xml:space="preserve"> </w:t>
      </w:r>
      <w:r>
        <w:rPr>
          <w:sz w:val="20"/>
        </w:rPr>
        <w:t>в</w:t>
      </w:r>
      <w:r>
        <w:rPr>
          <w:spacing w:val="-10"/>
          <w:sz w:val="20"/>
        </w:rPr>
        <w:t xml:space="preserve"> </w:t>
      </w:r>
      <w:r>
        <w:rPr>
          <w:sz w:val="20"/>
        </w:rPr>
        <w:t>связи</w:t>
      </w:r>
      <w:r>
        <w:rPr>
          <w:spacing w:val="-10"/>
          <w:sz w:val="20"/>
        </w:rPr>
        <w:t xml:space="preserve"> </w:t>
      </w:r>
      <w:r>
        <w:rPr>
          <w:sz w:val="20"/>
        </w:rPr>
        <w:t>с</w:t>
      </w:r>
      <w:r>
        <w:rPr>
          <w:spacing w:val="-10"/>
          <w:sz w:val="20"/>
        </w:rPr>
        <w:t xml:space="preserve"> </w:t>
      </w:r>
      <w:r>
        <w:rPr>
          <w:sz w:val="20"/>
        </w:rPr>
        <w:t>погашением</w:t>
      </w:r>
      <w:r>
        <w:rPr>
          <w:spacing w:val="-10"/>
          <w:sz w:val="20"/>
        </w:rPr>
        <w:t xml:space="preserve"> </w:t>
      </w:r>
      <w:r>
        <w:rPr>
          <w:sz w:val="20"/>
        </w:rPr>
        <w:t>инвестиционных</w:t>
      </w:r>
      <w:r>
        <w:rPr>
          <w:spacing w:val="-10"/>
          <w:sz w:val="20"/>
        </w:rPr>
        <w:t xml:space="preserve"> </w:t>
      </w:r>
      <w:r>
        <w:rPr>
          <w:spacing w:val="-2"/>
          <w:sz w:val="20"/>
        </w:rPr>
        <w:t>паев.</w:t>
      </w:r>
    </w:p>
    <w:p w14:paraId="0665B65F" w14:textId="77777777" w:rsidR="00BD24A3" w:rsidRDefault="00BD24A3">
      <w:pPr>
        <w:pStyle w:val="a3"/>
        <w:spacing w:before="46"/>
        <w:jc w:val="left"/>
      </w:pPr>
    </w:p>
    <w:p w14:paraId="0712114A" w14:textId="77777777" w:rsidR="00BD24A3" w:rsidRDefault="00000000">
      <w:pPr>
        <w:pStyle w:val="a5"/>
        <w:numPr>
          <w:ilvl w:val="1"/>
          <w:numId w:val="26"/>
        </w:numPr>
        <w:tabs>
          <w:tab w:val="left" w:pos="1580"/>
          <w:tab w:val="left" w:pos="1583"/>
        </w:tabs>
        <w:spacing w:line="278" w:lineRule="auto"/>
        <w:ind w:left="1583" w:right="612"/>
        <w:rPr>
          <w:sz w:val="20"/>
        </w:rPr>
      </w:pPr>
      <w:r>
        <w:rPr>
          <w:sz w:val="20"/>
        </w:rPr>
        <w:t>Брокер, предоставляя услуги Клиентам</w:t>
      </w:r>
      <w:r>
        <w:rPr>
          <w:rFonts w:ascii="Arial MT" w:hAnsi="Arial MT"/>
          <w:sz w:val="20"/>
        </w:rPr>
        <w:t xml:space="preserve">, </w:t>
      </w:r>
      <w:r>
        <w:rPr>
          <w:sz w:val="20"/>
        </w:rPr>
        <w:t>обязуется проинформировать последних о правах и гарантиях, предоставленных</w:t>
      </w:r>
      <w:r>
        <w:rPr>
          <w:spacing w:val="-8"/>
          <w:sz w:val="20"/>
        </w:rPr>
        <w:t xml:space="preserve"> </w:t>
      </w:r>
      <w:r>
        <w:rPr>
          <w:sz w:val="20"/>
        </w:rPr>
        <w:t>им</w:t>
      </w:r>
      <w:r>
        <w:rPr>
          <w:spacing w:val="-10"/>
          <w:sz w:val="20"/>
        </w:rPr>
        <w:t xml:space="preserve"> </w:t>
      </w:r>
      <w:r>
        <w:rPr>
          <w:sz w:val="20"/>
        </w:rPr>
        <w:t>в</w:t>
      </w:r>
      <w:r>
        <w:rPr>
          <w:spacing w:val="-9"/>
          <w:sz w:val="20"/>
        </w:rPr>
        <w:t xml:space="preserve"> </w:t>
      </w:r>
      <w:r>
        <w:rPr>
          <w:sz w:val="20"/>
        </w:rPr>
        <w:t>соответствии</w:t>
      </w:r>
      <w:r>
        <w:rPr>
          <w:spacing w:val="-11"/>
          <w:sz w:val="20"/>
        </w:rPr>
        <w:t xml:space="preserve"> </w:t>
      </w:r>
      <w:r>
        <w:rPr>
          <w:sz w:val="20"/>
        </w:rPr>
        <w:t>с</w:t>
      </w:r>
      <w:r>
        <w:rPr>
          <w:spacing w:val="-10"/>
          <w:sz w:val="20"/>
        </w:rPr>
        <w:t xml:space="preserve"> </w:t>
      </w:r>
      <w:r>
        <w:rPr>
          <w:sz w:val="20"/>
        </w:rPr>
        <w:t>Федеральным</w:t>
      </w:r>
      <w:r>
        <w:rPr>
          <w:spacing w:val="-9"/>
          <w:sz w:val="20"/>
        </w:rPr>
        <w:t xml:space="preserve"> </w:t>
      </w:r>
      <w:r>
        <w:rPr>
          <w:sz w:val="20"/>
        </w:rPr>
        <w:t>законом</w:t>
      </w:r>
      <w:r>
        <w:rPr>
          <w:spacing w:val="-10"/>
          <w:sz w:val="20"/>
        </w:rPr>
        <w:t xml:space="preserve"> </w:t>
      </w:r>
      <w:r>
        <w:rPr>
          <w:sz w:val="20"/>
        </w:rPr>
        <w:t>от</w:t>
      </w:r>
      <w:r>
        <w:rPr>
          <w:spacing w:val="-8"/>
          <w:sz w:val="20"/>
        </w:rPr>
        <w:t xml:space="preserve"> </w:t>
      </w:r>
      <w:r>
        <w:rPr>
          <w:sz w:val="20"/>
        </w:rPr>
        <w:t>05</w:t>
      </w:r>
      <w:r>
        <w:rPr>
          <w:spacing w:val="-9"/>
          <w:sz w:val="20"/>
        </w:rPr>
        <w:t xml:space="preserve"> </w:t>
      </w:r>
      <w:r>
        <w:rPr>
          <w:sz w:val="20"/>
        </w:rPr>
        <w:t>марта</w:t>
      </w:r>
      <w:r>
        <w:rPr>
          <w:spacing w:val="-10"/>
          <w:sz w:val="20"/>
        </w:rPr>
        <w:t xml:space="preserve"> </w:t>
      </w:r>
      <w:r>
        <w:rPr>
          <w:sz w:val="20"/>
        </w:rPr>
        <w:t>1999</w:t>
      </w:r>
      <w:r>
        <w:rPr>
          <w:spacing w:val="-10"/>
          <w:sz w:val="20"/>
        </w:rPr>
        <w:t xml:space="preserve"> </w:t>
      </w:r>
      <w:r>
        <w:rPr>
          <w:sz w:val="20"/>
        </w:rPr>
        <w:t>г.</w:t>
      </w:r>
      <w:r>
        <w:rPr>
          <w:spacing w:val="-9"/>
          <w:sz w:val="20"/>
        </w:rPr>
        <w:t xml:space="preserve"> </w:t>
      </w:r>
      <w:r>
        <w:rPr>
          <w:sz w:val="20"/>
        </w:rPr>
        <w:t>№</w:t>
      </w:r>
      <w:r>
        <w:rPr>
          <w:spacing w:val="-9"/>
          <w:sz w:val="20"/>
        </w:rPr>
        <w:t xml:space="preserve"> </w:t>
      </w:r>
      <w:r>
        <w:rPr>
          <w:sz w:val="20"/>
        </w:rPr>
        <w:t>46</w:t>
      </w:r>
      <w:r>
        <w:rPr>
          <w:rFonts w:ascii="Arial MT" w:hAnsi="Arial MT"/>
          <w:sz w:val="20"/>
        </w:rPr>
        <w:t>–</w:t>
      </w:r>
      <w:r>
        <w:rPr>
          <w:sz w:val="20"/>
        </w:rPr>
        <w:t>ФЗ</w:t>
      </w:r>
      <w:r>
        <w:rPr>
          <w:spacing w:val="-9"/>
          <w:sz w:val="20"/>
        </w:rPr>
        <w:t xml:space="preserve"> </w:t>
      </w:r>
      <w:r>
        <w:rPr>
          <w:sz w:val="20"/>
        </w:rPr>
        <w:t>«О</w:t>
      </w:r>
      <w:r>
        <w:rPr>
          <w:spacing w:val="-9"/>
          <w:sz w:val="20"/>
        </w:rPr>
        <w:t xml:space="preserve"> </w:t>
      </w:r>
      <w:r>
        <w:rPr>
          <w:sz w:val="20"/>
        </w:rPr>
        <w:t>защите</w:t>
      </w:r>
      <w:r>
        <w:rPr>
          <w:spacing w:val="-9"/>
          <w:sz w:val="20"/>
        </w:rPr>
        <w:t xml:space="preserve"> </w:t>
      </w:r>
      <w:r>
        <w:rPr>
          <w:sz w:val="20"/>
        </w:rPr>
        <w:t>прав и законных интересов инвесторов на рынке ценных бумаг». Присоединение к Регламенту означает, что Клиент уведомлен о правах и гарантиях, предоставляемых в соответствии с вышеупомянутым законом.</w:t>
      </w:r>
    </w:p>
    <w:p w14:paraId="5B2DEEE4" w14:textId="77777777" w:rsidR="00BD24A3" w:rsidRDefault="00BD24A3">
      <w:pPr>
        <w:pStyle w:val="a3"/>
        <w:spacing w:before="15"/>
        <w:jc w:val="left"/>
      </w:pPr>
    </w:p>
    <w:p w14:paraId="0C3284B6" w14:textId="77777777" w:rsidR="00BD24A3" w:rsidRDefault="00000000">
      <w:pPr>
        <w:pStyle w:val="a5"/>
        <w:numPr>
          <w:ilvl w:val="1"/>
          <w:numId w:val="26"/>
        </w:numPr>
        <w:tabs>
          <w:tab w:val="left" w:pos="1580"/>
          <w:tab w:val="left" w:pos="1583"/>
        </w:tabs>
        <w:spacing w:before="1" w:line="280" w:lineRule="auto"/>
        <w:ind w:left="1583" w:right="613"/>
        <w:rPr>
          <w:sz w:val="20"/>
        </w:rPr>
      </w:pPr>
      <w:r>
        <w:rPr>
          <w:sz w:val="20"/>
        </w:rPr>
        <w:t>Брокер</w:t>
      </w:r>
      <w:r>
        <w:rPr>
          <w:spacing w:val="-13"/>
          <w:sz w:val="20"/>
        </w:rPr>
        <w:t xml:space="preserve"> </w:t>
      </w:r>
      <w:r>
        <w:rPr>
          <w:sz w:val="20"/>
        </w:rPr>
        <w:t>не</w:t>
      </w:r>
      <w:r>
        <w:rPr>
          <w:spacing w:val="-13"/>
          <w:sz w:val="20"/>
        </w:rPr>
        <w:t xml:space="preserve"> </w:t>
      </w:r>
      <w:r>
        <w:rPr>
          <w:sz w:val="20"/>
        </w:rPr>
        <w:t>взимает</w:t>
      </w:r>
      <w:r>
        <w:rPr>
          <w:spacing w:val="-13"/>
          <w:sz w:val="20"/>
        </w:rPr>
        <w:t xml:space="preserve"> </w:t>
      </w:r>
      <w:r>
        <w:rPr>
          <w:sz w:val="20"/>
        </w:rPr>
        <w:t>плату</w:t>
      </w:r>
      <w:r>
        <w:rPr>
          <w:spacing w:val="-13"/>
          <w:sz w:val="20"/>
        </w:rPr>
        <w:t xml:space="preserve"> </w:t>
      </w:r>
      <w:r>
        <w:rPr>
          <w:sz w:val="20"/>
        </w:rPr>
        <w:t>с</w:t>
      </w:r>
      <w:r>
        <w:rPr>
          <w:spacing w:val="-13"/>
          <w:sz w:val="20"/>
        </w:rPr>
        <w:t xml:space="preserve"> </w:t>
      </w:r>
      <w:r>
        <w:rPr>
          <w:sz w:val="20"/>
        </w:rPr>
        <w:t>Клиента</w:t>
      </w:r>
      <w:r>
        <w:rPr>
          <w:spacing w:val="-14"/>
          <w:sz w:val="20"/>
        </w:rPr>
        <w:t xml:space="preserve"> </w:t>
      </w:r>
      <w:r>
        <w:rPr>
          <w:sz w:val="20"/>
        </w:rPr>
        <w:t>за</w:t>
      </w:r>
      <w:r>
        <w:rPr>
          <w:spacing w:val="-13"/>
          <w:sz w:val="20"/>
        </w:rPr>
        <w:t xml:space="preserve"> </w:t>
      </w:r>
      <w:r>
        <w:rPr>
          <w:sz w:val="20"/>
        </w:rPr>
        <w:t>предоставленную</w:t>
      </w:r>
      <w:r>
        <w:rPr>
          <w:spacing w:val="-13"/>
          <w:sz w:val="20"/>
        </w:rPr>
        <w:t xml:space="preserve"> </w:t>
      </w:r>
      <w:r>
        <w:rPr>
          <w:sz w:val="20"/>
        </w:rPr>
        <w:t>ему</w:t>
      </w:r>
      <w:r>
        <w:rPr>
          <w:spacing w:val="-13"/>
          <w:sz w:val="20"/>
        </w:rPr>
        <w:t xml:space="preserve"> </w:t>
      </w:r>
      <w:r>
        <w:rPr>
          <w:sz w:val="20"/>
        </w:rPr>
        <w:t>в</w:t>
      </w:r>
      <w:r>
        <w:rPr>
          <w:spacing w:val="-13"/>
          <w:sz w:val="20"/>
        </w:rPr>
        <w:t xml:space="preserve"> </w:t>
      </w:r>
      <w:r>
        <w:rPr>
          <w:sz w:val="20"/>
        </w:rPr>
        <w:t>письменной</w:t>
      </w:r>
      <w:r>
        <w:rPr>
          <w:spacing w:val="-13"/>
          <w:sz w:val="20"/>
        </w:rPr>
        <w:t xml:space="preserve"> </w:t>
      </w:r>
      <w:r>
        <w:rPr>
          <w:sz w:val="20"/>
        </w:rPr>
        <w:t>форме</w:t>
      </w:r>
      <w:r>
        <w:rPr>
          <w:spacing w:val="-13"/>
          <w:sz w:val="20"/>
        </w:rPr>
        <w:t xml:space="preserve"> </w:t>
      </w:r>
      <w:r>
        <w:rPr>
          <w:sz w:val="20"/>
        </w:rPr>
        <w:t>информацию,</w:t>
      </w:r>
      <w:r>
        <w:rPr>
          <w:spacing w:val="-13"/>
          <w:sz w:val="20"/>
        </w:rPr>
        <w:t xml:space="preserve"> </w:t>
      </w:r>
      <w:r>
        <w:rPr>
          <w:sz w:val="20"/>
        </w:rPr>
        <w:t>указанную в статье 19 Регламента.</w:t>
      </w:r>
    </w:p>
    <w:p w14:paraId="0919F278" w14:textId="77777777" w:rsidR="00BD24A3" w:rsidRDefault="00BD24A3">
      <w:pPr>
        <w:pStyle w:val="a3"/>
        <w:spacing w:before="12"/>
        <w:jc w:val="left"/>
      </w:pPr>
    </w:p>
    <w:p w14:paraId="4377897C" w14:textId="77777777" w:rsidR="00BD24A3" w:rsidRDefault="00000000">
      <w:pPr>
        <w:pStyle w:val="a5"/>
        <w:numPr>
          <w:ilvl w:val="1"/>
          <w:numId w:val="26"/>
        </w:numPr>
        <w:tabs>
          <w:tab w:val="left" w:pos="1580"/>
          <w:tab w:val="left" w:pos="1583"/>
        </w:tabs>
        <w:spacing w:before="1" w:line="280" w:lineRule="auto"/>
        <w:ind w:left="1583" w:right="613"/>
        <w:rPr>
          <w:sz w:val="20"/>
        </w:rPr>
      </w:pPr>
      <w:r>
        <w:rPr>
          <w:sz w:val="20"/>
        </w:rPr>
        <w:t>Предоставление Брокером недостоверной, неполной и (или) вводящей в заблуждение Клиента информации, является основанием для отказа от настоящего Регламента по требованию Клиента в порядке, установленном гражданским законодательством Российской Федерации.</w:t>
      </w:r>
    </w:p>
    <w:p w14:paraId="5BE2341C" w14:textId="77777777" w:rsidR="00BD24A3" w:rsidRDefault="00BD24A3">
      <w:pPr>
        <w:pStyle w:val="a3"/>
        <w:spacing w:before="12"/>
        <w:jc w:val="left"/>
      </w:pPr>
    </w:p>
    <w:p w14:paraId="0FF5FCC1" w14:textId="77777777" w:rsidR="00BD24A3" w:rsidRDefault="00000000">
      <w:pPr>
        <w:pStyle w:val="a5"/>
        <w:numPr>
          <w:ilvl w:val="1"/>
          <w:numId w:val="26"/>
        </w:numPr>
        <w:tabs>
          <w:tab w:val="left" w:pos="1580"/>
          <w:tab w:val="left" w:pos="1583"/>
        </w:tabs>
        <w:spacing w:line="280" w:lineRule="auto"/>
        <w:ind w:left="1583" w:right="613"/>
        <w:rPr>
          <w:sz w:val="20"/>
        </w:rPr>
      </w:pPr>
      <w:r>
        <w:rPr>
          <w:sz w:val="20"/>
        </w:rPr>
        <w:t>Для</w:t>
      </w:r>
      <w:r>
        <w:rPr>
          <w:spacing w:val="-10"/>
          <w:sz w:val="20"/>
        </w:rPr>
        <w:t xml:space="preserve"> </w:t>
      </w:r>
      <w:r>
        <w:rPr>
          <w:sz w:val="20"/>
        </w:rPr>
        <w:t>получения</w:t>
      </w:r>
      <w:r>
        <w:rPr>
          <w:spacing w:val="-10"/>
          <w:sz w:val="20"/>
        </w:rPr>
        <w:t xml:space="preserve"> </w:t>
      </w:r>
      <w:r>
        <w:rPr>
          <w:sz w:val="20"/>
        </w:rPr>
        <w:t>информации</w:t>
      </w:r>
      <w:r>
        <w:rPr>
          <w:spacing w:val="-10"/>
          <w:sz w:val="20"/>
        </w:rPr>
        <w:t xml:space="preserve"> </w:t>
      </w:r>
      <w:r>
        <w:rPr>
          <w:sz w:val="20"/>
        </w:rPr>
        <w:t>Клиент</w:t>
      </w:r>
      <w:r>
        <w:rPr>
          <w:spacing w:val="-9"/>
          <w:sz w:val="20"/>
        </w:rPr>
        <w:t xml:space="preserve"> </w:t>
      </w:r>
      <w:r>
        <w:rPr>
          <w:sz w:val="20"/>
        </w:rPr>
        <w:t>предоставляет</w:t>
      </w:r>
      <w:r>
        <w:rPr>
          <w:spacing w:val="-9"/>
          <w:sz w:val="20"/>
        </w:rPr>
        <w:t xml:space="preserve"> </w:t>
      </w:r>
      <w:r>
        <w:rPr>
          <w:sz w:val="20"/>
        </w:rPr>
        <w:t>Брокеру</w:t>
      </w:r>
      <w:r>
        <w:rPr>
          <w:spacing w:val="-9"/>
          <w:sz w:val="20"/>
        </w:rPr>
        <w:t xml:space="preserve"> </w:t>
      </w:r>
      <w:r>
        <w:rPr>
          <w:sz w:val="20"/>
        </w:rPr>
        <w:t>запрос.</w:t>
      </w:r>
      <w:r>
        <w:rPr>
          <w:spacing w:val="-10"/>
          <w:sz w:val="20"/>
        </w:rPr>
        <w:t xml:space="preserve"> </w:t>
      </w:r>
      <w:r>
        <w:rPr>
          <w:sz w:val="20"/>
        </w:rPr>
        <w:t>Запрос</w:t>
      </w:r>
      <w:r>
        <w:rPr>
          <w:spacing w:val="-10"/>
          <w:sz w:val="20"/>
        </w:rPr>
        <w:t xml:space="preserve"> </w:t>
      </w:r>
      <w:r>
        <w:rPr>
          <w:sz w:val="20"/>
        </w:rPr>
        <w:t>должен</w:t>
      </w:r>
      <w:r>
        <w:rPr>
          <w:spacing w:val="-10"/>
          <w:sz w:val="20"/>
        </w:rPr>
        <w:t xml:space="preserve"> </w:t>
      </w:r>
      <w:r>
        <w:rPr>
          <w:sz w:val="20"/>
        </w:rPr>
        <w:t>содержать</w:t>
      </w:r>
      <w:r>
        <w:rPr>
          <w:spacing w:val="-9"/>
          <w:sz w:val="20"/>
        </w:rPr>
        <w:t xml:space="preserve"> </w:t>
      </w:r>
      <w:r>
        <w:rPr>
          <w:sz w:val="20"/>
        </w:rPr>
        <w:t xml:space="preserve">следующие </w:t>
      </w:r>
      <w:r>
        <w:rPr>
          <w:spacing w:val="-2"/>
          <w:sz w:val="20"/>
        </w:rPr>
        <w:t>реквизиты:</w:t>
      </w:r>
    </w:p>
    <w:p w14:paraId="6AEE1EC6" w14:textId="77777777" w:rsidR="00BD24A3" w:rsidRDefault="00000000">
      <w:pPr>
        <w:pStyle w:val="a5"/>
        <w:numPr>
          <w:ilvl w:val="2"/>
          <w:numId w:val="26"/>
        </w:numPr>
        <w:tabs>
          <w:tab w:val="left" w:pos="1841"/>
        </w:tabs>
        <w:spacing w:before="117"/>
        <w:ind w:left="1841" w:hanging="282"/>
        <w:rPr>
          <w:sz w:val="20"/>
        </w:rPr>
      </w:pPr>
      <w:r>
        <w:rPr>
          <w:spacing w:val="-2"/>
          <w:sz w:val="20"/>
        </w:rPr>
        <w:t>имя/наименование</w:t>
      </w:r>
      <w:r>
        <w:rPr>
          <w:spacing w:val="8"/>
          <w:sz w:val="20"/>
        </w:rPr>
        <w:t xml:space="preserve"> </w:t>
      </w:r>
      <w:r>
        <w:rPr>
          <w:spacing w:val="-2"/>
          <w:sz w:val="20"/>
        </w:rPr>
        <w:t>Клиента;</w:t>
      </w:r>
    </w:p>
    <w:p w14:paraId="4C1F87A4" w14:textId="77777777" w:rsidR="00BD24A3" w:rsidRDefault="00000000">
      <w:pPr>
        <w:pStyle w:val="a5"/>
        <w:numPr>
          <w:ilvl w:val="2"/>
          <w:numId w:val="26"/>
        </w:numPr>
        <w:tabs>
          <w:tab w:val="left" w:pos="1841"/>
        </w:tabs>
        <w:spacing w:before="153"/>
        <w:ind w:left="1841" w:hanging="282"/>
        <w:rPr>
          <w:sz w:val="20"/>
        </w:rPr>
      </w:pPr>
      <w:r>
        <w:rPr>
          <w:sz w:val="20"/>
        </w:rPr>
        <w:t>ссылку</w:t>
      </w:r>
      <w:r>
        <w:rPr>
          <w:spacing w:val="-12"/>
          <w:sz w:val="20"/>
        </w:rPr>
        <w:t xml:space="preserve"> </w:t>
      </w:r>
      <w:r>
        <w:rPr>
          <w:sz w:val="20"/>
        </w:rPr>
        <w:t>на</w:t>
      </w:r>
      <w:r>
        <w:rPr>
          <w:spacing w:val="-11"/>
          <w:sz w:val="20"/>
        </w:rPr>
        <w:t xml:space="preserve"> </w:t>
      </w:r>
      <w:r>
        <w:rPr>
          <w:sz w:val="20"/>
        </w:rPr>
        <w:t>номер</w:t>
      </w:r>
      <w:r>
        <w:rPr>
          <w:spacing w:val="-11"/>
          <w:sz w:val="20"/>
        </w:rPr>
        <w:t xml:space="preserve"> </w:t>
      </w:r>
      <w:r>
        <w:rPr>
          <w:sz w:val="20"/>
        </w:rPr>
        <w:t>и</w:t>
      </w:r>
      <w:r>
        <w:rPr>
          <w:spacing w:val="-12"/>
          <w:sz w:val="20"/>
        </w:rPr>
        <w:t xml:space="preserve"> </w:t>
      </w:r>
      <w:r>
        <w:rPr>
          <w:sz w:val="20"/>
        </w:rPr>
        <w:t>дату</w:t>
      </w:r>
      <w:r>
        <w:rPr>
          <w:spacing w:val="-11"/>
          <w:sz w:val="20"/>
        </w:rPr>
        <w:t xml:space="preserve"> </w:t>
      </w:r>
      <w:r>
        <w:rPr>
          <w:sz w:val="20"/>
        </w:rPr>
        <w:t>Договора</w:t>
      </w:r>
      <w:r>
        <w:rPr>
          <w:spacing w:val="-11"/>
          <w:sz w:val="20"/>
        </w:rPr>
        <w:t xml:space="preserve"> </w:t>
      </w:r>
      <w:r>
        <w:rPr>
          <w:sz w:val="20"/>
        </w:rPr>
        <w:t>об</w:t>
      </w:r>
      <w:r>
        <w:rPr>
          <w:spacing w:val="-11"/>
          <w:sz w:val="20"/>
        </w:rPr>
        <w:t xml:space="preserve"> </w:t>
      </w:r>
      <w:r>
        <w:rPr>
          <w:sz w:val="20"/>
        </w:rPr>
        <w:t>указании</w:t>
      </w:r>
      <w:r>
        <w:rPr>
          <w:spacing w:val="-12"/>
          <w:sz w:val="20"/>
        </w:rPr>
        <w:t xml:space="preserve"> </w:t>
      </w:r>
      <w:r>
        <w:rPr>
          <w:sz w:val="20"/>
        </w:rPr>
        <w:t>брокерских</w:t>
      </w:r>
      <w:r>
        <w:rPr>
          <w:spacing w:val="-11"/>
          <w:sz w:val="20"/>
        </w:rPr>
        <w:t xml:space="preserve"> </w:t>
      </w:r>
      <w:r>
        <w:rPr>
          <w:spacing w:val="-2"/>
          <w:sz w:val="20"/>
        </w:rPr>
        <w:t>услуг;</w:t>
      </w:r>
    </w:p>
    <w:p w14:paraId="70A38634" w14:textId="77777777" w:rsidR="00BD24A3" w:rsidRDefault="00000000">
      <w:pPr>
        <w:pStyle w:val="a5"/>
        <w:numPr>
          <w:ilvl w:val="2"/>
          <w:numId w:val="26"/>
        </w:numPr>
        <w:tabs>
          <w:tab w:val="left" w:pos="1841"/>
        </w:tabs>
        <w:spacing w:before="152"/>
        <w:ind w:left="1841" w:hanging="282"/>
        <w:rPr>
          <w:sz w:val="20"/>
        </w:rPr>
      </w:pPr>
      <w:r>
        <w:rPr>
          <w:sz w:val="20"/>
        </w:rPr>
        <w:t>точное</w:t>
      </w:r>
      <w:r>
        <w:rPr>
          <w:spacing w:val="-11"/>
          <w:sz w:val="20"/>
        </w:rPr>
        <w:t xml:space="preserve"> </w:t>
      </w:r>
      <w:r>
        <w:rPr>
          <w:sz w:val="20"/>
        </w:rPr>
        <w:t>указание</w:t>
      </w:r>
      <w:r>
        <w:rPr>
          <w:spacing w:val="-10"/>
          <w:sz w:val="20"/>
        </w:rPr>
        <w:t xml:space="preserve"> </w:t>
      </w:r>
      <w:r>
        <w:rPr>
          <w:sz w:val="20"/>
        </w:rPr>
        <w:t>на</w:t>
      </w:r>
      <w:r>
        <w:rPr>
          <w:spacing w:val="-11"/>
          <w:sz w:val="20"/>
        </w:rPr>
        <w:t xml:space="preserve"> </w:t>
      </w:r>
      <w:r>
        <w:rPr>
          <w:sz w:val="20"/>
        </w:rPr>
        <w:t>сведения</w:t>
      </w:r>
      <w:r>
        <w:rPr>
          <w:spacing w:val="-11"/>
          <w:sz w:val="20"/>
        </w:rPr>
        <w:t xml:space="preserve"> </w:t>
      </w:r>
      <w:r>
        <w:rPr>
          <w:sz w:val="20"/>
        </w:rPr>
        <w:t>и/или</w:t>
      </w:r>
      <w:r>
        <w:rPr>
          <w:spacing w:val="-11"/>
          <w:sz w:val="20"/>
        </w:rPr>
        <w:t xml:space="preserve"> </w:t>
      </w:r>
      <w:r>
        <w:rPr>
          <w:sz w:val="20"/>
        </w:rPr>
        <w:t>документы,</w:t>
      </w:r>
      <w:r>
        <w:rPr>
          <w:spacing w:val="-11"/>
          <w:sz w:val="20"/>
        </w:rPr>
        <w:t xml:space="preserve"> </w:t>
      </w:r>
      <w:r>
        <w:rPr>
          <w:sz w:val="20"/>
        </w:rPr>
        <w:t>необходимые</w:t>
      </w:r>
      <w:r>
        <w:rPr>
          <w:spacing w:val="-10"/>
          <w:sz w:val="20"/>
        </w:rPr>
        <w:t xml:space="preserve"> </w:t>
      </w:r>
      <w:r>
        <w:rPr>
          <w:spacing w:val="-2"/>
          <w:sz w:val="20"/>
        </w:rPr>
        <w:t>Клиенту;</w:t>
      </w:r>
    </w:p>
    <w:p w14:paraId="4C605ABF" w14:textId="77777777" w:rsidR="00BD24A3" w:rsidRDefault="00000000">
      <w:pPr>
        <w:pStyle w:val="a5"/>
        <w:numPr>
          <w:ilvl w:val="2"/>
          <w:numId w:val="26"/>
        </w:numPr>
        <w:tabs>
          <w:tab w:val="left" w:pos="1841"/>
        </w:tabs>
        <w:spacing w:before="154"/>
        <w:ind w:left="1841" w:hanging="282"/>
        <w:rPr>
          <w:sz w:val="20"/>
        </w:rPr>
      </w:pPr>
      <w:r>
        <w:rPr>
          <w:sz w:val="20"/>
        </w:rPr>
        <w:t>срок</w:t>
      </w:r>
      <w:r>
        <w:rPr>
          <w:spacing w:val="-11"/>
          <w:sz w:val="20"/>
        </w:rPr>
        <w:t xml:space="preserve"> </w:t>
      </w:r>
      <w:r>
        <w:rPr>
          <w:sz w:val="20"/>
        </w:rPr>
        <w:t>подготовки</w:t>
      </w:r>
      <w:r>
        <w:rPr>
          <w:spacing w:val="-10"/>
          <w:sz w:val="20"/>
        </w:rPr>
        <w:t xml:space="preserve"> </w:t>
      </w:r>
      <w:r>
        <w:rPr>
          <w:sz w:val="20"/>
        </w:rPr>
        <w:t>ответа</w:t>
      </w:r>
      <w:r>
        <w:rPr>
          <w:spacing w:val="-10"/>
          <w:sz w:val="20"/>
        </w:rPr>
        <w:t xml:space="preserve"> </w:t>
      </w:r>
      <w:r>
        <w:rPr>
          <w:sz w:val="20"/>
        </w:rPr>
        <w:t>на</w:t>
      </w:r>
      <w:r>
        <w:rPr>
          <w:spacing w:val="-10"/>
          <w:sz w:val="20"/>
        </w:rPr>
        <w:t xml:space="preserve"> </w:t>
      </w:r>
      <w:r>
        <w:rPr>
          <w:spacing w:val="-2"/>
          <w:sz w:val="20"/>
        </w:rPr>
        <w:t>запрос;</w:t>
      </w:r>
    </w:p>
    <w:p w14:paraId="278633EB" w14:textId="77777777" w:rsidR="00BD24A3" w:rsidRDefault="00000000">
      <w:pPr>
        <w:pStyle w:val="a5"/>
        <w:numPr>
          <w:ilvl w:val="2"/>
          <w:numId w:val="26"/>
        </w:numPr>
        <w:tabs>
          <w:tab w:val="left" w:pos="1842"/>
        </w:tabs>
        <w:spacing w:before="153"/>
        <w:ind w:left="1842" w:hanging="284"/>
        <w:rPr>
          <w:sz w:val="20"/>
        </w:rPr>
      </w:pPr>
      <w:r>
        <w:rPr>
          <w:sz w:val="20"/>
        </w:rPr>
        <w:t>дату</w:t>
      </w:r>
      <w:r>
        <w:rPr>
          <w:spacing w:val="-7"/>
          <w:sz w:val="20"/>
        </w:rPr>
        <w:t xml:space="preserve"> </w:t>
      </w:r>
      <w:r>
        <w:rPr>
          <w:sz w:val="20"/>
        </w:rPr>
        <w:t>выдачи</w:t>
      </w:r>
      <w:r>
        <w:rPr>
          <w:spacing w:val="-7"/>
          <w:sz w:val="20"/>
        </w:rPr>
        <w:t xml:space="preserve"> </w:t>
      </w:r>
      <w:r>
        <w:rPr>
          <w:sz w:val="20"/>
        </w:rPr>
        <w:t>запроса</w:t>
      </w:r>
      <w:r>
        <w:rPr>
          <w:spacing w:val="-6"/>
          <w:sz w:val="20"/>
        </w:rPr>
        <w:t xml:space="preserve"> </w:t>
      </w:r>
      <w:r>
        <w:rPr>
          <w:sz w:val="20"/>
        </w:rPr>
        <w:t>и</w:t>
      </w:r>
      <w:r>
        <w:rPr>
          <w:spacing w:val="-6"/>
          <w:sz w:val="20"/>
        </w:rPr>
        <w:t xml:space="preserve"> </w:t>
      </w:r>
      <w:r>
        <w:rPr>
          <w:sz w:val="20"/>
        </w:rPr>
        <w:t>подпись</w:t>
      </w:r>
      <w:r>
        <w:rPr>
          <w:spacing w:val="-6"/>
          <w:sz w:val="20"/>
        </w:rPr>
        <w:t xml:space="preserve"> </w:t>
      </w:r>
      <w:r>
        <w:rPr>
          <w:spacing w:val="-2"/>
          <w:sz w:val="20"/>
        </w:rPr>
        <w:t>Клиента.</w:t>
      </w:r>
    </w:p>
    <w:p w14:paraId="628292BD" w14:textId="77777777" w:rsidR="00BD24A3" w:rsidRDefault="00000000">
      <w:pPr>
        <w:pStyle w:val="a3"/>
        <w:spacing w:before="155"/>
        <w:ind w:left="1133"/>
        <w:jc w:val="left"/>
      </w:pPr>
      <w:r>
        <w:t>Запрос</w:t>
      </w:r>
      <w:r>
        <w:rPr>
          <w:spacing w:val="-12"/>
        </w:rPr>
        <w:t xml:space="preserve"> </w:t>
      </w:r>
      <w:r>
        <w:t>передается</w:t>
      </w:r>
      <w:r>
        <w:rPr>
          <w:spacing w:val="-12"/>
        </w:rPr>
        <w:t xml:space="preserve"> </w:t>
      </w:r>
      <w:r>
        <w:t>Брокеру</w:t>
      </w:r>
      <w:r>
        <w:rPr>
          <w:spacing w:val="-11"/>
        </w:rPr>
        <w:t xml:space="preserve"> </w:t>
      </w:r>
      <w:r>
        <w:t>любым</w:t>
      </w:r>
      <w:r>
        <w:rPr>
          <w:spacing w:val="-11"/>
        </w:rPr>
        <w:t xml:space="preserve"> </w:t>
      </w:r>
      <w:r>
        <w:t>из</w:t>
      </w:r>
      <w:r>
        <w:rPr>
          <w:spacing w:val="-11"/>
        </w:rPr>
        <w:t xml:space="preserve"> </w:t>
      </w:r>
      <w:r>
        <w:t>способов,</w:t>
      </w:r>
      <w:r>
        <w:rPr>
          <w:spacing w:val="-13"/>
        </w:rPr>
        <w:t xml:space="preserve"> </w:t>
      </w:r>
      <w:r>
        <w:t>предусмотренным</w:t>
      </w:r>
      <w:r>
        <w:rPr>
          <w:spacing w:val="-11"/>
        </w:rPr>
        <w:t xml:space="preserve"> </w:t>
      </w:r>
      <w:r>
        <w:rPr>
          <w:spacing w:val="-2"/>
        </w:rPr>
        <w:t>Регламентом.</w:t>
      </w:r>
    </w:p>
    <w:p w14:paraId="46444ABB" w14:textId="77777777" w:rsidR="00BD24A3" w:rsidRDefault="00000000">
      <w:pPr>
        <w:pStyle w:val="a5"/>
        <w:numPr>
          <w:ilvl w:val="1"/>
          <w:numId w:val="26"/>
        </w:numPr>
        <w:tabs>
          <w:tab w:val="left" w:pos="1583"/>
          <w:tab w:val="left" w:pos="1840"/>
        </w:tabs>
        <w:spacing w:before="158" w:line="280" w:lineRule="auto"/>
        <w:ind w:left="1583" w:right="613" w:hanging="450"/>
        <w:rPr>
          <w:sz w:val="20"/>
        </w:rPr>
      </w:pPr>
      <w:r>
        <w:rPr>
          <w:sz w:val="20"/>
        </w:rPr>
        <w:t>Клиент самостоятельно несет риск последствий непредъявления требования о предоставлении ему упомянутой в этой статье информации.</w:t>
      </w:r>
    </w:p>
    <w:p w14:paraId="44F3BB41" w14:textId="77777777" w:rsidR="00BD24A3" w:rsidRDefault="00000000">
      <w:pPr>
        <w:pStyle w:val="a5"/>
        <w:numPr>
          <w:ilvl w:val="1"/>
          <w:numId w:val="26"/>
        </w:numPr>
        <w:tabs>
          <w:tab w:val="left" w:pos="1582"/>
          <w:tab w:val="left" w:pos="1849"/>
        </w:tabs>
        <w:spacing w:before="120" w:line="278" w:lineRule="auto"/>
        <w:ind w:left="1582" w:right="613" w:hanging="450"/>
        <w:rPr>
          <w:sz w:val="20"/>
        </w:rPr>
      </w:pPr>
      <w:r>
        <w:rPr>
          <w:sz w:val="20"/>
        </w:rPr>
        <w:t>До принятия от Клиента, не являющегося квалифицированным инвестором, поручений на совершение гражданско</w:t>
      </w:r>
      <w:r>
        <w:rPr>
          <w:rFonts w:ascii="Arial MT" w:hAnsi="Arial MT"/>
          <w:sz w:val="20"/>
        </w:rPr>
        <w:t>-</w:t>
      </w:r>
      <w:r>
        <w:rPr>
          <w:sz w:val="20"/>
        </w:rPr>
        <w:t>правовых сделок с ценными бумагами и (или) на заключение договоров, являющихся производными финансовыми инструментами, Брокер предоставляет информацию, предусмотренную Приложением № 2</w:t>
      </w:r>
      <w:r>
        <w:rPr>
          <w:rFonts w:ascii="Arial MT" w:hAnsi="Arial MT"/>
          <w:sz w:val="20"/>
        </w:rPr>
        <w:t xml:space="preserve">0 </w:t>
      </w:r>
      <w:r>
        <w:rPr>
          <w:sz w:val="20"/>
        </w:rPr>
        <w:t>к настоящему Регламенту.</w:t>
      </w:r>
    </w:p>
    <w:p w14:paraId="556385DA" w14:textId="77777777" w:rsidR="00BD24A3" w:rsidRDefault="00BD24A3">
      <w:pPr>
        <w:pStyle w:val="a3"/>
        <w:jc w:val="left"/>
      </w:pPr>
    </w:p>
    <w:p w14:paraId="6612E2D8" w14:textId="77777777" w:rsidR="00BD24A3" w:rsidRDefault="00BD24A3">
      <w:pPr>
        <w:pStyle w:val="a3"/>
        <w:spacing w:before="169"/>
        <w:jc w:val="left"/>
      </w:pPr>
    </w:p>
    <w:p w14:paraId="7D9572D3" w14:textId="77777777" w:rsidR="00BD24A3" w:rsidRDefault="00000000">
      <w:pPr>
        <w:pStyle w:val="1"/>
        <w:spacing w:before="1"/>
        <w:ind w:left="4090"/>
        <w:jc w:val="left"/>
      </w:pPr>
      <w:bookmarkStart w:id="79" w:name="СТАТЬЯ_20._УВЕДОМЛЕНИЕ_О_РИСКАХ"/>
      <w:bookmarkStart w:id="80" w:name="_bookmark19"/>
      <w:bookmarkEnd w:id="79"/>
      <w:bookmarkEnd w:id="80"/>
      <w:r>
        <w:t>СТАТЬЯ</w:t>
      </w:r>
      <w:r>
        <w:rPr>
          <w:spacing w:val="-3"/>
        </w:rPr>
        <w:t xml:space="preserve"> </w:t>
      </w:r>
      <w:r>
        <w:t>20.</w:t>
      </w:r>
      <w:r>
        <w:rPr>
          <w:spacing w:val="-1"/>
        </w:rPr>
        <w:t xml:space="preserve"> </w:t>
      </w:r>
      <w:r>
        <w:t>УВЕДОМЛЕНИЕ</w:t>
      </w:r>
      <w:r>
        <w:rPr>
          <w:spacing w:val="-2"/>
        </w:rPr>
        <w:t xml:space="preserve"> </w:t>
      </w:r>
      <w:r>
        <w:t>О</w:t>
      </w:r>
      <w:r>
        <w:rPr>
          <w:spacing w:val="-1"/>
        </w:rPr>
        <w:t xml:space="preserve"> </w:t>
      </w:r>
      <w:r>
        <w:rPr>
          <w:spacing w:val="-2"/>
        </w:rPr>
        <w:t>РИСКАХ</w:t>
      </w:r>
    </w:p>
    <w:p w14:paraId="6962FA3E" w14:textId="77777777" w:rsidR="00BD24A3" w:rsidRDefault="00000000">
      <w:pPr>
        <w:pStyle w:val="a5"/>
        <w:numPr>
          <w:ilvl w:val="1"/>
          <w:numId w:val="25"/>
        </w:numPr>
        <w:tabs>
          <w:tab w:val="left" w:pos="1523"/>
          <w:tab w:val="left" w:pos="1646"/>
        </w:tabs>
        <w:spacing w:before="122" w:line="278" w:lineRule="auto"/>
        <w:ind w:right="612" w:hanging="390"/>
        <w:rPr>
          <w:sz w:val="20"/>
        </w:rPr>
      </w:pPr>
      <w:r>
        <w:rPr>
          <w:sz w:val="20"/>
        </w:rPr>
        <w:t xml:space="preserve">При установлении правоотношений с Брокером Клиент обязуется ознакомиться с Декларацией о рисках (Приложение № </w:t>
      </w:r>
      <w:r>
        <w:rPr>
          <w:rFonts w:ascii="Arial MT" w:hAnsi="Arial MT"/>
          <w:sz w:val="20"/>
        </w:rPr>
        <w:t xml:space="preserve">6 </w:t>
      </w:r>
      <w:r>
        <w:rPr>
          <w:sz w:val="20"/>
        </w:rPr>
        <w:t>к Регламенту</w:t>
      </w:r>
      <w:r>
        <w:rPr>
          <w:rFonts w:ascii="Arial MT" w:hAnsi="Arial MT"/>
          <w:sz w:val="20"/>
        </w:rPr>
        <w:t xml:space="preserve">), </w:t>
      </w:r>
      <w:r>
        <w:rPr>
          <w:sz w:val="20"/>
        </w:rPr>
        <w:t>Уведомлением о порядке хранения и учета денежных средств Клиентов (Приложение</w:t>
      </w:r>
      <w:r>
        <w:rPr>
          <w:spacing w:val="-7"/>
          <w:sz w:val="20"/>
        </w:rPr>
        <w:t xml:space="preserve"> </w:t>
      </w:r>
      <w:r>
        <w:rPr>
          <w:sz w:val="20"/>
        </w:rPr>
        <w:t>№</w:t>
      </w:r>
      <w:r>
        <w:rPr>
          <w:spacing w:val="-8"/>
          <w:sz w:val="20"/>
        </w:rPr>
        <w:t xml:space="preserve"> </w:t>
      </w:r>
      <w:r>
        <w:rPr>
          <w:sz w:val="20"/>
        </w:rPr>
        <w:t>7</w:t>
      </w:r>
      <w:r>
        <w:rPr>
          <w:spacing w:val="-8"/>
          <w:sz w:val="20"/>
        </w:rPr>
        <w:t xml:space="preserve"> </w:t>
      </w:r>
      <w:r>
        <w:rPr>
          <w:sz w:val="20"/>
        </w:rPr>
        <w:t>к</w:t>
      </w:r>
      <w:r>
        <w:rPr>
          <w:spacing w:val="-8"/>
          <w:sz w:val="20"/>
        </w:rPr>
        <w:t xml:space="preserve"> </w:t>
      </w:r>
      <w:r>
        <w:rPr>
          <w:sz w:val="20"/>
        </w:rPr>
        <w:t>Регламенту),</w:t>
      </w:r>
      <w:r>
        <w:rPr>
          <w:spacing w:val="-8"/>
          <w:sz w:val="20"/>
        </w:rPr>
        <w:t xml:space="preserve"> </w:t>
      </w:r>
      <w:r>
        <w:rPr>
          <w:sz w:val="20"/>
        </w:rPr>
        <w:t>Уведомлением</w:t>
      </w:r>
      <w:r>
        <w:rPr>
          <w:spacing w:val="-9"/>
          <w:sz w:val="20"/>
        </w:rPr>
        <w:t xml:space="preserve"> </w:t>
      </w:r>
      <w:r>
        <w:rPr>
          <w:sz w:val="20"/>
        </w:rPr>
        <w:t>о</w:t>
      </w:r>
      <w:r>
        <w:rPr>
          <w:spacing w:val="-7"/>
          <w:sz w:val="20"/>
        </w:rPr>
        <w:t xml:space="preserve"> </w:t>
      </w:r>
      <w:r>
        <w:rPr>
          <w:sz w:val="20"/>
        </w:rPr>
        <w:t>порядке</w:t>
      </w:r>
      <w:r>
        <w:rPr>
          <w:spacing w:val="-7"/>
          <w:sz w:val="20"/>
        </w:rPr>
        <w:t xml:space="preserve"> </w:t>
      </w:r>
      <w:r>
        <w:rPr>
          <w:sz w:val="20"/>
        </w:rPr>
        <w:t>учёта</w:t>
      </w:r>
      <w:r>
        <w:rPr>
          <w:spacing w:val="-7"/>
          <w:sz w:val="20"/>
        </w:rPr>
        <w:t xml:space="preserve"> </w:t>
      </w:r>
      <w:r>
        <w:rPr>
          <w:sz w:val="20"/>
        </w:rPr>
        <w:t>имущества</w:t>
      </w:r>
      <w:r>
        <w:rPr>
          <w:spacing w:val="-8"/>
          <w:sz w:val="20"/>
        </w:rPr>
        <w:t xml:space="preserve"> </w:t>
      </w:r>
      <w:r>
        <w:rPr>
          <w:sz w:val="20"/>
        </w:rPr>
        <w:t>Клиентов,</w:t>
      </w:r>
      <w:r>
        <w:rPr>
          <w:spacing w:val="-8"/>
          <w:sz w:val="20"/>
        </w:rPr>
        <w:t xml:space="preserve"> </w:t>
      </w:r>
      <w:r>
        <w:rPr>
          <w:sz w:val="20"/>
        </w:rPr>
        <w:t>предоставленного</w:t>
      </w:r>
      <w:r>
        <w:rPr>
          <w:spacing w:val="-7"/>
          <w:sz w:val="20"/>
        </w:rPr>
        <w:t xml:space="preserve"> </w:t>
      </w:r>
      <w:r>
        <w:rPr>
          <w:sz w:val="20"/>
        </w:rPr>
        <w:t>в качестве обеспечения обязательств, допущенных к клирингу (Приложение № 8</w:t>
      </w:r>
      <w:r>
        <w:rPr>
          <w:rFonts w:ascii="Arial MT" w:hAnsi="Arial MT"/>
          <w:sz w:val="20"/>
        </w:rPr>
        <w:t>)</w:t>
      </w:r>
      <w:r>
        <w:rPr>
          <w:sz w:val="20"/>
        </w:rPr>
        <w:t>.</w:t>
      </w:r>
    </w:p>
    <w:p w14:paraId="14E28726" w14:textId="77777777" w:rsidR="00BD24A3" w:rsidRDefault="00000000">
      <w:pPr>
        <w:pStyle w:val="a5"/>
        <w:numPr>
          <w:ilvl w:val="1"/>
          <w:numId w:val="25"/>
        </w:numPr>
        <w:tabs>
          <w:tab w:val="left" w:pos="1523"/>
          <w:tab w:val="left" w:pos="1720"/>
        </w:tabs>
        <w:spacing w:before="73" w:line="280" w:lineRule="auto"/>
        <w:ind w:right="612" w:hanging="390"/>
        <w:rPr>
          <w:sz w:val="20"/>
        </w:rPr>
      </w:pPr>
      <w:r>
        <w:rPr>
          <w:sz w:val="20"/>
        </w:rPr>
        <w:t>Присоединяясь к Регламенту, Клиент подтверждает, что ознакомлен с рисками, изложенными в соответствующих Приложениях к Регламенту, а также подтверждает факт того, что Клиент осознает и принимает указанные риски.</w:t>
      </w:r>
    </w:p>
    <w:p w14:paraId="51676856" w14:textId="77777777" w:rsidR="00BD24A3" w:rsidRDefault="00000000">
      <w:pPr>
        <w:pStyle w:val="a5"/>
        <w:numPr>
          <w:ilvl w:val="1"/>
          <w:numId w:val="25"/>
        </w:numPr>
        <w:tabs>
          <w:tab w:val="left" w:pos="1523"/>
          <w:tab w:val="left" w:pos="1734"/>
        </w:tabs>
        <w:spacing w:before="119" w:line="280" w:lineRule="auto"/>
        <w:ind w:right="613" w:hanging="390"/>
        <w:rPr>
          <w:sz w:val="20"/>
        </w:rPr>
      </w:pPr>
      <w:r>
        <w:rPr>
          <w:sz w:val="20"/>
        </w:rPr>
        <w:t>Брокер освобождается от обязанности по информированию о рисках Клиента, относящегося к квалифицированным инвесторам в силу закона, либо признанного квалифицированным инвестором в отношении соответствующих финансовых инструментов.</w:t>
      </w:r>
    </w:p>
    <w:p w14:paraId="071A998A" w14:textId="77777777" w:rsidR="00BD24A3" w:rsidRDefault="00BD24A3">
      <w:pPr>
        <w:pStyle w:val="a3"/>
        <w:spacing w:before="11"/>
        <w:jc w:val="left"/>
      </w:pPr>
    </w:p>
    <w:p w14:paraId="228104FF" w14:textId="77777777" w:rsidR="00BD24A3" w:rsidRDefault="00000000">
      <w:pPr>
        <w:pStyle w:val="1"/>
        <w:ind w:left="2396"/>
        <w:jc w:val="left"/>
      </w:pPr>
      <w:bookmarkStart w:id="81" w:name="СТАТЬЯ_21._ПОРЯДОК_ИСПОЛЬЗОВАНИЯ_БИРЖЕВО"/>
      <w:bookmarkStart w:id="82" w:name="_bookmark20"/>
      <w:bookmarkEnd w:id="81"/>
      <w:bookmarkEnd w:id="82"/>
      <w:r>
        <w:t>СТАТЬЯ</w:t>
      </w:r>
      <w:r>
        <w:rPr>
          <w:spacing w:val="-7"/>
        </w:rPr>
        <w:t xml:space="preserve"> </w:t>
      </w:r>
      <w:r>
        <w:t>21.</w:t>
      </w:r>
      <w:r>
        <w:rPr>
          <w:spacing w:val="-2"/>
        </w:rPr>
        <w:t xml:space="preserve"> </w:t>
      </w:r>
      <w:r>
        <w:t>ПОРЯДОК</w:t>
      </w:r>
      <w:r>
        <w:rPr>
          <w:spacing w:val="-3"/>
        </w:rPr>
        <w:t xml:space="preserve"> </w:t>
      </w:r>
      <w:r>
        <w:t>ИСПОЛЬЗОВАНИЯ</w:t>
      </w:r>
      <w:r>
        <w:rPr>
          <w:spacing w:val="-3"/>
        </w:rPr>
        <w:t xml:space="preserve"> </w:t>
      </w:r>
      <w:r>
        <w:t>БИРЖЕВОЙ</w:t>
      </w:r>
      <w:r>
        <w:rPr>
          <w:spacing w:val="-3"/>
        </w:rPr>
        <w:t xml:space="preserve"> </w:t>
      </w:r>
      <w:r>
        <w:rPr>
          <w:spacing w:val="-2"/>
        </w:rPr>
        <w:t>ИНФОРМАЦИИ</w:t>
      </w:r>
    </w:p>
    <w:p w14:paraId="4AA97783" w14:textId="77777777" w:rsidR="00BD24A3" w:rsidRDefault="00000000">
      <w:pPr>
        <w:pStyle w:val="a5"/>
        <w:numPr>
          <w:ilvl w:val="1"/>
          <w:numId w:val="24"/>
        </w:numPr>
        <w:tabs>
          <w:tab w:val="left" w:pos="1581"/>
          <w:tab w:val="left" w:pos="1584"/>
        </w:tabs>
        <w:spacing w:before="242" w:line="280" w:lineRule="auto"/>
        <w:ind w:right="612"/>
        <w:rPr>
          <w:sz w:val="20"/>
        </w:rPr>
      </w:pPr>
      <w:r>
        <w:rPr>
          <w:sz w:val="20"/>
        </w:rPr>
        <w:t>Настоящий порядок содержит существенные условия использования Клиентом биржевой информации, предоставляемой Брокером при обслуживании Клиента на ПАО Московская Биржа.</w:t>
      </w:r>
    </w:p>
    <w:p w14:paraId="625AC45D" w14:textId="77777777" w:rsidR="00BD24A3" w:rsidRDefault="00000000">
      <w:pPr>
        <w:pStyle w:val="a5"/>
        <w:numPr>
          <w:ilvl w:val="1"/>
          <w:numId w:val="24"/>
        </w:numPr>
        <w:tabs>
          <w:tab w:val="left" w:pos="1584"/>
          <w:tab w:val="left" w:pos="1636"/>
        </w:tabs>
        <w:spacing w:before="115" w:line="278" w:lineRule="auto"/>
        <w:ind w:right="613"/>
        <w:rPr>
          <w:sz w:val="20"/>
        </w:rPr>
      </w:pPr>
      <w:r>
        <w:rPr>
          <w:sz w:val="20"/>
        </w:rPr>
        <w:t>Под</w:t>
      </w:r>
      <w:r>
        <w:rPr>
          <w:spacing w:val="40"/>
          <w:sz w:val="20"/>
        </w:rPr>
        <w:t xml:space="preserve"> </w:t>
      </w:r>
      <w:r>
        <w:rPr>
          <w:sz w:val="20"/>
        </w:rPr>
        <w:t xml:space="preserve">биржевой информацией (далее </w:t>
      </w:r>
      <w:r>
        <w:rPr>
          <w:rFonts w:ascii="Arial MT" w:hAnsi="Arial MT"/>
          <w:sz w:val="20"/>
        </w:rPr>
        <w:t xml:space="preserve">– </w:t>
      </w:r>
      <w:r>
        <w:rPr>
          <w:sz w:val="20"/>
        </w:rPr>
        <w:t>Биржевая информация) понимаются цифровые данные и иные сведения неконфиденциального характера о ходе и итогах торгов на Биржах, а также информационные сообщения Бирж, обработанные и систематизированные с помощью программно</w:t>
      </w:r>
      <w:r>
        <w:rPr>
          <w:rFonts w:ascii="Arial MT" w:hAnsi="Arial MT"/>
          <w:sz w:val="20"/>
        </w:rPr>
        <w:t>-</w:t>
      </w:r>
      <w:r>
        <w:rPr>
          <w:sz w:val="20"/>
        </w:rPr>
        <w:t xml:space="preserve">технических средств и оборудования Бирж, содержащиеся в базах данных Бирж, правом на использование которых обладают Биржи в соответствии с федеральными законами и иными нормативными правовыми актами Российской </w:t>
      </w:r>
      <w:r>
        <w:rPr>
          <w:spacing w:val="-2"/>
          <w:sz w:val="20"/>
        </w:rPr>
        <w:t>Федерации.</w:t>
      </w:r>
    </w:p>
    <w:p w14:paraId="4F2C1394" w14:textId="77777777" w:rsidR="00BD24A3" w:rsidRDefault="00000000">
      <w:pPr>
        <w:pStyle w:val="a5"/>
        <w:numPr>
          <w:ilvl w:val="1"/>
          <w:numId w:val="24"/>
        </w:numPr>
        <w:tabs>
          <w:tab w:val="left" w:pos="1581"/>
          <w:tab w:val="left" w:pos="1584"/>
        </w:tabs>
        <w:spacing w:before="127" w:line="280" w:lineRule="auto"/>
        <w:ind w:right="611"/>
        <w:rPr>
          <w:sz w:val="20"/>
        </w:rPr>
      </w:pPr>
      <w:r>
        <w:rPr>
          <w:sz w:val="20"/>
        </w:rPr>
        <w:t>В</w:t>
      </w:r>
      <w:r>
        <w:rPr>
          <w:spacing w:val="-2"/>
          <w:sz w:val="20"/>
        </w:rPr>
        <w:t xml:space="preserve"> </w:t>
      </w:r>
      <w:r>
        <w:rPr>
          <w:sz w:val="20"/>
        </w:rPr>
        <w:t>настоящем</w:t>
      </w:r>
      <w:r>
        <w:rPr>
          <w:spacing w:val="-2"/>
          <w:sz w:val="20"/>
        </w:rPr>
        <w:t xml:space="preserve"> </w:t>
      </w:r>
      <w:r>
        <w:rPr>
          <w:sz w:val="20"/>
        </w:rPr>
        <w:t>порядке,</w:t>
      </w:r>
      <w:r>
        <w:rPr>
          <w:spacing w:val="-2"/>
          <w:sz w:val="20"/>
        </w:rPr>
        <w:t xml:space="preserve"> </w:t>
      </w:r>
      <w:r>
        <w:rPr>
          <w:sz w:val="20"/>
        </w:rPr>
        <w:t>если</w:t>
      </w:r>
      <w:r>
        <w:rPr>
          <w:spacing w:val="-2"/>
          <w:sz w:val="20"/>
        </w:rPr>
        <w:t xml:space="preserve"> </w:t>
      </w:r>
      <w:r>
        <w:rPr>
          <w:sz w:val="20"/>
        </w:rPr>
        <w:t>не</w:t>
      </w:r>
      <w:r>
        <w:rPr>
          <w:spacing w:val="-2"/>
          <w:sz w:val="20"/>
        </w:rPr>
        <w:t xml:space="preserve"> </w:t>
      </w:r>
      <w:r>
        <w:rPr>
          <w:sz w:val="20"/>
        </w:rPr>
        <w:t>определено</w:t>
      </w:r>
      <w:r>
        <w:rPr>
          <w:spacing w:val="-2"/>
          <w:sz w:val="20"/>
        </w:rPr>
        <w:t xml:space="preserve"> </w:t>
      </w:r>
      <w:r>
        <w:rPr>
          <w:sz w:val="20"/>
        </w:rPr>
        <w:t>иное,</w:t>
      </w:r>
      <w:r>
        <w:rPr>
          <w:spacing w:val="-4"/>
          <w:sz w:val="20"/>
        </w:rPr>
        <w:t xml:space="preserve"> </w:t>
      </w:r>
      <w:r>
        <w:rPr>
          <w:sz w:val="20"/>
        </w:rPr>
        <w:t>используются</w:t>
      </w:r>
      <w:r>
        <w:rPr>
          <w:spacing w:val="-2"/>
          <w:sz w:val="20"/>
        </w:rPr>
        <w:t xml:space="preserve"> </w:t>
      </w:r>
      <w:r>
        <w:rPr>
          <w:sz w:val="20"/>
        </w:rPr>
        <w:t>термины</w:t>
      </w:r>
      <w:r>
        <w:rPr>
          <w:spacing w:val="-2"/>
          <w:sz w:val="20"/>
        </w:rPr>
        <w:t xml:space="preserve"> </w:t>
      </w:r>
      <w:r>
        <w:rPr>
          <w:sz w:val="20"/>
        </w:rPr>
        <w:t>и</w:t>
      </w:r>
      <w:r>
        <w:rPr>
          <w:spacing w:val="-3"/>
          <w:sz w:val="20"/>
        </w:rPr>
        <w:t xml:space="preserve"> </w:t>
      </w:r>
      <w:r>
        <w:rPr>
          <w:sz w:val="20"/>
        </w:rPr>
        <w:t>определения</w:t>
      </w:r>
      <w:r>
        <w:rPr>
          <w:spacing w:val="-2"/>
          <w:sz w:val="20"/>
        </w:rPr>
        <w:t xml:space="preserve"> </w:t>
      </w:r>
      <w:r>
        <w:rPr>
          <w:sz w:val="20"/>
        </w:rPr>
        <w:t>в</w:t>
      </w:r>
      <w:r>
        <w:rPr>
          <w:spacing w:val="-1"/>
          <w:sz w:val="20"/>
        </w:rPr>
        <w:t xml:space="preserve"> </w:t>
      </w:r>
      <w:r>
        <w:rPr>
          <w:sz w:val="20"/>
        </w:rPr>
        <w:t>том</w:t>
      </w:r>
      <w:r>
        <w:rPr>
          <w:spacing w:val="-3"/>
          <w:sz w:val="20"/>
        </w:rPr>
        <w:t xml:space="preserve"> </w:t>
      </w:r>
      <w:r>
        <w:rPr>
          <w:sz w:val="20"/>
        </w:rPr>
        <w:t>смысле,</w:t>
      </w:r>
      <w:r>
        <w:rPr>
          <w:spacing w:val="-2"/>
          <w:sz w:val="20"/>
        </w:rPr>
        <w:t xml:space="preserve"> </w:t>
      </w:r>
      <w:r>
        <w:rPr>
          <w:sz w:val="20"/>
        </w:rPr>
        <w:t>как они определены соответствующими документами Бирж.</w:t>
      </w:r>
    </w:p>
    <w:p w14:paraId="68F7EEE7" w14:textId="77777777" w:rsidR="00BD24A3" w:rsidRDefault="00000000">
      <w:pPr>
        <w:pStyle w:val="a5"/>
        <w:numPr>
          <w:ilvl w:val="1"/>
          <w:numId w:val="24"/>
        </w:numPr>
        <w:tabs>
          <w:tab w:val="left" w:pos="1581"/>
          <w:tab w:val="left" w:pos="1584"/>
        </w:tabs>
        <w:spacing w:before="119" w:line="280" w:lineRule="auto"/>
        <w:ind w:right="610"/>
        <w:rPr>
          <w:sz w:val="20"/>
        </w:rPr>
      </w:pPr>
      <w:r>
        <w:rPr>
          <w:sz w:val="20"/>
        </w:rPr>
        <w:t>Брокер предоставляет Клиенту Биржевую информацию в объеме, необходимом для принятия решения о заключении сделок на Биржах, как это установлено действующим законодательством Российской Федерации, договорами с Биржами и правилами Бирж.</w:t>
      </w:r>
    </w:p>
    <w:p w14:paraId="0A950177" w14:textId="77777777" w:rsidR="00BD24A3" w:rsidRDefault="00000000">
      <w:pPr>
        <w:pStyle w:val="a5"/>
        <w:numPr>
          <w:ilvl w:val="1"/>
          <w:numId w:val="24"/>
        </w:numPr>
        <w:tabs>
          <w:tab w:val="left" w:pos="1581"/>
        </w:tabs>
        <w:spacing w:before="119"/>
        <w:ind w:left="1581" w:hanging="448"/>
        <w:rPr>
          <w:sz w:val="20"/>
        </w:rPr>
      </w:pPr>
      <w:r>
        <w:rPr>
          <w:sz w:val="20"/>
        </w:rPr>
        <w:t>Присоединяясь</w:t>
      </w:r>
      <w:r>
        <w:rPr>
          <w:spacing w:val="-9"/>
          <w:sz w:val="20"/>
        </w:rPr>
        <w:t xml:space="preserve"> </w:t>
      </w:r>
      <w:r>
        <w:rPr>
          <w:sz w:val="20"/>
        </w:rPr>
        <w:t>к</w:t>
      </w:r>
      <w:r>
        <w:rPr>
          <w:spacing w:val="-9"/>
          <w:sz w:val="20"/>
        </w:rPr>
        <w:t xml:space="preserve"> </w:t>
      </w:r>
      <w:r>
        <w:rPr>
          <w:sz w:val="20"/>
        </w:rPr>
        <w:t>настоящему</w:t>
      </w:r>
      <w:r>
        <w:rPr>
          <w:spacing w:val="-9"/>
          <w:sz w:val="20"/>
        </w:rPr>
        <w:t xml:space="preserve"> </w:t>
      </w:r>
      <w:r>
        <w:rPr>
          <w:sz w:val="20"/>
        </w:rPr>
        <w:t>Регламенту,</w:t>
      </w:r>
      <w:r>
        <w:rPr>
          <w:spacing w:val="-9"/>
          <w:sz w:val="20"/>
        </w:rPr>
        <w:t xml:space="preserve"> </w:t>
      </w:r>
      <w:r>
        <w:rPr>
          <w:sz w:val="20"/>
        </w:rPr>
        <w:t>Клиент</w:t>
      </w:r>
      <w:r>
        <w:rPr>
          <w:spacing w:val="-8"/>
          <w:sz w:val="20"/>
        </w:rPr>
        <w:t xml:space="preserve"> </w:t>
      </w:r>
      <w:r>
        <w:rPr>
          <w:sz w:val="20"/>
        </w:rPr>
        <w:t>принял</w:t>
      </w:r>
      <w:r>
        <w:rPr>
          <w:spacing w:val="-10"/>
          <w:sz w:val="20"/>
        </w:rPr>
        <w:t xml:space="preserve"> </w:t>
      </w:r>
      <w:r>
        <w:rPr>
          <w:sz w:val="20"/>
        </w:rPr>
        <w:t>на</w:t>
      </w:r>
      <w:r>
        <w:rPr>
          <w:spacing w:val="-8"/>
          <w:sz w:val="20"/>
        </w:rPr>
        <w:t xml:space="preserve"> </w:t>
      </w:r>
      <w:r>
        <w:rPr>
          <w:sz w:val="20"/>
        </w:rPr>
        <w:t>себя</w:t>
      </w:r>
      <w:r>
        <w:rPr>
          <w:spacing w:val="-9"/>
          <w:sz w:val="20"/>
        </w:rPr>
        <w:t xml:space="preserve"> </w:t>
      </w:r>
      <w:r>
        <w:rPr>
          <w:spacing w:val="-2"/>
          <w:sz w:val="20"/>
        </w:rPr>
        <w:t>обязательство:</w:t>
      </w:r>
    </w:p>
    <w:p w14:paraId="1165FB24" w14:textId="77777777" w:rsidR="00BD24A3" w:rsidRDefault="00000000">
      <w:pPr>
        <w:pStyle w:val="a5"/>
        <w:numPr>
          <w:ilvl w:val="2"/>
          <w:numId w:val="24"/>
        </w:numPr>
        <w:tabs>
          <w:tab w:val="left" w:pos="1982"/>
          <w:tab w:val="left" w:pos="1984"/>
        </w:tabs>
        <w:spacing w:before="35" w:line="278" w:lineRule="auto"/>
        <w:ind w:right="611"/>
        <w:rPr>
          <w:sz w:val="20"/>
        </w:rPr>
      </w:pPr>
      <w:r>
        <w:rPr>
          <w:sz w:val="20"/>
        </w:rPr>
        <w:t>Самостоятельно ознакомиться с Порядком использования Биржевой информации, предоставляемой каждой из Бирж, размещенном на официальном сайте каждой из Бирж, правилами проведения организованных торгов и иными внутренними документами Бирж;</w:t>
      </w:r>
    </w:p>
    <w:p w14:paraId="10603D71" w14:textId="77777777" w:rsidR="00BD24A3" w:rsidRDefault="00000000">
      <w:pPr>
        <w:pStyle w:val="a5"/>
        <w:numPr>
          <w:ilvl w:val="2"/>
          <w:numId w:val="24"/>
        </w:numPr>
        <w:tabs>
          <w:tab w:val="left" w:pos="1982"/>
          <w:tab w:val="left" w:pos="1984"/>
        </w:tabs>
        <w:spacing w:before="118" w:line="276" w:lineRule="auto"/>
        <w:ind w:right="613"/>
        <w:rPr>
          <w:sz w:val="20"/>
        </w:rPr>
      </w:pPr>
      <w:r>
        <w:rPr>
          <w:sz w:val="20"/>
        </w:rPr>
        <w:t>Использовать получаемую от Брокера Биржевую информацию исключительно для целей самостоятельного</w:t>
      </w:r>
      <w:r>
        <w:rPr>
          <w:spacing w:val="-11"/>
          <w:sz w:val="20"/>
        </w:rPr>
        <w:t xml:space="preserve"> </w:t>
      </w:r>
      <w:r>
        <w:rPr>
          <w:sz w:val="20"/>
        </w:rPr>
        <w:t>(в</w:t>
      </w:r>
      <w:r>
        <w:rPr>
          <w:spacing w:val="-12"/>
          <w:sz w:val="20"/>
        </w:rPr>
        <w:t xml:space="preserve"> </w:t>
      </w:r>
      <w:r>
        <w:rPr>
          <w:sz w:val="20"/>
        </w:rPr>
        <w:t>том</w:t>
      </w:r>
      <w:r>
        <w:rPr>
          <w:spacing w:val="-13"/>
          <w:sz w:val="20"/>
        </w:rPr>
        <w:t xml:space="preserve"> </w:t>
      </w:r>
      <w:r>
        <w:rPr>
          <w:sz w:val="20"/>
        </w:rPr>
        <w:t>числе</w:t>
      </w:r>
      <w:r>
        <w:rPr>
          <w:spacing w:val="-11"/>
          <w:sz w:val="20"/>
        </w:rPr>
        <w:t xml:space="preserve"> </w:t>
      </w:r>
      <w:r>
        <w:rPr>
          <w:sz w:val="20"/>
        </w:rPr>
        <w:t>с</w:t>
      </w:r>
      <w:r>
        <w:rPr>
          <w:spacing w:val="-12"/>
          <w:sz w:val="20"/>
        </w:rPr>
        <w:t xml:space="preserve"> </w:t>
      </w:r>
      <w:r>
        <w:rPr>
          <w:sz w:val="20"/>
        </w:rPr>
        <w:t>использованием</w:t>
      </w:r>
      <w:r>
        <w:rPr>
          <w:spacing w:val="-13"/>
          <w:sz w:val="20"/>
        </w:rPr>
        <w:t xml:space="preserve"> </w:t>
      </w:r>
      <w:r>
        <w:rPr>
          <w:rFonts w:ascii="Arial MT" w:hAnsi="Arial MT"/>
          <w:sz w:val="20"/>
        </w:rPr>
        <w:t>Non-</w:t>
      </w:r>
      <w:r>
        <w:rPr>
          <w:sz w:val="20"/>
        </w:rPr>
        <w:t>display</w:t>
      </w:r>
      <w:r>
        <w:rPr>
          <w:spacing w:val="-12"/>
          <w:sz w:val="20"/>
        </w:rPr>
        <w:t xml:space="preserve"> </w:t>
      </w:r>
      <w:r>
        <w:rPr>
          <w:sz w:val="20"/>
        </w:rPr>
        <w:t>систем)</w:t>
      </w:r>
      <w:r>
        <w:rPr>
          <w:spacing w:val="-11"/>
          <w:sz w:val="20"/>
        </w:rPr>
        <w:t xml:space="preserve"> </w:t>
      </w:r>
      <w:r>
        <w:rPr>
          <w:sz w:val="20"/>
        </w:rPr>
        <w:t>принятия</w:t>
      </w:r>
      <w:r>
        <w:rPr>
          <w:spacing w:val="-12"/>
          <w:sz w:val="20"/>
        </w:rPr>
        <w:t xml:space="preserve"> </w:t>
      </w:r>
      <w:r>
        <w:rPr>
          <w:sz w:val="20"/>
        </w:rPr>
        <w:t>решений</w:t>
      </w:r>
      <w:r>
        <w:rPr>
          <w:spacing w:val="-12"/>
          <w:sz w:val="20"/>
        </w:rPr>
        <w:t xml:space="preserve"> </w:t>
      </w:r>
      <w:r>
        <w:rPr>
          <w:sz w:val="20"/>
        </w:rPr>
        <w:t>относительно совершения или не совершения торговых операций на Бирже;</w:t>
      </w:r>
    </w:p>
    <w:p w14:paraId="5721D5B7" w14:textId="77777777" w:rsidR="00BD24A3" w:rsidRDefault="00000000">
      <w:pPr>
        <w:pStyle w:val="a5"/>
        <w:numPr>
          <w:ilvl w:val="2"/>
          <w:numId w:val="24"/>
        </w:numPr>
        <w:tabs>
          <w:tab w:val="left" w:pos="1982"/>
          <w:tab w:val="left" w:pos="1984"/>
        </w:tabs>
        <w:spacing w:line="278" w:lineRule="auto"/>
        <w:ind w:right="612"/>
        <w:rPr>
          <w:sz w:val="20"/>
        </w:rPr>
      </w:pPr>
      <w:r>
        <w:rPr>
          <w:sz w:val="20"/>
        </w:rPr>
        <w:t>Не передавать получаемую от Брокера Биржевую информацию третьим лицам, либо каким</w:t>
      </w:r>
      <w:r>
        <w:rPr>
          <w:rFonts w:ascii="Arial MT" w:hAnsi="Arial MT"/>
          <w:sz w:val="20"/>
        </w:rPr>
        <w:t>-</w:t>
      </w:r>
      <w:r>
        <w:rPr>
          <w:sz w:val="20"/>
        </w:rPr>
        <w:t>либо способом</w:t>
      </w:r>
      <w:r>
        <w:rPr>
          <w:spacing w:val="-3"/>
          <w:sz w:val="20"/>
        </w:rPr>
        <w:t xml:space="preserve"> </w:t>
      </w:r>
      <w:r>
        <w:rPr>
          <w:sz w:val="20"/>
        </w:rPr>
        <w:t>распространять</w:t>
      </w:r>
      <w:r>
        <w:rPr>
          <w:spacing w:val="-3"/>
          <w:sz w:val="20"/>
        </w:rPr>
        <w:t xml:space="preserve"> </w:t>
      </w:r>
      <w:r>
        <w:rPr>
          <w:sz w:val="20"/>
        </w:rPr>
        <w:t>её,</w:t>
      </w:r>
      <w:r>
        <w:rPr>
          <w:spacing w:val="-3"/>
          <w:sz w:val="20"/>
        </w:rPr>
        <w:t xml:space="preserve"> </w:t>
      </w:r>
      <w:r>
        <w:rPr>
          <w:sz w:val="20"/>
        </w:rPr>
        <w:t>если</w:t>
      </w:r>
      <w:r>
        <w:rPr>
          <w:spacing w:val="-3"/>
          <w:sz w:val="20"/>
        </w:rPr>
        <w:t xml:space="preserve"> </w:t>
      </w:r>
      <w:r>
        <w:rPr>
          <w:sz w:val="20"/>
        </w:rPr>
        <w:t>на</w:t>
      </w:r>
      <w:r>
        <w:rPr>
          <w:spacing w:val="-2"/>
          <w:sz w:val="20"/>
        </w:rPr>
        <w:t xml:space="preserve"> </w:t>
      </w:r>
      <w:r>
        <w:rPr>
          <w:sz w:val="20"/>
        </w:rPr>
        <w:t>осуществление</w:t>
      </w:r>
      <w:r>
        <w:rPr>
          <w:spacing w:val="-3"/>
          <w:sz w:val="20"/>
        </w:rPr>
        <w:t xml:space="preserve"> </w:t>
      </w:r>
      <w:r>
        <w:rPr>
          <w:sz w:val="20"/>
        </w:rPr>
        <w:t>этих</w:t>
      </w:r>
      <w:r>
        <w:rPr>
          <w:spacing w:val="-2"/>
          <w:sz w:val="20"/>
        </w:rPr>
        <w:t xml:space="preserve"> </w:t>
      </w:r>
      <w:r>
        <w:rPr>
          <w:sz w:val="20"/>
        </w:rPr>
        <w:t>действий</w:t>
      </w:r>
      <w:r>
        <w:rPr>
          <w:spacing w:val="-3"/>
          <w:sz w:val="20"/>
        </w:rPr>
        <w:t xml:space="preserve"> </w:t>
      </w:r>
      <w:r>
        <w:rPr>
          <w:sz w:val="20"/>
        </w:rPr>
        <w:t>Клиент</w:t>
      </w:r>
      <w:r>
        <w:rPr>
          <w:spacing w:val="-2"/>
          <w:sz w:val="20"/>
        </w:rPr>
        <w:t xml:space="preserve"> </w:t>
      </w:r>
      <w:r>
        <w:rPr>
          <w:sz w:val="20"/>
        </w:rPr>
        <w:t>не</w:t>
      </w:r>
      <w:r>
        <w:rPr>
          <w:spacing w:val="-3"/>
          <w:sz w:val="20"/>
        </w:rPr>
        <w:t xml:space="preserve"> </w:t>
      </w:r>
      <w:r>
        <w:rPr>
          <w:sz w:val="20"/>
        </w:rPr>
        <w:t>имеет</w:t>
      </w:r>
      <w:r>
        <w:rPr>
          <w:spacing w:val="-2"/>
          <w:sz w:val="20"/>
        </w:rPr>
        <w:t xml:space="preserve"> </w:t>
      </w:r>
      <w:r>
        <w:rPr>
          <w:sz w:val="20"/>
        </w:rPr>
        <w:t>законного</w:t>
      </w:r>
      <w:r>
        <w:rPr>
          <w:spacing w:val="-3"/>
          <w:sz w:val="20"/>
        </w:rPr>
        <w:t xml:space="preserve"> </w:t>
      </w:r>
      <w:r>
        <w:rPr>
          <w:sz w:val="20"/>
        </w:rPr>
        <w:t>права в силу договора между ним и соответствующей Биржей.</w:t>
      </w:r>
    </w:p>
    <w:p w14:paraId="4810BA20" w14:textId="77777777" w:rsidR="00BD24A3" w:rsidRDefault="00BD24A3">
      <w:pPr>
        <w:pStyle w:val="a3"/>
        <w:spacing w:before="12"/>
        <w:jc w:val="left"/>
      </w:pPr>
    </w:p>
    <w:p w14:paraId="44C14600" w14:textId="77777777" w:rsidR="00BD24A3" w:rsidRDefault="00000000">
      <w:pPr>
        <w:pStyle w:val="a5"/>
        <w:numPr>
          <w:ilvl w:val="1"/>
          <w:numId w:val="24"/>
        </w:numPr>
        <w:tabs>
          <w:tab w:val="left" w:pos="1581"/>
        </w:tabs>
        <w:spacing w:before="1"/>
        <w:ind w:left="1581" w:hanging="448"/>
        <w:rPr>
          <w:sz w:val="20"/>
        </w:rPr>
      </w:pPr>
      <w:r>
        <w:rPr>
          <w:sz w:val="20"/>
        </w:rPr>
        <w:t>Присоединяясь</w:t>
      </w:r>
      <w:r>
        <w:rPr>
          <w:spacing w:val="-10"/>
          <w:sz w:val="20"/>
        </w:rPr>
        <w:t xml:space="preserve"> </w:t>
      </w:r>
      <w:r>
        <w:rPr>
          <w:sz w:val="20"/>
        </w:rPr>
        <w:t>к</w:t>
      </w:r>
      <w:r>
        <w:rPr>
          <w:spacing w:val="-10"/>
          <w:sz w:val="20"/>
        </w:rPr>
        <w:t xml:space="preserve"> </w:t>
      </w:r>
      <w:r>
        <w:rPr>
          <w:sz w:val="20"/>
        </w:rPr>
        <w:t>настоящему</w:t>
      </w:r>
      <w:r>
        <w:rPr>
          <w:spacing w:val="-9"/>
          <w:sz w:val="20"/>
        </w:rPr>
        <w:t xml:space="preserve"> </w:t>
      </w:r>
      <w:r>
        <w:rPr>
          <w:sz w:val="20"/>
        </w:rPr>
        <w:t>Регламенту,</w:t>
      </w:r>
      <w:r>
        <w:rPr>
          <w:spacing w:val="-10"/>
          <w:sz w:val="20"/>
        </w:rPr>
        <w:t xml:space="preserve"> </w:t>
      </w:r>
      <w:r>
        <w:rPr>
          <w:sz w:val="20"/>
        </w:rPr>
        <w:t>Клиент</w:t>
      </w:r>
      <w:r>
        <w:rPr>
          <w:spacing w:val="-10"/>
          <w:sz w:val="20"/>
        </w:rPr>
        <w:t xml:space="preserve"> </w:t>
      </w:r>
      <w:r>
        <w:rPr>
          <w:sz w:val="20"/>
        </w:rPr>
        <w:t>соглашается</w:t>
      </w:r>
      <w:r>
        <w:rPr>
          <w:spacing w:val="-10"/>
          <w:sz w:val="20"/>
        </w:rPr>
        <w:t xml:space="preserve"> </w:t>
      </w:r>
      <w:r>
        <w:rPr>
          <w:sz w:val="20"/>
        </w:rPr>
        <w:t>с</w:t>
      </w:r>
      <w:r>
        <w:rPr>
          <w:spacing w:val="-10"/>
          <w:sz w:val="20"/>
        </w:rPr>
        <w:t xml:space="preserve"> </w:t>
      </w:r>
      <w:r>
        <w:rPr>
          <w:sz w:val="20"/>
        </w:rPr>
        <w:t>тем,</w:t>
      </w:r>
      <w:r>
        <w:rPr>
          <w:spacing w:val="-10"/>
          <w:sz w:val="20"/>
        </w:rPr>
        <w:t xml:space="preserve"> </w:t>
      </w:r>
      <w:r>
        <w:rPr>
          <w:spacing w:val="-4"/>
          <w:sz w:val="20"/>
        </w:rPr>
        <w:t>что:</w:t>
      </w:r>
    </w:p>
    <w:p w14:paraId="45A748D0" w14:textId="77777777" w:rsidR="00BD24A3" w:rsidRDefault="00000000">
      <w:pPr>
        <w:pStyle w:val="a5"/>
        <w:numPr>
          <w:ilvl w:val="2"/>
          <w:numId w:val="24"/>
        </w:numPr>
        <w:tabs>
          <w:tab w:val="left" w:pos="1982"/>
          <w:tab w:val="left" w:pos="1984"/>
        </w:tabs>
        <w:spacing w:before="36"/>
        <w:ind w:right="614"/>
        <w:jc w:val="left"/>
        <w:rPr>
          <w:sz w:val="20"/>
        </w:rPr>
      </w:pPr>
      <w:r>
        <w:rPr>
          <w:sz w:val="20"/>
        </w:rPr>
        <w:t xml:space="preserve">Получаемая от Брокера Биржевая информация является объектом собственности соответствующей </w:t>
      </w:r>
      <w:r>
        <w:rPr>
          <w:spacing w:val="-2"/>
          <w:sz w:val="20"/>
        </w:rPr>
        <w:t>Биржи;</w:t>
      </w:r>
    </w:p>
    <w:p w14:paraId="3DA13319" w14:textId="77777777" w:rsidR="00BD24A3" w:rsidRDefault="00000000">
      <w:pPr>
        <w:pStyle w:val="a5"/>
        <w:numPr>
          <w:ilvl w:val="2"/>
          <w:numId w:val="24"/>
        </w:numPr>
        <w:tabs>
          <w:tab w:val="left" w:pos="1984"/>
        </w:tabs>
        <w:spacing w:before="2" w:line="276" w:lineRule="auto"/>
        <w:ind w:right="615" w:hanging="283"/>
        <w:jc w:val="left"/>
        <w:rPr>
          <w:sz w:val="20"/>
        </w:rPr>
      </w:pPr>
      <w:r>
        <w:rPr>
          <w:sz w:val="20"/>
        </w:rPr>
        <w:t>Брокер</w:t>
      </w:r>
      <w:r>
        <w:rPr>
          <w:spacing w:val="20"/>
          <w:sz w:val="20"/>
        </w:rPr>
        <w:t xml:space="preserve"> </w:t>
      </w:r>
      <w:r>
        <w:rPr>
          <w:sz w:val="20"/>
        </w:rPr>
        <w:t>имеет</w:t>
      </w:r>
      <w:r>
        <w:rPr>
          <w:spacing w:val="20"/>
          <w:sz w:val="20"/>
        </w:rPr>
        <w:t xml:space="preserve"> </w:t>
      </w:r>
      <w:r>
        <w:rPr>
          <w:sz w:val="20"/>
        </w:rPr>
        <w:t>право</w:t>
      </w:r>
      <w:r>
        <w:rPr>
          <w:spacing w:val="20"/>
          <w:sz w:val="20"/>
        </w:rPr>
        <w:t xml:space="preserve"> </w:t>
      </w:r>
      <w:r>
        <w:rPr>
          <w:sz w:val="20"/>
        </w:rPr>
        <w:t>проводить</w:t>
      </w:r>
      <w:r>
        <w:rPr>
          <w:spacing w:val="20"/>
          <w:sz w:val="20"/>
        </w:rPr>
        <w:t xml:space="preserve"> </w:t>
      </w:r>
      <w:r>
        <w:rPr>
          <w:sz w:val="20"/>
        </w:rPr>
        <w:t>информационный аудит</w:t>
      </w:r>
      <w:r>
        <w:rPr>
          <w:spacing w:val="21"/>
          <w:sz w:val="20"/>
        </w:rPr>
        <w:t xml:space="preserve"> </w:t>
      </w:r>
      <w:r>
        <w:rPr>
          <w:sz w:val="20"/>
        </w:rPr>
        <w:t>Клиента</w:t>
      </w:r>
      <w:r>
        <w:rPr>
          <w:spacing w:val="20"/>
          <w:sz w:val="20"/>
        </w:rPr>
        <w:t xml:space="preserve"> </w:t>
      </w:r>
      <w:r>
        <w:rPr>
          <w:sz w:val="20"/>
        </w:rPr>
        <w:t>в</w:t>
      </w:r>
      <w:r>
        <w:rPr>
          <w:spacing w:val="20"/>
          <w:sz w:val="20"/>
        </w:rPr>
        <w:t xml:space="preserve"> </w:t>
      </w:r>
      <w:r>
        <w:rPr>
          <w:sz w:val="20"/>
        </w:rPr>
        <w:t>целях</w:t>
      </w:r>
      <w:r>
        <w:rPr>
          <w:spacing w:val="21"/>
          <w:sz w:val="20"/>
        </w:rPr>
        <w:t xml:space="preserve"> </w:t>
      </w:r>
      <w:r>
        <w:rPr>
          <w:sz w:val="20"/>
        </w:rPr>
        <w:t>контроля</w:t>
      </w:r>
      <w:r>
        <w:rPr>
          <w:spacing w:val="20"/>
          <w:sz w:val="20"/>
        </w:rPr>
        <w:t xml:space="preserve"> </w:t>
      </w:r>
      <w:r>
        <w:rPr>
          <w:sz w:val="20"/>
        </w:rPr>
        <w:t>за</w:t>
      </w:r>
      <w:r>
        <w:rPr>
          <w:spacing w:val="20"/>
          <w:sz w:val="20"/>
        </w:rPr>
        <w:t xml:space="preserve"> </w:t>
      </w:r>
      <w:r>
        <w:rPr>
          <w:sz w:val="20"/>
        </w:rPr>
        <w:t>соблюдением условий распространения и использования Биржевой информации.</w:t>
      </w:r>
    </w:p>
    <w:p w14:paraId="6C321042" w14:textId="77777777" w:rsidR="00BD24A3" w:rsidRDefault="00BD24A3">
      <w:pPr>
        <w:pStyle w:val="a3"/>
        <w:spacing w:before="16"/>
        <w:jc w:val="left"/>
      </w:pPr>
    </w:p>
    <w:p w14:paraId="57A6AD6F" w14:textId="77777777" w:rsidR="00BD24A3" w:rsidRDefault="00000000">
      <w:pPr>
        <w:pStyle w:val="a5"/>
        <w:numPr>
          <w:ilvl w:val="1"/>
          <w:numId w:val="24"/>
        </w:numPr>
        <w:tabs>
          <w:tab w:val="left" w:pos="1581"/>
        </w:tabs>
        <w:ind w:left="1581" w:hanging="448"/>
        <w:rPr>
          <w:sz w:val="20"/>
        </w:rPr>
      </w:pPr>
      <w:r>
        <w:rPr>
          <w:spacing w:val="-2"/>
          <w:sz w:val="20"/>
        </w:rPr>
        <w:t>Брокер</w:t>
      </w:r>
      <w:r>
        <w:rPr>
          <w:spacing w:val="5"/>
          <w:sz w:val="20"/>
        </w:rPr>
        <w:t xml:space="preserve"> </w:t>
      </w:r>
      <w:r>
        <w:rPr>
          <w:spacing w:val="-2"/>
          <w:sz w:val="20"/>
        </w:rPr>
        <w:t>имеет</w:t>
      </w:r>
      <w:r>
        <w:rPr>
          <w:spacing w:val="5"/>
          <w:sz w:val="20"/>
        </w:rPr>
        <w:t xml:space="preserve"> </w:t>
      </w:r>
      <w:r>
        <w:rPr>
          <w:spacing w:val="-2"/>
          <w:sz w:val="20"/>
        </w:rPr>
        <w:t>право</w:t>
      </w:r>
      <w:r>
        <w:rPr>
          <w:spacing w:val="5"/>
          <w:sz w:val="20"/>
        </w:rPr>
        <w:t xml:space="preserve"> </w:t>
      </w:r>
      <w:r>
        <w:rPr>
          <w:spacing w:val="-2"/>
          <w:sz w:val="20"/>
        </w:rPr>
        <w:t>ограничить/прекратить</w:t>
      </w:r>
      <w:r>
        <w:rPr>
          <w:spacing w:val="5"/>
          <w:sz w:val="20"/>
        </w:rPr>
        <w:t xml:space="preserve"> </w:t>
      </w:r>
      <w:r>
        <w:rPr>
          <w:spacing w:val="-2"/>
          <w:sz w:val="20"/>
        </w:rPr>
        <w:t>предоставление</w:t>
      </w:r>
      <w:r>
        <w:rPr>
          <w:spacing w:val="5"/>
          <w:sz w:val="20"/>
        </w:rPr>
        <w:t xml:space="preserve"> </w:t>
      </w:r>
      <w:r>
        <w:rPr>
          <w:spacing w:val="-2"/>
          <w:sz w:val="20"/>
        </w:rPr>
        <w:t>Биржевой</w:t>
      </w:r>
      <w:r>
        <w:rPr>
          <w:spacing w:val="3"/>
          <w:sz w:val="20"/>
        </w:rPr>
        <w:t xml:space="preserve"> </w:t>
      </w:r>
      <w:r>
        <w:rPr>
          <w:spacing w:val="-2"/>
          <w:sz w:val="20"/>
        </w:rPr>
        <w:t>информации</w:t>
      </w:r>
      <w:r>
        <w:rPr>
          <w:spacing w:val="5"/>
          <w:sz w:val="20"/>
        </w:rPr>
        <w:t xml:space="preserve"> </w:t>
      </w:r>
      <w:r>
        <w:rPr>
          <w:spacing w:val="-2"/>
          <w:sz w:val="20"/>
        </w:rPr>
        <w:t>Клиенту,</w:t>
      </w:r>
      <w:r>
        <w:rPr>
          <w:spacing w:val="4"/>
          <w:sz w:val="20"/>
        </w:rPr>
        <w:t xml:space="preserve"> </w:t>
      </w:r>
      <w:r>
        <w:rPr>
          <w:spacing w:val="-2"/>
          <w:sz w:val="20"/>
        </w:rPr>
        <w:t>если:</w:t>
      </w:r>
    </w:p>
    <w:p w14:paraId="30586619" w14:textId="77777777" w:rsidR="00BD24A3" w:rsidRDefault="00000000">
      <w:pPr>
        <w:pStyle w:val="a5"/>
        <w:numPr>
          <w:ilvl w:val="2"/>
          <w:numId w:val="24"/>
        </w:numPr>
        <w:tabs>
          <w:tab w:val="left" w:pos="1982"/>
          <w:tab w:val="left" w:pos="1984"/>
        </w:tabs>
        <w:spacing w:before="36" w:line="278" w:lineRule="auto"/>
        <w:ind w:right="610"/>
        <w:rPr>
          <w:sz w:val="20"/>
        </w:rPr>
      </w:pPr>
      <w:r>
        <w:rPr>
          <w:sz w:val="20"/>
        </w:rPr>
        <w:t>Какая</w:t>
      </w:r>
      <w:r>
        <w:rPr>
          <w:rFonts w:ascii="Arial MT" w:hAnsi="Arial MT"/>
          <w:sz w:val="20"/>
        </w:rPr>
        <w:t>-</w:t>
      </w:r>
      <w:r>
        <w:rPr>
          <w:sz w:val="20"/>
        </w:rPr>
        <w:t>либо Биржа и/или Брокер выявят факт использования/распространения Клиентом получаемой Биржевой информации в нарушение Регламента, нормативных документов соответствующей Биржи и/или прямых договоров между Клиентом и Биржей;</w:t>
      </w:r>
    </w:p>
    <w:p w14:paraId="4A51A0B4" w14:textId="77777777" w:rsidR="00BD24A3" w:rsidRDefault="00000000">
      <w:pPr>
        <w:pStyle w:val="a5"/>
        <w:numPr>
          <w:ilvl w:val="2"/>
          <w:numId w:val="24"/>
        </w:numPr>
        <w:tabs>
          <w:tab w:val="left" w:pos="1982"/>
          <w:tab w:val="left" w:pos="1984"/>
        </w:tabs>
        <w:spacing w:before="57" w:line="276" w:lineRule="auto"/>
        <w:ind w:right="614"/>
        <w:rPr>
          <w:sz w:val="20"/>
        </w:rPr>
      </w:pPr>
      <w:r>
        <w:rPr>
          <w:sz w:val="20"/>
        </w:rPr>
        <w:t xml:space="preserve">Клиент будет тем или иным образом противодействовать проведению Брокером информационного </w:t>
      </w:r>
      <w:r>
        <w:rPr>
          <w:spacing w:val="-2"/>
          <w:sz w:val="20"/>
        </w:rPr>
        <w:t>аудита.</w:t>
      </w:r>
    </w:p>
    <w:p w14:paraId="388EE824" w14:textId="77777777" w:rsidR="00BD24A3" w:rsidRDefault="00000000">
      <w:pPr>
        <w:pStyle w:val="a5"/>
        <w:numPr>
          <w:ilvl w:val="1"/>
          <w:numId w:val="24"/>
        </w:numPr>
        <w:tabs>
          <w:tab w:val="left" w:pos="1580"/>
          <w:tab w:val="left" w:pos="1583"/>
        </w:tabs>
        <w:spacing w:before="123" w:line="278" w:lineRule="auto"/>
        <w:ind w:left="1583" w:right="612"/>
        <w:rPr>
          <w:sz w:val="20"/>
        </w:rPr>
      </w:pPr>
      <w:r>
        <w:rPr>
          <w:sz w:val="20"/>
        </w:rPr>
        <w:t>За использование/распространение получаемой от Брокера Биржевой информации способами, не предусмотренными Регламентом</w:t>
      </w:r>
      <w:r>
        <w:rPr>
          <w:rFonts w:ascii="Arial MT" w:hAnsi="Arial MT"/>
          <w:sz w:val="20"/>
        </w:rPr>
        <w:t xml:space="preserve">, </w:t>
      </w:r>
      <w:r>
        <w:rPr>
          <w:sz w:val="20"/>
        </w:rPr>
        <w:t>Клиент несет ответственность в соответствии с Применимым законодательством и нормативными документами Бирж.</w:t>
      </w:r>
    </w:p>
    <w:p w14:paraId="26F3DD62" w14:textId="77777777" w:rsidR="00BD24A3" w:rsidRDefault="00000000">
      <w:pPr>
        <w:pStyle w:val="1"/>
        <w:spacing w:before="71"/>
        <w:ind w:left="2791"/>
        <w:jc w:val="left"/>
      </w:pPr>
      <w:bookmarkStart w:id="83" w:name="СТАТЬЯ_22._СРОК_ПРЕДОСТАВЛЕНИЯ_УСЛУГ_ПО_"/>
      <w:bookmarkStart w:id="84" w:name="_bookmark21"/>
      <w:bookmarkEnd w:id="83"/>
      <w:bookmarkEnd w:id="84"/>
      <w:r>
        <w:t>СТАТЬЯ</w:t>
      </w:r>
      <w:r>
        <w:rPr>
          <w:spacing w:val="-4"/>
        </w:rPr>
        <w:t xml:space="preserve"> </w:t>
      </w:r>
      <w:r>
        <w:t>22.</w:t>
      </w:r>
      <w:r>
        <w:rPr>
          <w:spacing w:val="-1"/>
        </w:rPr>
        <w:t xml:space="preserve"> </w:t>
      </w:r>
      <w:r>
        <w:t>СРОК</w:t>
      </w:r>
      <w:r>
        <w:rPr>
          <w:spacing w:val="-3"/>
        </w:rPr>
        <w:t xml:space="preserve"> </w:t>
      </w:r>
      <w:r>
        <w:t>ПРЕДОСТАВЛЕНИЯ</w:t>
      </w:r>
      <w:r>
        <w:rPr>
          <w:spacing w:val="-2"/>
        </w:rPr>
        <w:t xml:space="preserve"> </w:t>
      </w:r>
      <w:r>
        <w:t>УСЛУГ</w:t>
      </w:r>
      <w:r>
        <w:rPr>
          <w:spacing w:val="-3"/>
        </w:rPr>
        <w:t xml:space="preserve"> </w:t>
      </w:r>
      <w:r>
        <w:t>ПО</w:t>
      </w:r>
      <w:r>
        <w:rPr>
          <w:spacing w:val="-1"/>
        </w:rPr>
        <w:t xml:space="preserve"> </w:t>
      </w:r>
      <w:r>
        <w:rPr>
          <w:spacing w:val="-2"/>
        </w:rPr>
        <w:t>РЕГЛАМЕНТУ</w:t>
      </w:r>
    </w:p>
    <w:p w14:paraId="7480B5BD" w14:textId="77777777" w:rsidR="00BD24A3" w:rsidRDefault="00000000">
      <w:pPr>
        <w:pStyle w:val="a5"/>
        <w:numPr>
          <w:ilvl w:val="1"/>
          <w:numId w:val="23"/>
        </w:numPr>
        <w:tabs>
          <w:tab w:val="left" w:pos="1581"/>
          <w:tab w:val="left" w:pos="1584"/>
        </w:tabs>
        <w:spacing w:before="242" w:line="280" w:lineRule="auto"/>
        <w:ind w:right="614"/>
        <w:rPr>
          <w:sz w:val="20"/>
        </w:rPr>
      </w:pPr>
      <w:r>
        <w:rPr>
          <w:sz w:val="20"/>
        </w:rPr>
        <w:t>Услуги по настоящему Регламенту предоставляются в течение одного года с момента заключения сторонами Договора об оказании брокерских услуг, а также открытия всех необходимых счетов и/или регистрации на биржах.</w:t>
      </w:r>
    </w:p>
    <w:p w14:paraId="08C91C42" w14:textId="77777777" w:rsidR="00BD24A3" w:rsidRDefault="00BD24A3">
      <w:pPr>
        <w:pStyle w:val="a3"/>
        <w:spacing w:before="12"/>
        <w:jc w:val="left"/>
      </w:pPr>
    </w:p>
    <w:p w14:paraId="264DC88D" w14:textId="77777777" w:rsidR="00BD24A3" w:rsidRDefault="00000000">
      <w:pPr>
        <w:pStyle w:val="a5"/>
        <w:numPr>
          <w:ilvl w:val="1"/>
          <w:numId w:val="23"/>
        </w:numPr>
        <w:tabs>
          <w:tab w:val="left" w:pos="1581"/>
          <w:tab w:val="left" w:pos="1584"/>
        </w:tabs>
        <w:spacing w:line="280" w:lineRule="auto"/>
        <w:ind w:right="612"/>
        <w:rPr>
          <w:sz w:val="20"/>
        </w:rPr>
      </w:pPr>
      <w:r>
        <w:rPr>
          <w:sz w:val="20"/>
        </w:rPr>
        <w:t>Срок предоставления услуг по настоящему Регламенту автоматически продлевается на каждый следующий календарный год, если ни одна из сторон не уведомит другую сторону об отказе от предоставления</w:t>
      </w:r>
      <w:r>
        <w:rPr>
          <w:spacing w:val="-9"/>
          <w:sz w:val="20"/>
        </w:rPr>
        <w:t xml:space="preserve"> </w:t>
      </w:r>
      <w:r>
        <w:rPr>
          <w:sz w:val="20"/>
        </w:rPr>
        <w:t>(приобретения)</w:t>
      </w:r>
      <w:r>
        <w:rPr>
          <w:spacing w:val="-8"/>
          <w:sz w:val="20"/>
        </w:rPr>
        <w:t xml:space="preserve"> </w:t>
      </w:r>
      <w:r>
        <w:rPr>
          <w:sz w:val="20"/>
        </w:rPr>
        <w:t>услуг</w:t>
      </w:r>
      <w:r>
        <w:rPr>
          <w:spacing w:val="-8"/>
          <w:sz w:val="20"/>
        </w:rPr>
        <w:t xml:space="preserve"> </w:t>
      </w:r>
      <w:r>
        <w:rPr>
          <w:sz w:val="20"/>
        </w:rPr>
        <w:t>по</w:t>
      </w:r>
      <w:r>
        <w:rPr>
          <w:spacing w:val="-8"/>
          <w:sz w:val="20"/>
        </w:rPr>
        <w:t xml:space="preserve"> </w:t>
      </w:r>
      <w:r>
        <w:rPr>
          <w:sz w:val="20"/>
        </w:rPr>
        <w:t>настоящему</w:t>
      </w:r>
      <w:r>
        <w:rPr>
          <w:spacing w:val="-7"/>
          <w:sz w:val="20"/>
        </w:rPr>
        <w:t xml:space="preserve"> </w:t>
      </w:r>
      <w:r>
        <w:rPr>
          <w:sz w:val="20"/>
        </w:rPr>
        <w:t>Регламенту</w:t>
      </w:r>
      <w:r>
        <w:rPr>
          <w:spacing w:val="-7"/>
          <w:sz w:val="20"/>
        </w:rPr>
        <w:t xml:space="preserve"> </w:t>
      </w:r>
      <w:r>
        <w:rPr>
          <w:sz w:val="20"/>
        </w:rPr>
        <w:t>не</w:t>
      </w:r>
      <w:r>
        <w:rPr>
          <w:spacing w:val="-8"/>
          <w:sz w:val="20"/>
        </w:rPr>
        <w:t xml:space="preserve"> </w:t>
      </w:r>
      <w:r>
        <w:rPr>
          <w:sz w:val="20"/>
        </w:rPr>
        <w:t>менее</w:t>
      </w:r>
      <w:r>
        <w:rPr>
          <w:spacing w:val="-9"/>
          <w:sz w:val="20"/>
        </w:rPr>
        <w:t xml:space="preserve"> </w:t>
      </w:r>
      <w:r>
        <w:rPr>
          <w:sz w:val="20"/>
        </w:rPr>
        <w:t>чем</w:t>
      </w:r>
      <w:r>
        <w:rPr>
          <w:spacing w:val="-8"/>
          <w:sz w:val="20"/>
        </w:rPr>
        <w:t xml:space="preserve"> </w:t>
      </w:r>
      <w:r>
        <w:rPr>
          <w:sz w:val="20"/>
        </w:rPr>
        <w:t>за</w:t>
      </w:r>
      <w:r>
        <w:rPr>
          <w:spacing w:val="-8"/>
          <w:sz w:val="20"/>
        </w:rPr>
        <w:t xml:space="preserve"> </w:t>
      </w:r>
      <w:r>
        <w:rPr>
          <w:sz w:val="20"/>
        </w:rPr>
        <w:t>десять</w:t>
      </w:r>
      <w:r>
        <w:rPr>
          <w:spacing w:val="-8"/>
          <w:sz w:val="20"/>
        </w:rPr>
        <w:t xml:space="preserve"> </w:t>
      </w:r>
      <w:r>
        <w:rPr>
          <w:sz w:val="20"/>
        </w:rPr>
        <w:t>рабочих</w:t>
      </w:r>
      <w:r>
        <w:rPr>
          <w:spacing w:val="-7"/>
          <w:sz w:val="20"/>
        </w:rPr>
        <w:t xml:space="preserve"> </w:t>
      </w:r>
      <w:r>
        <w:rPr>
          <w:sz w:val="20"/>
        </w:rPr>
        <w:t>дней</w:t>
      </w:r>
      <w:r>
        <w:rPr>
          <w:spacing w:val="-8"/>
          <w:sz w:val="20"/>
        </w:rPr>
        <w:t xml:space="preserve"> </w:t>
      </w:r>
      <w:r>
        <w:rPr>
          <w:sz w:val="20"/>
        </w:rPr>
        <w:t>до предполагаемой даты отказа.</w:t>
      </w:r>
    </w:p>
    <w:p w14:paraId="11138206" w14:textId="77777777" w:rsidR="00BD24A3" w:rsidRDefault="00BD24A3">
      <w:pPr>
        <w:pStyle w:val="a5"/>
        <w:spacing w:line="280" w:lineRule="auto"/>
        <w:rPr>
          <w:sz w:val="20"/>
        </w:rPr>
        <w:sectPr w:rsidR="00BD24A3">
          <w:pgSz w:w="12240" w:h="15840"/>
          <w:pgMar w:top="780" w:right="0" w:bottom="520" w:left="0" w:header="0" w:footer="336" w:gutter="0"/>
          <w:cols w:space="720"/>
        </w:sectPr>
      </w:pPr>
    </w:p>
    <w:p w14:paraId="346FC785" w14:textId="77777777" w:rsidR="00BD24A3" w:rsidRDefault="00000000">
      <w:pPr>
        <w:pStyle w:val="1"/>
        <w:spacing w:before="71"/>
        <w:ind w:left="4714"/>
        <w:jc w:val="left"/>
      </w:pPr>
      <w:bookmarkStart w:id="85" w:name="ПРИЛОЖЕНИЯ_К_РЕГЛАМЕНТУ"/>
      <w:bookmarkStart w:id="86" w:name="_bookmark22"/>
      <w:bookmarkEnd w:id="85"/>
      <w:bookmarkEnd w:id="86"/>
      <w:r>
        <w:t>ПРИЛОЖЕНИЯ</w:t>
      </w:r>
      <w:r>
        <w:rPr>
          <w:spacing w:val="-2"/>
        </w:rPr>
        <w:t xml:space="preserve"> </w:t>
      </w:r>
      <w:r>
        <w:t>К</w:t>
      </w:r>
      <w:r>
        <w:rPr>
          <w:spacing w:val="-2"/>
        </w:rPr>
        <w:t xml:space="preserve"> РЕГЛАМЕНТУ</w:t>
      </w:r>
    </w:p>
    <w:p w14:paraId="3F45FAA7" w14:textId="77777777" w:rsidR="00BD24A3" w:rsidRDefault="00BD24A3">
      <w:pPr>
        <w:pStyle w:val="a3"/>
        <w:spacing w:before="50"/>
        <w:jc w:val="left"/>
        <w:rPr>
          <w:rFonts w:ascii="Arial"/>
          <w:b/>
          <w:sz w:val="24"/>
        </w:rPr>
      </w:pPr>
    </w:p>
    <w:p w14:paraId="7AADC17D" w14:textId="77777777" w:rsidR="00BD24A3" w:rsidRDefault="00000000">
      <w:pPr>
        <w:spacing w:line="207" w:lineRule="exact"/>
        <w:ind w:left="1134"/>
        <w:rPr>
          <w:sz w:val="18"/>
        </w:rPr>
      </w:pPr>
      <w:r>
        <w:rPr>
          <w:rFonts w:ascii="Arial" w:hAnsi="Arial"/>
          <w:b/>
          <w:sz w:val="18"/>
        </w:rPr>
        <w:t>Приложение</w:t>
      </w:r>
      <w:r>
        <w:rPr>
          <w:rFonts w:ascii="Arial" w:hAnsi="Arial"/>
          <w:b/>
          <w:spacing w:val="-5"/>
          <w:sz w:val="18"/>
        </w:rPr>
        <w:t xml:space="preserve"> </w:t>
      </w:r>
      <w:r>
        <w:rPr>
          <w:rFonts w:ascii="Arial" w:hAnsi="Arial"/>
          <w:b/>
          <w:sz w:val="18"/>
        </w:rPr>
        <w:t>№</w:t>
      </w:r>
      <w:r>
        <w:rPr>
          <w:rFonts w:ascii="Arial" w:hAnsi="Arial"/>
          <w:b/>
          <w:spacing w:val="-4"/>
          <w:sz w:val="18"/>
        </w:rPr>
        <w:t xml:space="preserve"> </w:t>
      </w:r>
      <w:r>
        <w:rPr>
          <w:rFonts w:ascii="Arial" w:hAnsi="Arial"/>
          <w:b/>
          <w:sz w:val="18"/>
        </w:rPr>
        <w:t>1</w:t>
      </w:r>
      <w:r>
        <w:rPr>
          <w:rFonts w:ascii="Arial" w:hAnsi="Arial"/>
          <w:b/>
          <w:spacing w:val="-4"/>
          <w:sz w:val="18"/>
        </w:rPr>
        <w:t xml:space="preserve"> </w:t>
      </w:r>
      <w:r>
        <w:rPr>
          <w:sz w:val="18"/>
        </w:rPr>
        <w:t>Заявление</w:t>
      </w:r>
      <w:r>
        <w:rPr>
          <w:spacing w:val="-2"/>
          <w:sz w:val="18"/>
        </w:rPr>
        <w:t xml:space="preserve"> </w:t>
      </w:r>
      <w:r>
        <w:rPr>
          <w:sz w:val="18"/>
        </w:rPr>
        <w:t>о</w:t>
      </w:r>
      <w:r>
        <w:rPr>
          <w:spacing w:val="-1"/>
          <w:sz w:val="18"/>
        </w:rPr>
        <w:t xml:space="preserve"> </w:t>
      </w:r>
      <w:r>
        <w:rPr>
          <w:spacing w:val="-2"/>
          <w:sz w:val="18"/>
        </w:rPr>
        <w:t>присоединении</w:t>
      </w:r>
    </w:p>
    <w:p w14:paraId="76E4DD08" w14:textId="77777777" w:rsidR="00BD24A3" w:rsidRDefault="00000000">
      <w:pPr>
        <w:spacing w:line="207" w:lineRule="exact"/>
        <w:ind w:left="1133"/>
        <w:rPr>
          <w:sz w:val="18"/>
        </w:rPr>
      </w:pPr>
      <w:r>
        <w:rPr>
          <w:rFonts w:ascii="Arial" w:hAnsi="Arial"/>
          <w:b/>
          <w:sz w:val="18"/>
        </w:rPr>
        <w:t>Приложение</w:t>
      </w:r>
      <w:r>
        <w:rPr>
          <w:rFonts w:ascii="Arial" w:hAnsi="Arial"/>
          <w:b/>
          <w:spacing w:val="-6"/>
          <w:sz w:val="18"/>
        </w:rPr>
        <w:t xml:space="preserve"> </w:t>
      </w:r>
      <w:r>
        <w:rPr>
          <w:rFonts w:ascii="Arial" w:hAnsi="Arial"/>
          <w:b/>
          <w:sz w:val="18"/>
        </w:rPr>
        <w:t>№</w:t>
      </w:r>
      <w:r>
        <w:rPr>
          <w:rFonts w:ascii="Arial" w:hAnsi="Arial"/>
          <w:b/>
          <w:spacing w:val="-5"/>
          <w:sz w:val="18"/>
        </w:rPr>
        <w:t xml:space="preserve"> </w:t>
      </w:r>
      <w:r>
        <w:rPr>
          <w:rFonts w:ascii="Arial" w:hAnsi="Arial"/>
          <w:b/>
          <w:sz w:val="18"/>
        </w:rPr>
        <w:t>2.</w:t>
      </w:r>
      <w:r>
        <w:rPr>
          <w:rFonts w:ascii="Arial" w:hAnsi="Arial"/>
          <w:b/>
          <w:spacing w:val="-5"/>
          <w:sz w:val="18"/>
        </w:rPr>
        <w:t xml:space="preserve"> </w:t>
      </w:r>
      <w:r>
        <w:rPr>
          <w:sz w:val="18"/>
        </w:rPr>
        <w:t>Правила</w:t>
      </w:r>
      <w:r>
        <w:rPr>
          <w:spacing w:val="-2"/>
          <w:sz w:val="18"/>
        </w:rPr>
        <w:t xml:space="preserve"> </w:t>
      </w:r>
      <w:r>
        <w:rPr>
          <w:sz w:val="18"/>
        </w:rPr>
        <w:t>обслуживания</w:t>
      </w:r>
      <w:r>
        <w:rPr>
          <w:spacing w:val="-3"/>
          <w:sz w:val="18"/>
        </w:rPr>
        <w:t xml:space="preserve"> </w:t>
      </w:r>
      <w:r>
        <w:rPr>
          <w:sz w:val="18"/>
        </w:rPr>
        <w:t>в</w:t>
      </w:r>
      <w:r>
        <w:rPr>
          <w:spacing w:val="-3"/>
          <w:sz w:val="18"/>
        </w:rPr>
        <w:t xml:space="preserve"> </w:t>
      </w:r>
      <w:r>
        <w:rPr>
          <w:sz w:val="18"/>
        </w:rPr>
        <w:t>Торговых</w:t>
      </w:r>
      <w:r>
        <w:rPr>
          <w:spacing w:val="-3"/>
          <w:sz w:val="18"/>
        </w:rPr>
        <w:t xml:space="preserve"> </w:t>
      </w:r>
      <w:r>
        <w:rPr>
          <w:spacing w:val="-2"/>
          <w:sz w:val="18"/>
        </w:rPr>
        <w:t>системах</w:t>
      </w:r>
    </w:p>
    <w:p w14:paraId="4500693A" w14:textId="77777777" w:rsidR="00BD24A3" w:rsidRDefault="00000000">
      <w:pPr>
        <w:spacing w:before="1"/>
        <w:ind w:left="1133" w:right="4264"/>
        <w:rPr>
          <w:sz w:val="18"/>
        </w:rPr>
      </w:pPr>
      <w:r>
        <w:rPr>
          <w:rFonts w:ascii="Arial" w:hAnsi="Arial"/>
          <w:b/>
          <w:sz w:val="18"/>
        </w:rPr>
        <w:t>Приложение</w:t>
      </w:r>
      <w:r>
        <w:rPr>
          <w:rFonts w:ascii="Arial" w:hAnsi="Arial"/>
          <w:b/>
          <w:spacing w:val="-9"/>
          <w:sz w:val="18"/>
        </w:rPr>
        <w:t xml:space="preserve"> </w:t>
      </w:r>
      <w:r>
        <w:rPr>
          <w:rFonts w:ascii="Arial" w:hAnsi="Arial"/>
          <w:b/>
          <w:sz w:val="18"/>
        </w:rPr>
        <w:t>№</w:t>
      </w:r>
      <w:r>
        <w:rPr>
          <w:rFonts w:ascii="Arial" w:hAnsi="Arial"/>
          <w:b/>
          <w:spacing w:val="-8"/>
          <w:sz w:val="18"/>
        </w:rPr>
        <w:t xml:space="preserve"> </w:t>
      </w:r>
      <w:r>
        <w:rPr>
          <w:rFonts w:ascii="Arial" w:hAnsi="Arial"/>
          <w:b/>
          <w:sz w:val="18"/>
        </w:rPr>
        <w:t>3а.</w:t>
      </w:r>
      <w:r>
        <w:rPr>
          <w:rFonts w:ascii="Arial" w:hAnsi="Arial"/>
          <w:b/>
          <w:spacing w:val="-8"/>
          <w:sz w:val="18"/>
        </w:rPr>
        <w:t xml:space="preserve"> </w:t>
      </w:r>
      <w:r>
        <w:rPr>
          <w:sz w:val="18"/>
        </w:rPr>
        <w:t>Согласие</w:t>
      </w:r>
      <w:r>
        <w:rPr>
          <w:spacing w:val="-6"/>
          <w:sz w:val="18"/>
        </w:rPr>
        <w:t xml:space="preserve"> </w:t>
      </w:r>
      <w:r>
        <w:rPr>
          <w:sz w:val="18"/>
        </w:rPr>
        <w:t>на</w:t>
      </w:r>
      <w:r>
        <w:rPr>
          <w:spacing w:val="-6"/>
          <w:sz w:val="18"/>
        </w:rPr>
        <w:t xml:space="preserve"> </w:t>
      </w:r>
      <w:r>
        <w:rPr>
          <w:sz w:val="18"/>
        </w:rPr>
        <w:t>обработку</w:t>
      </w:r>
      <w:r>
        <w:rPr>
          <w:spacing w:val="-6"/>
          <w:sz w:val="18"/>
        </w:rPr>
        <w:t xml:space="preserve"> </w:t>
      </w:r>
      <w:r>
        <w:rPr>
          <w:sz w:val="18"/>
        </w:rPr>
        <w:t>персональных</w:t>
      </w:r>
      <w:r>
        <w:rPr>
          <w:spacing w:val="-6"/>
          <w:sz w:val="18"/>
        </w:rPr>
        <w:t xml:space="preserve"> </w:t>
      </w:r>
      <w:r>
        <w:rPr>
          <w:sz w:val="18"/>
        </w:rPr>
        <w:t>данных</w:t>
      </w:r>
      <w:r>
        <w:rPr>
          <w:spacing w:val="-6"/>
          <w:sz w:val="18"/>
        </w:rPr>
        <w:t xml:space="preserve"> </w:t>
      </w:r>
      <w:r>
        <w:rPr>
          <w:sz w:val="18"/>
        </w:rPr>
        <w:t>(для</w:t>
      </w:r>
      <w:r>
        <w:rPr>
          <w:spacing w:val="-6"/>
          <w:sz w:val="18"/>
        </w:rPr>
        <w:t xml:space="preserve"> </w:t>
      </w:r>
      <w:r>
        <w:rPr>
          <w:sz w:val="18"/>
        </w:rPr>
        <w:t>ФЛ,</w:t>
      </w:r>
      <w:r>
        <w:rPr>
          <w:spacing w:val="-6"/>
          <w:sz w:val="18"/>
        </w:rPr>
        <w:t xml:space="preserve"> </w:t>
      </w:r>
      <w:r>
        <w:rPr>
          <w:sz w:val="18"/>
        </w:rPr>
        <w:t xml:space="preserve">ИП) </w:t>
      </w:r>
      <w:r>
        <w:rPr>
          <w:rFonts w:ascii="Arial" w:hAnsi="Arial"/>
          <w:b/>
          <w:sz w:val="18"/>
        </w:rPr>
        <w:t xml:space="preserve">Приложение № 3б. </w:t>
      </w:r>
      <w:r>
        <w:rPr>
          <w:sz w:val="18"/>
        </w:rPr>
        <w:t xml:space="preserve">Согласие на обработку персональных данных (для ЮЛ) </w:t>
      </w:r>
      <w:r>
        <w:rPr>
          <w:rFonts w:ascii="Arial" w:hAnsi="Arial"/>
          <w:b/>
          <w:sz w:val="18"/>
        </w:rPr>
        <w:t xml:space="preserve">Приложение № 4а. </w:t>
      </w:r>
      <w:r>
        <w:rPr>
          <w:sz w:val="18"/>
        </w:rPr>
        <w:t xml:space="preserve">Уведомление об отказе от услуг по Регламенту </w:t>
      </w:r>
      <w:r>
        <w:rPr>
          <w:rFonts w:ascii="Arial" w:hAnsi="Arial"/>
          <w:b/>
          <w:sz w:val="18"/>
        </w:rPr>
        <w:t xml:space="preserve">Приложение № 4б. </w:t>
      </w:r>
      <w:r>
        <w:rPr>
          <w:sz w:val="18"/>
        </w:rPr>
        <w:t xml:space="preserve">Уведомление об отказе от исполнения Регламента </w:t>
      </w:r>
      <w:r>
        <w:rPr>
          <w:rFonts w:ascii="Arial" w:hAnsi="Arial"/>
          <w:b/>
          <w:sz w:val="18"/>
        </w:rPr>
        <w:t xml:space="preserve">Приложение № 5. </w:t>
      </w:r>
      <w:r>
        <w:rPr>
          <w:sz w:val="18"/>
        </w:rPr>
        <w:t xml:space="preserve">Перечень документов, предоставляемых клиентами </w:t>
      </w:r>
      <w:r>
        <w:rPr>
          <w:rFonts w:ascii="Arial" w:hAnsi="Arial"/>
          <w:b/>
          <w:sz w:val="18"/>
        </w:rPr>
        <w:t xml:space="preserve">Приложение № 6. </w:t>
      </w:r>
      <w:r>
        <w:rPr>
          <w:sz w:val="18"/>
        </w:rPr>
        <w:t>Декларация о рисках</w:t>
      </w:r>
    </w:p>
    <w:p w14:paraId="3BD1B082" w14:textId="77777777" w:rsidR="00BD24A3" w:rsidRDefault="00000000">
      <w:pPr>
        <w:spacing w:line="207" w:lineRule="exact"/>
        <w:ind w:left="1133"/>
        <w:rPr>
          <w:sz w:val="18"/>
        </w:rPr>
      </w:pPr>
      <w:r>
        <w:rPr>
          <w:rFonts w:ascii="Arial" w:hAnsi="Arial"/>
          <w:b/>
          <w:sz w:val="18"/>
        </w:rPr>
        <w:t>Приложение</w:t>
      </w:r>
      <w:r>
        <w:rPr>
          <w:rFonts w:ascii="Arial" w:hAnsi="Arial"/>
          <w:b/>
          <w:spacing w:val="-8"/>
          <w:sz w:val="18"/>
        </w:rPr>
        <w:t xml:space="preserve"> </w:t>
      </w:r>
      <w:r>
        <w:rPr>
          <w:rFonts w:ascii="Arial" w:hAnsi="Arial"/>
          <w:b/>
          <w:sz w:val="18"/>
        </w:rPr>
        <w:t>№</w:t>
      </w:r>
      <w:r>
        <w:rPr>
          <w:rFonts w:ascii="Arial" w:hAnsi="Arial"/>
          <w:b/>
          <w:spacing w:val="-6"/>
          <w:sz w:val="18"/>
        </w:rPr>
        <w:t xml:space="preserve"> </w:t>
      </w:r>
      <w:r>
        <w:rPr>
          <w:rFonts w:ascii="Arial" w:hAnsi="Arial"/>
          <w:b/>
          <w:sz w:val="18"/>
        </w:rPr>
        <w:t>7.</w:t>
      </w:r>
      <w:r>
        <w:rPr>
          <w:rFonts w:ascii="Arial" w:hAnsi="Arial"/>
          <w:b/>
          <w:spacing w:val="-7"/>
          <w:sz w:val="18"/>
        </w:rPr>
        <w:t xml:space="preserve"> </w:t>
      </w:r>
      <w:r>
        <w:rPr>
          <w:sz w:val="18"/>
        </w:rPr>
        <w:t>Уведомление</w:t>
      </w:r>
      <w:r>
        <w:rPr>
          <w:spacing w:val="-4"/>
          <w:sz w:val="18"/>
        </w:rPr>
        <w:t xml:space="preserve"> </w:t>
      </w:r>
      <w:r>
        <w:rPr>
          <w:sz w:val="18"/>
        </w:rPr>
        <w:t>о</w:t>
      </w:r>
      <w:r>
        <w:rPr>
          <w:spacing w:val="-5"/>
          <w:sz w:val="18"/>
        </w:rPr>
        <w:t xml:space="preserve"> </w:t>
      </w:r>
      <w:r>
        <w:rPr>
          <w:sz w:val="18"/>
        </w:rPr>
        <w:t>порядке</w:t>
      </w:r>
      <w:r>
        <w:rPr>
          <w:spacing w:val="-4"/>
          <w:sz w:val="18"/>
        </w:rPr>
        <w:t xml:space="preserve"> </w:t>
      </w:r>
      <w:r>
        <w:rPr>
          <w:sz w:val="18"/>
        </w:rPr>
        <w:t>хранения</w:t>
      </w:r>
      <w:r>
        <w:rPr>
          <w:spacing w:val="-4"/>
          <w:sz w:val="18"/>
        </w:rPr>
        <w:t xml:space="preserve"> </w:t>
      </w:r>
      <w:r>
        <w:rPr>
          <w:sz w:val="18"/>
        </w:rPr>
        <w:t>и</w:t>
      </w:r>
      <w:r>
        <w:rPr>
          <w:spacing w:val="-5"/>
          <w:sz w:val="18"/>
        </w:rPr>
        <w:t xml:space="preserve"> </w:t>
      </w:r>
      <w:r>
        <w:rPr>
          <w:sz w:val="18"/>
        </w:rPr>
        <w:t>учета</w:t>
      </w:r>
      <w:r>
        <w:rPr>
          <w:spacing w:val="-4"/>
          <w:sz w:val="18"/>
        </w:rPr>
        <w:t xml:space="preserve"> </w:t>
      </w:r>
      <w:r>
        <w:rPr>
          <w:sz w:val="18"/>
        </w:rPr>
        <w:t>денежных</w:t>
      </w:r>
      <w:r>
        <w:rPr>
          <w:spacing w:val="-5"/>
          <w:sz w:val="18"/>
        </w:rPr>
        <w:t xml:space="preserve"> </w:t>
      </w:r>
      <w:r>
        <w:rPr>
          <w:sz w:val="18"/>
        </w:rPr>
        <w:t>средств</w:t>
      </w:r>
      <w:r>
        <w:rPr>
          <w:spacing w:val="-4"/>
          <w:sz w:val="18"/>
        </w:rPr>
        <w:t xml:space="preserve"> </w:t>
      </w:r>
      <w:r>
        <w:rPr>
          <w:spacing w:val="-2"/>
          <w:sz w:val="18"/>
        </w:rPr>
        <w:t>Клиентов</w:t>
      </w:r>
    </w:p>
    <w:p w14:paraId="766D4E47" w14:textId="77777777" w:rsidR="00BD24A3" w:rsidRDefault="00000000">
      <w:pPr>
        <w:spacing w:line="244" w:lineRule="auto"/>
        <w:ind w:left="1133" w:right="613"/>
        <w:jc w:val="both"/>
        <w:rPr>
          <w:sz w:val="18"/>
        </w:rPr>
      </w:pPr>
      <w:r>
        <w:rPr>
          <w:rFonts w:ascii="Arial" w:hAnsi="Arial"/>
          <w:b/>
          <w:sz w:val="18"/>
        </w:rPr>
        <w:t xml:space="preserve">Приложение № 8. </w:t>
      </w:r>
      <w:r>
        <w:rPr>
          <w:sz w:val="18"/>
        </w:rPr>
        <w:t>Уведомление о порядке учета имущества клиентов, предоставленного в качестве обеспечения обязательств, допущенных к клирингу, и обязательств, возникших из договоров, заключенных Брокером, как участником клиринга за счет Клиентов</w:t>
      </w:r>
    </w:p>
    <w:p w14:paraId="5A60FEF0" w14:textId="77777777" w:rsidR="00BD24A3" w:rsidRDefault="00000000">
      <w:pPr>
        <w:spacing w:line="201" w:lineRule="exact"/>
        <w:ind w:left="1133"/>
        <w:rPr>
          <w:sz w:val="18"/>
        </w:rPr>
      </w:pPr>
      <w:r>
        <w:rPr>
          <w:rFonts w:ascii="Arial" w:hAnsi="Arial"/>
          <w:b/>
          <w:sz w:val="18"/>
        </w:rPr>
        <w:t>Приложение</w:t>
      </w:r>
      <w:r>
        <w:rPr>
          <w:rFonts w:ascii="Arial" w:hAnsi="Arial"/>
          <w:b/>
          <w:spacing w:val="-8"/>
          <w:sz w:val="18"/>
        </w:rPr>
        <w:t xml:space="preserve"> </w:t>
      </w:r>
      <w:r>
        <w:rPr>
          <w:rFonts w:ascii="Arial" w:hAnsi="Arial"/>
          <w:b/>
          <w:sz w:val="18"/>
        </w:rPr>
        <w:t>№</w:t>
      </w:r>
      <w:r>
        <w:rPr>
          <w:rFonts w:ascii="Arial" w:hAnsi="Arial"/>
          <w:b/>
          <w:spacing w:val="-6"/>
          <w:sz w:val="18"/>
        </w:rPr>
        <w:t xml:space="preserve"> </w:t>
      </w:r>
      <w:r>
        <w:rPr>
          <w:rFonts w:ascii="Arial" w:hAnsi="Arial"/>
          <w:b/>
          <w:sz w:val="18"/>
        </w:rPr>
        <w:t>9.</w:t>
      </w:r>
      <w:r>
        <w:rPr>
          <w:rFonts w:ascii="Arial" w:hAnsi="Arial"/>
          <w:b/>
          <w:spacing w:val="-7"/>
          <w:sz w:val="18"/>
        </w:rPr>
        <w:t xml:space="preserve"> </w:t>
      </w:r>
      <w:r>
        <w:rPr>
          <w:sz w:val="18"/>
        </w:rPr>
        <w:t>Уведомление</w:t>
      </w:r>
      <w:r>
        <w:rPr>
          <w:spacing w:val="-4"/>
          <w:sz w:val="18"/>
        </w:rPr>
        <w:t xml:space="preserve"> </w:t>
      </w:r>
      <w:r>
        <w:rPr>
          <w:sz w:val="18"/>
        </w:rPr>
        <w:t>об</w:t>
      </w:r>
      <w:r>
        <w:rPr>
          <w:spacing w:val="-5"/>
          <w:sz w:val="18"/>
        </w:rPr>
        <w:t xml:space="preserve"> </w:t>
      </w:r>
      <w:r>
        <w:rPr>
          <w:sz w:val="18"/>
        </w:rPr>
        <w:t>открытии</w:t>
      </w:r>
      <w:r>
        <w:rPr>
          <w:spacing w:val="-4"/>
          <w:sz w:val="18"/>
        </w:rPr>
        <w:t xml:space="preserve"> счета</w:t>
      </w:r>
    </w:p>
    <w:p w14:paraId="562134D9" w14:textId="77777777" w:rsidR="00BD24A3" w:rsidRDefault="00000000">
      <w:pPr>
        <w:spacing w:line="207" w:lineRule="exact"/>
        <w:ind w:left="1133"/>
        <w:rPr>
          <w:sz w:val="18"/>
        </w:rPr>
      </w:pPr>
      <w:r>
        <w:rPr>
          <w:rFonts w:ascii="Arial" w:hAnsi="Arial"/>
          <w:b/>
          <w:sz w:val="18"/>
        </w:rPr>
        <w:t>Приложение</w:t>
      </w:r>
      <w:r>
        <w:rPr>
          <w:rFonts w:ascii="Arial" w:hAnsi="Arial"/>
          <w:b/>
          <w:spacing w:val="-8"/>
          <w:sz w:val="18"/>
        </w:rPr>
        <w:t xml:space="preserve"> </w:t>
      </w:r>
      <w:r>
        <w:rPr>
          <w:rFonts w:ascii="Arial" w:hAnsi="Arial"/>
          <w:b/>
          <w:sz w:val="18"/>
        </w:rPr>
        <w:t>№</w:t>
      </w:r>
      <w:r>
        <w:rPr>
          <w:rFonts w:ascii="Arial" w:hAnsi="Arial"/>
          <w:b/>
          <w:spacing w:val="-8"/>
          <w:sz w:val="18"/>
        </w:rPr>
        <w:t xml:space="preserve"> </w:t>
      </w:r>
      <w:r>
        <w:rPr>
          <w:rFonts w:ascii="Arial" w:hAnsi="Arial"/>
          <w:b/>
          <w:sz w:val="18"/>
        </w:rPr>
        <w:t>10.</w:t>
      </w:r>
      <w:r>
        <w:rPr>
          <w:rFonts w:ascii="Arial" w:hAnsi="Arial"/>
          <w:b/>
          <w:spacing w:val="-7"/>
          <w:sz w:val="18"/>
        </w:rPr>
        <w:t xml:space="preserve"> </w:t>
      </w:r>
      <w:r>
        <w:rPr>
          <w:sz w:val="18"/>
        </w:rPr>
        <w:t>Заявление</w:t>
      </w:r>
      <w:r>
        <w:rPr>
          <w:spacing w:val="-5"/>
          <w:sz w:val="18"/>
        </w:rPr>
        <w:t xml:space="preserve"> </w:t>
      </w:r>
      <w:r>
        <w:rPr>
          <w:sz w:val="18"/>
        </w:rPr>
        <w:t>о</w:t>
      </w:r>
      <w:r>
        <w:rPr>
          <w:spacing w:val="-5"/>
          <w:sz w:val="18"/>
        </w:rPr>
        <w:t xml:space="preserve"> </w:t>
      </w:r>
      <w:r>
        <w:rPr>
          <w:sz w:val="18"/>
        </w:rPr>
        <w:t>предоставлении</w:t>
      </w:r>
      <w:r>
        <w:rPr>
          <w:spacing w:val="-5"/>
          <w:sz w:val="18"/>
        </w:rPr>
        <w:t xml:space="preserve"> </w:t>
      </w:r>
      <w:r>
        <w:rPr>
          <w:sz w:val="18"/>
        </w:rPr>
        <w:t>налоговых</w:t>
      </w:r>
      <w:r>
        <w:rPr>
          <w:spacing w:val="-5"/>
          <w:sz w:val="18"/>
        </w:rPr>
        <w:t xml:space="preserve"> </w:t>
      </w:r>
      <w:r>
        <w:rPr>
          <w:sz w:val="18"/>
        </w:rPr>
        <w:t>вычетов</w:t>
      </w:r>
      <w:r>
        <w:rPr>
          <w:spacing w:val="-6"/>
          <w:sz w:val="18"/>
        </w:rPr>
        <w:t xml:space="preserve"> </w:t>
      </w:r>
      <w:r>
        <w:rPr>
          <w:sz w:val="18"/>
        </w:rPr>
        <w:t>(для</w:t>
      </w:r>
      <w:r>
        <w:rPr>
          <w:spacing w:val="-5"/>
          <w:sz w:val="18"/>
        </w:rPr>
        <w:t xml:space="preserve"> </w:t>
      </w:r>
      <w:r>
        <w:rPr>
          <w:sz w:val="18"/>
        </w:rPr>
        <w:t>физических</w:t>
      </w:r>
      <w:r>
        <w:rPr>
          <w:spacing w:val="-5"/>
          <w:sz w:val="18"/>
        </w:rPr>
        <w:t xml:space="preserve"> </w:t>
      </w:r>
      <w:r>
        <w:rPr>
          <w:spacing w:val="-4"/>
          <w:sz w:val="18"/>
        </w:rPr>
        <w:t>лиц)</w:t>
      </w:r>
    </w:p>
    <w:p w14:paraId="52F545BE" w14:textId="77777777" w:rsidR="00BD24A3" w:rsidRDefault="00000000">
      <w:pPr>
        <w:spacing w:line="207" w:lineRule="exact"/>
        <w:ind w:left="1133"/>
        <w:rPr>
          <w:sz w:val="18"/>
        </w:rPr>
      </w:pPr>
      <w:r>
        <w:rPr>
          <w:rFonts w:ascii="Arial" w:hAnsi="Arial"/>
          <w:b/>
          <w:sz w:val="18"/>
        </w:rPr>
        <w:t>Приложение</w:t>
      </w:r>
      <w:r>
        <w:rPr>
          <w:rFonts w:ascii="Arial" w:hAnsi="Arial"/>
          <w:b/>
          <w:spacing w:val="-7"/>
          <w:sz w:val="18"/>
        </w:rPr>
        <w:t xml:space="preserve"> </w:t>
      </w:r>
      <w:r>
        <w:rPr>
          <w:rFonts w:ascii="Arial" w:hAnsi="Arial"/>
          <w:b/>
          <w:sz w:val="18"/>
        </w:rPr>
        <w:t>№</w:t>
      </w:r>
      <w:r>
        <w:rPr>
          <w:rFonts w:ascii="Arial" w:hAnsi="Arial"/>
          <w:b/>
          <w:spacing w:val="-6"/>
          <w:sz w:val="18"/>
        </w:rPr>
        <w:t xml:space="preserve"> </w:t>
      </w:r>
      <w:r>
        <w:rPr>
          <w:rFonts w:ascii="Arial" w:hAnsi="Arial"/>
          <w:b/>
          <w:sz w:val="18"/>
        </w:rPr>
        <w:t>11а.</w:t>
      </w:r>
      <w:r>
        <w:rPr>
          <w:rFonts w:ascii="Arial" w:hAnsi="Arial"/>
          <w:b/>
          <w:spacing w:val="-6"/>
          <w:sz w:val="18"/>
        </w:rPr>
        <w:t xml:space="preserve"> </w:t>
      </w:r>
      <w:r>
        <w:rPr>
          <w:sz w:val="18"/>
        </w:rPr>
        <w:t>Поручение</w:t>
      </w:r>
      <w:r>
        <w:rPr>
          <w:spacing w:val="-3"/>
          <w:sz w:val="18"/>
        </w:rPr>
        <w:t xml:space="preserve"> </w:t>
      </w:r>
      <w:r>
        <w:rPr>
          <w:sz w:val="18"/>
        </w:rPr>
        <w:t>на</w:t>
      </w:r>
      <w:r>
        <w:rPr>
          <w:spacing w:val="-4"/>
          <w:sz w:val="18"/>
        </w:rPr>
        <w:t xml:space="preserve"> </w:t>
      </w:r>
      <w:r>
        <w:rPr>
          <w:sz w:val="18"/>
        </w:rPr>
        <w:t>перевод</w:t>
      </w:r>
      <w:r>
        <w:rPr>
          <w:spacing w:val="-3"/>
          <w:sz w:val="18"/>
        </w:rPr>
        <w:t xml:space="preserve"> </w:t>
      </w:r>
      <w:r>
        <w:rPr>
          <w:sz w:val="18"/>
        </w:rPr>
        <w:t>денежных</w:t>
      </w:r>
      <w:r>
        <w:rPr>
          <w:spacing w:val="-5"/>
          <w:sz w:val="18"/>
        </w:rPr>
        <w:t xml:space="preserve"> </w:t>
      </w:r>
      <w:r>
        <w:rPr>
          <w:spacing w:val="-2"/>
          <w:sz w:val="18"/>
        </w:rPr>
        <w:t>средств</w:t>
      </w:r>
    </w:p>
    <w:p w14:paraId="26816CDB" w14:textId="77777777" w:rsidR="00BD24A3" w:rsidRDefault="00000000">
      <w:pPr>
        <w:spacing w:before="1" w:line="207" w:lineRule="exact"/>
        <w:ind w:left="1133"/>
        <w:rPr>
          <w:sz w:val="18"/>
        </w:rPr>
      </w:pPr>
      <w:r>
        <w:rPr>
          <w:rFonts w:ascii="Arial" w:hAnsi="Arial"/>
          <w:b/>
          <w:sz w:val="18"/>
        </w:rPr>
        <w:t>Приложение</w:t>
      </w:r>
      <w:r>
        <w:rPr>
          <w:rFonts w:ascii="Arial" w:hAnsi="Arial"/>
          <w:b/>
          <w:spacing w:val="-6"/>
          <w:sz w:val="18"/>
        </w:rPr>
        <w:t xml:space="preserve"> </w:t>
      </w:r>
      <w:r>
        <w:rPr>
          <w:rFonts w:ascii="Arial" w:hAnsi="Arial"/>
          <w:b/>
          <w:sz w:val="18"/>
        </w:rPr>
        <w:t>№</w:t>
      </w:r>
      <w:r>
        <w:rPr>
          <w:rFonts w:ascii="Arial" w:hAnsi="Arial"/>
          <w:b/>
          <w:spacing w:val="-5"/>
          <w:sz w:val="18"/>
        </w:rPr>
        <w:t xml:space="preserve"> </w:t>
      </w:r>
      <w:r>
        <w:rPr>
          <w:rFonts w:ascii="Arial" w:hAnsi="Arial"/>
          <w:b/>
          <w:sz w:val="18"/>
        </w:rPr>
        <w:t>11б.</w:t>
      </w:r>
      <w:r>
        <w:rPr>
          <w:rFonts w:ascii="Arial" w:hAnsi="Arial"/>
          <w:b/>
          <w:spacing w:val="-5"/>
          <w:sz w:val="18"/>
        </w:rPr>
        <w:t xml:space="preserve"> </w:t>
      </w:r>
      <w:r>
        <w:rPr>
          <w:sz w:val="18"/>
        </w:rPr>
        <w:t>Поручение</w:t>
      </w:r>
      <w:r>
        <w:rPr>
          <w:spacing w:val="-3"/>
          <w:sz w:val="18"/>
        </w:rPr>
        <w:t xml:space="preserve"> </w:t>
      </w:r>
      <w:r>
        <w:rPr>
          <w:sz w:val="18"/>
        </w:rPr>
        <w:t>на</w:t>
      </w:r>
      <w:r>
        <w:rPr>
          <w:spacing w:val="-2"/>
          <w:sz w:val="18"/>
        </w:rPr>
        <w:t xml:space="preserve"> </w:t>
      </w:r>
      <w:r>
        <w:rPr>
          <w:sz w:val="18"/>
        </w:rPr>
        <w:t>вывод</w:t>
      </w:r>
      <w:r>
        <w:rPr>
          <w:spacing w:val="-4"/>
          <w:sz w:val="18"/>
        </w:rPr>
        <w:t xml:space="preserve"> </w:t>
      </w:r>
      <w:r>
        <w:rPr>
          <w:sz w:val="18"/>
        </w:rPr>
        <w:t>денежных</w:t>
      </w:r>
      <w:r>
        <w:rPr>
          <w:spacing w:val="-3"/>
          <w:sz w:val="18"/>
        </w:rPr>
        <w:t xml:space="preserve"> </w:t>
      </w:r>
      <w:r>
        <w:rPr>
          <w:spacing w:val="-2"/>
          <w:sz w:val="18"/>
        </w:rPr>
        <w:t>средств</w:t>
      </w:r>
    </w:p>
    <w:p w14:paraId="4E39D770" w14:textId="77777777" w:rsidR="00BD24A3" w:rsidRDefault="00000000">
      <w:pPr>
        <w:ind w:left="1132" w:right="4375"/>
        <w:rPr>
          <w:sz w:val="18"/>
        </w:rPr>
      </w:pPr>
      <w:r>
        <w:rPr>
          <w:rFonts w:ascii="Arial" w:hAnsi="Arial"/>
          <w:b/>
          <w:sz w:val="18"/>
        </w:rPr>
        <w:t>Приложение</w:t>
      </w:r>
      <w:r>
        <w:rPr>
          <w:rFonts w:ascii="Arial" w:hAnsi="Arial"/>
          <w:b/>
          <w:spacing w:val="-9"/>
          <w:sz w:val="18"/>
        </w:rPr>
        <w:t xml:space="preserve"> </w:t>
      </w:r>
      <w:r>
        <w:rPr>
          <w:rFonts w:ascii="Arial" w:hAnsi="Arial"/>
          <w:b/>
          <w:sz w:val="18"/>
        </w:rPr>
        <w:t>№</w:t>
      </w:r>
      <w:r>
        <w:rPr>
          <w:rFonts w:ascii="Arial" w:hAnsi="Arial"/>
          <w:b/>
          <w:spacing w:val="-8"/>
          <w:sz w:val="18"/>
        </w:rPr>
        <w:t xml:space="preserve"> </w:t>
      </w:r>
      <w:r>
        <w:rPr>
          <w:rFonts w:ascii="Arial" w:hAnsi="Arial"/>
          <w:b/>
          <w:sz w:val="18"/>
        </w:rPr>
        <w:t>11в.</w:t>
      </w:r>
      <w:r>
        <w:rPr>
          <w:rFonts w:ascii="Arial" w:hAnsi="Arial"/>
          <w:b/>
          <w:spacing w:val="-8"/>
          <w:sz w:val="18"/>
        </w:rPr>
        <w:t xml:space="preserve"> </w:t>
      </w:r>
      <w:r>
        <w:rPr>
          <w:sz w:val="18"/>
        </w:rPr>
        <w:t>Поручение</w:t>
      </w:r>
      <w:r>
        <w:rPr>
          <w:spacing w:val="-6"/>
          <w:sz w:val="18"/>
        </w:rPr>
        <w:t xml:space="preserve"> </w:t>
      </w:r>
      <w:r>
        <w:rPr>
          <w:sz w:val="18"/>
        </w:rPr>
        <w:t>на</w:t>
      </w:r>
      <w:r>
        <w:rPr>
          <w:spacing w:val="-6"/>
          <w:sz w:val="18"/>
        </w:rPr>
        <w:t xml:space="preserve"> </w:t>
      </w:r>
      <w:r>
        <w:rPr>
          <w:sz w:val="18"/>
        </w:rPr>
        <w:t>совершение</w:t>
      </w:r>
      <w:r>
        <w:rPr>
          <w:spacing w:val="-6"/>
          <w:sz w:val="18"/>
        </w:rPr>
        <w:t xml:space="preserve"> </w:t>
      </w:r>
      <w:r>
        <w:rPr>
          <w:sz w:val="18"/>
        </w:rPr>
        <w:t>сделки</w:t>
      </w:r>
      <w:r>
        <w:rPr>
          <w:spacing w:val="-7"/>
          <w:sz w:val="18"/>
        </w:rPr>
        <w:t xml:space="preserve"> </w:t>
      </w:r>
      <w:r>
        <w:rPr>
          <w:sz w:val="18"/>
        </w:rPr>
        <w:t>с</w:t>
      </w:r>
      <w:r>
        <w:rPr>
          <w:spacing w:val="-6"/>
          <w:sz w:val="18"/>
        </w:rPr>
        <w:t xml:space="preserve"> </w:t>
      </w:r>
      <w:r>
        <w:rPr>
          <w:sz w:val="18"/>
        </w:rPr>
        <w:t>ценными</w:t>
      </w:r>
      <w:r>
        <w:rPr>
          <w:spacing w:val="-6"/>
          <w:sz w:val="18"/>
        </w:rPr>
        <w:t xml:space="preserve"> </w:t>
      </w:r>
      <w:r>
        <w:rPr>
          <w:sz w:val="18"/>
        </w:rPr>
        <w:t xml:space="preserve">бумагами </w:t>
      </w:r>
      <w:r>
        <w:rPr>
          <w:rFonts w:ascii="Arial" w:hAnsi="Arial"/>
          <w:b/>
          <w:sz w:val="18"/>
        </w:rPr>
        <w:t xml:space="preserve">Приложение № 11г. </w:t>
      </w:r>
      <w:r>
        <w:rPr>
          <w:sz w:val="18"/>
        </w:rPr>
        <w:t xml:space="preserve">Поручение на операции с ценными бумагами </w:t>
      </w:r>
      <w:r>
        <w:rPr>
          <w:rFonts w:ascii="Arial" w:hAnsi="Arial"/>
          <w:b/>
          <w:sz w:val="18"/>
        </w:rPr>
        <w:t xml:space="preserve">Приложение № 11д. </w:t>
      </w:r>
      <w:r>
        <w:rPr>
          <w:sz w:val="18"/>
        </w:rPr>
        <w:t>Поручение на сделку РЕПО</w:t>
      </w:r>
    </w:p>
    <w:p w14:paraId="1C0AC147" w14:textId="77777777" w:rsidR="00BD24A3" w:rsidRDefault="00000000">
      <w:pPr>
        <w:spacing w:line="207" w:lineRule="exact"/>
        <w:ind w:left="1132"/>
        <w:rPr>
          <w:sz w:val="18"/>
        </w:rPr>
      </w:pPr>
      <w:r>
        <w:rPr>
          <w:rFonts w:ascii="Arial" w:hAnsi="Arial"/>
          <w:b/>
          <w:sz w:val="18"/>
        </w:rPr>
        <w:t>Приложение</w:t>
      </w:r>
      <w:r>
        <w:rPr>
          <w:rFonts w:ascii="Arial" w:hAnsi="Arial"/>
          <w:b/>
          <w:spacing w:val="-9"/>
          <w:sz w:val="18"/>
        </w:rPr>
        <w:t xml:space="preserve"> </w:t>
      </w:r>
      <w:r>
        <w:rPr>
          <w:rFonts w:ascii="Arial" w:hAnsi="Arial"/>
          <w:b/>
          <w:sz w:val="18"/>
        </w:rPr>
        <w:t>№</w:t>
      </w:r>
      <w:r>
        <w:rPr>
          <w:rFonts w:ascii="Arial" w:hAnsi="Arial"/>
          <w:b/>
          <w:spacing w:val="-8"/>
          <w:sz w:val="18"/>
        </w:rPr>
        <w:t xml:space="preserve"> </w:t>
      </w:r>
      <w:r>
        <w:rPr>
          <w:rFonts w:ascii="Arial" w:hAnsi="Arial"/>
          <w:b/>
          <w:sz w:val="18"/>
        </w:rPr>
        <w:t>12.</w:t>
      </w:r>
      <w:r>
        <w:rPr>
          <w:rFonts w:ascii="Arial" w:hAnsi="Arial"/>
          <w:b/>
          <w:spacing w:val="-8"/>
          <w:sz w:val="18"/>
        </w:rPr>
        <w:t xml:space="preserve"> </w:t>
      </w:r>
      <w:r>
        <w:rPr>
          <w:sz w:val="18"/>
        </w:rPr>
        <w:t>Заявление</w:t>
      </w:r>
      <w:r>
        <w:rPr>
          <w:spacing w:val="-6"/>
          <w:sz w:val="18"/>
        </w:rPr>
        <w:t xml:space="preserve"> </w:t>
      </w:r>
      <w:r>
        <w:rPr>
          <w:sz w:val="18"/>
        </w:rPr>
        <w:t>об</w:t>
      </w:r>
      <w:r>
        <w:rPr>
          <w:spacing w:val="-6"/>
          <w:sz w:val="18"/>
        </w:rPr>
        <w:t xml:space="preserve"> </w:t>
      </w:r>
      <w:r>
        <w:rPr>
          <w:sz w:val="18"/>
        </w:rPr>
        <w:t>изменении</w:t>
      </w:r>
      <w:r>
        <w:rPr>
          <w:spacing w:val="-6"/>
          <w:sz w:val="18"/>
        </w:rPr>
        <w:t xml:space="preserve"> </w:t>
      </w:r>
      <w:r>
        <w:rPr>
          <w:sz w:val="18"/>
        </w:rPr>
        <w:t>условий</w:t>
      </w:r>
      <w:r>
        <w:rPr>
          <w:spacing w:val="-6"/>
          <w:sz w:val="18"/>
        </w:rPr>
        <w:t xml:space="preserve"> </w:t>
      </w:r>
      <w:r>
        <w:rPr>
          <w:sz w:val="18"/>
        </w:rPr>
        <w:t>присоединения</w:t>
      </w:r>
      <w:r>
        <w:rPr>
          <w:spacing w:val="-5"/>
          <w:sz w:val="18"/>
        </w:rPr>
        <w:t xml:space="preserve"> </w:t>
      </w:r>
      <w:r>
        <w:rPr>
          <w:sz w:val="18"/>
        </w:rPr>
        <w:t>к</w:t>
      </w:r>
      <w:r>
        <w:rPr>
          <w:spacing w:val="-6"/>
          <w:sz w:val="18"/>
        </w:rPr>
        <w:t xml:space="preserve"> </w:t>
      </w:r>
      <w:r>
        <w:rPr>
          <w:spacing w:val="-2"/>
          <w:sz w:val="18"/>
        </w:rPr>
        <w:t>Регламенту</w:t>
      </w:r>
    </w:p>
    <w:p w14:paraId="63A56F3F" w14:textId="77777777" w:rsidR="00BD24A3" w:rsidRDefault="00000000">
      <w:pPr>
        <w:spacing w:line="207" w:lineRule="exact"/>
        <w:ind w:left="1132"/>
        <w:jc w:val="both"/>
        <w:rPr>
          <w:sz w:val="18"/>
        </w:rPr>
      </w:pPr>
      <w:r>
        <w:rPr>
          <w:rFonts w:ascii="Arial" w:hAnsi="Arial"/>
          <w:b/>
          <w:sz w:val="18"/>
        </w:rPr>
        <w:t>Приложение</w:t>
      </w:r>
      <w:r>
        <w:rPr>
          <w:rFonts w:ascii="Arial" w:hAnsi="Arial"/>
          <w:b/>
          <w:spacing w:val="-4"/>
          <w:sz w:val="18"/>
        </w:rPr>
        <w:t xml:space="preserve"> </w:t>
      </w:r>
      <w:r>
        <w:rPr>
          <w:rFonts w:ascii="Arial" w:hAnsi="Arial"/>
          <w:b/>
          <w:sz w:val="18"/>
        </w:rPr>
        <w:t>№</w:t>
      </w:r>
      <w:r>
        <w:rPr>
          <w:rFonts w:ascii="Arial" w:hAnsi="Arial"/>
          <w:b/>
          <w:spacing w:val="-3"/>
          <w:sz w:val="18"/>
        </w:rPr>
        <w:t xml:space="preserve"> </w:t>
      </w:r>
      <w:r>
        <w:rPr>
          <w:rFonts w:ascii="Arial" w:hAnsi="Arial"/>
          <w:b/>
          <w:sz w:val="18"/>
        </w:rPr>
        <w:t>13.</w:t>
      </w:r>
      <w:r>
        <w:rPr>
          <w:rFonts w:ascii="Arial" w:hAnsi="Arial"/>
          <w:b/>
          <w:spacing w:val="-3"/>
          <w:sz w:val="18"/>
        </w:rPr>
        <w:t xml:space="preserve"> </w:t>
      </w:r>
      <w:r>
        <w:rPr>
          <w:sz w:val="18"/>
        </w:rPr>
        <w:t>Отчет</w:t>
      </w:r>
      <w:r>
        <w:rPr>
          <w:spacing w:val="-1"/>
          <w:sz w:val="18"/>
        </w:rPr>
        <w:t xml:space="preserve"> </w:t>
      </w:r>
      <w:r>
        <w:rPr>
          <w:spacing w:val="-2"/>
          <w:sz w:val="18"/>
        </w:rPr>
        <w:t>Брокера</w:t>
      </w:r>
    </w:p>
    <w:p w14:paraId="5CA9B567" w14:textId="77777777" w:rsidR="00BD24A3" w:rsidRDefault="00000000">
      <w:pPr>
        <w:spacing w:before="1" w:line="207" w:lineRule="exact"/>
        <w:ind w:left="1132"/>
        <w:rPr>
          <w:sz w:val="18"/>
        </w:rPr>
      </w:pPr>
      <w:r>
        <w:rPr>
          <w:rFonts w:ascii="Arial" w:hAnsi="Arial"/>
          <w:b/>
          <w:sz w:val="18"/>
        </w:rPr>
        <w:t>Приложение</w:t>
      </w:r>
      <w:r>
        <w:rPr>
          <w:rFonts w:ascii="Arial" w:hAnsi="Arial"/>
          <w:b/>
          <w:spacing w:val="-10"/>
          <w:sz w:val="18"/>
        </w:rPr>
        <w:t xml:space="preserve"> </w:t>
      </w:r>
      <w:r>
        <w:rPr>
          <w:rFonts w:ascii="Arial" w:hAnsi="Arial"/>
          <w:b/>
          <w:sz w:val="18"/>
        </w:rPr>
        <w:t>№</w:t>
      </w:r>
      <w:r>
        <w:rPr>
          <w:rFonts w:ascii="Arial" w:hAnsi="Arial"/>
          <w:b/>
          <w:spacing w:val="-9"/>
          <w:sz w:val="18"/>
        </w:rPr>
        <w:t xml:space="preserve"> </w:t>
      </w:r>
      <w:r>
        <w:rPr>
          <w:rFonts w:ascii="Arial" w:hAnsi="Arial"/>
          <w:b/>
          <w:sz w:val="18"/>
        </w:rPr>
        <w:t>14.</w:t>
      </w:r>
      <w:r>
        <w:rPr>
          <w:rFonts w:ascii="Arial" w:hAnsi="Arial"/>
          <w:b/>
          <w:spacing w:val="-8"/>
          <w:sz w:val="18"/>
        </w:rPr>
        <w:t xml:space="preserve"> </w:t>
      </w:r>
      <w:r>
        <w:rPr>
          <w:sz w:val="18"/>
        </w:rPr>
        <w:t>Перечень</w:t>
      </w:r>
      <w:r>
        <w:rPr>
          <w:spacing w:val="-7"/>
          <w:sz w:val="18"/>
        </w:rPr>
        <w:t xml:space="preserve"> </w:t>
      </w:r>
      <w:r>
        <w:rPr>
          <w:sz w:val="18"/>
        </w:rPr>
        <w:t>сокращений,</w:t>
      </w:r>
      <w:r>
        <w:rPr>
          <w:spacing w:val="-6"/>
          <w:sz w:val="18"/>
        </w:rPr>
        <w:t xml:space="preserve"> </w:t>
      </w:r>
      <w:r>
        <w:rPr>
          <w:sz w:val="18"/>
        </w:rPr>
        <w:t>используемых</w:t>
      </w:r>
      <w:r>
        <w:rPr>
          <w:spacing w:val="-6"/>
          <w:sz w:val="18"/>
        </w:rPr>
        <w:t xml:space="preserve"> </w:t>
      </w:r>
      <w:r>
        <w:rPr>
          <w:sz w:val="18"/>
        </w:rPr>
        <w:t>в</w:t>
      </w:r>
      <w:r>
        <w:rPr>
          <w:spacing w:val="-7"/>
          <w:sz w:val="18"/>
        </w:rPr>
        <w:t xml:space="preserve"> </w:t>
      </w:r>
      <w:r>
        <w:rPr>
          <w:sz w:val="18"/>
        </w:rPr>
        <w:t>отчетах</w:t>
      </w:r>
      <w:r>
        <w:rPr>
          <w:spacing w:val="-7"/>
          <w:sz w:val="18"/>
        </w:rPr>
        <w:t xml:space="preserve"> </w:t>
      </w:r>
      <w:r>
        <w:rPr>
          <w:spacing w:val="-2"/>
          <w:sz w:val="18"/>
        </w:rPr>
        <w:t>Брокера</w:t>
      </w:r>
    </w:p>
    <w:p w14:paraId="75A1115F" w14:textId="77777777" w:rsidR="00BD24A3" w:rsidRDefault="00000000">
      <w:pPr>
        <w:ind w:left="1132" w:right="5770"/>
        <w:rPr>
          <w:sz w:val="18"/>
        </w:rPr>
      </w:pPr>
      <w:r>
        <w:rPr>
          <w:rFonts w:ascii="Arial" w:hAnsi="Arial"/>
          <w:b/>
          <w:sz w:val="18"/>
        </w:rPr>
        <w:t xml:space="preserve">Приложение № 15. </w:t>
      </w:r>
      <w:r>
        <w:rPr>
          <w:sz w:val="18"/>
        </w:rPr>
        <w:t xml:space="preserve">Тарифы на брокерское обслуживание </w:t>
      </w:r>
      <w:r>
        <w:rPr>
          <w:rFonts w:ascii="Arial" w:hAnsi="Arial"/>
          <w:b/>
          <w:sz w:val="18"/>
        </w:rPr>
        <w:t>Приложение</w:t>
      </w:r>
      <w:r>
        <w:rPr>
          <w:rFonts w:ascii="Arial" w:hAnsi="Arial"/>
          <w:b/>
          <w:spacing w:val="-9"/>
          <w:sz w:val="18"/>
        </w:rPr>
        <w:t xml:space="preserve"> </w:t>
      </w:r>
      <w:r>
        <w:rPr>
          <w:rFonts w:ascii="Arial" w:hAnsi="Arial"/>
          <w:b/>
          <w:sz w:val="18"/>
        </w:rPr>
        <w:t>№</w:t>
      </w:r>
      <w:r>
        <w:rPr>
          <w:rFonts w:ascii="Arial" w:hAnsi="Arial"/>
          <w:b/>
          <w:spacing w:val="-8"/>
          <w:sz w:val="18"/>
        </w:rPr>
        <w:t xml:space="preserve"> </w:t>
      </w:r>
      <w:r>
        <w:rPr>
          <w:rFonts w:ascii="Arial" w:hAnsi="Arial"/>
          <w:b/>
          <w:sz w:val="18"/>
        </w:rPr>
        <w:t>16.</w:t>
      </w:r>
      <w:r>
        <w:rPr>
          <w:rFonts w:ascii="Arial" w:hAnsi="Arial"/>
          <w:b/>
          <w:spacing w:val="-8"/>
          <w:sz w:val="18"/>
        </w:rPr>
        <w:t xml:space="preserve"> </w:t>
      </w:r>
      <w:r>
        <w:rPr>
          <w:sz w:val="18"/>
        </w:rPr>
        <w:t>Уведомление</w:t>
      </w:r>
      <w:r>
        <w:rPr>
          <w:spacing w:val="-6"/>
          <w:sz w:val="18"/>
        </w:rPr>
        <w:t xml:space="preserve"> </w:t>
      </w:r>
      <w:r>
        <w:rPr>
          <w:sz w:val="18"/>
        </w:rPr>
        <w:t>о</w:t>
      </w:r>
      <w:r>
        <w:rPr>
          <w:spacing w:val="-6"/>
          <w:sz w:val="18"/>
        </w:rPr>
        <w:t xml:space="preserve"> </w:t>
      </w:r>
      <w:r>
        <w:rPr>
          <w:sz w:val="18"/>
        </w:rPr>
        <w:t>результатах</w:t>
      </w:r>
      <w:r>
        <w:rPr>
          <w:spacing w:val="-6"/>
          <w:sz w:val="18"/>
        </w:rPr>
        <w:t xml:space="preserve"> </w:t>
      </w:r>
      <w:r>
        <w:rPr>
          <w:sz w:val="18"/>
        </w:rPr>
        <w:t xml:space="preserve">тестирования </w:t>
      </w:r>
      <w:r>
        <w:rPr>
          <w:rFonts w:ascii="Arial" w:hAnsi="Arial"/>
          <w:b/>
          <w:sz w:val="18"/>
        </w:rPr>
        <w:t xml:space="preserve">Приложение № 17. </w:t>
      </w:r>
      <w:r>
        <w:rPr>
          <w:sz w:val="18"/>
        </w:rPr>
        <w:t xml:space="preserve">Заявление о принятии рисков </w:t>
      </w:r>
      <w:r>
        <w:rPr>
          <w:rFonts w:ascii="Arial" w:hAnsi="Arial"/>
          <w:b/>
          <w:sz w:val="18"/>
        </w:rPr>
        <w:t xml:space="preserve">Приложение № 18. </w:t>
      </w:r>
      <w:r>
        <w:rPr>
          <w:sz w:val="18"/>
        </w:rPr>
        <w:t>Уведомление о рискованном поручении</w:t>
      </w:r>
    </w:p>
    <w:p w14:paraId="3F246B5D" w14:textId="77777777" w:rsidR="00BD24A3" w:rsidRDefault="00000000">
      <w:pPr>
        <w:spacing w:line="244" w:lineRule="auto"/>
        <w:ind w:left="1131" w:right="613"/>
        <w:rPr>
          <w:sz w:val="18"/>
        </w:rPr>
      </w:pPr>
      <w:r>
        <w:rPr>
          <w:rFonts w:ascii="Arial" w:hAnsi="Arial"/>
          <w:b/>
          <w:sz w:val="18"/>
        </w:rPr>
        <w:t>Приложение</w:t>
      </w:r>
      <w:r>
        <w:rPr>
          <w:rFonts w:ascii="Arial" w:hAnsi="Arial"/>
          <w:b/>
          <w:spacing w:val="34"/>
          <w:sz w:val="18"/>
        </w:rPr>
        <w:t xml:space="preserve"> </w:t>
      </w:r>
      <w:r>
        <w:rPr>
          <w:rFonts w:ascii="Arial" w:hAnsi="Arial"/>
          <w:b/>
          <w:sz w:val="18"/>
        </w:rPr>
        <w:t>№</w:t>
      </w:r>
      <w:r>
        <w:rPr>
          <w:rFonts w:ascii="Arial" w:hAnsi="Arial"/>
          <w:b/>
          <w:spacing w:val="34"/>
          <w:sz w:val="18"/>
        </w:rPr>
        <w:t xml:space="preserve"> </w:t>
      </w:r>
      <w:r>
        <w:rPr>
          <w:rFonts w:ascii="Arial" w:hAnsi="Arial"/>
          <w:b/>
          <w:sz w:val="18"/>
        </w:rPr>
        <w:t>19.</w:t>
      </w:r>
      <w:r>
        <w:rPr>
          <w:rFonts w:ascii="Arial" w:hAnsi="Arial"/>
          <w:b/>
          <w:spacing w:val="35"/>
          <w:sz w:val="18"/>
        </w:rPr>
        <w:t xml:space="preserve"> </w:t>
      </w:r>
      <w:r>
        <w:rPr>
          <w:sz w:val="18"/>
        </w:rPr>
        <w:t>Уведомление</w:t>
      </w:r>
      <w:r>
        <w:rPr>
          <w:spacing w:val="36"/>
          <w:sz w:val="18"/>
        </w:rPr>
        <w:t xml:space="preserve"> </w:t>
      </w:r>
      <w:r>
        <w:rPr>
          <w:sz w:val="18"/>
        </w:rPr>
        <w:t>о</w:t>
      </w:r>
      <w:r>
        <w:rPr>
          <w:spacing w:val="36"/>
          <w:sz w:val="18"/>
        </w:rPr>
        <w:t xml:space="preserve"> </w:t>
      </w:r>
      <w:r>
        <w:rPr>
          <w:sz w:val="18"/>
        </w:rPr>
        <w:t>запрете</w:t>
      </w:r>
      <w:r>
        <w:rPr>
          <w:spacing w:val="36"/>
          <w:sz w:val="18"/>
        </w:rPr>
        <w:t xml:space="preserve"> </w:t>
      </w:r>
      <w:r>
        <w:rPr>
          <w:sz w:val="18"/>
        </w:rPr>
        <w:t>на</w:t>
      </w:r>
      <w:r>
        <w:rPr>
          <w:spacing w:val="36"/>
          <w:sz w:val="18"/>
        </w:rPr>
        <w:t xml:space="preserve"> </w:t>
      </w:r>
      <w:r>
        <w:rPr>
          <w:sz w:val="18"/>
        </w:rPr>
        <w:t>осуществление</w:t>
      </w:r>
      <w:r>
        <w:rPr>
          <w:spacing w:val="36"/>
          <w:sz w:val="18"/>
        </w:rPr>
        <w:t xml:space="preserve"> </w:t>
      </w:r>
      <w:r>
        <w:rPr>
          <w:sz w:val="18"/>
        </w:rPr>
        <w:t>действий,</w:t>
      </w:r>
      <w:r>
        <w:rPr>
          <w:spacing w:val="36"/>
          <w:sz w:val="18"/>
        </w:rPr>
        <w:t xml:space="preserve"> </w:t>
      </w:r>
      <w:r>
        <w:rPr>
          <w:sz w:val="18"/>
        </w:rPr>
        <w:t>относящихся</w:t>
      </w:r>
      <w:r>
        <w:rPr>
          <w:spacing w:val="36"/>
          <w:sz w:val="18"/>
        </w:rPr>
        <w:t xml:space="preserve"> </w:t>
      </w:r>
      <w:r>
        <w:rPr>
          <w:sz w:val="18"/>
        </w:rPr>
        <w:t>к</w:t>
      </w:r>
      <w:r>
        <w:rPr>
          <w:spacing w:val="37"/>
          <w:sz w:val="18"/>
        </w:rPr>
        <w:t xml:space="preserve"> </w:t>
      </w:r>
      <w:r>
        <w:rPr>
          <w:sz w:val="18"/>
        </w:rPr>
        <w:t>манипулированию</w:t>
      </w:r>
      <w:r>
        <w:rPr>
          <w:spacing w:val="36"/>
          <w:sz w:val="18"/>
        </w:rPr>
        <w:t xml:space="preserve"> </w:t>
      </w:r>
      <w:r>
        <w:rPr>
          <w:sz w:val="18"/>
        </w:rPr>
        <w:t>рынком,</w:t>
      </w:r>
      <w:r>
        <w:rPr>
          <w:spacing w:val="38"/>
          <w:sz w:val="18"/>
        </w:rPr>
        <w:t xml:space="preserve"> </w:t>
      </w:r>
      <w:r>
        <w:rPr>
          <w:sz w:val="18"/>
        </w:rPr>
        <w:t>и ограничениях на использование инсайдерской информации и (или) манипулирование рынком</w:t>
      </w:r>
    </w:p>
    <w:p w14:paraId="7337A061" w14:textId="77777777" w:rsidR="00BD24A3" w:rsidRDefault="00000000">
      <w:pPr>
        <w:spacing w:line="202" w:lineRule="exact"/>
        <w:ind w:left="1131"/>
        <w:rPr>
          <w:sz w:val="18"/>
        </w:rPr>
      </w:pPr>
      <w:r>
        <w:rPr>
          <w:rFonts w:ascii="Arial" w:hAnsi="Arial"/>
          <w:b/>
          <w:sz w:val="18"/>
        </w:rPr>
        <w:t>Приложение</w:t>
      </w:r>
      <w:r>
        <w:rPr>
          <w:rFonts w:ascii="Arial" w:hAnsi="Arial"/>
          <w:b/>
          <w:spacing w:val="-6"/>
          <w:sz w:val="18"/>
        </w:rPr>
        <w:t xml:space="preserve"> </w:t>
      </w:r>
      <w:r>
        <w:rPr>
          <w:rFonts w:ascii="Arial" w:hAnsi="Arial"/>
          <w:b/>
          <w:sz w:val="18"/>
        </w:rPr>
        <w:t>№</w:t>
      </w:r>
      <w:r>
        <w:rPr>
          <w:rFonts w:ascii="Arial" w:hAnsi="Arial"/>
          <w:b/>
          <w:spacing w:val="-5"/>
          <w:sz w:val="18"/>
        </w:rPr>
        <w:t xml:space="preserve"> </w:t>
      </w:r>
      <w:r>
        <w:rPr>
          <w:rFonts w:ascii="Arial" w:hAnsi="Arial"/>
          <w:b/>
          <w:sz w:val="18"/>
        </w:rPr>
        <w:t>20.</w:t>
      </w:r>
      <w:r>
        <w:rPr>
          <w:rFonts w:ascii="Arial" w:hAnsi="Arial"/>
          <w:b/>
          <w:spacing w:val="-5"/>
          <w:sz w:val="18"/>
        </w:rPr>
        <w:t xml:space="preserve"> </w:t>
      </w:r>
      <w:r>
        <w:rPr>
          <w:sz w:val="18"/>
        </w:rPr>
        <w:t>Уведомление</w:t>
      </w:r>
      <w:r>
        <w:rPr>
          <w:spacing w:val="-3"/>
          <w:sz w:val="18"/>
        </w:rPr>
        <w:t xml:space="preserve"> </w:t>
      </w:r>
      <w:r>
        <w:rPr>
          <w:sz w:val="18"/>
        </w:rPr>
        <w:t>о</w:t>
      </w:r>
      <w:r>
        <w:rPr>
          <w:spacing w:val="-3"/>
          <w:sz w:val="18"/>
        </w:rPr>
        <w:t xml:space="preserve"> </w:t>
      </w:r>
      <w:r>
        <w:rPr>
          <w:sz w:val="18"/>
        </w:rPr>
        <w:t>предоставлении</w:t>
      </w:r>
      <w:r>
        <w:rPr>
          <w:spacing w:val="-2"/>
          <w:sz w:val="18"/>
        </w:rPr>
        <w:t xml:space="preserve"> информации</w:t>
      </w:r>
    </w:p>
    <w:p w14:paraId="3810A206" w14:textId="77777777" w:rsidR="00BD24A3" w:rsidRDefault="00000000">
      <w:pPr>
        <w:ind w:left="1131"/>
        <w:rPr>
          <w:sz w:val="18"/>
        </w:rPr>
      </w:pPr>
      <w:r>
        <w:rPr>
          <w:rFonts w:ascii="Arial" w:hAnsi="Arial"/>
          <w:b/>
          <w:sz w:val="18"/>
        </w:rPr>
        <w:t>Приложение</w:t>
      </w:r>
      <w:r>
        <w:rPr>
          <w:rFonts w:ascii="Arial" w:hAnsi="Arial"/>
          <w:b/>
          <w:spacing w:val="-11"/>
          <w:sz w:val="18"/>
        </w:rPr>
        <w:t xml:space="preserve"> </w:t>
      </w:r>
      <w:r>
        <w:rPr>
          <w:rFonts w:ascii="Arial" w:hAnsi="Arial"/>
          <w:b/>
          <w:sz w:val="18"/>
        </w:rPr>
        <w:t>№</w:t>
      </w:r>
      <w:r>
        <w:rPr>
          <w:rFonts w:ascii="Arial" w:hAnsi="Arial"/>
          <w:b/>
          <w:spacing w:val="-11"/>
          <w:sz w:val="18"/>
        </w:rPr>
        <w:t xml:space="preserve"> </w:t>
      </w:r>
      <w:r>
        <w:rPr>
          <w:rFonts w:ascii="Arial" w:hAnsi="Arial"/>
          <w:b/>
          <w:sz w:val="18"/>
        </w:rPr>
        <w:t>21.</w:t>
      </w:r>
      <w:r>
        <w:rPr>
          <w:rFonts w:ascii="Arial" w:hAnsi="Arial"/>
          <w:b/>
          <w:spacing w:val="-10"/>
          <w:sz w:val="18"/>
        </w:rPr>
        <w:t xml:space="preserve"> </w:t>
      </w:r>
      <w:r>
        <w:rPr>
          <w:sz w:val="18"/>
        </w:rPr>
        <w:t>Ключевая</w:t>
      </w:r>
      <w:r>
        <w:rPr>
          <w:spacing w:val="-8"/>
          <w:sz w:val="18"/>
        </w:rPr>
        <w:t xml:space="preserve"> </w:t>
      </w:r>
      <w:r>
        <w:rPr>
          <w:sz w:val="18"/>
        </w:rPr>
        <w:t>информация</w:t>
      </w:r>
      <w:r>
        <w:rPr>
          <w:spacing w:val="-8"/>
          <w:sz w:val="18"/>
        </w:rPr>
        <w:t xml:space="preserve"> </w:t>
      </w:r>
      <w:r>
        <w:rPr>
          <w:sz w:val="18"/>
        </w:rPr>
        <w:t>о</w:t>
      </w:r>
      <w:r>
        <w:rPr>
          <w:spacing w:val="-8"/>
          <w:sz w:val="18"/>
        </w:rPr>
        <w:t xml:space="preserve"> </w:t>
      </w:r>
      <w:r>
        <w:rPr>
          <w:sz w:val="18"/>
        </w:rPr>
        <w:t>договоре</w:t>
      </w:r>
      <w:r>
        <w:rPr>
          <w:spacing w:val="-8"/>
          <w:sz w:val="18"/>
        </w:rPr>
        <w:t xml:space="preserve"> </w:t>
      </w:r>
      <w:r>
        <w:rPr>
          <w:sz w:val="18"/>
        </w:rPr>
        <w:t>о</w:t>
      </w:r>
      <w:r>
        <w:rPr>
          <w:spacing w:val="-8"/>
          <w:sz w:val="18"/>
        </w:rPr>
        <w:t xml:space="preserve"> </w:t>
      </w:r>
      <w:r>
        <w:rPr>
          <w:sz w:val="18"/>
        </w:rPr>
        <w:t>брокерском</w:t>
      </w:r>
      <w:r>
        <w:rPr>
          <w:spacing w:val="-8"/>
          <w:sz w:val="18"/>
        </w:rPr>
        <w:t xml:space="preserve"> </w:t>
      </w:r>
      <w:r>
        <w:rPr>
          <w:spacing w:val="-2"/>
          <w:sz w:val="18"/>
        </w:rPr>
        <w:t>обслуживании</w:t>
      </w:r>
    </w:p>
    <w:p w14:paraId="71249286" w14:textId="77777777" w:rsidR="00BD24A3" w:rsidRDefault="00BD24A3">
      <w:pPr>
        <w:rPr>
          <w:sz w:val="18"/>
        </w:rPr>
        <w:sectPr w:rsidR="00BD24A3">
          <w:pgSz w:w="12240" w:h="15840"/>
          <w:pgMar w:top="780" w:right="0" w:bottom="520" w:left="0" w:header="0" w:footer="336" w:gutter="0"/>
          <w:cols w:space="720"/>
        </w:sectPr>
      </w:pPr>
    </w:p>
    <w:p w14:paraId="2316106C" w14:textId="77777777" w:rsidR="00BD24A3" w:rsidRDefault="00000000">
      <w:pPr>
        <w:pStyle w:val="2"/>
        <w:spacing w:before="71"/>
        <w:ind w:right="612"/>
        <w:jc w:val="right"/>
      </w:pPr>
      <w:bookmarkStart w:id="87" w:name="Приложение_№_1_к_Регламенту"/>
      <w:bookmarkStart w:id="88" w:name="_bookmark23"/>
      <w:bookmarkEnd w:id="87"/>
      <w:bookmarkEnd w:id="88"/>
      <w:r>
        <w:t>Приложение</w:t>
      </w:r>
      <w:r>
        <w:rPr>
          <w:spacing w:val="-4"/>
        </w:rPr>
        <w:t xml:space="preserve"> </w:t>
      </w:r>
      <w:r>
        <w:t>№</w:t>
      </w:r>
      <w:r>
        <w:rPr>
          <w:spacing w:val="-2"/>
        </w:rPr>
        <w:t xml:space="preserve"> </w:t>
      </w:r>
      <w:r>
        <w:t>1</w:t>
      </w:r>
      <w:r>
        <w:rPr>
          <w:spacing w:val="-2"/>
        </w:rPr>
        <w:t xml:space="preserve"> </w:t>
      </w:r>
      <w:r>
        <w:t>к</w:t>
      </w:r>
      <w:r>
        <w:rPr>
          <w:spacing w:val="-1"/>
        </w:rPr>
        <w:t xml:space="preserve"> </w:t>
      </w:r>
      <w:r>
        <w:rPr>
          <w:spacing w:val="-2"/>
        </w:rPr>
        <w:t>Регламенту</w:t>
      </w:r>
    </w:p>
    <w:p w14:paraId="2080CEE3" w14:textId="77777777" w:rsidR="00BD24A3" w:rsidRDefault="00BD24A3">
      <w:pPr>
        <w:pStyle w:val="a3"/>
        <w:spacing w:before="66"/>
        <w:jc w:val="left"/>
        <w:rPr>
          <w:rFonts w:ascii="Arial"/>
          <w:b/>
        </w:rPr>
      </w:pPr>
    </w:p>
    <w:p w14:paraId="088D912B" w14:textId="77777777" w:rsidR="00BD24A3" w:rsidRDefault="00000000">
      <w:pPr>
        <w:ind w:left="517"/>
        <w:jc w:val="center"/>
        <w:rPr>
          <w:rFonts w:ascii="Times New Roman" w:hAnsi="Times New Roman"/>
          <w:b/>
          <w:sz w:val="18"/>
        </w:rPr>
      </w:pPr>
      <w:r>
        <w:rPr>
          <w:rFonts w:ascii="Times New Roman" w:hAnsi="Times New Roman"/>
          <w:b/>
          <w:sz w:val="18"/>
        </w:rPr>
        <w:t>ЗАЯВЛЕНИЕ</w:t>
      </w:r>
      <w:r>
        <w:rPr>
          <w:rFonts w:ascii="Times New Roman" w:hAnsi="Times New Roman"/>
          <w:b/>
          <w:spacing w:val="-4"/>
          <w:sz w:val="18"/>
        </w:rPr>
        <w:t xml:space="preserve"> </w:t>
      </w:r>
      <w:r>
        <w:rPr>
          <w:rFonts w:ascii="Times New Roman" w:hAnsi="Times New Roman"/>
          <w:b/>
          <w:sz w:val="18"/>
        </w:rPr>
        <w:t>О</w:t>
      </w:r>
      <w:r>
        <w:rPr>
          <w:rFonts w:ascii="Times New Roman" w:hAnsi="Times New Roman"/>
          <w:b/>
          <w:spacing w:val="-2"/>
          <w:sz w:val="18"/>
        </w:rPr>
        <w:t xml:space="preserve"> ПРИСОЕДИНЕНИИ</w:t>
      </w:r>
    </w:p>
    <w:p w14:paraId="3A06C2AA" w14:textId="77777777" w:rsidR="00BD24A3" w:rsidRDefault="00BD24A3">
      <w:pPr>
        <w:pStyle w:val="a3"/>
        <w:jc w:val="left"/>
        <w:rPr>
          <w:rFonts w:ascii="Times New Roman"/>
          <w:b/>
          <w:sz w:val="18"/>
        </w:rPr>
      </w:pPr>
    </w:p>
    <w:p w14:paraId="3066B565" w14:textId="77777777" w:rsidR="00BD24A3" w:rsidRDefault="00000000">
      <w:pPr>
        <w:tabs>
          <w:tab w:val="left" w:pos="5556"/>
        </w:tabs>
        <w:spacing w:before="1"/>
        <w:ind w:left="516"/>
        <w:jc w:val="center"/>
        <w:rPr>
          <w:rFonts w:ascii="Times New Roman" w:hAnsi="Times New Roman"/>
          <w:b/>
          <w:sz w:val="18"/>
        </w:rPr>
      </w:pPr>
      <w:r>
        <w:rPr>
          <w:rFonts w:ascii="Symbol" w:hAnsi="Symbol"/>
          <w:spacing w:val="-2"/>
          <w:sz w:val="18"/>
        </w:rPr>
        <w:t></w:t>
      </w:r>
      <w:r>
        <w:rPr>
          <w:rFonts w:ascii="Times New Roman" w:hAnsi="Times New Roman"/>
          <w:spacing w:val="-8"/>
          <w:sz w:val="18"/>
        </w:rPr>
        <w:t xml:space="preserve"> </w:t>
      </w:r>
      <w:r>
        <w:rPr>
          <w:rFonts w:ascii="Times New Roman" w:hAnsi="Times New Roman"/>
          <w:b/>
          <w:spacing w:val="-2"/>
          <w:sz w:val="18"/>
        </w:rPr>
        <w:t>–</w:t>
      </w:r>
      <w:r>
        <w:rPr>
          <w:rFonts w:ascii="Times New Roman" w:hAnsi="Times New Roman"/>
          <w:b/>
          <w:spacing w:val="-9"/>
          <w:sz w:val="18"/>
        </w:rPr>
        <w:t xml:space="preserve"> </w:t>
      </w:r>
      <w:r>
        <w:rPr>
          <w:rFonts w:ascii="Times New Roman" w:hAnsi="Times New Roman"/>
          <w:b/>
          <w:spacing w:val="-2"/>
          <w:sz w:val="18"/>
        </w:rPr>
        <w:t>открытие</w:t>
      </w:r>
      <w:r>
        <w:rPr>
          <w:rFonts w:ascii="Times New Roman" w:hAnsi="Times New Roman"/>
          <w:b/>
          <w:spacing w:val="-8"/>
          <w:sz w:val="18"/>
        </w:rPr>
        <w:t xml:space="preserve"> </w:t>
      </w:r>
      <w:r>
        <w:rPr>
          <w:rFonts w:ascii="Times New Roman" w:hAnsi="Times New Roman"/>
          <w:b/>
          <w:spacing w:val="-2"/>
          <w:sz w:val="18"/>
        </w:rPr>
        <w:t>Инвестиционного</w:t>
      </w:r>
      <w:r>
        <w:rPr>
          <w:rFonts w:ascii="Times New Roman" w:hAnsi="Times New Roman"/>
          <w:b/>
          <w:spacing w:val="-8"/>
          <w:sz w:val="18"/>
        </w:rPr>
        <w:t xml:space="preserve"> </w:t>
      </w:r>
      <w:r>
        <w:rPr>
          <w:rFonts w:ascii="Times New Roman" w:hAnsi="Times New Roman"/>
          <w:b/>
          <w:spacing w:val="-2"/>
          <w:sz w:val="18"/>
        </w:rPr>
        <w:t>счёта</w:t>
      </w:r>
      <w:r>
        <w:rPr>
          <w:rFonts w:ascii="Times New Roman" w:hAnsi="Times New Roman"/>
          <w:b/>
          <w:sz w:val="18"/>
        </w:rPr>
        <w:tab/>
      </w:r>
      <w:r>
        <w:rPr>
          <w:rFonts w:ascii="Symbol" w:hAnsi="Symbol"/>
          <w:spacing w:val="-4"/>
          <w:sz w:val="18"/>
        </w:rPr>
        <w:t></w:t>
      </w:r>
      <w:r>
        <w:rPr>
          <w:rFonts w:ascii="Times New Roman" w:hAnsi="Times New Roman"/>
          <w:spacing w:val="-4"/>
          <w:sz w:val="18"/>
        </w:rPr>
        <w:t xml:space="preserve"> </w:t>
      </w:r>
      <w:r>
        <w:rPr>
          <w:rFonts w:ascii="Times New Roman" w:hAnsi="Times New Roman"/>
          <w:b/>
          <w:spacing w:val="-4"/>
          <w:sz w:val="18"/>
        </w:rPr>
        <w:t>–</w:t>
      </w:r>
      <w:r>
        <w:rPr>
          <w:rFonts w:ascii="Times New Roman" w:hAnsi="Times New Roman"/>
          <w:b/>
          <w:spacing w:val="-3"/>
          <w:sz w:val="18"/>
        </w:rPr>
        <w:t xml:space="preserve"> </w:t>
      </w:r>
      <w:r>
        <w:rPr>
          <w:rFonts w:ascii="Times New Roman" w:hAnsi="Times New Roman"/>
          <w:b/>
          <w:spacing w:val="-4"/>
          <w:sz w:val="18"/>
        </w:rPr>
        <w:t>изменение</w:t>
      </w:r>
      <w:r>
        <w:rPr>
          <w:rFonts w:ascii="Times New Roman" w:hAnsi="Times New Roman"/>
          <w:b/>
          <w:spacing w:val="-2"/>
          <w:sz w:val="18"/>
        </w:rPr>
        <w:t xml:space="preserve"> </w:t>
      </w:r>
      <w:r>
        <w:rPr>
          <w:rFonts w:ascii="Times New Roman" w:hAnsi="Times New Roman"/>
          <w:b/>
          <w:spacing w:val="-4"/>
          <w:sz w:val="18"/>
        </w:rPr>
        <w:t>условий</w:t>
      </w:r>
      <w:r>
        <w:rPr>
          <w:rFonts w:ascii="Times New Roman" w:hAnsi="Times New Roman"/>
          <w:b/>
          <w:spacing w:val="-2"/>
          <w:sz w:val="18"/>
        </w:rPr>
        <w:t xml:space="preserve"> </w:t>
      </w:r>
      <w:r>
        <w:rPr>
          <w:rFonts w:ascii="Times New Roman" w:hAnsi="Times New Roman"/>
          <w:b/>
          <w:spacing w:val="-4"/>
          <w:sz w:val="18"/>
        </w:rPr>
        <w:t>обслуживания</w:t>
      </w:r>
    </w:p>
    <w:p w14:paraId="6F49C206" w14:textId="77777777" w:rsidR="00BD24A3" w:rsidRDefault="00BD24A3">
      <w:pPr>
        <w:pStyle w:val="a3"/>
        <w:spacing w:before="23"/>
        <w:jc w:val="left"/>
        <w:rPr>
          <w:rFonts w:ascii="Times New Roman"/>
          <w:b/>
          <w:sz w:val="16"/>
        </w:rPr>
      </w:pPr>
    </w:p>
    <w:p w14:paraId="7BA55451" w14:textId="77777777" w:rsidR="00BD24A3" w:rsidRDefault="00000000">
      <w:pPr>
        <w:tabs>
          <w:tab w:val="left" w:pos="1149"/>
        </w:tabs>
        <w:ind w:right="613"/>
        <w:jc w:val="right"/>
        <w:rPr>
          <w:rFonts w:ascii="Times New Roman" w:hAnsi="Times New Roman"/>
          <w:sz w:val="16"/>
        </w:rPr>
      </w:pPr>
      <w:r>
        <w:rPr>
          <w:rFonts w:ascii="Times New Roman" w:hAnsi="Times New Roman"/>
          <w:b/>
          <w:spacing w:val="-4"/>
          <w:sz w:val="16"/>
        </w:rPr>
        <w:t>Дата</w:t>
      </w:r>
      <w:r>
        <w:rPr>
          <w:rFonts w:ascii="Times New Roman" w:hAnsi="Times New Roman"/>
          <w:sz w:val="16"/>
          <w:u w:val="single"/>
        </w:rPr>
        <w:tab/>
      </w:r>
    </w:p>
    <w:p w14:paraId="10A0963F" w14:textId="77777777" w:rsidR="00BD24A3" w:rsidRDefault="00000000">
      <w:pPr>
        <w:spacing w:before="1"/>
        <w:ind w:left="1134"/>
        <w:rPr>
          <w:rFonts w:ascii="Arial" w:hAnsi="Arial"/>
          <w:b/>
          <w:sz w:val="20"/>
        </w:rPr>
      </w:pPr>
      <w:r>
        <w:rPr>
          <w:rFonts w:ascii="Arial" w:hAnsi="Arial"/>
          <w:b/>
          <w:sz w:val="20"/>
        </w:rPr>
        <w:t>Сведения</w:t>
      </w:r>
      <w:r>
        <w:rPr>
          <w:rFonts w:ascii="Arial" w:hAnsi="Arial"/>
          <w:b/>
          <w:spacing w:val="-4"/>
          <w:sz w:val="20"/>
        </w:rPr>
        <w:t xml:space="preserve"> </w:t>
      </w:r>
      <w:r>
        <w:rPr>
          <w:rFonts w:ascii="Arial" w:hAnsi="Arial"/>
          <w:b/>
          <w:sz w:val="20"/>
        </w:rPr>
        <w:t>о</w:t>
      </w:r>
      <w:r>
        <w:rPr>
          <w:rFonts w:ascii="Arial" w:hAnsi="Arial"/>
          <w:b/>
          <w:spacing w:val="-4"/>
          <w:sz w:val="20"/>
        </w:rPr>
        <w:t xml:space="preserve"> </w:t>
      </w:r>
      <w:r>
        <w:rPr>
          <w:rFonts w:ascii="Arial" w:hAnsi="Arial"/>
          <w:b/>
          <w:spacing w:val="-2"/>
          <w:sz w:val="20"/>
        </w:rPr>
        <w:t>Заявителе:</w:t>
      </w:r>
    </w:p>
    <w:p w14:paraId="7BB0BB3C" w14:textId="77777777" w:rsidR="00BD24A3" w:rsidRDefault="00000000">
      <w:pPr>
        <w:pStyle w:val="a3"/>
        <w:spacing w:before="1"/>
        <w:ind w:left="1134"/>
        <w:jc w:val="left"/>
      </w:pPr>
      <w:r>
        <w:t>Фамилия,</w:t>
      </w:r>
      <w:r>
        <w:rPr>
          <w:spacing w:val="-14"/>
        </w:rPr>
        <w:t xml:space="preserve"> </w:t>
      </w:r>
      <w:r>
        <w:t>Имя,</w:t>
      </w:r>
      <w:r>
        <w:rPr>
          <w:spacing w:val="-12"/>
        </w:rPr>
        <w:t xml:space="preserve"> </w:t>
      </w:r>
      <w:r>
        <w:t>Отчество</w:t>
      </w:r>
      <w:r>
        <w:rPr>
          <w:spacing w:val="-13"/>
        </w:rPr>
        <w:t xml:space="preserve"> </w:t>
      </w:r>
      <w:r>
        <w:t>(при</w:t>
      </w:r>
      <w:r>
        <w:rPr>
          <w:spacing w:val="-13"/>
        </w:rPr>
        <w:t xml:space="preserve"> </w:t>
      </w:r>
      <w:r>
        <w:t>наличии)</w:t>
      </w:r>
      <w:r>
        <w:rPr>
          <w:spacing w:val="-12"/>
        </w:rPr>
        <w:t xml:space="preserve"> </w:t>
      </w:r>
      <w:r>
        <w:t>/</w:t>
      </w:r>
      <w:r>
        <w:rPr>
          <w:spacing w:val="-13"/>
        </w:rPr>
        <w:t xml:space="preserve"> </w:t>
      </w:r>
      <w:r>
        <w:t>полное</w:t>
      </w:r>
      <w:r>
        <w:rPr>
          <w:spacing w:val="-11"/>
        </w:rPr>
        <w:t xml:space="preserve"> </w:t>
      </w:r>
      <w:r>
        <w:t>наименование</w:t>
      </w:r>
      <w:r>
        <w:rPr>
          <w:spacing w:val="-12"/>
        </w:rPr>
        <w:t xml:space="preserve"> </w:t>
      </w:r>
      <w:r>
        <w:t>юридического</w:t>
      </w:r>
      <w:r>
        <w:rPr>
          <w:spacing w:val="-12"/>
        </w:rPr>
        <w:t xml:space="preserve"> </w:t>
      </w:r>
      <w:r>
        <w:rPr>
          <w:spacing w:val="-2"/>
        </w:rPr>
        <w:t>лица:</w:t>
      </w:r>
    </w:p>
    <w:p w14:paraId="460BF085" w14:textId="77777777" w:rsidR="00BD24A3" w:rsidRDefault="00000000">
      <w:pPr>
        <w:pStyle w:val="a3"/>
        <w:spacing w:before="3"/>
        <w:jc w:val="left"/>
        <w:rPr>
          <w:sz w:val="17"/>
        </w:rPr>
      </w:pPr>
      <w:r>
        <w:rPr>
          <w:noProof/>
          <w:sz w:val="17"/>
        </w:rPr>
        <mc:AlternateContent>
          <mc:Choice Requires="wps">
            <w:drawing>
              <wp:anchor distT="0" distB="0" distL="0" distR="0" simplePos="0" relativeHeight="487588352" behindDoc="1" locked="0" layoutInCell="1" allowOverlap="1" wp14:anchorId="0711BB61" wp14:editId="4E4E1C47">
                <wp:simplePos x="0" y="0"/>
                <wp:positionH relativeFrom="page">
                  <wp:posOffset>720217</wp:posOffset>
                </wp:positionH>
                <wp:positionV relativeFrom="paragraph">
                  <wp:posOffset>139551</wp:posOffset>
                </wp:positionV>
                <wp:extent cx="6502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2400" cy="1270"/>
                        </a:xfrm>
                        <a:custGeom>
                          <a:avLst/>
                          <a:gdLst/>
                          <a:ahLst/>
                          <a:cxnLst/>
                          <a:rect l="l" t="t" r="r" b="b"/>
                          <a:pathLst>
                            <a:path w="6502400">
                              <a:moveTo>
                                <a:pt x="0" y="0"/>
                              </a:moveTo>
                              <a:lnTo>
                                <a:pt x="6502348" y="0"/>
                              </a:lnTo>
                            </a:path>
                          </a:pathLst>
                        </a:custGeom>
                        <a:ln w="80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158FA8" id="Graphic 3" o:spid="_x0000_s1026" style="position:absolute;margin-left:56.7pt;margin-top:11pt;width:51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50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" path="m,l6502348,e" filled="f" strokeweight=".22439mm">
                <v:path arrowok="t"/>
                <w10:wrap type="topAndBottom" anchorx="page"/>
              </v:shape>
            </w:pict>
          </mc:Fallback>
        </mc:AlternateContent>
      </w:r>
    </w:p>
    <w:p w14:paraId="531704BE" w14:textId="77777777" w:rsidR="00BD24A3" w:rsidRDefault="00000000">
      <w:pPr>
        <w:pStyle w:val="a3"/>
        <w:ind w:left="1134"/>
        <w:jc w:val="left"/>
        <w:rPr>
          <w:rFonts w:ascii="Arial MT" w:hAnsi="Arial MT"/>
        </w:rPr>
      </w:pPr>
      <w:r>
        <w:rPr>
          <w:spacing w:val="-2"/>
        </w:rPr>
        <w:t>Адрес места</w:t>
      </w:r>
      <w:r>
        <w:rPr>
          <w:spacing w:val="-1"/>
        </w:rPr>
        <w:t xml:space="preserve"> </w:t>
      </w:r>
      <w:r>
        <w:rPr>
          <w:spacing w:val="-2"/>
        </w:rPr>
        <w:t>жительства</w:t>
      </w:r>
      <w:r>
        <w:rPr>
          <w:spacing w:val="-3"/>
        </w:rPr>
        <w:t xml:space="preserve"> </w:t>
      </w:r>
      <w:r>
        <w:rPr>
          <w:spacing w:val="-2"/>
        </w:rPr>
        <w:t>(регистрации)</w:t>
      </w:r>
      <w:r>
        <w:rPr>
          <w:spacing w:val="-3"/>
        </w:rPr>
        <w:t xml:space="preserve"> </w:t>
      </w:r>
      <w:r>
        <w:rPr>
          <w:spacing w:val="-2"/>
        </w:rPr>
        <w:t>физического</w:t>
      </w:r>
      <w:r>
        <w:rPr>
          <w:spacing w:val="-3"/>
        </w:rPr>
        <w:t xml:space="preserve"> </w:t>
      </w:r>
      <w:r>
        <w:rPr>
          <w:spacing w:val="-2"/>
        </w:rPr>
        <w:t>лица</w:t>
      </w:r>
      <w:r>
        <w:rPr>
          <w:spacing w:val="-3"/>
        </w:rPr>
        <w:t xml:space="preserve"> </w:t>
      </w:r>
      <w:r>
        <w:rPr>
          <w:spacing w:val="-2"/>
        </w:rPr>
        <w:t>/ адрес юридического</w:t>
      </w:r>
      <w:r>
        <w:rPr>
          <w:spacing w:val="-4"/>
        </w:rPr>
        <w:t xml:space="preserve"> </w:t>
      </w:r>
      <w:r>
        <w:rPr>
          <w:spacing w:val="-2"/>
        </w:rPr>
        <w:t>лица</w:t>
      </w:r>
      <w:r>
        <w:rPr>
          <w:rFonts w:ascii="Arial MT" w:hAnsi="Arial MT"/>
          <w:spacing w:val="-2"/>
        </w:rPr>
        <w:t>:</w:t>
      </w:r>
    </w:p>
    <w:p w14:paraId="351DD27A" w14:textId="77777777" w:rsidR="00BD24A3" w:rsidRDefault="00000000">
      <w:pPr>
        <w:pStyle w:val="a3"/>
        <w:jc w:val="left"/>
        <w:rPr>
          <w:rFonts w:ascii="Arial MT"/>
          <w:sz w:val="17"/>
        </w:rPr>
      </w:pPr>
      <w:r>
        <w:rPr>
          <w:rFonts w:ascii="Arial MT"/>
          <w:noProof/>
          <w:sz w:val="17"/>
        </w:rPr>
        <mc:AlternateContent>
          <mc:Choice Requires="wps">
            <w:drawing>
              <wp:anchor distT="0" distB="0" distL="0" distR="0" simplePos="0" relativeHeight="487588864" behindDoc="1" locked="0" layoutInCell="1" allowOverlap="1" wp14:anchorId="259FB7CC" wp14:editId="7B5AC514">
                <wp:simplePos x="0" y="0"/>
                <wp:positionH relativeFrom="page">
                  <wp:posOffset>720217</wp:posOffset>
                </wp:positionH>
                <wp:positionV relativeFrom="paragraph">
                  <wp:posOffset>139553</wp:posOffset>
                </wp:positionV>
                <wp:extent cx="6502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2400" cy="1270"/>
                        </a:xfrm>
                        <a:custGeom>
                          <a:avLst/>
                          <a:gdLst/>
                          <a:ahLst/>
                          <a:cxnLst/>
                          <a:rect l="l" t="t" r="r" b="b"/>
                          <a:pathLst>
                            <a:path w="6502400">
                              <a:moveTo>
                                <a:pt x="0" y="0"/>
                              </a:moveTo>
                              <a:lnTo>
                                <a:pt x="6502348" y="0"/>
                              </a:lnTo>
                            </a:path>
                          </a:pathLst>
                        </a:custGeom>
                        <a:ln w="80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810CA5" id="Graphic 4" o:spid="_x0000_s1026" style="position:absolute;margin-left:56.7pt;margin-top:11pt;width:51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50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" path="m,l6502348,e" filled="f" strokeweight=".22439mm">
                <v:path arrowok="t"/>
                <w10:wrap type="topAndBottom" anchorx="page"/>
              </v:shape>
            </w:pict>
          </mc:Fallback>
        </mc:AlternateContent>
      </w:r>
    </w:p>
    <w:p w14:paraId="542069E9" w14:textId="77777777" w:rsidR="00BD24A3" w:rsidRDefault="00000000">
      <w:pPr>
        <w:ind w:left="1242"/>
        <w:rPr>
          <w:rFonts w:ascii="Arial" w:hAnsi="Arial"/>
          <w:b/>
          <w:sz w:val="20"/>
        </w:rPr>
      </w:pPr>
      <w:r>
        <w:rPr>
          <w:rFonts w:ascii="Arial" w:hAnsi="Arial"/>
          <w:b/>
          <w:sz w:val="20"/>
        </w:rPr>
        <w:t>Сведения</w:t>
      </w:r>
      <w:r>
        <w:rPr>
          <w:rFonts w:ascii="Arial" w:hAnsi="Arial"/>
          <w:b/>
          <w:spacing w:val="-11"/>
          <w:sz w:val="20"/>
        </w:rPr>
        <w:t xml:space="preserve"> </w:t>
      </w:r>
      <w:r>
        <w:rPr>
          <w:rFonts w:ascii="Arial" w:hAnsi="Arial"/>
          <w:b/>
          <w:sz w:val="20"/>
        </w:rPr>
        <w:t>о</w:t>
      </w:r>
      <w:r>
        <w:rPr>
          <w:rFonts w:ascii="Arial" w:hAnsi="Arial"/>
          <w:b/>
          <w:spacing w:val="-9"/>
          <w:sz w:val="20"/>
        </w:rPr>
        <w:t xml:space="preserve"> </w:t>
      </w:r>
      <w:r>
        <w:rPr>
          <w:rFonts w:ascii="Arial" w:hAnsi="Arial"/>
          <w:b/>
          <w:sz w:val="20"/>
        </w:rPr>
        <w:t>документе,</w:t>
      </w:r>
      <w:r>
        <w:rPr>
          <w:rFonts w:ascii="Arial" w:hAnsi="Arial"/>
          <w:b/>
          <w:spacing w:val="-10"/>
          <w:sz w:val="20"/>
        </w:rPr>
        <w:t xml:space="preserve"> </w:t>
      </w:r>
      <w:r>
        <w:rPr>
          <w:rFonts w:ascii="Arial" w:hAnsi="Arial"/>
          <w:b/>
          <w:sz w:val="20"/>
        </w:rPr>
        <w:t>удостоверяющем</w:t>
      </w:r>
      <w:r>
        <w:rPr>
          <w:rFonts w:ascii="Arial" w:hAnsi="Arial"/>
          <w:b/>
          <w:spacing w:val="-8"/>
          <w:sz w:val="20"/>
        </w:rPr>
        <w:t xml:space="preserve"> </w:t>
      </w:r>
      <w:r>
        <w:rPr>
          <w:rFonts w:ascii="Arial" w:hAnsi="Arial"/>
          <w:b/>
          <w:spacing w:val="-2"/>
          <w:sz w:val="20"/>
        </w:rPr>
        <w:t>личность:</w:t>
      </w:r>
    </w:p>
    <w:p w14:paraId="7A8BF671" w14:textId="77777777" w:rsidR="00BD24A3" w:rsidRDefault="00000000">
      <w:pPr>
        <w:pStyle w:val="a3"/>
        <w:tabs>
          <w:tab w:val="left" w:pos="4112"/>
        </w:tabs>
        <w:spacing w:before="4"/>
        <w:ind w:right="6241"/>
        <w:jc w:val="right"/>
      </w:pPr>
      <w:r>
        <w:t>Вид</w:t>
      </w:r>
      <w:r>
        <w:rPr>
          <w:spacing w:val="-4"/>
        </w:rPr>
        <w:t xml:space="preserve"> </w:t>
      </w:r>
      <w:r>
        <w:rPr>
          <w:spacing w:val="-2"/>
        </w:rPr>
        <w:t>документа:</w:t>
      </w:r>
      <w:r>
        <w:tab/>
      </w:r>
      <w:r>
        <w:rPr>
          <w:spacing w:val="-2"/>
        </w:rPr>
        <w:t>Серия:</w:t>
      </w:r>
    </w:p>
    <w:p w14:paraId="667A5558" w14:textId="77777777" w:rsidR="00BD24A3" w:rsidRDefault="00000000">
      <w:pPr>
        <w:pStyle w:val="a3"/>
        <w:spacing w:before="13"/>
        <w:ind w:right="6209"/>
        <w:jc w:val="right"/>
      </w:pPr>
      <w:r>
        <w:rPr>
          <w:spacing w:val="-2"/>
        </w:rPr>
        <w:t>Номер:</w:t>
      </w:r>
    </w:p>
    <w:p w14:paraId="7E28FA64" w14:textId="77777777" w:rsidR="00BD24A3" w:rsidRDefault="00000000">
      <w:pPr>
        <w:pStyle w:val="a3"/>
        <w:spacing w:before="11"/>
        <w:ind w:left="1242"/>
        <w:jc w:val="left"/>
      </w:pPr>
      <w:r>
        <w:t>Орган,</w:t>
      </w:r>
      <w:r>
        <w:rPr>
          <w:spacing w:val="-6"/>
        </w:rPr>
        <w:t xml:space="preserve"> </w:t>
      </w:r>
      <w:r>
        <w:rPr>
          <w:spacing w:val="-2"/>
        </w:rPr>
        <w:t>выдавший</w:t>
      </w:r>
    </w:p>
    <w:p w14:paraId="051ABDFA" w14:textId="77777777" w:rsidR="00BD24A3" w:rsidRDefault="00000000">
      <w:pPr>
        <w:pStyle w:val="a3"/>
        <w:tabs>
          <w:tab w:val="left" w:pos="4222"/>
        </w:tabs>
        <w:spacing w:before="12"/>
        <w:ind w:left="1242"/>
        <w:jc w:val="left"/>
        <w:rPr>
          <w:rFonts w:ascii="Arial MT" w:hAnsi="Arial MT"/>
        </w:rPr>
      </w:pPr>
      <w:r>
        <w:rPr>
          <w:spacing w:val="-4"/>
        </w:rPr>
        <w:t>Дата</w:t>
      </w:r>
      <w:r>
        <w:rPr>
          <w:spacing w:val="-5"/>
        </w:rPr>
        <w:t xml:space="preserve"> </w:t>
      </w:r>
      <w:r>
        <w:rPr>
          <w:spacing w:val="-2"/>
        </w:rPr>
        <w:t>выдачи:</w:t>
      </w:r>
      <w:r>
        <w:tab/>
      </w:r>
      <w:r>
        <w:rPr>
          <w:spacing w:val="-2"/>
        </w:rPr>
        <w:t>Код</w:t>
      </w:r>
      <w:r>
        <w:rPr>
          <w:spacing w:val="-4"/>
        </w:rPr>
        <w:t xml:space="preserve"> </w:t>
      </w:r>
      <w:r>
        <w:rPr>
          <w:spacing w:val="-2"/>
        </w:rPr>
        <w:t>подразделения</w:t>
      </w:r>
      <w:r>
        <w:rPr>
          <w:spacing w:val="-3"/>
        </w:rPr>
        <w:t xml:space="preserve"> </w:t>
      </w:r>
      <w:r>
        <w:rPr>
          <w:spacing w:val="-2"/>
        </w:rPr>
        <w:t>(при наличии)</w:t>
      </w:r>
      <w:r>
        <w:rPr>
          <w:rFonts w:ascii="Arial MT" w:hAnsi="Arial MT"/>
          <w:spacing w:val="-2"/>
        </w:rPr>
        <w:t>:</w:t>
      </w:r>
    </w:p>
    <w:p w14:paraId="6DF6C5CE" w14:textId="77777777" w:rsidR="00BD24A3" w:rsidRDefault="00BD24A3">
      <w:pPr>
        <w:pStyle w:val="a3"/>
        <w:spacing w:before="6"/>
        <w:jc w:val="left"/>
        <w:rPr>
          <w:rFonts w:ascii="Arial MT"/>
        </w:rPr>
      </w:pPr>
    </w:p>
    <w:p w14:paraId="2F0F7390" w14:textId="77777777" w:rsidR="00BD24A3" w:rsidRDefault="00000000">
      <w:pPr>
        <w:tabs>
          <w:tab w:val="left" w:pos="6610"/>
        </w:tabs>
        <w:spacing w:before="1"/>
        <w:ind w:left="1242"/>
        <w:rPr>
          <w:rFonts w:ascii="Times New Roman" w:hAnsi="Times New Roman"/>
          <w:sz w:val="20"/>
        </w:rPr>
      </w:pPr>
      <w:r>
        <w:rPr>
          <w:rFonts w:ascii="Arial" w:hAnsi="Arial"/>
          <w:b/>
          <w:sz w:val="20"/>
        </w:rPr>
        <w:t xml:space="preserve">ОГРН юридического лица: </w:t>
      </w:r>
      <w:r>
        <w:rPr>
          <w:rFonts w:ascii="Times New Roman" w:hAnsi="Times New Roman"/>
          <w:sz w:val="20"/>
          <w:u w:val="single"/>
        </w:rPr>
        <w:tab/>
      </w:r>
    </w:p>
    <w:p w14:paraId="7ED11B5F" w14:textId="77777777" w:rsidR="00BD24A3" w:rsidRDefault="00BD24A3">
      <w:pPr>
        <w:pStyle w:val="a3"/>
        <w:spacing w:before="74"/>
        <w:jc w:val="left"/>
        <w:rPr>
          <w:rFonts w:ascii="Times New Roman"/>
        </w:rPr>
      </w:pPr>
    </w:p>
    <w:p w14:paraId="37141754" w14:textId="77777777" w:rsidR="00BD24A3" w:rsidRDefault="00000000">
      <w:pPr>
        <w:pStyle w:val="a3"/>
        <w:ind w:left="1135" w:right="593" w:hanging="1"/>
      </w:pPr>
      <w:r>
        <w:rPr>
          <w:spacing w:val="-2"/>
        </w:rPr>
        <w:t>Я,</w:t>
      </w:r>
      <w:r>
        <w:rPr>
          <w:spacing w:val="-6"/>
        </w:rPr>
        <w:t xml:space="preserve"> </w:t>
      </w:r>
      <w:r>
        <w:rPr>
          <w:spacing w:val="-2"/>
        </w:rPr>
        <w:t>указанный</w:t>
      </w:r>
      <w:r>
        <w:rPr>
          <w:spacing w:val="-6"/>
        </w:rPr>
        <w:t xml:space="preserve"> </w:t>
      </w:r>
      <w:r>
        <w:rPr>
          <w:spacing w:val="-2"/>
        </w:rPr>
        <w:t>выше</w:t>
      </w:r>
      <w:r>
        <w:rPr>
          <w:spacing w:val="-7"/>
        </w:rPr>
        <w:t xml:space="preserve"> </w:t>
      </w:r>
      <w:r>
        <w:rPr>
          <w:spacing w:val="-2"/>
        </w:rPr>
        <w:t>Заявитель</w:t>
      </w:r>
      <w:r>
        <w:rPr>
          <w:spacing w:val="-10"/>
        </w:rPr>
        <w:t xml:space="preserve"> </w:t>
      </w:r>
      <w:r>
        <w:rPr>
          <w:spacing w:val="-2"/>
        </w:rPr>
        <w:t>(представитель</w:t>
      </w:r>
      <w:r>
        <w:rPr>
          <w:spacing w:val="-10"/>
        </w:rPr>
        <w:t xml:space="preserve"> </w:t>
      </w:r>
      <w:r>
        <w:rPr>
          <w:spacing w:val="-2"/>
        </w:rPr>
        <w:t>Заявителя),</w:t>
      </w:r>
      <w:r>
        <w:rPr>
          <w:spacing w:val="-5"/>
        </w:rPr>
        <w:t xml:space="preserve"> </w:t>
      </w:r>
      <w:r>
        <w:rPr>
          <w:spacing w:val="-2"/>
        </w:rPr>
        <w:t>подписанием</w:t>
      </w:r>
      <w:r>
        <w:rPr>
          <w:spacing w:val="-6"/>
        </w:rPr>
        <w:t xml:space="preserve"> </w:t>
      </w:r>
      <w:r>
        <w:rPr>
          <w:spacing w:val="-2"/>
        </w:rPr>
        <w:t>настоящего</w:t>
      </w:r>
      <w:r>
        <w:rPr>
          <w:spacing w:val="-7"/>
        </w:rPr>
        <w:t xml:space="preserve"> </w:t>
      </w:r>
      <w:r>
        <w:rPr>
          <w:spacing w:val="-2"/>
        </w:rPr>
        <w:t>Заявления</w:t>
      </w:r>
      <w:r>
        <w:rPr>
          <w:spacing w:val="-6"/>
        </w:rPr>
        <w:t xml:space="preserve"> </w:t>
      </w:r>
      <w:r>
        <w:rPr>
          <w:spacing w:val="-2"/>
        </w:rPr>
        <w:t>о</w:t>
      </w:r>
      <w:r>
        <w:rPr>
          <w:spacing w:val="-6"/>
        </w:rPr>
        <w:t xml:space="preserve"> </w:t>
      </w:r>
      <w:r>
        <w:rPr>
          <w:spacing w:val="-2"/>
        </w:rPr>
        <w:t xml:space="preserve">присоединении </w:t>
      </w:r>
      <w:r>
        <w:t xml:space="preserve">(далее </w:t>
      </w:r>
      <w:r>
        <w:rPr>
          <w:rFonts w:ascii="Arial MT" w:hAnsi="Arial MT"/>
        </w:rPr>
        <w:t xml:space="preserve">– </w:t>
      </w:r>
      <w:r>
        <w:t>Заявление), подтверждаю, что:</w:t>
      </w:r>
    </w:p>
    <w:p w14:paraId="18CFC942" w14:textId="77777777" w:rsidR="00BD24A3" w:rsidRDefault="00000000">
      <w:pPr>
        <w:pStyle w:val="a5"/>
        <w:numPr>
          <w:ilvl w:val="0"/>
          <w:numId w:val="22"/>
        </w:numPr>
        <w:tabs>
          <w:tab w:val="left" w:pos="1136"/>
          <w:tab w:val="left" w:pos="1390"/>
        </w:tabs>
        <w:spacing w:before="61"/>
        <w:ind w:right="596" w:hanging="1"/>
        <w:rPr>
          <w:rFonts w:ascii="Arial" w:hAnsi="Arial"/>
          <w:b/>
          <w:sz w:val="20"/>
        </w:rPr>
      </w:pPr>
      <w:r>
        <w:rPr>
          <w:rFonts w:ascii="Arial" w:hAnsi="Arial"/>
          <w:b/>
          <w:sz w:val="20"/>
        </w:rPr>
        <w:t xml:space="preserve">в соответствии со статьей 428 и статьей 438 Гражданского кодекса РФ полностью и безоговорочно присоединяюсь к отмеченным ниже договорам (соглашениям) с ООО «РУСЬ КАПИТАЛ» </w:t>
      </w:r>
      <w:r>
        <w:rPr>
          <w:sz w:val="20"/>
        </w:rPr>
        <w:t xml:space="preserve">(далее также </w:t>
      </w:r>
      <w:r>
        <w:rPr>
          <w:rFonts w:ascii="Arial MT" w:hAnsi="Arial MT"/>
          <w:sz w:val="20"/>
        </w:rPr>
        <w:t xml:space="preserve">– </w:t>
      </w:r>
      <w:r>
        <w:rPr>
          <w:sz w:val="20"/>
        </w:rPr>
        <w:t>Компания</w:t>
      </w:r>
      <w:r>
        <w:rPr>
          <w:rFonts w:ascii="Arial MT" w:hAnsi="Arial MT"/>
          <w:sz w:val="20"/>
        </w:rPr>
        <w:t xml:space="preserve">) </w:t>
      </w:r>
      <w:r>
        <w:rPr>
          <w:rFonts w:ascii="Arial" w:hAnsi="Arial"/>
          <w:i/>
          <w:sz w:val="20"/>
        </w:rPr>
        <w:t xml:space="preserve">(отметить необходимое), </w:t>
      </w:r>
      <w:r>
        <w:rPr>
          <w:sz w:val="20"/>
        </w:rPr>
        <w:t>размещенных на официальном сайте Компании в сети «Интернет» по адресу</w:t>
      </w:r>
      <w:r>
        <w:rPr>
          <w:rFonts w:ascii="Arial MT" w:hAnsi="Arial MT"/>
          <w:sz w:val="20"/>
          <w:u w:val="single"/>
        </w:rPr>
        <w:t xml:space="preserve"> https://</w:t>
      </w:r>
      <w:r>
        <w:rPr>
          <w:sz w:val="20"/>
          <w:u w:val="single"/>
        </w:rPr>
        <w:t xml:space="preserve">rus.capital </w:t>
      </w:r>
      <w:r>
        <w:rPr>
          <w:rFonts w:ascii="Arial MT" w:hAnsi="Arial MT"/>
          <w:sz w:val="20"/>
          <w:u w:val="single"/>
        </w:rPr>
        <w:t>:</w:t>
      </w:r>
    </w:p>
    <w:p w14:paraId="7668B759" w14:textId="77777777" w:rsidR="00BD24A3" w:rsidRDefault="00000000">
      <w:pPr>
        <w:pStyle w:val="a3"/>
        <w:spacing w:before="163" w:line="242" w:lineRule="auto"/>
        <w:ind w:left="1133" w:right="611"/>
      </w:pPr>
      <w:r>
        <w:rPr>
          <w:rFonts w:ascii="Symbol" w:hAnsi="Symbol"/>
          <w:u w:val="single"/>
        </w:rPr>
        <w:t></w:t>
      </w:r>
      <w:r>
        <w:rPr>
          <w:rFonts w:ascii="Times New Roman" w:hAnsi="Times New Roman"/>
          <w:u w:val="single"/>
        </w:rPr>
        <w:t xml:space="preserve"> </w:t>
      </w:r>
      <w:r>
        <w:rPr>
          <w:u w:val="single"/>
        </w:rPr>
        <w:t>Договор об оказании брокерских услуг,</w:t>
      </w:r>
      <w:r>
        <w:t xml:space="preserve"> в том числе Регламент оказания брокерских услуг ООО «РУСЬ КАПИТАЛ</w:t>
      </w:r>
      <w:r>
        <w:rPr>
          <w:rFonts w:ascii="Arial MT" w:hAnsi="Arial MT"/>
        </w:rPr>
        <w:t>»,</w:t>
      </w:r>
      <w:r>
        <w:rPr>
          <w:rFonts w:ascii="Arial MT" w:hAnsi="Arial MT"/>
          <w:spacing w:val="-14"/>
        </w:rPr>
        <w:t xml:space="preserve"> </w:t>
      </w:r>
      <w:r>
        <w:t>включая</w:t>
      </w:r>
      <w:r>
        <w:rPr>
          <w:spacing w:val="-14"/>
        </w:rPr>
        <w:t xml:space="preserve"> </w:t>
      </w:r>
      <w:r>
        <w:t>приложения</w:t>
      </w:r>
      <w:r>
        <w:rPr>
          <w:spacing w:val="-13"/>
        </w:rPr>
        <w:t xml:space="preserve"> </w:t>
      </w:r>
      <w:r>
        <w:t>(далее</w:t>
      </w:r>
      <w:r>
        <w:rPr>
          <w:spacing w:val="-13"/>
        </w:rPr>
        <w:t xml:space="preserve"> </w:t>
      </w:r>
      <w:r>
        <w:rPr>
          <w:rFonts w:ascii="Arial MT" w:hAnsi="Arial MT"/>
        </w:rPr>
        <w:t>–</w:t>
      </w:r>
      <w:r>
        <w:rPr>
          <w:rFonts w:ascii="Arial MT" w:hAnsi="Arial MT"/>
          <w:spacing w:val="-14"/>
        </w:rPr>
        <w:t xml:space="preserve"> </w:t>
      </w:r>
      <w:r>
        <w:t>Регламент</w:t>
      </w:r>
      <w:r>
        <w:rPr>
          <w:rFonts w:ascii="Arial MT" w:hAnsi="Arial MT"/>
        </w:rPr>
        <w:t>),</w:t>
      </w:r>
      <w:r>
        <w:rPr>
          <w:rFonts w:ascii="Arial MT" w:hAnsi="Arial MT"/>
          <w:spacing w:val="-14"/>
        </w:rPr>
        <w:t xml:space="preserve"> </w:t>
      </w:r>
      <w:r>
        <w:rPr>
          <w:rFonts w:ascii="Arial" w:hAnsi="Arial"/>
          <w:b/>
          <w:i/>
        </w:rPr>
        <w:t>и</w:t>
      </w:r>
      <w:r>
        <w:rPr>
          <w:rFonts w:ascii="Arial" w:hAnsi="Arial"/>
          <w:b/>
          <w:i/>
          <w:spacing w:val="-14"/>
        </w:rPr>
        <w:t xml:space="preserve"> </w:t>
      </w:r>
      <w:r>
        <w:rPr>
          <w:rFonts w:ascii="Arial" w:hAnsi="Arial"/>
          <w:b/>
          <w:i/>
        </w:rPr>
        <w:t>поручаю</w:t>
      </w:r>
      <w:r>
        <w:rPr>
          <w:rFonts w:ascii="Arial" w:hAnsi="Arial"/>
          <w:b/>
          <w:i/>
          <w:spacing w:val="-14"/>
        </w:rPr>
        <w:t xml:space="preserve"> </w:t>
      </w:r>
      <w:r>
        <w:t>Компании</w:t>
      </w:r>
      <w:r>
        <w:rPr>
          <w:spacing w:val="-13"/>
        </w:rPr>
        <w:t xml:space="preserve"> </w:t>
      </w:r>
      <w:r>
        <w:t>зарегистрировать</w:t>
      </w:r>
      <w:r>
        <w:rPr>
          <w:spacing w:val="-13"/>
        </w:rPr>
        <w:t xml:space="preserve"> </w:t>
      </w:r>
      <w:r>
        <w:t>меня</w:t>
      </w:r>
      <w:r>
        <w:rPr>
          <w:spacing w:val="-14"/>
        </w:rPr>
        <w:t xml:space="preserve"> </w:t>
      </w:r>
      <w:r>
        <w:t>в</w:t>
      </w:r>
      <w:r>
        <w:rPr>
          <w:spacing w:val="-13"/>
        </w:rPr>
        <w:t xml:space="preserve"> </w:t>
      </w:r>
      <w:r>
        <w:t>торговых системах</w:t>
      </w:r>
      <w:r>
        <w:rPr>
          <w:spacing w:val="-8"/>
        </w:rPr>
        <w:t xml:space="preserve"> </w:t>
      </w:r>
      <w:r>
        <w:t>(на</w:t>
      </w:r>
      <w:r>
        <w:rPr>
          <w:spacing w:val="-8"/>
        </w:rPr>
        <w:t xml:space="preserve"> </w:t>
      </w:r>
      <w:r>
        <w:t>фондовых</w:t>
      </w:r>
      <w:r>
        <w:rPr>
          <w:spacing w:val="-8"/>
        </w:rPr>
        <w:t xml:space="preserve"> </w:t>
      </w:r>
      <w:r>
        <w:t>биржах),</w:t>
      </w:r>
      <w:r>
        <w:rPr>
          <w:spacing w:val="-5"/>
        </w:rPr>
        <w:t xml:space="preserve"> </w:t>
      </w:r>
      <w:r>
        <w:t>указанных</w:t>
      </w:r>
      <w:r>
        <w:rPr>
          <w:spacing w:val="-4"/>
        </w:rPr>
        <w:t xml:space="preserve"> </w:t>
      </w:r>
      <w:r>
        <w:t>ниже</w:t>
      </w:r>
      <w:r>
        <w:rPr>
          <w:rFonts w:ascii="Arial MT" w:hAnsi="Arial MT"/>
        </w:rPr>
        <w:t>,</w:t>
      </w:r>
      <w:r>
        <w:rPr>
          <w:rFonts w:ascii="Arial MT" w:hAnsi="Arial MT"/>
          <w:spacing w:val="-1"/>
        </w:rPr>
        <w:t xml:space="preserve"> </w:t>
      </w:r>
      <w:r>
        <w:t>с одновременным</w:t>
      </w:r>
      <w:r>
        <w:rPr>
          <w:spacing w:val="-1"/>
        </w:rPr>
        <w:t xml:space="preserve"> </w:t>
      </w:r>
      <w:r>
        <w:t>открытием</w:t>
      </w:r>
      <w:r>
        <w:rPr>
          <w:spacing w:val="-1"/>
        </w:rPr>
        <w:t xml:space="preserve"> </w:t>
      </w:r>
      <w:r>
        <w:t>соответствующих им разделов Инвестиционного счета по данному договору;</w:t>
      </w:r>
    </w:p>
    <w:p w14:paraId="2A4ED163" w14:textId="77777777" w:rsidR="00BD24A3" w:rsidRDefault="00BD24A3">
      <w:pPr>
        <w:pStyle w:val="a3"/>
        <w:spacing w:before="6"/>
        <w:jc w:val="left"/>
      </w:pPr>
    </w:p>
    <w:p w14:paraId="2CC386C7" w14:textId="77777777" w:rsidR="00BD24A3" w:rsidRDefault="00000000">
      <w:pPr>
        <w:pStyle w:val="a5"/>
        <w:numPr>
          <w:ilvl w:val="0"/>
          <w:numId w:val="22"/>
        </w:numPr>
        <w:tabs>
          <w:tab w:val="left" w:pos="1374"/>
        </w:tabs>
        <w:spacing w:line="244" w:lineRule="auto"/>
        <w:ind w:left="1133" w:right="593" w:firstLine="0"/>
        <w:rPr>
          <w:sz w:val="20"/>
        </w:rPr>
      </w:pPr>
      <w:r>
        <w:rPr>
          <w:sz w:val="20"/>
        </w:rPr>
        <w:t>Настоящим</w:t>
      </w:r>
      <w:r>
        <w:rPr>
          <w:spacing w:val="-2"/>
          <w:sz w:val="20"/>
        </w:rPr>
        <w:t xml:space="preserve"> </w:t>
      </w:r>
      <w:r>
        <w:rPr>
          <w:sz w:val="20"/>
        </w:rPr>
        <w:t>прошу</w:t>
      </w:r>
      <w:r>
        <w:rPr>
          <w:spacing w:val="-2"/>
          <w:sz w:val="20"/>
        </w:rPr>
        <w:t xml:space="preserve"> </w:t>
      </w:r>
      <w:r>
        <w:rPr>
          <w:sz w:val="20"/>
        </w:rPr>
        <w:t>ООО</w:t>
      </w:r>
      <w:r>
        <w:rPr>
          <w:spacing w:val="-2"/>
          <w:sz w:val="20"/>
        </w:rPr>
        <w:t xml:space="preserve"> </w:t>
      </w:r>
      <w:r>
        <w:rPr>
          <w:sz w:val="20"/>
        </w:rPr>
        <w:t>«РУСЬ</w:t>
      </w:r>
      <w:r>
        <w:rPr>
          <w:spacing w:val="-2"/>
          <w:sz w:val="20"/>
        </w:rPr>
        <w:t xml:space="preserve"> </w:t>
      </w:r>
      <w:r>
        <w:rPr>
          <w:sz w:val="20"/>
        </w:rPr>
        <w:t>КАПИТАЛ</w:t>
      </w:r>
      <w:r>
        <w:rPr>
          <w:rFonts w:ascii="Arial MT" w:hAnsi="Arial MT"/>
          <w:sz w:val="20"/>
        </w:rPr>
        <w:t>»</w:t>
      </w:r>
      <w:r>
        <w:rPr>
          <w:rFonts w:ascii="Arial MT" w:hAnsi="Arial MT"/>
          <w:spacing w:val="-4"/>
          <w:sz w:val="20"/>
        </w:rPr>
        <w:t xml:space="preserve"> </w:t>
      </w:r>
      <w:r>
        <w:rPr>
          <w:sz w:val="20"/>
        </w:rPr>
        <w:t>предоставить</w:t>
      </w:r>
      <w:r>
        <w:rPr>
          <w:spacing w:val="-2"/>
          <w:sz w:val="20"/>
        </w:rPr>
        <w:t xml:space="preserve"> </w:t>
      </w:r>
      <w:r>
        <w:rPr>
          <w:sz w:val="20"/>
        </w:rPr>
        <w:t>брокерское</w:t>
      </w:r>
      <w:r>
        <w:rPr>
          <w:spacing w:val="-2"/>
          <w:sz w:val="20"/>
        </w:rPr>
        <w:t xml:space="preserve"> </w:t>
      </w:r>
      <w:r>
        <w:rPr>
          <w:sz w:val="20"/>
        </w:rPr>
        <w:t>обслуживание</w:t>
      </w:r>
      <w:r>
        <w:rPr>
          <w:spacing w:val="-3"/>
          <w:sz w:val="20"/>
        </w:rPr>
        <w:t xml:space="preserve"> </w:t>
      </w:r>
      <w:r>
        <w:rPr>
          <w:sz w:val="20"/>
        </w:rPr>
        <w:t>и</w:t>
      </w:r>
      <w:r>
        <w:rPr>
          <w:spacing w:val="-2"/>
          <w:sz w:val="20"/>
        </w:rPr>
        <w:t xml:space="preserve"> </w:t>
      </w:r>
      <w:r>
        <w:rPr>
          <w:sz w:val="20"/>
        </w:rPr>
        <w:t>открыть</w:t>
      </w:r>
      <w:r>
        <w:rPr>
          <w:spacing w:val="-2"/>
          <w:sz w:val="20"/>
        </w:rPr>
        <w:t xml:space="preserve"> </w:t>
      </w:r>
      <w:r>
        <w:rPr>
          <w:sz w:val="20"/>
        </w:rPr>
        <w:t>необходимые счета для совершения торговых операций на следующих фондовых биржах:</w:t>
      </w:r>
    </w:p>
    <w:p w14:paraId="64164287" w14:textId="77777777" w:rsidR="00BD24A3" w:rsidRDefault="00000000">
      <w:pPr>
        <w:pStyle w:val="a3"/>
        <w:spacing w:before="10"/>
        <w:ind w:left="1148"/>
      </w:pPr>
      <w:r>
        <w:rPr>
          <w:noProof/>
          <w:position w:val="-4"/>
        </w:rPr>
        <w:drawing>
          <wp:inline distT="0" distB="0" distL="0" distR="0" wp14:anchorId="64478467" wp14:editId="26AF523D">
            <wp:extent cx="199644" cy="19964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99644" cy="199644"/>
                    </a:xfrm>
                    <a:prstGeom prst="rect">
                      <a:avLst/>
                    </a:prstGeom>
                  </pic:spPr>
                </pic:pic>
              </a:graphicData>
            </a:graphic>
          </wp:inline>
        </w:drawing>
      </w:r>
      <w:r>
        <w:rPr>
          <w:rFonts w:ascii="Times New Roman" w:hAnsi="Times New Roman"/>
          <w:spacing w:val="21"/>
        </w:rPr>
        <w:t xml:space="preserve"> </w:t>
      </w:r>
      <w:r>
        <w:rPr>
          <w:spacing w:val="-2"/>
        </w:rPr>
        <w:t>ПАО Московская Биржа: секция Фондового рынка</w:t>
      </w:r>
    </w:p>
    <w:p w14:paraId="450324C3" w14:textId="77777777" w:rsidR="00BD24A3" w:rsidRDefault="00000000">
      <w:pPr>
        <w:pStyle w:val="a3"/>
        <w:tabs>
          <w:tab w:val="left" w:pos="5429"/>
        </w:tabs>
        <w:spacing w:before="90"/>
        <w:ind w:left="1148"/>
      </w:pPr>
      <w:r>
        <w:rPr>
          <w:noProof/>
          <w:position w:val="-4"/>
        </w:rPr>
        <w:drawing>
          <wp:inline distT="0" distB="0" distL="0" distR="0" wp14:anchorId="2EF2BA70" wp14:editId="30E73115">
            <wp:extent cx="199644" cy="19964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99644" cy="199644"/>
                    </a:xfrm>
                    <a:prstGeom prst="rect">
                      <a:avLst/>
                    </a:prstGeom>
                  </pic:spPr>
                </pic:pic>
              </a:graphicData>
            </a:graphic>
          </wp:inline>
        </w:drawing>
      </w:r>
      <w:r>
        <w:rPr>
          <w:rFonts w:ascii="Times New Roman" w:hAnsi="Times New Roman"/>
        </w:rPr>
        <w:t xml:space="preserve"> </w:t>
      </w:r>
      <w:r>
        <w:rPr>
          <w:rFonts w:ascii="Times New Roman" w:hAnsi="Times New Roman"/>
          <w:u w:val="single"/>
        </w:rPr>
        <w:tab/>
      </w:r>
      <w:r>
        <w:rPr>
          <w:rFonts w:ascii="Times New Roman" w:hAnsi="Times New Roman"/>
        </w:rPr>
        <w:t xml:space="preserve"> </w:t>
      </w:r>
      <w:r>
        <w:t>(иное)</w:t>
      </w:r>
    </w:p>
    <w:p w14:paraId="24A62003" w14:textId="77777777" w:rsidR="00BD24A3" w:rsidRDefault="00BD24A3">
      <w:pPr>
        <w:pStyle w:val="a3"/>
        <w:jc w:val="left"/>
      </w:pPr>
    </w:p>
    <w:p w14:paraId="1426DE65" w14:textId="77777777" w:rsidR="00BD24A3" w:rsidRDefault="00BD24A3">
      <w:pPr>
        <w:pStyle w:val="a3"/>
        <w:jc w:val="left"/>
      </w:pPr>
    </w:p>
    <w:p w14:paraId="322E9139" w14:textId="77777777" w:rsidR="00BD24A3" w:rsidRDefault="00BD24A3">
      <w:pPr>
        <w:pStyle w:val="a3"/>
        <w:spacing w:before="97"/>
        <w:jc w:val="left"/>
      </w:pPr>
    </w:p>
    <w:p w14:paraId="3F860AF4" w14:textId="77777777" w:rsidR="00BD24A3" w:rsidRDefault="00000000">
      <w:pPr>
        <w:ind w:left="517"/>
        <w:jc w:val="center"/>
        <w:rPr>
          <w:rFonts w:ascii="Arial" w:hAnsi="Arial"/>
          <w:b/>
          <w:sz w:val="20"/>
        </w:rPr>
      </w:pPr>
      <w:r>
        <w:rPr>
          <w:rFonts w:ascii="Arial" w:hAnsi="Arial"/>
          <w:b/>
          <w:sz w:val="20"/>
        </w:rPr>
        <w:t>Выбор</w:t>
      </w:r>
      <w:r>
        <w:rPr>
          <w:rFonts w:ascii="Arial" w:hAnsi="Arial"/>
          <w:b/>
          <w:spacing w:val="-5"/>
          <w:sz w:val="20"/>
        </w:rPr>
        <w:t xml:space="preserve"> </w:t>
      </w:r>
      <w:r>
        <w:rPr>
          <w:rFonts w:ascii="Arial" w:hAnsi="Arial"/>
          <w:b/>
          <w:sz w:val="20"/>
        </w:rPr>
        <w:t>тарифного</w:t>
      </w:r>
      <w:r>
        <w:rPr>
          <w:rFonts w:ascii="Arial" w:hAnsi="Arial"/>
          <w:b/>
          <w:spacing w:val="-4"/>
          <w:sz w:val="20"/>
        </w:rPr>
        <w:t xml:space="preserve"> плана</w:t>
      </w:r>
    </w:p>
    <w:p w14:paraId="145F04EA" w14:textId="77777777" w:rsidR="00BD24A3" w:rsidRDefault="00000000">
      <w:pPr>
        <w:pStyle w:val="a3"/>
        <w:spacing w:before="124"/>
        <w:ind w:left="1134"/>
      </w:pPr>
      <w:r>
        <w:rPr>
          <w:noProof/>
        </w:rPr>
        <mc:AlternateContent>
          <mc:Choice Requires="wps">
            <w:drawing>
              <wp:anchor distT="0" distB="0" distL="0" distR="0" simplePos="0" relativeHeight="15730176" behindDoc="0" locked="0" layoutInCell="1" allowOverlap="1" wp14:anchorId="3052B6AA" wp14:editId="70366EE6">
                <wp:simplePos x="0" y="0"/>
                <wp:positionH relativeFrom="page">
                  <wp:posOffset>733805</wp:posOffset>
                </wp:positionH>
                <wp:positionV relativeFrom="paragraph">
                  <wp:posOffset>274284</wp:posOffset>
                </wp:positionV>
                <wp:extent cx="190500" cy="1905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90500"/>
                        </a:xfrm>
                        <a:custGeom>
                          <a:avLst/>
                          <a:gdLst/>
                          <a:ahLst/>
                          <a:cxnLst/>
                          <a:rect l="l" t="t" r="r" b="b"/>
                          <a:pathLst>
                            <a:path w="190500" h="190500">
                              <a:moveTo>
                                <a:pt x="0" y="0"/>
                              </a:moveTo>
                              <a:lnTo>
                                <a:pt x="190500" y="0"/>
                              </a:lnTo>
                              <a:lnTo>
                                <a:pt x="190500" y="190499"/>
                              </a:lnTo>
                              <a:lnTo>
                                <a:pt x="0" y="190499"/>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C935B1" id="Graphic 7" o:spid="_x0000_s1026" style="position:absolute;margin-left:57.8pt;margin-top:21.6pt;width:15pt;height:15pt;z-index:15730176;visibility:visible;mso-wrap-style:square;mso-wrap-distance-left:0;mso-wrap-distance-top:0;mso-wrap-distance-right:0;mso-wrap-distance-bottom:0;mso-position-horizontal:absolute;mso-position-horizontal-relative:page;mso-position-vertical:absolute;mso-position-vertical-relative:text;v-text-anchor:top"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" path="m,l190500,r,190499l,190499,,xe" filled="f" strokeweight=".72pt">
                <v:path arrowok="t"/>
                <w10:wrap anchorx="page"/>
              </v:shape>
            </w:pict>
          </mc:Fallback>
        </mc:AlternateContent>
      </w:r>
      <w:r>
        <w:t>Настоящим</w:t>
      </w:r>
      <w:r>
        <w:rPr>
          <w:spacing w:val="-11"/>
        </w:rPr>
        <w:t xml:space="preserve"> </w:t>
      </w:r>
      <w:r>
        <w:t>прошу</w:t>
      </w:r>
      <w:r>
        <w:rPr>
          <w:spacing w:val="-11"/>
        </w:rPr>
        <w:t xml:space="preserve"> </w:t>
      </w:r>
      <w:r>
        <w:t>взимать</w:t>
      </w:r>
      <w:r>
        <w:rPr>
          <w:spacing w:val="-10"/>
        </w:rPr>
        <w:t xml:space="preserve"> </w:t>
      </w:r>
      <w:r>
        <w:t>вознаграждение</w:t>
      </w:r>
      <w:r>
        <w:rPr>
          <w:spacing w:val="-10"/>
        </w:rPr>
        <w:t xml:space="preserve"> </w:t>
      </w:r>
      <w:r>
        <w:t>Брокера</w:t>
      </w:r>
      <w:r>
        <w:rPr>
          <w:spacing w:val="-10"/>
        </w:rPr>
        <w:t xml:space="preserve"> </w:t>
      </w:r>
      <w:r>
        <w:t>в</w:t>
      </w:r>
      <w:r>
        <w:rPr>
          <w:spacing w:val="-10"/>
        </w:rPr>
        <w:t xml:space="preserve"> </w:t>
      </w:r>
      <w:r>
        <w:t>соответствии</w:t>
      </w:r>
      <w:r>
        <w:rPr>
          <w:spacing w:val="-11"/>
        </w:rPr>
        <w:t xml:space="preserve"> </w:t>
      </w:r>
      <w:r>
        <w:t>с</w:t>
      </w:r>
      <w:r>
        <w:rPr>
          <w:spacing w:val="-10"/>
        </w:rPr>
        <w:t xml:space="preserve"> </w:t>
      </w:r>
      <w:r>
        <w:t>тарифным</w:t>
      </w:r>
      <w:r>
        <w:rPr>
          <w:spacing w:val="-11"/>
        </w:rPr>
        <w:t xml:space="preserve"> </w:t>
      </w:r>
      <w:r>
        <w:rPr>
          <w:spacing w:val="-2"/>
        </w:rPr>
        <w:t>планом:</w:t>
      </w:r>
    </w:p>
    <w:p w14:paraId="1C4C496B" w14:textId="77777777" w:rsidR="00BD24A3" w:rsidRDefault="00000000">
      <w:pPr>
        <w:pStyle w:val="a3"/>
        <w:spacing w:before="152"/>
        <w:ind w:left="1588"/>
        <w:jc w:val="left"/>
        <w:rPr>
          <w:rFonts w:ascii="Arial MT" w:hAnsi="Arial MT"/>
        </w:rPr>
      </w:pPr>
      <w:r>
        <w:rPr>
          <w:rFonts w:ascii="Arial MT" w:hAnsi="Arial MT"/>
          <w:spacing w:val="-2"/>
        </w:rPr>
        <w:t>«</w:t>
      </w:r>
      <w:r>
        <w:rPr>
          <w:spacing w:val="-2"/>
        </w:rPr>
        <w:t>Вектор</w:t>
      </w:r>
      <w:r>
        <w:rPr>
          <w:rFonts w:ascii="Arial MT" w:hAnsi="Arial MT"/>
          <w:spacing w:val="-2"/>
        </w:rPr>
        <w:t>»</w:t>
      </w:r>
    </w:p>
    <w:p w14:paraId="35A9617E" w14:textId="77777777" w:rsidR="00BD24A3" w:rsidRDefault="00BD24A3">
      <w:pPr>
        <w:pStyle w:val="a3"/>
        <w:spacing w:before="38"/>
        <w:jc w:val="left"/>
        <w:rPr>
          <w:rFonts w:ascii="Arial MT"/>
        </w:rPr>
      </w:pPr>
    </w:p>
    <w:p w14:paraId="3E0DED86" w14:textId="77777777" w:rsidR="00BD24A3" w:rsidRDefault="00000000">
      <w:pPr>
        <w:pStyle w:val="a3"/>
        <w:ind w:left="1148"/>
        <w:jc w:val="left"/>
      </w:pPr>
      <w:r>
        <w:rPr>
          <w:noProof/>
          <w:position w:val="-4"/>
        </w:rPr>
        <w:drawing>
          <wp:inline distT="0" distB="0" distL="0" distR="0" wp14:anchorId="734950E8" wp14:editId="5EB1CF16">
            <wp:extent cx="199644" cy="19964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99644" cy="199644"/>
                    </a:xfrm>
                    <a:prstGeom prst="rect">
                      <a:avLst/>
                    </a:prstGeom>
                  </pic:spPr>
                </pic:pic>
              </a:graphicData>
            </a:graphic>
          </wp:inline>
        </w:drawing>
      </w:r>
      <w:r>
        <w:rPr>
          <w:rFonts w:ascii="Times New Roman" w:hAnsi="Times New Roman"/>
          <w:spacing w:val="40"/>
        </w:rPr>
        <w:t xml:space="preserve"> </w:t>
      </w:r>
      <w:r>
        <w:t>Индивидуальный</w:t>
      </w:r>
    </w:p>
    <w:p w14:paraId="375E03D9" w14:textId="77777777" w:rsidR="00BD24A3" w:rsidRDefault="00BD24A3">
      <w:pPr>
        <w:pStyle w:val="a3"/>
        <w:spacing w:before="18"/>
        <w:jc w:val="left"/>
      </w:pPr>
    </w:p>
    <w:p w14:paraId="2CC67154" w14:textId="77777777" w:rsidR="00BD24A3" w:rsidRDefault="00000000">
      <w:pPr>
        <w:pStyle w:val="a5"/>
        <w:numPr>
          <w:ilvl w:val="0"/>
          <w:numId w:val="22"/>
        </w:numPr>
        <w:tabs>
          <w:tab w:val="left" w:pos="1438"/>
        </w:tabs>
        <w:spacing w:line="242" w:lineRule="auto"/>
        <w:ind w:left="1133" w:right="591" w:firstLine="0"/>
        <w:rPr>
          <w:sz w:val="20"/>
        </w:rPr>
      </w:pPr>
      <w:r>
        <w:rPr>
          <w:sz w:val="20"/>
        </w:rPr>
        <w:t>подписанием настоящего Заявления подтверждаю, что уведомлен(</w:t>
      </w:r>
      <w:r>
        <w:rPr>
          <w:rFonts w:ascii="Arial MT" w:hAnsi="Arial MT"/>
          <w:sz w:val="20"/>
        </w:rPr>
        <w:t>-</w:t>
      </w:r>
      <w:r>
        <w:rPr>
          <w:sz w:val="20"/>
        </w:rPr>
        <w:t>а), ознакомился(</w:t>
      </w:r>
      <w:r>
        <w:rPr>
          <w:rFonts w:ascii="Arial MT" w:hAnsi="Arial MT"/>
          <w:sz w:val="20"/>
        </w:rPr>
        <w:t>-</w:t>
      </w:r>
      <w:r>
        <w:rPr>
          <w:sz w:val="20"/>
        </w:rPr>
        <w:t>ась) и полностью согласен(</w:t>
      </w:r>
      <w:r>
        <w:rPr>
          <w:rFonts w:ascii="Arial MT" w:hAnsi="Arial MT"/>
          <w:sz w:val="20"/>
        </w:rPr>
        <w:t>-</w:t>
      </w:r>
      <w:r>
        <w:rPr>
          <w:sz w:val="20"/>
        </w:rPr>
        <w:t>сна)</w:t>
      </w:r>
      <w:r>
        <w:rPr>
          <w:spacing w:val="-3"/>
          <w:sz w:val="20"/>
        </w:rPr>
        <w:t xml:space="preserve"> </w:t>
      </w:r>
      <w:r>
        <w:rPr>
          <w:sz w:val="20"/>
        </w:rPr>
        <w:t>с</w:t>
      </w:r>
      <w:r>
        <w:rPr>
          <w:spacing w:val="-3"/>
          <w:sz w:val="20"/>
        </w:rPr>
        <w:t xml:space="preserve"> </w:t>
      </w:r>
      <w:r>
        <w:rPr>
          <w:sz w:val="20"/>
        </w:rPr>
        <w:t>содержанием</w:t>
      </w:r>
      <w:r>
        <w:rPr>
          <w:spacing w:val="-3"/>
          <w:sz w:val="20"/>
        </w:rPr>
        <w:t xml:space="preserve"> </w:t>
      </w:r>
      <w:r>
        <w:rPr>
          <w:sz w:val="20"/>
        </w:rPr>
        <w:t>размещенных</w:t>
      </w:r>
      <w:r>
        <w:rPr>
          <w:spacing w:val="-3"/>
          <w:sz w:val="20"/>
        </w:rPr>
        <w:t xml:space="preserve"> </w:t>
      </w:r>
      <w:r>
        <w:rPr>
          <w:sz w:val="20"/>
        </w:rPr>
        <w:t>на</w:t>
      </w:r>
      <w:r>
        <w:rPr>
          <w:spacing w:val="-3"/>
          <w:sz w:val="20"/>
        </w:rPr>
        <w:t xml:space="preserve"> </w:t>
      </w:r>
      <w:r>
        <w:rPr>
          <w:sz w:val="20"/>
        </w:rPr>
        <w:t>сайте</w:t>
      </w:r>
      <w:r>
        <w:rPr>
          <w:spacing w:val="-3"/>
          <w:sz w:val="20"/>
        </w:rPr>
        <w:t xml:space="preserve"> </w:t>
      </w:r>
      <w:r>
        <w:rPr>
          <w:sz w:val="20"/>
        </w:rPr>
        <w:t>Компании</w:t>
      </w:r>
      <w:r>
        <w:rPr>
          <w:spacing w:val="-4"/>
          <w:sz w:val="20"/>
        </w:rPr>
        <w:t xml:space="preserve"> </w:t>
      </w:r>
      <w:hyperlink r:id="rId12">
        <w:r w:rsidR="00BD24A3">
          <w:rPr>
            <w:sz w:val="20"/>
          </w:rPr>
          <w:t>(</w:t>
        </w:r>
        <w:r w:rsidR="00BD24A3">
          <w:rPr>
            <w:spacing w:val="-7"/>
            <w:sz w:val="20"/>
          </w:rPr>
          <w:t xml:space="preserve"> </w:t>
        </w:r>
        <w:r w:rsidR="00BD24A3">
          <w:rPr>
            <w:rFonts w:ascii="Arial MT" w:hAnsi="Arial MT"/>
            <w:sz w:val="20"/>
          </w:rPr>
          <w:t>https://</w:t>
        </w:r>
        <w:r w:rsidR="00BD24A3">
          <w:rPr>
            <w:sz w:val="20"/>
          </w:rPr>
          <w:t>rus.capital</w:t>
        </w:r>
        <w:r w:rsidR="00BD24A3">
          <w:rPr>
            <w:rFonts w:ascii="Arial MT" w:hAnsi="Arial MT"/>
            <w:sz w:val="20"/>
          </w:rPr>
          <w:t>)</w:t>
        </w:r>
      </w:hyperlink>
      <w:r>
        <w:rPr>
          <w:rFonts w:ascii="Arial MT" w:hAnsi="Arial MT"/>
          <w:spacing w:val="-5"/>
          <w:sz w:val="20"/>
        </w:rPr>
        <w:t xml:space="preserve"> </w:t>
      </w:r>
      <w:r>
        <w:rPr>
          <w:sz w:val="20"/>
        </w:rPr>
        <w:t>указанных</w:t>
      </w:r>
      <w:r>
        <w:rPr>
          <w:spacing w:val="-3"/>
          <w:sz w:val="20"/>
        </w:rPr>
        <w:t xml:space="preserve"> </w:t>
      </w:r>
      <w:r>
        <w:rPr>
          <w:sz w:val="20"/>
        </w:rPr>
        <w:t>выше</w:t>
      </w:r>
      <w:r>
        <w:rPr>
          <w:spacing w:val="-3"/>
          <w:sz w:val="20"/>
        </w:rPr>
        <w:t xml:space="preserve"> </w:t>
      </w:r>
      <w:r>
        <w:rPr>
          <w:sz w:val="20"/>
        </w:rPr>
        <w:t>договоров, соглашений, Регламента и Условий, в том числе:</w:t>
      </w:r>
    </w:p>
    <w:p w14:paraId="53F660A8" w14:textId="77777777" w:rsidR="00BD24A3" w:rsidRDefault="00000000">
      <w:pPr>
        <w:spacing w:before="221" w:line="232" w:lineRule="auto"/>
        <w:ind w:left="1134" w:right="333" w:firstLine="302"/>
        <w:rPr>
          <w:rFonts w:ascii="Times New Roman" w:hAnsi="Times New Roman"/>
          <w:sz w:val="16"/>
        </w:rPr>
      </w:pPr>
      <w:r>
        <w:rPr>
          <w:rFonts w:ascii="Times New Roman" w:hAnsi="Times New Roman"/>
          <w:sz w:val="16"/>
        </w:rPr>
        <w:t>Тарифные</w:t>
      </w:r>
      <w:r>
        <w:rPr>
          <w:rFonts w:ascii="Times New Roman" w:hAnsi="Times New Roman"/>
          <w:spacing w:val="13"/>
          <w:sz w:val="16"/>
        </w:rPr>
        <w:t xml:space="preserve"> </w:t>
      </w:r>
      <w:r>
        <w:rPr>
          <w:rFonts w:ascii="Times New Roman" w:hAnsi="Times New Roman"/>
          <w:sz w:val="16"/>
        </w:rPr>
        <w:t>планы</w:t>
      </w:r>
      <w:r>
        <w:rPr>
          <w:rFonts w:ascii="Times New Roman" w:hAnsi="Times New Roman"/>
          <w:spacing w:val="18"/>
          <w:sz w:val="16"/>
        </w:rPr>
        <w:t xml:space="preserve"> </w:t>
      </w:r>
      <w:r>
        <w:rPr>
          <w:rFonts w:ascii="Times New Roman" w:hAnsi="Times New Roman"/>
          <w:sz w:val="16"/>
        </w:rPr>
        <w:t>на</w:t>
      </w:r>
      <w:r>
        <w:rPr>
          <w:rFonts w:ascii="Times New Roman" w:hAnsi="Times New Roman"/>
          <w:spacing w:val="15"/>
          <w:sz w:val="16"/>
        </w:rPr>
        <w:t xml:space="preserve"> </w:t>
      </w:r>
      <w:r>
        <w:rPr>
          <w:rFonts w:ascii="Times New Roman" w:hAnsi="Times New Roman"/>
          <w:sz w:val="16"/>
        </w:rPr>
        <w:t>брокерское</w:t>
      </w:r>
      <w:r>
        <w:rPr>
          <w:rFonts w:ascii="Times New Roman" w:hAnsi="Times New Roman"/>
          <w:spacing w:val="19"/>
          <w:sz w:val="16"/>
        </w:rPr>
        <w:t xml:space="preserve"> </w:t>
      </w:r>
      <w:r>
        <w:rPr>
          <w:rFonts w:ascii="Times New Roman" w:hAnsi="Times New Roman"/>
          <w:sz w:val="16"/>
        </w:rPr>
        <w:t>обслуживание</w:t>
      </w:r>
      <w:r>
        <w:rPr>
          <w:rFonts w:ascii="Times New Roman" w:hAnsi="Times New Roman"/>
          <w:spacing w:val="15"/>
          <w:sz w:val="16"/>
        </w:rPr>
        <w:t xml:space="preserve"> </w:t>
      </w:r>
      <w:r>
        <w:rPr>
          <w:rFonts w:ascii="Times New Roman" w:hAnsi="Times New Roman"/>
          <w:sz w:val="16"/>
        </w:rPr>
        <w:t>ООО</w:t>
      </w:r>
      <w:r>
        <w:rPr>
          <w:rFonts w:ascii="Times New Roman" w:hAnsi="Times New Roman"/>
          <w:spacing w:val="-10"/>
          <w:sz w:val="16"/>
        </w:rPr>
        <w:t xml:space="preserve"> </w:t>
      </w:r>
      <w:r>
        <w:rPr>
          <w:rFonts w:ascii="Times New Roman" w:hAnsi="Times New Roman"/>
          <w:sz w:val="16"/>
        </w:rPr>
        <w:t>«РУСЬ</w:t>
      </w:r>
      <w:r>
        <w:rPr>
          <w:rFonts w:ascii="Times New Roman" w:hAnsi="Times New Roman"/>
          <w:spacing w:val="-10"/>
          <w:sz w:val="16"/>
        </w:rPr>
        <w:t xml:space="preserve"> </w:t>
      </w:r>
      <w:r>
        <w:rPr>
          <w:rFonts w:ascii="Times New Roman" w:hAnsi="Times New Roman"/>
          <w:sz w:val="16"/>
        </w:rPr>
        <w:t>КАПИТАЛ»</w:t>
      </w:r>
      <w:r>
        <w:rPr>
          <w:rFonts w:ascii="Times New Roman" w:hAnsi="Times New Roman"/>
          <w:spacing w:val="-10"/>
          <w:sz w:val="16"/>
        </w:rPr>
        <w:t xml:space="preserve"> </w:t>
      </w:r>
      <w:r>
        <w:rPr>
          <w:rFonts w:ascii="Times New Roman" w:hAnsi="Times New Roman"/>
          <w:sz w:val="16"/>
        </w:rPr>
        <w:t>к</w:t>
      </w:r>
      <w:r>
        <w:rPr>
          <w:rFonts w:ascii="Times New Roman" w:hAnsi="Times New Roman"/>
          <w:spacing w:val="19"/>
          <w:sz w:val="16"/>
        </w:rPr>
        <w:t xml:space="preserve"> </w:t>
      </w:r>
      <w:r>
        <w:rPr>
          <w:rFonts w:ascii="Times New Roman" w:hAnsi="Times New Roman"/>
          <w:sz w:val="16"/>
        </w:rPr>
        <w:t>Регламенту,</w:t>
      </w:r>
      <w:r>
        <w:rPr>
          <w:rFonts w:ascii="Times New Roman" w:hAnsi="Times New Roman"/>
          <w:spacing w:val="20"/>
          <w:sz w:val="16"/>
        </w:rPr>
        <w:t xml:space="preserve"> </w:t>
      </w:r>
      <w:r>
        <w:rPr>
          <w:rFonts w:ascii="Times New Roman" w:hAnsi="Times New Roman"/>
          <w:sz w:val="16"/>
        </w:rPr>
        <w:t>в</w:t>
      </w:r>
      <w:r>
        <w:rPr>
          <w:rFonts w:ascii="Times New Roman" w:hAnsi="Times New Roman"/>
          <w:spacing w:val="21"/>
          <w:sz w:val="16"/>
        </w:rPr>
        <w:t xml:space="preserve"> </w:t>
      </w:r>
      <w:r>
        <w:rPr>
          <w:rFonts w:ascii="Times New Roman" w:hAnsi="Times New Roman"/>
          <w:sz w:val="16"/>
        </w:rPr>
        <w:t>том</w:t>
      </w:r>
      <w:r>
        <w:rPr>
          <w:rFonts w:ascii="Times New Roman" w:hAnsi="Times New Roman"/>
          <w:spacing w:val="17"/>
          <w:sz w:val="16"/>
        </w:rPr>
        <w:t xml:space="preserve"> </w:t>
      </w:r>
      <w:r>
        <w:rPr>
          <w:rFonts w:ascii="Times New Roman" w:hAnsi="Times New Roman"/>
          <w:sz w:val="16"/>
        </w:rPr>
        <w:t>числе</w:t>
      </w:r>
      <w:r>
        <w:rPr>
          <w:rFonts w:ascii="Times New Roman" w:hAnsi="Times New Roman"/>
          <w:spacing w:val="19"/>
          <w:sz w:val="16"/>
        </w:rPr>
        <w:t xml:space="preserve"> </w:t>
      </w:r>
      <w:r>
        <w:rPr>
          <w:rFonts w:ascii="Times New Roman" w:hAnsi="Times New Roman"/>
          <w:sz w:val="16"/>
        </w:rPr>
        <w:t>с</w:t>
      </w:r>
      <w:r>
        <w:rPr>
          <w:rFonts w:ascii="Times New Roman" w:hAnsi="Times New Roman"/>
          <w:spacing w:val="-5"/>
          <w:sz w:val="16"/>
        </w:rPr>
        <w:t xml:space="preserve"> </w:t>
      </w:r>
      <w:r>
        <w:rPr>
          <w:rFonts w:ascii="Times New Roman" w:hAnsi="Times New Roman"/>
          <w:sz w:val="16"/>
        </w:rPr>
        <w:t>выбранным</w:t>
      </w:r>
      <w:r>
        <w:rPr>
          <w:rFonts w:ascii="Times New Roman" w:hAnsi="Times New Roman"/>
          <w:spacing w:val="17"/>
          <w:sz w:val="16"/>
        </w:rPr>
        <w:t xml:space="preserve"> </w:t>
      </w:r>
      <w:r>
        <w:rPr>
          <w:rFonts w:ascii="Times New Roman" w:hAnsi="Times New Roman"/>
          <w:sz w:val="16"/>
        </w:rPr>
        <w:t>мной</w:t>
      </w:r>
      <w:r>
        <w:rPr>
          <w:rFonts w:ascii="Times New Roman" w:hAnsi="Times New Roman"/>
          <w:spacing w:val="19"/>
          <w:sz w:val="16"/>
        </w:rPr>
        <w:t xml:space="preserve"> </w:t>
      </w:r>
      <w:r>
        <w:rPr>
          <w:rFonts w:ascii="Times New Roman" w:hAnsi="Times New Roman"/>
          <w:sz w:val="16"/>
        </w:rPr>
        <w:t>выше</w:t>
      </w:r>
      <w:r>
        <w:rPr>
          <w:rFonts w:ascii="Times New Roman" w:hAnsi="Times New Roman"/>
          <w:spacing w:val="19"/>
          <w:sz w:val="16"/>
        </w:rPr>
        <w:t xml:space="preserve"> </w:t>
      </w:r>
      <w:r>
        <w:rPr>
          <w:rFonts w:ascii="Times New Roman" w:hAnsi="Times New Roman"/>
          <w:sz w:val="16"/>
        </w:rPr>
        <w:t>Тарифным</w:t>
      </w:r>
      <w:r>
        <w:rPr>
          <w:rFonts w:ascii="Times New Roman" w:hAnsi="Times New Roman"/>
          <w:spacing w:val="-10"/>
          <w:sz w:val="16"/>
        </w:rPr>
        <w:t xml:space="preserve"> </w:t>
      </w:r>
      <w:r>
        <w:rPr>
          <w:rFonts w:ascii="Times New Roman" w:hAnsi="Times New Roman"/>
          <w:sz w:val="16"/>
        </w:rPr>
        <w:t>планом(-</w:t>
      </w:r>
      <w:r>
        <w:rPr>
          <w:rFonts w:ascii="Times New Roman" w:hAnsi="Times New Roman"/>
          <w:spacing w:val="40"/>
          <w:sz w:val="16"/>
        </w:rPr>
        <w:t xml:space="preserve"> </w:t>
      </w:r>
      <w:r>
        <w:rPr>
          <w:rFonts w:ascii="Times New Roman" w:hAnsi="Times New Roman"/>
          <w:sz w:val="16"/>
        </w:rPr>
        <w:t>ами)</w:t>
      </w:r>
      <w:r>
        <w:rPr>
          <w:rFonts w:ascii="Times New Roman" w:hAnsi="Times New Roman"/>
          <w:spacing w:val="-16"/>
          <w:sz w:val="16"/>
        </w:rPr>
        <w:t xml:space="preserve"> </w:t>
      </w:r>
      <w:r>
        <w:rPr>
          <w:rFonts w:ascii="Times New Roman" w:hAnsi="Times New Roman"/>
          <w:sz w:val="16"/>
        </w:rPr>
        <w:t>,</w:t>
      </w:r>
      <w:r>
        <w:rPr>
          <w:rFonts w:ascii="Times New Roman" w:hAnsi="Times New Roman"/>
          <w:spacing w:val="-10"/>
          <w:sz w:val="16"/>
        </w:rPr>
        <w:t xml:space="preserve"> </w:t>
      </w:r>
      <w:r>
        <w:rPr>
          <w:rFonts w:ascii="Times New Roman" w:hAnsi="Times New Roman"/>
          <w:sz w:val="16"/>
        </w:rPr>
        <w:t>а</w:t>
      </w:r>
      <w:r>
        <w:rPr>
          <w:rFonts w:ascii="Times New Roman" w:hAnsi="Times New Roman"/>
          <w:spacing w:val="40"/>
          <w:sz w:val="16"/>
        </w:rPr>
        <w:t xml:space="preserve"> </w:t>
      </w:r>
      <w:r>
        <w:rPr>
          <w:rFonts w:ascii="Times New Roman" w:hAnsi="Times New Roman"/>
          <w:sz w:val="16"/>
        </w:rPr>
        <w:t>также</w:t>
      </w:r>
      <w:r>
        <w:rPr>
          <w:rFonts w:ascii="Times New Roman" w:hAnsi="Times New Roman"/>
          <w:spacing w:val="40"/>
          <w:sz w:val="16"/>
        </w:rPr>
        <w:t xml:space="preserve"> </w:t>
      </w:r>
      <w:r>
        <w:rPr>
          <w:rFonts w:ascii="Times New Roman" w:hAnsi="Times New Roman"/>
          <w:sz w:val="16"/>
        </w:rPr>
        <w:t>с</w:t>
      </w:r>
      <w:r>
        <w:rPr>
          <w:rFonts w:ascii="Times New Roman" w:hAnsi="Times New Roman"/>
          <w:spacing w:val="19"/>
          <w:sz w:val="16"/>
        </w:rPr>
        <w:t xml:space="preserve"> </w:t>
      </w:r>
      <w:r>
        <w:rPr>
          <w:rFonts w:ascii="Times New Roman" w:hAnsi="Times New Roman"/>
          <w:sz w:val="16"/>
        </w:rPr>
        <w:t>Тарифами</w:t>
      </w:r>
      <w:r>
        <w:rPr>
          <w:rFonts w:ascii="Times New Roman" w:hAnsi="Times New Roman"/>
          <w:spacing w:val="-10"/>
          <w:sz w:val="16"/>
        </w:rPr>
        <w:t xml:space="preserve"> </w:t>
      </w:r>
      <w:r>
        <w:rPr>
          <w:rFonts w:ascii="Times New Roman" w:hAnsi="Times New Roman"/>
          <w:sz w:val="16"/>
        </w:rPr>
        <w:t>ы</w:t>
      </w:r>
      <w:r>
        <w:rPr>
          <w:rFonts w:ascii="Times New Roman" w:hAnsi="Times New Roman"/>
          <w:spacing w:val="40"/>
          <w:sz w:val="16"/>
        </w:rPr>
        <w:t xml:space="preserve"> </w:t>
      </w:r>
      <w:r>
        <w:rPr>
          <w:rFonts w:ascii="Times New Roman" w:hAnsi="Times New Roman"/>
          <w:sz w:val="16"/>
        </w:rPr>
        <w:t>на</w:t>
      </w:r>
      <w:r>
        <w:rPr>
          <w:rFonts w:ascii="Times New Roman" w:hAnsi="Times New Roman"/>
          <w:spacing w:val="22"/>
          <w:sz w:val="16"/>
        </w:rPr>
        <w:t xml:space="preserve"> </w:t>
      </w:r>
      <w:r>
        <w:rPr>
          <w:rFonts w:ascii="Times New Roman" w:hAnsi="Times New Roman"/>
          <w:sz w:val="16"/>
        </w:rPr>
        <w:t>депозитарные</w:t>
      </w:r>
      <w:r>
        <w:rPr>
          <w:rFonts w:ascii="Times New Roman" w:hAnsi="Times New Roman"/>
          <w:spacing w:val="-10"/>
          <w:sz w:val="16"/>
        </w:rPr>
        <w:t xml:space="preserve"> </w:t>
      </w:r>
      <w:r>
        <w:rPr>
          <w:rFonts w:ascii="Times New Roman" w:hAnsi="Times New Roman"/>
          <w:sz w:val="16"/>
        </w:rPr>
        <w:t>услуги</w:t>
      </w:r>
      <w:r>
        <w:rPr>
          <w:rFonts w:ascii="Times New Roman" w:hAnsi="Times New Roman"/>
          <w:spacing w:val="40"/>
          <w:sz w:val="16"/>
        </w:rPr>
        <w:t xml:space="preserve"> </w:t>
      </w:r>
      <w:r>
        <w:rPr>
          <w:rFonts w:ascii="Times New Roman" w:hAnsi="Times New Roman"/>
          <w:sz w:val="16"/>
        </w:rPr>
        <w:t>ООО</w:t>
      </w:r>
      <w:r>
        <w:rPr>
          <w:rFonts w:ascii="Times New Roman" w:hAnsi="Times New Roman"/>
          <w:spacing w:val="-3"/>
          <w:sz w:val="16"/>
        </w:rPr>
        <w:t xml:space="preserve"> </w:t>
      </w:r>
      <w:r>
        <w:rPr>
          <w:rFonts w:ascii="Times New Roman" w:hAnsi="Times New Roman"/>
          <w:sz w:val="16"/>
        </w:rPr>
        <w:t>«РУСЬ</w:t>
      </w:r>
      <w:r>
        <w:rPr>
          <w:rFonts w:ascii="Times New Roman" w:hAnsi="Times New Roman"/>
          <w:spacing w:val="-3"/>
          <w:sz w:val="16"/>
        </w:rPr>
        <w:t xml:space="preserve"> </w:t>
      </w:r>
      <w:r>
        <w:rPr>
          <w:rFonts w:ascii="Times New Roman" w:hAnsi="Times New Roman"/>
          <w:sz w:val="16"/>
        </w:rPr>
        <w:t>КАПИТАЛ»;</w:t>
      </w:r>
    </w:p>
    <w:p w14:paraId="2DE6EF43" w14:textId="77777777" w:rsidR="00BD24A3" w:rsidRDefault="00000000">
      <w:pPr>
        <w:spacing w:before="79" w:line="230" w:lineRule="auto"/>
        <w:ind w:left="1135" w:right="613" w:firstLine="289"/>
        <w:rPr>
          <w:rFonts w:ascii="Times New Roman" w:hAnsi="Times New Roman"/>
          <w:sz w:val="16"/>
        </w:rPr>
      </w:pPr>
      <w:r>
        <w:rPr>
          <w:rFonts w:ascii="Times New Roman" w:hAnsi="Times New Roman"/>
          <w:spacing w:val="-2"/>
          <w:sz w:val="16"/>
        </w:rPr>
        <w:t>с Уведомлением</w:t>
      </w:r>
      <w:r>
        <w:rPr>
          <w:rFonts w:ascii="Times New Roman" w:hAnsi="Times New Roman"/>
          <w:sz w:val="16"/>
        </w:rPr>
        <w:t xml:space="preserve"> </w:t>
      </w:r>
      <w:r>
        <w:rPr>
          <w:rFonts w:ascii="Times New Roman" w:hAnsi="Times New Roman"/>
          <w:spacing w:val="-2"/>
          <w:sz w:val="16"/>
        </w:rPr>
        <w:t>о</w:t>
      </w:r>
      <w:r>
        <w:rPr>
          <w:rFonts w:ascii="Times New Roman" w:hAnsi="Times New Roman"/>
          <w:spacing w:val="10"/>
          <w:sz w:val="16"/>
        </w:rPr>
        <w:t xml:space="preserve"> </w:t>
      </w:r>
      <w:r>
        <w:rPr>
          <w:rFonts w:ascii="Times New Roman" w:hAnsi="Times New Roman"/>
          <w:spacing w:val="-2"/>
          <w:sz w:val="16"/>
        </w:rPr>
        <w:t>порядке учета</w:t>
      </w:r>
      <w:r>
        <w:rPr>
          <w:rFonts w:ascii="Times New Roman" w:hAnsi="Times New Roman"/>
          <w:sz w:val="16"/>
        </w:rPr>
        <w:t xml:space="preserve"> </w:t>
      </w:r>
      <w:r>
        <w:rPr>
          <w:rFonts w:ascii="Times New Roman" w:hAnsi="Times New Roman"/>
          <w:spacing w:val="-2"/>
          <w:sz w:val="16"/>
        </w:rPr>
        <w:t>денежных</w:t>
      </w:r>
      <w:r>
        <w:rPr>
          <w:rFonts w:ascii="Times New Roman" w:hAnsi="Times New Roman"/>
          <w:spacing w:val="9"/>
          <w:sz w:val="16"/>
        </w:rPr>
        <w:t xml:space="preserve"> </w:t>
      </w:r>
      <w:r>
        <w:rPr>
          <w:rFonts w:ascii="Times New Roman" w:hAnsi="Times New Roman"/>
          <w:spacing w:val="-2"/>
          <w:sz w:val="16"/>
        </w:rPr>
        <w:t>средств, предоставленных</w:t>
      </w:r>
      <w:r>
        <w:rPr>
          <w:rFonts w:ascii="Times New Roman" w:hAnsi="Times New Roman"/>
          <w:spacing w:val="9"/>
          <w:sz w:val="16"/>
        </w:rPr>
        <w:t xml:space="preserve"> </w:t>
      </w:r>
      <w:r>
        <w:rPr>
          <w:rFonts w:ascii="Times New Roman" w:hAnsi="Times New Roman"/>
          <w:spacing w:val="-2"/>
          <w:sz w:val="16"/>
        </w:rPr>
        <w:t>Клиентом</w:t>
      </w:r>
      <w:r>
        <w:rPr>
          <w:rFonts w:ascii="Times New Roman" w:hAnsi="Times New Roman"/>
          <w:spacing w:val="8"/>
          <w:sz w:val="16"/>
        </w:rPr>
        <w:t xml:space="preserve"> </w:t>
      </w:r>
      <w:r>
        <w:rPr>
          <w:rFonts w:ascii="Times New Roman" w:hAnsi="Times New Roman"/>
          <w:spacing w:val="-2"/>
          <w:sz w:val="16"/>
        </w:rPr>
        <w:t>для</w:t>
      </w:r>
      <w:r>
        <w:rPr>
          <w:rFonts w:ascii="Times New Roman" w:hAnsi="Times New Roman"/>
          <w:spacing w:val="10"/>
          <w:sz w:val="16"/>
        </w:rPr>
        <w:t xml:space="preserve"> </w:t>
      </w:r>
      <w:r>
        <w:rPr>
          <w:rFonts w:ascii="Times New Roman" w:hAnsi="Times New Roman"/>
          <w:spacing w:val="-2"/>
          <w:sz w:val="16"/>
        </w:rPr>
        <w:t>исполнения</w:t>
      </w:r>
      <w:r>
        <w:rPr>
          <w:rFonts w:ascii="Times New Roman" w:hAnsi="Times New Roman"/>
          <w:sz w:val="16"/>
        </w:rPr>
        <w:t xml:space="preserve"> </w:t>
      </w:r>
      <w:r>
        <w:rPr>
          <w:rFonts w:ascii="Times New Roman" w:hAnsi="Times New Roman"/>
          <w:spacing w:val="-2"/>
          <w:sz w:val="16"/>
        </w:rPr>
        <w:t>Поручений,</w:t>
      </w:r>
      <w:r>
        <w:rPr>
          <w:rFonts w:ascii="Times New Roman" w:hAnsi="Times New Roman"/>
          <w:spacing w:val="8"/>
          <w:sz w:val="16"/>
        </w:rPr>
        <w:t xml:space="preserve"> </w:t>
      </w:r>
      <w:r>
        <w:rPr>
          <w:rFonts w:ascii="Times New Roman" w:hAnsi="Times New Roman"/>
          <w:spacing w:val="-2"/>
          <w:sz w:val="16"/>
        </w:rPr>
        <w:t>а</w:t>
      </w:r>
      <w:r>
        <w:rPr>
          <w:rFonts w:ascii="Times New Roman" w:hAnsi="Times New Roman"/>
          <w:sz w:val="16"/>
        </w:rPr>
        <w:t xml:space="preserve"> </w:t>
      </w:r>
      <w:r>
        <w:rPr>
          <w:rFonts w:ascii="Times New Roman" w:hAnsi="Times New Roman"/>
          <w:spacing w:val="-2"/>
          <w:sz w:val="16"/>
        </w:rPr>
        <w:t>также подтверждаю,</w:t>
      </w:r>
      <w:r>
        <w:rPr>
          <w:rFonts w:ascii="Times New Roman" w:hAnsi="Times New Roman"/>
          <w:spacing w:val="-6"/>
          <w:sz w:val="16"/>
        </w:rPr>
        <w:t xml:space="preserve"> </w:t>
      </w:r>
      <w:r>
        <w:rPr>
          <w:rFonts w:ascii="Times New Roman" w:hAnsi="Times New Roman"/>
          <w:spacing w:val="-2"/>
          <w:sz w:val="16"/>
        </w:rPr>
        <w:t>что</w:t>
      </w:r>
      <w:r>
        <w:rPr>
          <w:rFonts w:ascii="Times New Roman" w:hAnsi="Times New Roman"/>
          <w:spacing w:val="40"/>
          <w:sz w:val="16"/>
        </w:rPr>
        <w:t xml:space="preserve"> </w:t>
      </w:r>
      <w:r>
        <w:rPr>
          <w:rFonts w:ascii="Times New Roman" w:hAnsi="Times New Roman"/>
          <w:spacing w:val="-2"/>
          <w:sz w:val="16"/>
        </w:rPr>
        <w:t>уведомлен</w:t>
      </w:r>
      <w:r>
        <w:rPr>
          <w:rFonts w:ascii="Times New Roman" w:hAnsi="Times New Roman"/>
          <w:spacing w:val="40"/>
          <w:sz w:val="16"/>
        </w:rPr>
        <w:t xml:space="preserve"> </w:t>
      </w:r>
      <w:r>
        <w:rPr>
          <w:rFonts w:ascii="Times New Roman" w:hAnsi="Times New Roman"/>
          <w:spacing w:val="-2"/>
          <w:sz w:val="16"/>
        </w:rPr>
        <w:t>о</w:t>
      </w:r>
      <w:r>
        <w:rPr>
          <w:rFonts w:ascii="Times New Roman" w:hAnsi="Times New Roman"/>
          <w:spacing w:val="40"/>
          <w:sz w:val="16"/>
        </w:rPr>
        <w:t xml:space="preserve"> </w:t>
      </w:r>
      <w:r>
        <w:rPr>
          <w:rFonts w:ascii="Times New Roman" w:hAnsi="Times New Roman"/>
          <w:spacing w:val="-2"/>
          <w:sz w:val="16"/>
        </w:rPr>
        <w:t>нижеследующем:</w:t>
      </w:r>
    </w:p>
    <w:p w14:paraId="0F75BC34" w14:textId="77777777" w:rsidR="00BD24A3" w:rsidRDefault="00000000">
      <w:pPr>
        <w:pStyle w:val="a5"/>
        <w:numPr>
          <w:ilvl w:val="1"/>
          <w:numId w:val="22"/>
        </w:numPr>
        <w:tabs>
          <w:tab w:val="left" w:pos="1209"/>
        </w:tabs>
        <w:spacing w:line="216" w:lineRule="auto"/>
        <w:ind w:right="852" w:firstLine="0"/>
        <w:jc w:val="left"/>
        <w:rPr>
          <w:rFonts w:ascii="Times New Roman" w:hAnsi="Times New Roman"/>
          <w:sz w:val="16"/>
        </w:rPr>
      </w:pPr>
      <w:r>
        <w:rPr>
          <w:rFonts w:ascii="Times New Roman" w:hAnsi="Times New Roman"/>
          <w:spacing w:val="-4"/>
          <w:sz w:val="16"/>
        </w:rPr>
        <w:t>о</w:t>
      </w:r>
      <w:r>
        <w:rPr>
          <w:rFonts w:ascii="Times New Roman" w:hAnsi="Times New Roman"/>
          <w:spacing w:val="-14"/>
          <w:sz w:val="16"/>
        </w:rPr>
        <w:t xml:space="preserve"> </w:t>
      </w:r>
      <w:r>
        <w:rPr>
          <w:rFonts w:ascii="Times New Roman" w:hAnsi="Times New Roman"/>
          <w:spacing w:val="-4"/>
          <w:sz w:val="16"/>
        </w:rPr>
        <w:t>том,</w:t>
      </w:r>
      <w:r>
        <w:rPr>
          <w:rFonts w:ascii="Times New Roman" w:hAnsi="Times New Roman"/>
          <w:spacing w:val="-16"/>
          <w:sz w:val="16"/>
        </w:rPr>
        <w:t xml:space="preserve"> </w:t>
      </w:r>
      <w:r>
        <w:rPr>
          <w:rFonts w:ascii="Times New Roman" w:hAnsi="Times New Roman"/>
          <w:spacing w:val="-4"/>
          <w:sz w:val="16"/>
        </w:rPr>
        <w:t>что</w:t>
      </w:r>
      <w:r>
        <w:rPr>
          <w:rFonts w:ascii="Times New Roman" w:hAnsi="Times New Roman"/>
          <w:spacing w:val="-15"/>
          <w:sz w:val="16"/>
        </w:rPr>
        <w:t xml:space="preserve"> </w:t>
      </w:r>
      <w:r>
        <w:rPr>
          <w:rFonts w:ascii="Times New Roman" w:hAnsi="Times New Roman"/>
          <w:spacing w:val="-4"/>
          <w:sz w:val="16"/>
        </w:rPr>
        <w:t>мои</w:t>
      </w:r>
      <w:r>
        <w:rPr>
          <w:rFonts w:ascii="Times New Roman" w:hAnsi="Times New Roman"/>
          <w:spacing w:val="-14"/>
          <w:sz w:val="16"/>
        </w:rPr>
        <w:t xml:space="preserve"> </w:t>
      </w:r>
      <w:r>
        <w:rPr>
          <w:rFonts w:ascii="Times New Roman" w:hAnsi="Times New Roman"/>
          <w:spacing w:val="-4"/>
          <w:sz w:val="16"/>
        </w:rPr>
        <w:t>денежные</w:t>
      </w:r>
      <w:r>
        <w:rPr>
          <w:rFonts w:ascii="Times New Roman" w:hAnsi="Times New Roman"/>
          <w:spacing w:val="-14"/>
          <w:sz w:val="16"/>
        </w:rPr>
        <w:t xml:space="preserve"> </w:t>
      </w:r>
      <w:r>
        <w:rPr>
          <w:rFonts w:ascii="Times New Roman" w:hAnsi="Times New Roman"/>
          <w:spacing w:val="-4"/>
          <w:sz w:val="16"/>
        </w:rPr>
        <w:t>средства</w:t>
      </w:r>
      <w:r>
        <w:rPr>
          <w:rFonts w:ascii="Times New Roman" w:hAnsi="Times New Roman"/>
          <w:spacing w:val="-16"/>
          <w:sz w:val="16"/>
        </w:rPr>
        <w:t xml:space="preserve"> </w:t>
      </w:r>
      <w:r>
        <w:rPr>
          <w:rFonts w:ascii="Times New Roman" w:hAnsi="Times New Roman"/>
          <w:spacing w:val="-4"/>
          <w:sz w:val="16"/>
        </w:rPr>
        <w:t>будут</w:t>
      </w:r>
      <w:r>
        <w:rPr>
          <w:rFonts w:ascii="Times New Roman" w:hAnsi="Times New Roman"/>
          <w:spacing w:val="-16"/>
          <w:sz w:val="16"/>
        </w:rPr>
        <w:t xml:space="preserve"> </w:t>
      </w:r>
      <w:r>
        <w:rPr>
          <w:rFonts w:ascii="Times New Roman" w:hAnsi="Times New Roman"/>
          <w:spacing w:val="-4"/>
          <w:sz w:val="16"/>
        </w:rPr>
        <w:t>находиться</w:t>
      </w:r>
      <w:r>
        <w:rPr>
          <w:rFonts w:ascii="Times New Roman" w:hAnsi="Times New Roman"/>
          <w:spacing w:val="-15"/>
          <w:sz w:val="16"/>
        </w:rPr>
        <w:t xml:space="preserve"> </w:t>
      </w:r>
      <w:r>
        <w:rPr>
          <w:rFonts w:ascii="Times New Roman" w:hAnsi="Times New Roman"/>
          <w:spacing w:val="-4"/>
          <w:sz w:val="16"/>
        </w:rPr>
        <w:t>на</w:t>
      </w:r>
      <w:r>
        <w:rPr>
          <w:rFonts w:ascii="Times New Roman" w:hAnsi="Times New Roman"/>
          <w:spacing w:val="-15"/>
          <w:sz w:val="16"/>
        </w:rPr>
        <w:t xml:space="preserve"> </w:t>
      </w:r>
      <w:r>
        <w:rPr>
          <w:rFonts w:ascii="Times New Roman" w:hAnsi="Times New Roman"/>
          <w:spacing w:val="-4"/>
          <w:sz w:val="16"/>
        </w:rPr>
        <w:t>специальном</w:t>
      </w:r>
      <w:r>
        <w:rPr>
          <w:rFonts w:ascii="Times New Roman" w:hAnsi="Times New Roman"/>
          <w:spacing w:val="-16"/>
          <w:sz w:val="16"/>
        </w:rPr>
        <w:t xml:space="preserve"> </w:t>
      </w:r>
      <w:r>
        <w:rPr>
          <w:rFonts w:ascii="Times New Roman" w:hAnsi="Times New Roman"/>
          <w:spacing w:val="-4"/>
          <w:sz w:val="16"/>
        </w:rPr>
        <w:t>брокерском</w:t>
      </w:r>
      <w:r>
        <w:rPr>
          <w:rFonts w:ascii="Times New Roman" w:hAnsi="Times New Roman"/>
          <w:spacing w:val="-16"/>
          <w:sz w:val="16"/>
        </w:rPr>
        <w:t xml:space="preserve"> </w:t>
      </w:r>
      <w:r>
        <w:rPr>
          <w:rFonts w:ascii="Times New Roman" w:hAnsi="Times New Roman"/>
          <w:spacing w:val="-4"/>
          <w:sz w:val="16"/>
        </w:rPr>
        <w:t>счете</w:t>
      </w:r>
      <w:r>
        <w:rPr>
          <w:rFonts w:ascii="Times New Roman" w:hAnsi="Times New Roman"/>
          <w:spacing w:val="-14"/>
          <w:sz w:val="16"/>
        </w:rPr>
        <w:t xml:space="preserve"> </w:t>
      </w:r>
      <w:r>
        <w:rPr>
          <w:rFonts w:ascii="Times New Roman" w:hAnsi="Times New Roman"/>
          <w:spacing w:val="-4"/>
          <w:sz w:val="16"/>
        </w:rPr>
        <w:t>(далее</w:t>
      </w:r>
      <w:r>
        <w:rPr>
          <w:rFonts w:ascii="Times New Roman" w:hAnsi="Times New Roman"/>
          <w:spacing w:val="-12"/>
          <w:sz w:val="16"/>
        </w:rPr>
        <w:t xml:space="preserve"> </w:t>
      </w:r>
      <w:r>
        <w:rPr>
          <w:rFonts w:ascii="Times New Roman" w:hAnsi="Times New Roman"/>
          <w:spacing w:val="-4"/>
          <w:sz w:val="16"/>
        </w:rPr>
        <w:t>–</w:t>
      </w:r>
      <w:r>
        <w:rPr>
          <w:rFonts w:ascii="Times New Roman" w:hAnsi="Times New Roman"/>
          <w:spacing w:val="-15"/>
          <w:sz w:val="16"/>
        </w:rPr>
        <w:t xml:space="preserve"> </w:t>
      </w:r>
      <w:r>
        <w:rPr>
          <w:rFonts w:ascii="Times New Roman" w:hAnsi="Times New Roman"/>
          <w:spacing w:val="-4"/>
          <w:sz w:val="16"/>
        </w:rPr>
        <w:t>СБС)</w:t>
      </w:r>
      <w:r>
        <w:rPr>
          <w:rFonts w:ascii="Times New Roman" w:hAnsi="Times New Roman"/>
          <w:spacing w:val="-18"/>
          <w:sz w:val="16"/>
        </w:rPr>
        <w:t xml:space="preserve"> </w:t>
      </w:r>
      <w:r>
        <w:rPr>
          <w:rFonts w:ascii="Times New Roman" w:hAnsi="Times New Roman"/>
          <w:spacing w:val="-4"/>
          <w:sz w:val="16"/>
        </w:rPr>
        <w:t>в</w:t>
      </w:r>
      <w:r>
        <w:rPr>
          <w:rFonts w:ascii="Times New Roman" w:hAnsi="Times New Roman"/>
          <w:spacing w:val="-11"/>
          <w:sz w:val="16"/>
        </w:rPr>
        <w:t xml:space="preserve"> </w:t>
      </w:r>
      <w:r>
        <w:rPr>
          <w:rFonts w:ascii="Times New Roman" w:hAnsi="Times New Roman"/>
          <w:spacing w:val="-4"/>
          <w:sz w:val="16"/>
        </w:rPr>
        <w:t>кредитной</w:t>
      </w:r>
      <w:r>
        <w:rPr>
          <w:rFonts w:ascii="Times New Roman" w:hAnsi="Times New Roman"/>
          <w:spacing w:val="-16"/>
          <w:sz w:val="16"/>
        </w:rPr>
        <w:t xml:space="preserve"> </w:t>
      </w:r>
      <w:r>
        <w:rPr>
          <w:rFonts w:ascii="Times New Roman" w:hAnsi="Times New Roman"/>
          <w:spacing w:val="-4"/>
          <w:sz w:val="16"/>
        </w:rPr>
        <w:t>организации</w:t>
      </w:r>
      <w:r>
        <w:rPr>
          <w:rFonts w:ascii="Times New Roman" w:hAnsi="Times New Roman"/>
          <w:spacing w:val="-16"/>
          <w:sz w:val="16"/>
        </w:rPr>
        <w:t xml:space="preserve"> </w:t>
      </w:r>
      <w:r>
        <w:rPr>
          <w:rFonts w:ascii="Times New Roman" w:hAnsi="Times New Roman"/>
          <w:spacing w:val="-4"/>
          <w:sz w:val="16"/>
        </w:rPr>
        <w:t>вместес</w:t>
      </w:r>
      <w:r>
        <w:rPr>
          <w:rFonts w:ascii="Times New Roman" w:hAnsi="Times New Roman"/>
          <w:spacing w:val="-14"/>
          <w:sz w:val="16"/>
        </w:rPr>
        <w:t xml:space="preserve"> </w:t>
      </w:r>
      <w:r>
        <w:rPr>
          <w:rFonts w:ascii="Times New Roman" w:hAnsi="Times New Roman"/>
          <w:spacing w:val="-4"/>
          <w:sz w:val="16"/>
        </w:rPr>
        <w:t>денежными</w:t>
      </w:r>
      <w:r>
        <w:rPr>
          <w:rFonts w:ascii="Times New Roman" w:hAnsi="Times New Roman"/>
          <w:spacing w:val="-16"/>
          <w:sz w:val="16"/>
        </w:rPr>
        <w:t xml:space="preserve"> </w:t>
      </w:r>
      <w:r>
        <w:rPr>
          <w:rFonts w:ascii="Times New Roman" w:hAnsi="Times New Roman"/>
          <w:spacing w:val="-4"/>
          <w:sz w:val="16"/>
        </w:rPr>
        <w:t>средствами</w:t>
      </w:r>
      <w:r>
        <w:rPr>
          <w:rFonts w:ascii="Times New Roman" w:hAnsi="Times New Roman"/>
          <w:spacing w:val="40"/>
          <w:sz w:val="16"/>
        </w:rPr>
        <w:t xml:space="preserve"> </w:t>
      </w:r>
      <w:r>
        <w:rPr>
          <w:rFonts w:ascii="Times New Roman" w:hAnsi="Times New Roman"/>
          <w:sz w:val="16"/>
        </w:rPr>
        <w:t>других</w:t>
      </w:r>
      <w:r>
        <w:rPr>
          <w:rFonts w:ascii="Times New Roman" w:hAnsi="Times New Roman"/>
          <w:spacing w:val="27"/>
          <w:sz w:val="16"/>
        </w:rPr>
        <w:t xml:space="preserve"> </w:t>
      </w:r>
      <w:r>
        <w:rPr>
          <w:rFonts w:ascii="Times New Roman" w:hAnsi="Times New Roman"/>
          <w:sz w:val="16"/>
        </w:rPr>
        <w:t>клиентов</w:t>
      </w:r>
      <w:r>
        <w:rPr>
          <w:rFonts w:ascii="Times New Roman" w:hAnsi="Times New Roman"/>
          <w:spacing w:val="30"/>
          <w:sz w:val="16"/>
        </w:rPr>
        <w:t xml:space="preserve"> </w:t>
      </w:r>
      <w:r>
        <w:rPr>
          <w:rFonts w:ascii="Times New Roman" w:hAnsi="Times New Roman"/>
          <w:sz w:val="16"/>
        </w:rPr>
        <w:t>Компании,</w:t>
      </w:r>
      <w:r>
        <w:rPr>
          <w:rFonts w:ascii="Times New Roman" w:hAnsi="Times New Roman"/>
          <w:spacing w:val="29"/>
          <w:sz w:val="16"/>
        </w:rPr>
        <w:t xml:space="preserve"> </w:t>
      </w:r>
      <w:r>
        <w:rPr>
          <w:rFonts w:ascii="Times New Roman" w:hAnsi="Times New Roman"/>
          <w:sz w:val="16"/>
        </w:rPr>
        <w:t>если</w:t>
      </w:r>
      <w:r>
        <w:rPr>
          <w:rFonts w:ascii="Times New Roman" w:hAnsi="Times New Roman"/>
          <w:spacing w:val="57"/>
          <w:sz w:val="16"/>
        </w:rPr>
        <w:t xml:space="preserve">  </w:t>
      </w:r>
      <w:r>
        <w:rPr>
          <w:rFonts w:ascii="Times New Roman" w:hAnsi="Times New Roman"/>
          <w:sz w:val="16"/>
        </w:rPr>
        <w:t>я</w:t>
      </w:r>
      <w:r>
        <w:rPr>
          <w:rFonts w:ascii="Times New Roman" w:hAnsi="Times New Roman"/>
          <w:spacing w:val="58"/>
          <w:sz w:val="16"/>
        </w:rPr>
        <w:t xml:space="preserve">  </w:t>
      </w:r>
      <w:r>
        <w:rPr>
          <w:rFonts w:ascii="Times New Roman" w:hAnsi="Times New Roman"/>
          <w:sz w:val="16"/>
        </w:rPr>
        <w:t>не</w:t>
      </w:r>
      <w:r>
        <w:rPr>
          <w:rFonts w:ascii="Times New Roman" w:hAnsi="Times New Roman"/>
          <w:spacing w:val="41"/>
          <w:sz w:val="16"/>
        </w:rPr>
        <w:t xml:space="preserve">  </w:t>
      </w:r>
      <w:r>
        <w:rPr>
          <w:rFonts w:ascii="Times New Roman" w:hAnsi="Times New Roman"/>
          <w:sz w:val="16"/>
        </w:rPr>
        <w:t>запрошу</w:t>
      </w:r>
      <w:r>
        <w:rPr>
          <w:rFonts w:ascii="Times New Roman" w:hAnsi="Times New Roman"/>
          <w:spacing w:val="61"/>
          <w:sz w:val="16"/>
        </w:rPr>
        <w:t xml:space="preserve">  </w:t>
      </w:r>
      <w:r>
        <w:rPr>
          <w:rFonts w:ascii="Times New Roman" w:hAnsi="Times New Roman"/>
          <w:sz w:val="16"/>
        </w:rPr>
        <w:t>открытия</w:t>
      </w:r>
      <w:r>
        <w:rPr>
          <w:rFonts w:ascii="Times New Roman" w:hAnsi="Times New Roman"/>
          <w:spacing w:val="39"/>
          <w:sz w:val="16"/>
        </w:rPr>
        <w:t xml:space="preserve">  </w:t>
      </w:r>
      <w:r>
        <w:rPr>
          <w:rFonts w:ascii="Times New Roman" w:hAnsi="Times New Roman"/>
          <w:sz w:val="16"/>
        </w:rPr>
        <w:t>отдельного</w:t>
      </w:r>
      <w:r>
        <w:rPr>
          <w:rFonts w:ascii="Times New Roman" w:hAnsi="Times New Roman"/>
          <w:spacing w:val="59"/>
          <w:sz w:val="16"/>
        </w:rPr>
        <w:t xml:space="preserve">  </w:t>
      </w:r>
      <w:r>
        <w:rPr>
          <w:rFonts w:ascii="Times New Roman" w:hAnsi="Times New Roman"/>
          <w:sz w:val="16"/>
        </w:rPr>
        <w:t>СБС</w:t>
      </w:r>
      <w:r>
        <w:rPr>
          <w:rFonts w:ascii="Times New Roman" w:hAnsi="Times New Roman"/>
          <w:spacing w:val="35"/>
          <w:sz w:val="16"/>
        </w:rPr>
        <w:t xml:space="preserve"> </w:t>
      </w:r>
      <w:r>
        <w:rPr>
          <w:rFonts w:ascii="Times New Roman" w:hAnsi="Times New Roman"/>
          <w:sz w:val="16"/>
        </w:rPr>
        <w:t>для</w:t>
      </w:r>
      <w:r>
        <w:rPr>
          <w:rFonts w:ascii="Times New Roman" w:hAnsi="Times New Roman"/>
          <w:spacing w:val="56"/>
          <w:sz w:val="16"/>
        </w:rPr>
        <w:t xml:space="preserve">  </w:t>
      </w:r>
      <w:r>
        <w:rPr>
          <w:rFonts w:ascii="Times New Roman" w:hAnsi="Times New Roman"/>
          <w:sz w:val="16"/>
        </w:rPr>
        <w:t>хранения</w:t>
      </w:r>
      <w:r>
        <w:rPr>
          <w:rFonts w:ascii="Times New Roman" w:hAnsi="Times New Roman"/>
          <w:spacing w:val="30"/>
          <w:sz w:val="16"/>
        </w:rPr>
        <w:t xml:space="preserve"> </w:t>
      </w:r>
      <w:r>
        <w:rPr>
          <w:rFonts w:ascii="Times New Roman" w:hAnsi="Times New Roman"/>
          <w:sz w:val="16"/>
        </w:rPr>
        <w:t>моих</w:t>
      </w:r>
      <w:r>
        <w:rPr>
          <w:rFonts w:ascii="Times New Roman" w:hAnsi="Times New Roman"/>
          <w:spacing w:val="27"/>
          <w:sz w:val="16"/>
        </w:rPr>
        <w:t xml:space="preserve"> </w:t>
      </w:r>
      <w:r>
        <w:rPr>
          <w:rFonts w:ascii="Times New Roman" w:hAnsi="Times New Roman"/>
          <w:sz w:val="16"/>
        </w:rPr>
        <w:t>денежных</w:t>
      </w:r>
      <w:r>
        <w:rPr>
          <w:rFonts w:ascii="Times New Roman" w:hAnsi="Times New Roman"/>
          <w:spacing w:val="34"/>
          <w:sz w:val="16"/>
        </w:rPr>
        <w:t xml:space="preserve"> </w:t>
      </w:r>
      <w:r>
        <w:rPr>
          <w:rFonts w:ascii="Times New Roman" w:hAnsi="Times New Roman"/>
          <w:sz w:val="16"/>
        </w:rPr>
        <w:t>средств;</w:t>
      </w:r>
      <w:r>
        <w:rPr>
          <w:rFonts w:ascii="Times New Roman" w:hAnsi="Times New Roman"/>
          <w:spacing w:val="80"/>
          <w:w w:val="150"/>
          <w:sz w:val="16"/>
        </w:rPr>
        <w:t xml:space="preserve"> </w:t>
      </w:r>
      <w:r>
        <w:rPr>
          <w:rFonts w:ascii="Times New Roman" w:hAnsi="Times New Roman"/>
          <w:spacing w:val="-4"/>
          <w:sz w:val="16"/>
        </w:rPr>
        <w:t>оправепотребовать</w:t>
      </w:r>
      <w:r>
        <w:rPr>
          <w:rFonts w:ascii="Times New Roman" w:hAnsi="Times New Roman"/>
          <w:spacing w:val="-16"/>
          <w:sz w:val="16"/>
        </w:rPr>
        <w:t xml:space="preserve"> </w:t>
      </w:r>
      <w:r>
        <w:rPr>
          <w:rFonts w:ascii="Times New Roman" w:hAnsi="Times New Roman"/>
          <w:spacing w:val="-4"/>
          <w:sz w:val="16"/>
        </w:rPr>
        <w:t>от</w:t>
      </w:r>
      <w:r>
        <w:rPr>
          <w:rFonts w:ascii="Times New Roman" w:hAnsi="Times New Roman"/>
          <w:spacing w:val="-15"/>
          <w:sz w:val="16"/>
        </w:rPr>
        <w:t xml:space="preserve"> </w:t>
      </w:r>
      <w:r>
        <w:rPr>
          <w:rFonts w:ascii="Times New Roman" w:hAnsi="Times New Roman"/>
          <w:spacing w:val="-4"/>
          <w:sz w:val="16"/>
        </w:rPr>
        <w:t>Компании</w:t>
      </w:r>
      <w:r>
        <w:rPr>
          <w:rFonts w:ascii="Times New Roman" w:hAnsi="Times New Roman"/>
          <w:spacing w:val="-17"/>
          <w:sz w:val="16"/>
        </w:rPr>
        <w:t xml:space="preserve"> </w:t>
      </w:r>
      <w:r>
        <w:rPr>
          <w:rFonts w:ascii="Times New Roman" w:hAnsi="Times New Roman"/>
          <w:spacing w:val="-4"/>
          <w:sz w:val="16"/>
        </w:rPr>
        <w:t>открытия</w:t>
      </w:r>
      <w:r>
        <w:rPr>
          <w:rFonts w:ascii="Times New Roman" w:hAnsi="Times New Roman"/>
          <w:spacing w:val="-15"/>
          <w:sz w:val="16"/>
        </w:rPr>
        <w:t xml:space="preserve"> </w:t>
      </w:r>
      <w:r>
        <w:rPr>
          <w:rFonts w:ascii="Times New Roman" w:hAnsi="Times New Roman"/>
          <w:spacing w:val="-4"/>
          <w:sz w:val="16"/>
        </w:rPr>
        <w:t>отдельного</w:t>
      </w:r>
      <w:r>
        <w:rPr>
          <w:rFonts w:ascii="Times New Roman" w:hAnsi="Times New Roman"/>
          <w:spacing w:val="-17"/>
          <w:sz w:val="16"/>
        </w:rPr>
        <w:t xml:space="preserve"> </w:t>
      </w:r>
      <w:r>
        <w:rPr>
          <w:rFonts w:ascii="Times New Roman" w:hAnsi="Times New Roman"/>
          <w:spacing w:val="-4"/>
          <w:sz w:val="16"/>
        </w:rPr>
        <w:t>СБС</w:t>
      </w:r>
      <w:r>
        <w:rPr>
          <w:rFonts w:ascii="Times New Roman" w:hAnsi="Times New Roman"/>
          <w:spacing w:val="-15"/>
          <w:sz w:val="16"/>
        </w:rPr>
        <w:t xml:space="preserve"> </w:t>
      </w:r>
      <w:r>
        <w:rPr>
          <w:rFonts w:ascii="Times New Roman" w:hAnsi="Times New Roman"/>
          <w:spacing w:val="-4"/>
          <w:sz w:val="16"/>
        </w:rPr>
        <w:t>для</w:t>
      </w:r>
      <w:r>
        <w:rPr>
          <w:rFonts w:ascii="Times New Roman" w:hAnsi="Times New Roman"/>
          <w:spacing w:val="-15"/>
          <w:sz w:val="16"/>
        </w:rPr>
        <w:t xml:space="preserve"> </w:t>
      </w:r>
      <w:r>
        <w:rPr>
          <w:rFonts w:ascii="Times New Roman" w:hAnsi="Times New Roman"/>
          <w:spacing w:val="-4"/>
          <w:sz w:val="16"/>
        </w:rPr>
        <w:t>хранения</w:t>
      </w:r>
      <w:r>
        <w:rPr>
          <w:rFonts w:ascii="Times New Roman" w:hAnsi="Times New Roman"/>
          <w:spacing w:val="-12"/>
          <w:sz w:val="16"/>
        </w:rPr>
        <w:t xml:space="preserve"> </w:t>
      </w:r>
      <w:r>
        <w:rPr>
          <w:rFonts w:ascii="Times New Roman" w:hAnsi="Times New Roman"/>
          <w:spacing w:val="-4"/>
          <w:sz w:val="16"/>
        </w:rPr>
        <w:t>моих</w:t>
      </w:r>
      <w:r>
        <w:rPr>
          <w:rFonts w:ascii="Times New Roman" w:hAnsi="Times New Roman"/>
          <w:spacing w:val="-12"/>
          <w:sz w:val="16"/>
        </w:rPr>
        <w:t xml:space="preserve"> </w:t>
      </w:r>
      <w:r>
        <w:rPr>
          <w:rFonts w:ascii="Times New Roman" w:hAnsi="Times New Roman"/>
          <w:spacing w:val="-4"/>
          <w:sz w:val="16"/>
        </w:rPr>
        <w:t>денежных</w:t>
      </w:r>
      <w:r>
        <w:rPr>
          <w:rFonts w:ascii="Times New Roman" w:hAnsi="Times New Roman"/>
          <w:spacing w:val="-16"/>
          <w:sz w:val="16"/>
        </w:rPr>
        <w:t xml:space="preserve"> </w:t>
      </w:r>
      <w:r>
        <w:rPr>
          <w:rFonts w:ascii="Times New Roman" w:hAnsi="Times New Roman"/>
          <w:spacing w:val="-4"/>
          <w:sz w:val="16"/>
        </w:rPr>
        <w:t>средстви</w:t>
      </w:r>
      <w:r>
        <w:rPr>
          <w:rFonts w:ascii="Times New Roman" w:hAnsi="Times New Roman"/>
          <w:spacing w:val="-17"/>
          <w:sz w:val="16"/>
        </w:rPr>
        <w:t xml:space="preserve"> </w:t>
      </w:r>
      <w:r>
        <w:rPr>
          <w:rFonts w:ascii="Times New Roman" w:hAnsi="Times New Roman"/>
          <w:spacing w:val="-4"/>
          <w:sz w:val="16"/>
        </w:rPr>
        <w:t>организации</w:t>
      </w:r>
      <w:r>
        <w:rPr>
          <w:rFonts w:ascii="Times New Roman" w:hAnsi="Times New Roman"/>
          <w:spacing w:val="-20"/>
          <w:sz w:val="16"/>
        </w:rPr>
        <w:t xml:space="preserve"> </w:t>
      </w:r>
      <w:r>
        <w:rPr>
          <w:rFonts w:ascii="Times New Roman" w:hAnsi="Times New Roman"/>
          <w:spacing w:val="-4"/>
          <w:sz w:val="16"/>
        </w:rPr>
        <w:t>ведения</w:t>
      </w:r>
      <w:r>
        <w:rPr>
          <w:rFonts w:ascii="Times New Roman" w:hAnsi="Times New Roman"/>
          <w:spacing w:val="-15"/>
          <w:sz w:val="16"/>
        </w:rPr>
        <w:t xml:space="preserve"> </w:t>
      </w:r>
      <w:r>
        <w:rPr>
          <w:rFonts w:ascii="Times New Roman" w:hAnsi="Times New Roman"/>
          <w:spacing w:val="-4"/>
          <w:sz w:val="16"/>
        </w:rPr>
        <w:t>клиринговой</w:t>
      </w:r>
      <w:r>
        <w:rPr>
          <w:rFonts w:ascii="Times New Roman" w:hAnsi="Times New Roman"/>
          <w:spacing w:val="-17"/>
          <w:sz w:val="16"/>
        </w:rPr>
        <w:t xml:space="preserve"> </w:t>
      </w:r>
      <w:r>
        <w:rPr>
          <w:rFonts w:ascii="Times New Roman" w:hAnsi="Times New Roman"/>
          <w:spacing w:val="-4"/>
          <w:sz w:val="16"/>
        </w:rPr>
        <w:t>организацией</w:t>
      </w:r>
      <w:r>
        <w:rPr>
          <w:rFonts w:ascii="Times New Roman" w:hAnsi="Times New Roman"/>
          <w:spacing w:val="-15"/>
          <w:sz w:val="16"/>
        </w:rPr>
        <w:t xml:space="preserve"> </w:t>
      </w:r>
      <w:r>
        <w:rPr>
          <w:rFonts w:ascii="Times New Roman" w:hAnsi="Times New Roman"/>
          <w:spacing w:val="-4"/>
          <w:sz w:val="16"/>
        </w:rPr>
        <w:t>отдельного</w:t>
      </w:r>
      <w:r>
        <w:rPr>
          <w:rFonts w:ascii="Times New Roman" w:hAnsi="Times New Roman"/>
          <w:spacing w:val="40"/>
          <w:sz w:val="16"/>
        </w:rPr>
        <w:t xml:space="preserve"> </w:t>
      </w:r>
      <w:r>
        <w:rPr>
          <w:rFonts w:ascii="Times New Roman" w:hAnsi="Times New Roman"/>
          <w:sz w:val="16"/>
        </w:rPr>
        <w:t>учета имущества,</w:t>
      </w:r>
      <w:r>
        <w:rPr>
          <w:rFonts w:ascii="Times New Roman" w:hAnsi="Times New Roman"/>
          <w:spacing w:val="21"/>
          <w:sz w:val="16"/>
        </w:rPr>
        <w:t xml:space="preserve"> </w:t>
      </w:r>
      <w:r>
        <w:rPr>
          <w:rFonts w:ascii="Times New Roman" w:hAnsi="Times New Roman"/>
          <w:sz w:val="16"/>
        </w:rPr>
        <w:t>предоставленного</w:t>
      </w:r>
      <w:r>
        <w:rPr>
          <w:rFonts w:ascii="Times New Roman" w:hAnsi="Times New Roman"/>
          <w:spacing w:val="-10"/>
          <w:sz w:val="16"/>
        </w:rPr>
        <w:t xml:space="preserve"> </w:t>
      </w:r>
      <w:r>
        <w:rPr>
          <w:rFonts w:ascii="Times New Roman" w:hAnsi="Times New Roman"/>
          <w:sz w:val="16"/>
        </w:rPr>
        <w:t>мною</w:t>
      </w:r>
      <w:r>
        <w:rPr>
          <w:rFonts w:ascii="Times New Roman" w:hAnsi="Times New Roman"/>
          <w:spacing w:val="22"/>
          <w:sz w:val="16"/>
        </w:rPr>
        <w:t xml:space="preserve"> </w:t>
      </w:r>
      <w:r>
        <w:rPr>
          <w:rFonts w:ascii="Times New Roman" w:hAnsi="Times New Roman"/>
          <w:sz w:val="16"/>
        </w:rPr>
        <w:t>в</w:t>
      </w:r>
      <w:r>
        <w:rPr>
          <w:rFonts w:ascii="Times New Roman" w:hAnsi="Times New Roman"/>
          <w:spacing w:val="6"/>
          <w:sz w:val="16"/>
        </w:rPr>
        <w:t xml:space="preserve"> </w:t>
      </w:r>
      <w:r>
        <w:rPr>
          <w:rFonts w:ascii="Times New Roman" w:hAnsi="Times New Roman"/>
          <w:sz w:val="16"/>
        </w:rPr>
        <w:t>качестве</w:t>
      </w:r>
      <w:r>
        <w:rPr>
          <w:rFonts w:ascii="Times New Roman" w:hAnsi="Times New Roman"/>
          <w:spacing w:val="17"/>
          <w:sz w:val="16"/>
        </w:rPr>
        <w:t xml:space="preserve"> </w:t>
      </w:r>
      <w:r>
        <w:rPr>
          <w:rFonts w:ascii="Times New Roman" w:hAnsi="Times New Roman"/>
          <w:sz w:val="16"/>
        </w:rPr>
        <w:t>обеспечения,</w:t>
      </w:r>
      <w:r>
        <w:rPr>
          <w:rFonts w:ascii="Times New Roman" w:hAnsi="Times New Roman"/>
          <w:spacing w:val="-10"/>
          <w:sz w:val="16"/>
        </w:rPr>
        <w:t xml:space="preserve"> </w:t>
      </w:r>
      <w:r>
        <w:rPr>
          <w:rFonts w:ascii="Times New Roman" w:hAnsi="Times New Roman"/>
          <w:sz w:val="16"/>
        </w:rPr>
        <w:t>и</w:t>
      </w:r>
      <w:r>
        <w:rPr>
          <w:rFonts w:ascii="Times New Roman" w:hAnsi="Times New Roman"/>
          <w:spacing w:val="20"/>
          <w:sz w:val="16"/>
        </w:rPr>
        <w:t xml:space="preserve"> </w:t>
      </w:r>
      <w:r>
        <w:rPr>
          <w:rFonts w:ascii="Times New Roman" w:hAnsi="Times New Roman"/>
          <w:sz w:val="16"/>
        </w:rPr>
        <w:t>обязательств</w:t>
      </w:r>
      <w:r>
        <w:rPr>
          <w:rFonts w:ascii="Times New Roman" w:hAnsi="Times New Roman"/>
          <w:spacing w:val="7"/>
          <w:sz w:val="16"/>
        </w:rPr>
        <w:t xml:space="preserve"> </w:t>
      </w:r>
      <w:r>
        <w:rPr>
          <w:rFonts w:ascii="Times New Roman" w:hAnsi="Times New Roman"/>
          <w:sz w:val="16"/>
        </w:rPr>
        <w:t>Компании,</w:t>
      </w:r>
      <w:r>
        <w:rPr>
          <w:rFonts w:ascii="Times New Roman" w:hAnsi="Times New Roman"/>
          <w:spacing w:val="18"/>
          <w:sz w:val="16"/>
        </w:rPr>
        <w:t xml:space="preserve"> </w:t>
      </w:r>
      <w:r>
        <w:rPr>
          <w:rFonts w:ascii="Times New Roman" w:hAnsi="Times New Roman"/>
          <w:sz w:val="16"/>
        </w:rPr>
        <w:t>возникших</w:t>
      </w:r>
      <w:r>
        <w:rPr>
          <w:rFonts w:ascii="Times New Roman" w:hAnsi="Times New Roman"/>
          <w:spacing w:val="17"/>
          <w:sz w:val="16"/>
        </w:rPr>
        <w:t xml:space="preserve"> </w:t>
      </w:r>
      <w:r>
        <w:rPr>
          <w:rFonts w:ascii="Times New Roman" w:hAnsi="Times New Roman"/>
          <w:sz w:val="16"/>
        </w:rPr>
        <w:t>из</w:t>
      </w:r>
      <w:r>
        <w:rPr>
          <w:rFonts w:ascii="Times New Roman" w:hAnsi="Times New Roman"/>
          <w:spacing w:val="20"/>
          <w:sz w:val="16"/>
        </w:rPr>
        <w:t xml:space="preserve"> </w:t>
      </w:r>
      <w:r>
        <w:rPr>
          <w:rFonts w:ascii="Times New Roman" w:hAnsi="Times New Roman"/>
          <w:sz w:val="16"/>
        </w:rPr>
        <w:t>сделок,</w:t>
      </w:r>
      <w:r>
        <w:rPr>
          <w:rFonts w:ascii="Times New Roman" w:hAnsi="Times New Roman"/>
          <w:spacing w:val="-10"/>
          <w:sz w:val="16"/>
        </w:rPr>
        <w:t xml:space="preserve"> </w:t>
      </w:r>
      <w:r>
        <w:rPr>
          <w:rFonts w:ascii="Times New Roman" w:hAnsi="Times New Roman"/>
          <w:sz w:val="16"/>
        </w:rPr>
        <w:t>заключенных</w:t>
      </w:r>
      <w:r>
        <w:rPr>
          <w:rFonts w:ascii="Times New Roman" w:hAnsi="Times New Roman"/>
          <w:spacing w:val="-10"/>
          <w:sz w:val="16"/>
        </w:rPr>
        <w:t xml:space="preserve"> </w:t>
      </w:r>
      <w:r>
        <w:rPr>
          <w:rFonts w:ascii="Times New Roman" w:hAnsi="Times New Roman"/>
          <w:sz w:val="16"/>
        </w:rPr>
        <w:t>за</w:t>
      </w:r>
      <w:r>
        <w:rPr>
          <w:rFonts w:ascii="Times New Roman" w:hAnsi="Times New Roman"/>
          <w:spacing w:val="-10"/>
          <w:sz w:val="16"/>
        </w:rPr>
        <w:t xml:space="preserve"> </w:t>
      </w:r>
      <w:r>
        <w:rPr>
          <w:rFonts w:ascii="Times New Roman" w:hAnsi="Times New Roman"/>
          <w:sz w:val="16"/>
        </w:rPr>
        <w:t>мой</w:t>
      </w:r>
      <w:r>
        <w:rPr>
          <w:rFonts w:ascii="Times New Roman" w:hAnsi="Times New Roman"/>
          <w:spacing w:val="20"/>
          <w:sz w:val="16"/>
        </w:rPr>
        <w:t xml:space="preserve"> </w:t>
      </w:r>
      <w:r>
        <w:rPr>
          <w:rFonts w:ascii="Times New Roman" w:hAnsi="Times New Roman"/>
          <w:sz w:val="16"/>
        </w:rPr>
        <w:t>счет;</w:t>
      </w:r>
    </w:p>
    <w:p w14:paraId="32C1C8B8" w14:textId="77777777" w:rsidR="00BD24A3" w:rsidRDefault="00000000">
      <w:pPr>
        <w:pStyle w:val="a5"/>
        <w:numPr>
          <w:ilvl w:val="1"/>
          <w:numId w:val="22"/>
        </w:numPr>
        <w:tabs>
          <w:tab w:val="left" w:pos="1136"/>
          <w:tab w:val="left" w:pos="1223"/>
        </w:tabs>
        <w:spacing w:before="1" w:line="216" w:lineRule="auto"/>
        <w:ind w:left="1136" w:right="595" w:hanging="2"/>
        <w:rPr>
          <w:rFonts w:ascii="Times New Roman" w:hAnsi="Times New Roman"/>
          <w:sz w:val="16"/>
        </w:rPr>
      </w:pPr>
      <w:r>
        <w:rPr>
          <w:rFonts w:ascii="Times New Roman" w:hAnsi="Times New Roman"/>
          <w:spacing w:val="-4"/>
          <w:sz w:val="16"/>
        </w:rPr>
        <w:t>о технических, операционных и иных</w:t>
      </w:r>
      <w:r>
        <w:rPr>
          <w:rFonts w:ascii="Times New Roman" w:hAnsi="Times New Roman"/>
          <w:spacing w:val="-5"/>
          <w:sz w:val="16"/>
        </w:rPr>
        <w:t xml:space="preserve"> </w:t>
      </w:r>
      <w:r>
        <w:rPr>
          <w:rFonts w:ascii="Times New Roman" w:hAnsi="Times New Roman"/>
          <w:spacing w:val="-4"/>
          <w:sz w:val="16"/>
        </w:rPr>
        <w:t>рисках, возникающих при объединении моих денежных средств на одном СБС</w:t>
      </w:r>
      <w:r>
        <w:rPr>
          <w:rFonts w:ascii="Times New Roman" w:hAnsi="Times New Roman"/>
          <w:sz w:val="16"/>
        </w:rPr>
        <w:t xml:space="preserve"> </w:t>
      </w:r>
      <w:r>
        <w:rPr>
          <w:rFonts w:ascii="Times New Roman" w:hAnsi="Times New Roman"/>
          <w:spacing w:val="-4"/>
          <w:sz w:val="16"/>
        </w:rPr>
        <w:t>со средствами других клиентов, а также с</w:t>
      </w:r>
      <w:r>
        <w:rPr>
          <w:rFonts w:ascii="Times New Roman" w:hAnsi="Times New Roman"/>
          <w:spacing w:val="40"/>
          <w:sz w:val="16"/>
        </w:rPr>
        <w:t xml:space="preserve"> </w:t>
      </w:r>
      <w:r>
        <w:rPr>
          <w:rFonts w:ascii="Times New Roman" w:hAnsi="Times New Roman"/>
          <w:spacing w:val="-2"/>
          <w:sz w:val="16"/>
        </w:rPr>
        <w:t>ведением клиринговой организацией общего учета переданных клиринговой организации в индивидуальное клиринговое обеспечение денежных средств и</w:t>
      </w:r>
      <w:r>
        <w:rPr>
          <w:rFonts w:ascii="Times New Roman" w:hAnsi="Times New Roman"/>
          <w:spacing w:val="40"/>
          <w:sz w:val="16"/>
        </w:rPr>
        <w:t xml:space="preserve"> </w:t>
      </w:r>
      <w:r>
        <w:rPr>
          <w:rFonts w:ascii="Times New Roman" w:hAnsi="Times New Roman"/>
          <w:sz w:val="16"/>
        </w:rPr>
        <w:t>иного</w:t>
      </w:r>
      <w:r>
        <w:rPr>
          <w:rFonts w:ascii="Times New Roman" w:hAnsi="Times New Roman"/>
          <w:spacing w:val="21"/>
          <w:sz w:val="16"/>
        </w:rPr>
        <w:t xml:space="preserve"> </w:t>
      </w:r>
      <w:r>
        <w:rPr>
          <w:rFonts w:ascii="Times New Roman" w:hAnsi="Times New Roman"/>
          <w:sz w:val="16"/>
        </w:rPr>
        <w:t>моего</w:t>
      </w:r>
      <w:r>
        <w:rPr>
          <w:rFonts w:ascii="Times New Roman" w:hAnsi="Times New Roman"/>
          <w:spacing w:val="26"/>
          <w:sz w:val="16"/>
        </w:rPr>
        <w:t xml:space="preserve"> </w:t>
      </w:r>
      <w:r>
        <w:rPr>
          <w:rFonts w:ascii="Times New Roman" w:hAnsi="Times New Roman"/>
          <w:sz w:val="16"/>
        </w:rPr>
        <w:t>имущества</w:t>
      </w:r>
      <w:r>
        <w:rPr>
          <w:rFonts w:ascii="Times New Roman" w:hAnsi="Times New Roman"/>
          <w:spacing w:val="-10"/>
          <w:sz w:val="16"/>
        </w:rPr>
        <w:t xml:space="preserve"> </w:t>
      </w:r>
      <w:r>
        <w:rPr>
          <w:rFonts w:ascii="Times New Roman" w:hAnsi="Times New Roman"/>
          <w:sz w:val="16"/>
        </w:rPr>
        <w:t>совместно</w:t>
      </w:r>
      <w:r>
        <w:rPr>
          <w:rFonts w:ascii="Times New Roman" w:hAnsi="Times New Roman"/>
          <w:spacing w:val="32"/>
          <w:sz w:val="16"/>
        </w:rPr>
        <w:t xml:space="preserve"> </w:t>
      </w:r>
      <w:r>
        <w:rPr>
          <w:rFonts w:ascii="Times New Roman" w:hAnsi="Times New Roman"/>
          <w:sz w:val="16"/>
        </w:rPr>
        <w:t>с</w:t>
      </w:r>
      <w:r>
        <w:rPr>
          <w:rFonts w:ascii="Times New Roman" w:hAnsi="Times New Roman"/>
          <w:spacing w:val="31"/>
          <w:sz w:val="16"/>
        </w:rPr>
        <w:t xml:space="preserve"> </w:t>
      </w:r>
      <w:r>
        <w:rPr>
          <w:rFonts w:ascii="Times New Roman" w:hAnsi="Times New Roman"/>
          <w:sz w:val="16"/>
        </w:rPr>
        <w:t>денежными</w:t>
      </w:r>
      <w:r>
        <w:rPr>
          <w:rFonts w:ascii="Times New Roman" w:hAnsi="Times New Roman"/>
          <w:spacing w:val="14"/>
          <w:sz w:val="16"/>
        </w:rPr>
        <w:t xml:space="preserve"> </w:t>
      </w:r>
      <w:r>
        <w:rPr>
          <w:rFonts w:ascii="Times New Roman" w:hAnsi="Times New Roman"/>
          <w:sz w:val="16"/>
        </w:rPr>
        <w:t>средствами</w:t>
      </w:r>
      <w:r>
        <w:rPr>
          <w:rFonts w:ascii="Times New Roman" w:hAnsi="Times New Roman"/>
          <w:spacing w:val="22"/>
          <w:sz w:val="16"/>
        </w:rPr>
        <w:t xml:space="preserve"> </w:t>
      </w:r>
      <w:r>
        <w:rPr>
          <w:rFonts w:ascii="Times New Roman" w:hAnsi="Times New Roman"/>
          <w:sz w:val="16"/>
        </w:rPr>
        <w:t>и</w:t>
      </w:r>
      <w:r>
        <w:rPr>
          <w:rFonts w:ascii="Times New Roman" w:hAnsi="Times New Roman"/>
          <w:spacing w:val="33"/>
          <w:sz w:val="16"/>
        </w:rPr>
        <w:t xml:space="preserve"> </w:t>
      </w:r>
      <w:r>
        <w:rPr>
          <w:rFonts w:ascii="Times New Roman" w:hAnsi="Times New Roman"/>
          <w:sz w:val="16"/>
        </w:rPr>
        <w:t>иным</w:t>
      </w:r>
      <w:r>
        <w:rPr>
          <w:rFonts w:ascii="Times New Roman" w:hAnsi="Times New Roman"/>
          <w:spacing w:val="29"/>
          <w:sz w:val="16"/>
        </w:rPr>
        <w:t xml:space="preserve"> </w:t>
      </w:r>
      <w:r>
        <w:rPr>
          <w:rFonts w:ascii="Times New Roman" w:hAnsi="Times New Roman"/>
          <w:sz w:val="16"/>
        </w:rPr>
        <w:t>имуществом</w:t>
      </w:r>
      <w:r>
        <w:rPr>
          <w:rFonts w:ascii="Times New Roman" w:hAnsi="Times New Roman"/>
          <w:spacing w:val="29"/>
          <w:sz w:val="16"/>
        </w:rPr>
        <w:t xml:space="preserve"> </w:t>
      </w:r>
      <w:r>
        <w:rPr>
          <w:rFonts w:ascii="Times New Roman" w:hAnsi="Times New Roman"/>
          <w:sz w:val="16"/>
        </w:rPr>
        <w:t>других</w:t>
      </w:r>
      <w:r>
        <w:rPr>
          <w:rFonts w:ascii="Times New Roman" w:hAnsi="Times New Roman"/>
          <w:spacing w:val="-10"/>
          <w:sz w:val="16"/>
        </w:rPr>
        <w:t xml:space="preserve"> </w:t>
      </w:r>
      <w:r>
        <w:rPr>
          <w:rFonts w:ascii="Times New Roman" w:hAnsi="Times New Roman"/>
          <w:sz w:val="16"/>
        </w:rPr>
        <w:t>клиентов</w:t>
      </w:r>
      <w:r>
        <w:rPr>
          <w:rFonts w:ascii="Times New Roman" w:hAnsi="Times New Roman"/>
          <w:spacing w:val="-10"/>
          <w:sz w:val="16"/>
        </w:rPr>
        <w:t xml:space="preserve"> </w:t>
      </w:r>
      <w:r>
        <w:rPr>
          <w:rFonts w:ascii="Times New Roman" w:hAnsi="Times New Roman"/>
          <w:sz w:val="16"/>
        </w:rPr>
        <w:t>Компании;</w:t>
      </w:r>
    </w:p>
    <w:p w14:paraId="4F3E0CAA" w14:textId="77777777" w:rsidR="00BD24A3" w:rsidRDefault="00BD24A3">
      <w:pPr>
        <w:pStyle w:val="a5"/>
        <w:spacing w:line="216" w:lineRule="auto"/>
        <w:rPr>
          <w:rFonts w:ascii="Times New Roman" w:hAnsi="Times New Roman"/>
          <w:sz w:val="16"/>
        </w:rPr>
        <w:sectPr w:rsidR="00BD24A3">
          <w:pgSz w:w="12240" w:h="15840"/>
          <w:pgMar w:top="780" w:right="0" w:bottom="520" w:left="0" w:header="0" w:footer="336" w:gutter="0"/>
          <w:cols w:space="720"/>
        </w:sectPr>
      </w:pPr>
    </w:p>
    <w:p w14:paraId="1A78BD16" w14:textId="77777777" w:rsidR="00BD24A3" w:rsidRDefault="00000000">
      <w:pPr>
        <w:pStyle w:val="a5"/>
        <w:numPr>
          <w:ilvl w:val="1"/>
          <w:numId w:val="22"/>
        </w:numPr>
        <w:tabs>
          <w:tab w:val="left" w:pos="1616"/>
        </w:tabs>
        <w:spacing w:before="70" w:line="247" w:lineRule="auto"/>
        <w:ind w:left="1135" w:right="599" w:firstLine="273"/>
        <w:rPr>
          <w:rFonts w:ascii="Times New Roman" w:hAnsi="Times New Roman"/>
          <w:sz w:val="16"/>
        </w:rPr>
      </w:pPr>
      <w:r>
        <w:rPr>
          <w:rFonts w:ascii="Times New Roman" w:hAnsi="Times New Roman"/>
          <w:sz w:val="16"/>
        </w:rPr>
        <w:t>с</w:t>
      </w:r>
      <w:r>
        <w:rPr>
          <w:rFonts w:ascii="Times New Roman" w:hAnsi="Times New Roman"/>
          <w:spacing w:val="-10"/>
          <w:sz w:val="16"/>
        </w:rPr>
        <w:t xml:space="preserve"> </w:t>
      </w:r>
      <w:r>
        <w:rPr>
          <w:rFonts w:ascii="Times New Roman" w:hAnsi="Times New Roman"/>
          <w:sz w:val="16"/>
        </w:rPr>
        <w:t>Согласие</w:t>
      </w:r>
      <w:r>
        <w:rPr>
          <w:rFonts w:ascii="Times New Roman" w:hAnsi="Times New Roman"/>
          <w:spacing w:val="-10"/>
          <w:sz w:val="16"/>
        </w:rPr>
        <w:t xml:space="preserve"> </w:t>
      </w:r>
      <w:r>
        <w:rPr>
          <w:rFonts w:ascii="Times New Roman" w:hAnsi="Times New Roman"/>
          <w:sz w:val="16"/>
        </w:rPr>
        <w:t>мна</w:t>
      </w:r>
      <w:r>
        <w:rPr>
          <w:rFonts w:ascii="Times New Roman" w:hAnsi="Times New Roman"/>
          <w:spacing w:val="-10"/>
          <w:sz w:val="16"/>
        </w:rPr>
        <w:t xml:space="preserve"> </w:t>
      </w:r>
      <w:r>
        <w:rPr>
          <w:rFonts w:ascii="Times New Roman" w:hAnsi="Times New Roman"/>
          <w:sz w:val="16"/>
        </w:rPr>
        <w:t>обработку</w:t>
      </w:r>
      <w:r>
        <w:rPr>
          <w:rFonts w:ascii="Times New Roman" w:hAnsi="Times New Roman"/>
          <w:spacing w:val="-10"/>
          <w:sz w:val="16"/>
        </w:rPr>
        <w:t xml:space="preserve"> </w:t>
      </w:r>
      <w:r>
        <w:rPr>
          <w:rFonts w:ascii="Times New Roman" w:hAnsi="Times New Roman"/>
          <w:sz w:val="16"/>
        </w:rPr>
        <w:t>персональных</w:t>
      </w:r>
      <w:r>
        <w:rPr>
          <w:rFonts w:ascii="Times New Roman" w:hAnsi="Times New Roman"/>
          <w:spacing w:val="-10"/>
          <w:sz w:val="16"/>
        </w:rPr>
        <w:t xml:space="preserve"> </w:t>
      </w:r>
      <w:r>
        <w:rPr>
          <w:rFonts w:ascii="Times New Roman" w:hAnsi="Times New Roman"/>
          <w:sz w:val="16"/>
        </w:rPr>
        <w:t>данных;</w:t>
      </w:r>
      <w:r>
        <w:rPr>
          <w:rFonts w:ascii="Times New Roman" w:hAnsi="Times New Roman"/>
          <w:spacing w:val="-10"/>
          <w:sz w:val="16"/>
        </w:rPr>
        <w:t xml:space="preserve"> </w:t>
      </w:r>
      <w:r>
        <w:rPr>
          <w:rFonts w:ascii="Times New Roman" w:hAnsi="Times New Roman"/>
          <w:sz w:val="16"/>
        </w:rPr>
        <w:t>даю</w:t>
      </w:r>
      <w:r>
        <w:rPr>
          <w:rFonts w:ascii="Times New Roman" w:hAnsi="Times New Roman"/>
          <w:spacing w:val="-10"/>
          <w:sz w:val="16"/>
        </w:rPr>
        <w:t xml:space="preserve"> </w:t>
      </w:r>
      <w:r>
        <w:rPr>
          <w:rFonts w:ascii="Times New Roman" w:hAnsi="Times New Roman"/>
          <w:sz w:val="16"/>
        </w:rPr>
        <w:t>свое</w:t>
      </w:r>
      <w:r>
        <w:rPr>
          <w:rFonts w:ascii="Times New Roman" w:hAnsi="Times New Roman"/>
          <w:spacing w:val="-10"/>
          <w:sz w:val="16"/>
        </w:rPr>
        <w:t xml:space="preserve"> </w:t>
      </w:r>
      <w:r>
        <w:rPr>
          <w:rFonts w:ascii="Times New Roman" w:hAnsi="Times New Roman"/>
          <w:sz w:val="16"/>
        </w:rPr>
        <w:t>согласие</w:t>
      </w:r>
      <w:r>
        <w:rPr>
          <w:rFonts w:ascii="Times New Roman" w:hAnsi="Times New Roman"/>
          <w:spacing w:val="-10"/>
          <w:sz w:val="16"/>
        </w:rPr>
        <w:t xml:space="preserve"> </w:t>
      </w:r>
      <w:r>
        <w:rPr>
          <w:rFonts w:ascii="Times New Roman" w:hAnsi="Times New Roman"/>
          <w:sz w:val="16"/>
        </w:rPr>
        <w:t>и</w:t>
      </w:r>
      <w:r>
        <w:rPr>
          <w:rFonts w:ascii="Times New Roman" w:hAnsi="Times New Roman"/>
          <w:spacing w:val="-10"/>
          <w:sz w:val="16"/>
        </w:rPr>
        <w:t xml:space="preserve"> </w:t>
      </w:r>
      <w:r>
        <w:rPr>
          <w:rFonts w:ascii="Times New Roman" w:hAnsi="Times New Roman"/>
          <w:sz w:val="16"/>
        </w:rPr>
        <w:t>предоставляю</w:t>
      </w:r>
      <w:r>
        <w:rPr>
          <w:rFonts w:ascii="Times New Roman" w:hAnsi="Times New Roman"/>
          <w:spacing w:val="-10"/>
          <w:sz w:val="16"/>
        </w:rPr>
        <w:t xml:space="preserve"> </w:t>
      </w:r>
      <w:r>
        <w:rPr>
          <w:rFonts w:ascii="Times New Roman" w:hAnsi="Times New Roman"/>
          <w:sz w:val="16"/>
        </w:rPr>
        <w:t>Компании</w:t>
      </w:r>
      <w:r>
        <w:rPr>
          <w:rFonts w:ascii="Times New Roman" w:hAnsi="Times New Roman"/>
          <w:spacing w:val="-10"/>
          <w:sz w:val="16"/>
        </w:rPr>
        <w:t xml:space="preserve"> </w:t>
      </w:r>
      <w:r>
        <w:rPr>
          <w:rFonts w:ascii="Times New Roman" w:hAnsi="Times New Roman"/>
          <w:sz w:val="16"/>
        </w:rPr>
        <w:t>право</w:t>
      </w:r>
      <w:r>
        <w:rPr>
          <w:rFonts w:ascii="Times New Roman" w:hAnsi="Times New Roman"/>
          <w:spacing w:val="-10"/>
          <w:sz w:val="16"/>
        </w:rPr>
        <w:t xml:space="preserve"> </w:t>
      </w:r>
      <w:r>
        <w:rPr>
          <w:rFonts w:ascii="Times New Roman" w:hAnsi="Times New Roman"/>
          <w:sz w:val="16"/>
        </w:rPr>
        <w:t>на</w:t>
      </w:r>
      <w:r>
        <w:rPr>
          <w:rFonts w:ascii="Times New Roman" w:hAnsi="Times New Roman"/>
          <w:spacing w:val="13"/>
          <w:sz w:val="16"/>
        </w:rPr>
        <w:t xml:space="preserve"> </w:t>
      </w:r>
      <w:r>
        <w:rPr>
          <w:rFonts w:ascii="Times New Roman" w:hAnsi="Times New Roman"/>
          <w:sz w:val="16"/>
        </w:rPr>
        <w:t>обработку</w:t>
      </w:r>
      <w:r>
        <w:rPr>
          <w:rFonts w:ascii="Times New Roman" w:hAnsi="Times New Roman"/>
          <w:spacing w:val="32"/>
          <w:sz w:val="16"/>
        </w:rPr>
        <w:t xml:space="preserve"> </w:t>
      </w:r>
      <w:r>
        <w:rPr>
          <w:rFonts w:ascii="Times New Roman" w:hAnsi="Times New Roman"/>
          <w:sz w:val="16"/>
        </w:rPr>
        <w:t>моих</w:t>
      </w:r>
      <w:r>
        <w:rPr>
          <w:rFonts w:ascii="Times New Roman" w:hAnsi="Times New Roman"/>
          <w:spacing w:val="32"/>
          <w:sz w:val="16"/>
        </w:rPr>
        <w:t xml:space="preserve"> </w:t>
      </w:r>
      <w:r>
        <w:rPr>
          <w:rFonts w:ascii="Times New Roman" w:hAnsi="Times New Roman"/>
          <w:sz w:val="16"/>
        </w:rPr>
        <w:t>персональных</w:t>
      </w:r>
      <w:r>
        <w:rPr>
          <w:rFonts w:ascii="Times New Roman" w:hAnsi="Times New Roman"/>
          <w:spacing w:val="33"/>
          <w:sz w:val="16"/>
        </w:rPr>
        <w:t xml:space="preserve"> </w:t>
      </w:r>
      <w:r>
        <w:rPr>
          <w:rFonts w:ascii="Times New Roman" w:hAnsi="Times New Roman"/>
          <w:sz w:val="16"/>
        </w:rPr>
        <w:t>данных</w:t>
      </w:r>
      <w:r>
        <w:rPr>
          <w:rFonts w:ascii="Times New Roman" w:hAnsi="Times New Roman"/>
          <w:spacing w:val="31"/>
          <w:sz w:val="16"/>
        </w:rPr>
        <w:t xml:space="preserve"> </w:t>
      </w:r>
      <w:r>
        <w:rPr>
          <w:rFonts w:ascii="Times New Roman" w:hAnsi="Times New Roman"/>
          <w:sz w:val="16"/>
        </w:rPr>
        <w:t>в</w:t>
      </w:r>
      <w:r>
        <w:rPr>
          <w:rFonts w:ascii="Times New Roman" w:hAnsi="Times New Roman"/>
          <w:spacing w:val="40"/>
          <w:sz w:val="16"/>
        </w:rPr>
        <w:t xml:space="preserve"> </w:t>
      </w:r>
      <w:r>
        <w:rPr>
          <w:rFonts w:ascii="Times New Roman" w:hAnsi="Times New Roman"/>
          <w:spacing w:val="-2"/>
          <w:sz w:val="16"/>
        </w:rPr>
        <w:t>соответствии с требованиями Федерального закона</w:t>
      </w:r>
      <w:r>
        <w:rPr>
          <w:rFonts w:ascii="Times New Roman" w:hAnsi="Times New Roman"/>
          <w:spacing w:val="-8"/>
          <w:sz w:val="16"/>
        </w:rPr>
        <w:t xml:space="preserve"> </w:t>
      </w:r>
      <w:r>
        <w:rPr>
          <w:rFonts w:ascii="Times New Roman" w:hAnsi="Times New Roman"/>
          <w:spacing w:val="-2"/>
          <w:sz w:val="16"/>
        </w:rPr>
        <w:t>от</w:t>
      </w:r>
      <w:r>
        <w:rPr>
          <w:rFonts w:ascii="Times New Roman" w:hAnsi="Times New Roman"/>
          <w:spacing w:val="-17"/>
          <w:sz w:val="16"/>
        </w:rPr>
        <w:t xml:space="preserve"> </w:t>
      </w:r>
      <w:r>
        <w:rPr>
          <w:rFonts w:ascii="Times New Roman" w:hAnsi="Times New Roman"/>
          <w:spacing w:val="-2"/>
          <w:sz w:val="16"/>
        </w:rPr>
        <w:t>27</w:t>
      </w:r>
      <w:r>
        <w:rPr>
          <w:rFonts w:ascii="Times New Roman" w:hAnsi="Times New Roman"/>
          <w:spacing w:val="-15"/>
          <w:sz w:val="16"/>
        </w:rPr>
        <w:t xml:space="preserve"> </w:t>
      </w:r>
      <w:r>
        <w:rPr>
          <w:rFonts w:ascii="Times New Roman" w:hAnsi="Times New Roman"/>
          <w:spacing w:val="-2"/>
          <w:sz w:val="16"/>
        </w:rPr>
        <w:t>июля</w:t>
      </w:r>
      <w:r>
        <w:rPr>
          <w:rFonts w:ascii="Times New Roman" w:hAnsi="Times New Roman"/>
          <w:spacing w:val="-8"/>
          <w:sz w:val="16"/>
        </w:rPr>
        <w:t xml:space="preserve"> </w:t>
      </w:r>
      <w:r>
        <w:rPr>
          <w:rFonts w:ascii="Times New Roman" w:hAnsi="Times New Roman"/>
          <w:spacing w:val="-2"/>
          <w:sz w:val="16"/>
        </w:rPr>
        <w:t>2006</w:t>
      </w:r>
      <w:r>
        <w:rPr>
          <w:rFonts w:ascii="Times New Roman" w:hAnsi="Times New Roman"/>
          <w:spacing w:val="-8"/>
          <w:sz w:val="16"/>
        </w:rPr>
        <w:t xml:space="preserve"> </w:t>
      </w:r>
      <w:r>
        <w:rPr>
          <w:rFonts w:ascii="Times New Roman" w:hAnsi="Times New Roman"/>
          <w:spacing w:val="-2"/>
          <w:sz w:val="16"/>
        </w:rPr>
        <w:t>г.</w:t>
      </w:r>
      <w:r>
        <w:rPr>
          <w:rFonts w:ascii="Times New Roman" w:hAnsi="Times New Roman"/>
          <w:spacing w:val="40"/>
          <w:sz w:val="16"/>
        </w:rPr>
        <w:t xml:space="preserve"> </w:t>
      </w:r>
      <w:r>
        <w:rPr>
          <w:rFonts w:ascii="Times New Roman" w:hAnsi="Times New Roman"/>
          <w:spacing w:val="-2"/>
          <w:sz w:val="16"/>
        </w:rPr>
        <w:t>№</w:t>
      </w:r>
      <w:r>
        <w:rPr>
          <w:rFonts w:ascii="Times New Roman" w:hAnsi="Times New Roman"/>
          <w:spacing w:val="-14"/>
          <w:sz w:val="16"/>
        </w:rPr>
        <w:t xml:space="preserve"> </w:t>
      </w:r>
      <w:r>
        <w:rPr>
          <w:rFonts w:ascii="Times New Roman" w:hAnsi="Times New Roman"/>
          <w:spacing w:val="-2"/>
          <w:sz w:val="16"/>
        </w:rPr>
        <w:t>152-ФЗ</w:t>
      </w:r>
      <w:r>
        <w:rPr>
          <w:rFonts w:ascii="Times New Roman" w:hAnsi="Times New Roman"/>
          <w:spacing w:val="40"/>
          <w:sz w:val="16"/>
        </w:rPr>
        <w:t xml:space="preserve"> </w:t>
      </w:r>
      <w:r>
        <w:rPr>
          <w:rFonts w:ascii="Times New Roman" w:hAnsi="Times New Roman"/>
          <w:spacing w:val="-2"/>
          <w:sz w:val="16"/>
        </w:rPr>
        <w:t>«О</w:t>
      </w:r>
      <w:r>
        <w:rPr>
          <w:rFonts w:ascii="Times New Roman" w:hAnsi="Times New Roman"/>
          <w:spacing w:val="40"/>
          <w:sz w:val="16"/>
        </w:rPr>
        <w:t xml:space="preserve"> </w:t>
      </w:r>
      <w:r>
        <w:rPr>
          <w:rFonts w:ascii="Times New Roman" w:hAnsi="Times New Roman"/>
          <w:spacing w:val="-2"/>
          <w:sz w:val="16"/>
        </w:rPr>
        <w:t>персональных</w:t>
      </w:r>
      <w:r>
        <w:rPr>
          <w:rFonts w:ascii="Times New Roman" w:hAnsi="Times New Roman"/>
          <w:spacing w:val="-9"/>
          <w:sz w:val="16"/>
        </w:rPr>
        <w:t xml:space="preserve"> </w:t>
      </w:r>
      <w:r>
        <w:rPr>
          <w:rFonts w:ascii="Times New Roman" w:hAnsi="Times New Roman"/>
          <w:spacing w:val="-2"/>
          <w:sz w:val="16"/>
        </w:rPr>
        <w:t>данных»</w:t>
      </w:r>
      <w:r>
        <w:rPr>
          <w:rFonts w:ascii="Times New Roman" w:hAnsi="Times New Roman"/>
          <w:spacing w:val="-15"/>
          <w:sz w:val="16"/>
        </w:rPr>
        <w:t xml:space="preserve"> </w:t>
      </w:r>
      <w:r>
        <w:rPr>
          <w:rFonts w:ascii="Times New Roman" w:hAnsi="Times New Roman"/>
          <w:spacing w:val="-2"/>
          <w:sz w:val="16"/>
        </w:rPr>
        <w:t>;</w:t>
      </w:r>
    </w:p>
    <w:p w14:paraId="24FABAFA" w14:textId="77777777" w:rsidR="00BD24A3" w:rsidRDefault="00000000">
      <w:pPr>
        <w:pStyle w:val="a5"/>
        <w:numPr>
          <w:ilvl w:val="1"/>
          <w:numId w:val="22"/>
        </w:numPr>
        <w:tabs>
          <w:tab w:val="left" w:pos="1519"/>
        </w:tabs>
        <w:spacing w:before="53" w:line="244" w:lineRule="auto"/>
        <w:ind w:right="597" w:firstLine="274"/>
        <w:rPr>
          <w:rFonts w:ascii="Times New Roman" w:hAnsi="Times New Roman"/>
          <w:sz w:val="20"/>
        </w:rPr>
      </w:pPr>
      <w:r>
        <w:rPr>
          <w:rFonts w:ascii="Times New Roman" w:hAnsi="Times New Roman"/>
          <w:sz w:val="20"/>
        </w:rPr>
        <w:t>я</w:t>
      </w:r>
      <w:r>
        <w:rPr>
          <w:rFonts w:ascii="Times New Roman" w:hAnsi="Times New Roman"/>
          <w:spacing w:val="-9"/>
          <w:sz w:val="20"/>
        </w:rPr>
        <w:t xml:space="preserve"> </w:t>
      </w:r>
      <w:r>
        <w:rPr>
          <w:rFonts w:ascii="Times New Roman" w:hAnsi="Times New Roman"/>
          <w:sz w:val="20"/>
        </w:rPr>
        <w:t>заверяю</w:t>
      </w:r>
      <w:r>
        <w:rPr>
          <w:rFonts w:ascii="Times New Roman" w:hAnsi="Times New Roman"/>
          <w:spacing w:val="-9"/>
          <w:sz w:val="20"/>
        </w:rPr>
        <w:t xml:space="preserve"> </w:t>
      </w:r>
      <w:r>
        <w:rPr>
          <w:rFonts w:ascii="Times New Roman" w:hAnsi="Times New Roman"/>
          <w:sz w:val="20"/>
        </w:rPr>
        <w:t>и</w:t>
      </w:r>
      <w:r>
        <w:rPr>
          <w:rFonts w:ascii="Times New Roman" w:hAnsi="Times New Roman"/>
          <w:spacing w:val="-10"/>
          <w:sz w:val="20"/>
        </w:rPr>
        <w:t xml:space="preserve"> </w:t>
      </w:r>
      <w:r>
        <w:rPr>
          <w:rFonts w:ascii="Times New Roman" w:hAnsi="Times New Roman"/>
          <w:sz w:val="20"/>
        </w:rPr>
        <w:t>гарантирую</w:t>
      </w:r>
      <w:r>
        <w:rPr>
          <w:rFonts w:ascii="Times New Roman" w:hAnsi="Times New Roman"/>
          <w:spacing w:val="-9"/>
          <w:sz w:val="20"/>
        </w:rPr>
        <w:t xml:space="preserve"> </w:t>
      </w:r>
      <w:r>
        <w:rPr>
          <w:rFonts w:ascii="Times New Roman" w:hAnsi="Times New Roman"/>
          <w:sz w:val="20"/>
        </w:rPr>
        <w:t>правомерную</w:t>
      </w:r>
      <w:r>
        <w:rPr>
          <w:rFonts w:ascii="Times New Roman" w:hAnsi="Times New Roman"/>
          <w:spacing w:val="-9"/>
          <w:sz w:val="20"/>
        </w:rPr>
        <w:t xml:space="preserve"> </w:t>
      </w:r>
      <w:r>
        <w:rPr>
          <w:rFonts w:ascii="Times New Roman" w:hAnsi="Times New Roman"/>
          <w:sz w:val="20"/>
        </w:rPr>
        <w:t>передачу</w:t>
      </w:r>
      <w:r>
        <w:rPr>
          <w:rFonts w:ascii="Times New Roman" w:hAnsi="Times New Roman"/>
          <w:spacing w:val="-7"/>
          <w:sz w:val="20"/>
        </w:rPr>
        <w:t xml:space="preserve"> </w:t>
      </w:r>
      <w:r>
        <w:rPr>
          <w:rFonts w:ascii="Times New Roman" w:hAnsi="Times New Roman"/>
          <w:sz w:val="20"/>
        </w:rPr>
        <w:t>Компании</w:t>
      </w:r>
      <w:r>
        <w:rPr>
          <w:rFonts w:ascii="Times New Roman" w:hAnsi="Times New Roman"/>
          <w:spacing w:val="-8"/>
          <w:sz w:val="20"/>
        </w:rPr>
        <w:t xml:space="preserve"> </w:t>
      </w:r>
      <w:r>
        <w:rPr>
          <w:rFonts w:ascii="Times New Roman" w:hAnsi="Times New Roman"/>
          <w:sz w:val="20"/>
        </w:rPr>
        <w:t>персональных</w:t>
      </w:r>
      <w:r>
        <w:rPr>
          <w:rFonts w:ascii="Times New Roman" w:hAnsi="Times New Roman"/>
          <w:spacing w:val="-7"/>
          <w:sz w:val="20"/>
        </w:rPr>
        <w:t xml:space="preserve"> </w:t>
      </w:r>
      <w:r>
        <w:rPr>
          <w:rFonts w:ascii="Times New Roman" w:hAnsi="Times New Roman"/>
          <w:sz w:val="20"/>
        </w:rPr>
        <w:t>данных</w:t>
      </w:r>
      <w:r>
        <w:rPr>
          <w:rFonts w:ascii="Times New Roman" w:hAnsi="Times New Roman"/>
          <w:spacing w:val="-10"/>
          <w:sz w:val="20"/>
        </w:rPr>
        <w:t xml:space="preserve"> </w:t>
      </w:r>
      <w:r>
        <w:rPr>
          <w:rFonts w:ascii="Times New Roman" w:hAnsi="Times New Roman"/>
          <w:sz w:val="20"/>
        </w:rPr>
        <w:t>субъектов</w:t>
      </w:r>
      <w:r>
        <w:rPr>
          <w:rFonts w:ascii="Times New Roman" w:hAnsi="Times New Roman"/>
          <w:spacing w:val="-8"/>
          <w:sz w:val="20"/>
        </w:rPr>
        <w:t xml:space="preserve"> </w:t>
      </w:r>
      <w:r>
        <w:rPr>
          <w:rFonts w:ascii="Times New Roman" w:hAnsi="Times New Roman"/>
          <w:sz w:val="20"/>
        </w:rPr>
        <w:t>персональных</w:t>
      </w:r>
      <w:r>
        <w:rPr>
          <w:rFonts w:ascii="Times New Roman" w:hAnsi="Times New Roman"/>
          <w:spacing w:val="-7"/>
          <w:sz w:val="20"/>
        </w:rPr>
        <w:t xml:space="preserve"> </w:t>
      </w:r>
      <w:r>
        <w:rPr>
          <w:rFonts w:ascii="Times New Roman" w:hAnsi="Times New Roman"/>
          <w:sz w:val="20"/>
        </w:rPr>
        <w:t>данных</w:t>
      </w:r>
      <w:r>
        <w:rPr>
          <w:rFonts w:ascii="Times New Roman" w:hAnsi="Times New Roman"/>
          <w:spacing w:val="-7"/>
          <w:sz w:val="20"/>
        </w:rPr>
        <w:t xml:space="preserve"> </w:t>
      </w:r>
      <w:r>
        <w:rPr>
          <w:rFonts w:ascii="Times New Roman" w:hAnsi="Times New Roman"/>
          <w:sz w:val="20"/>
        </w:rPr>
        <w:t>для дальнейшей обработки в указанных целях осуществления прав и исполнения обязанностей в соответствии с заключенным/ми</w:t>
      </w:r>
      <w:r>
        <w:rPr>
          <w:rFonts w:ascii="Times New Roman" w:hAnsi="Times New Roman"/>
          <w:spacing w:val="-10"/>
          <w:sz w:val="20"/>
        </w:rPr>
        <w:t xml:space="preserve"> </w:t>
      </w:r>
      <w:r>
        <w:rPr>
          <w:rFonts w:ascii="Times New Roman" w:hAnsi="Times New Roman"/>
          <w:sz w:val="20"/>
        </w:rPr>
        <w:t>с</w:t>
      </w:r>
      <w:r>
        <w:rPr>
          <w:rFonts w:ascii="Times New Roman" w:hAnsi="Times New Roman"/>
          <w:spacing w:val="-9"/>
          <w:sz w:val="20"/>
        </w:rPr>
        <w:t xml:space="preserve"> </w:t>
      </w:r>
      <w:r>
        <w:rPr>
          <w:rFonts w:ascii="Times New Roman" w:hAnsi="Times New Roman"/>
          <w:sz w:val="20"/>
        </w:rPr>
        <w:t>Клиентом</w:t>
      </w:r>
      <w:r>
        <w:rPr>
          <w:rFonts w:ascii="Times New Roman" w:hAnsi="Times New Roman"/>
          <w:spacing w:val="-9"/>
          <w:sz w:val="20"/>
        </w:rPr>
        <w:t xml:space="preserve"> </w:t>
      </w:r>
      <w:r>
        <w:rPr>
          <w:rFonts w:ascii="Times New Roman" w:hAnsi="Times New Roman"/>
          <w:sz w:val="20"/>
        </w:rPr>
        <w:t>договором/ами,</w:t>
      </w:r>
      <w:r>
        <w:rPr>
          <w:rFonts w:ascii="Times New Roman" w:hAnsi="Times New Roman"/>
          <w:spacing w:val="-9"/>
          <w:sz w:val="20"/>
        </w:rPr>
        <w:t xml:space="preserve"> </w:t>
      </w:r>
      <w:r>
        <w:rPr>
          <w:rFonts w:ascii="Times New Roman" w:hAnsi="Times New Roman"/>
          <w:sz w:val="20"/>
        </w:rPr>
        <w:t>а</w:t>
      </w:r>
      <w:r>
        <w:rPr>
          <w:rFonts w:ascii="Times New Roman" w:hAnsi="Times New Roman"/>
          <w:spacing w:val="-10"/>
          <w:sz w:val="20"/>
        </w:rPr>
        <w:t xml:space="preserve"> </w:t>
      </w:r>
      <w:r>
        <w:rPr>
          <w:rFonts w:ascii="Times New Roman" w:hAnsi="Times New Roman"/>
          <w:sz w:val="20"/>
        </w:rPr>
        <w:t>также</w:t>
      </w:r>
      <w:r>
        <w:rPr>
          <w:rFonts w:ascii="Times New Roman" w:hAnsi="Times New Roman"/>
          <w:spacing w:val="-9"/>
          <w:sz w:val="20"/>
        </w:rPr>
        <w:t xml:space="preserve"> </w:t>
      </w:r>
      <w:r>
        <w:rPr>
          <w:rFonts w:ascii="Times New Roman" w:hAnsi="Times New Roman"/>
          <w:sz w:val="20"/>
        </w:rPr>
        <w:t>исполнения</w:t>
      </w:r>
      <w:r>
        <w:rPr>
          <w:rFonts w:ascii="Times New Roman" w:hAnsi="Times New Roman"/>
          <w:spacing w:val="-9"/>
          <w:sz w:val="20"/>
        </w:rPr>
        <w:t xml:space="preserve"> </w:t>
      </w:r>
      <w:r>
        <w:rPr>
          <w:rFonts w:ascii="Times New Roman" w:hAnsi="Times New Roman"/>
          <w:sz w:val="20"/>
        </w:rPr>
        <w:t>требований</w:t>
      </w:r>
      <w:r>
        <w:rPr>
          <w:rFonts w:ascii="Times New Roman" w:hAnsi="Times New Roman"/>
          <w:spacing w:val="-10"/>
          <w:sz w:val="20"/>
        </w:rPr>
        <w:t xml:space="preserve"> </w:t>
      </w:r>
      <w:r>
        <w:rPr>
          <w:rFonts w:ascii="Times New Roman" w:hAnsi="Times New Roman"/>
          <w:sz w:val="20"/>
        </w:rPr>
        <w:t>применимого</w:t>
      </w:r>
      <w:r>
        <w:rPr>
          <w:rFonts w:ascii="Times New Roman" w:hAnsi="Times New Roman"/>
          <w:spacing w:val="-10"/>
          <w:sz w:val="20"/>
        </w:rPr>
        <w:t xml:space="preserve"> </w:t>
      </w:r>
      <w:r>
        <w:rPr>
          <w:rFonts w:ascii="Times New Roman" w:hAnsi="Times New Roman"/>
          <w:sz w:val="20"/>
        </w:rPr>
        <w:t>законодательства</w:t>
      </w:r>
      <w:r>
        <w:rPr>
          <w:rFonts w:ascii="Times New Roman" w:hAnsi="Times New Roman"/>
          <w:spacing w:val="-10"/>
          <w:sz w:val="20"/>
        </w:rPr>
        <w:t xml:space="preserve"> </w:t>
      </w:r>
      <w:r>
        <w:rPr>
          <w:rFonts w:ascii="Times New Roman" w:hAnsi="Times New Roman"/>
          <w:sz w:val="20"/>
        </w:rPr>
        <w:t>(в</w:t>
      </w:r>
      <w:r>
        <w:rPr>
          <w:rFonts w:ascii="Times New Roman" w:hAnsi="Times New Roman"/>
          <w:spacing w:val="-10"/>
          <w:sz w:val="20"/>
        </w:rPr>
        <w:t xml:space="preserve"> </w:t>
      </w:r>
      <w:r>
        <w:rPr>
          <w:rFonts w:ascii="Times New Roman" w:hAnsi="Times New Roman"/>
          <w:sz w:val="20"/>
        </w:rPr>
        <w:t>частности, Федерального закона от 07.08.2001 № 115-ФЗ «О противодействии легализации (отмыванию) доходов, полученных преступным путем, и финансированию терроризма», а также информирование субъектов персональных данных о такой передаче</w:t>
      </w:r>
      <w:r>
        <w:rPr>
          <w:rFonts w:ascii="Times New Roman" w:hAnsi="Times New Roman"/>
          <w:spacing w:val="-13"/>
          <w:sz w:val="20"/>
        </w:rPr>
        <w:t xml:space="preserve"> </w:t>
      </w:r>
      <w:r>
        <w:rPr>
          <w:rFonts w:ascii="Times New Roman" w:hAnsi="Times New Roman"/>
          <w:sz w:val="20"/>
        </w:rPr>
        <w:t>если</w:t>
      </w:r>
      <w:r>
        <w:rPr>
          <w:rFonts w:ascii="Times New Roman" w:hAnsi="Times New Roman"/>
          <w:spacing w:val="-12"/>
          <w:sz w:val="20"/>
        </w:rPr>
        <w:t xml:space="preserve"> </w:t>
      </w:r>
      <w:r>
        <w:rPr>
          <w:rFonts w:ascii="Times New Roman" w:hAnsi="Times New Roman"/>
          <w:sz w:val="20"/>
        </w:rPr>
        <w:t>это</w:t>
      </w:r>
      <w:r>
        <w:rPr>
          <w:rFonts w:ascii="Times New Roman" w:hAnsi="Times New Roman"/>
          <w:spacing w:val="-13"/>
          <w:sz w:val="20"/>
        </w:rPr>
        <w:t xml:space="preserve"> </w:t>
      </w:r>
      <w:r>
        <w:rPr>
          <w:rFonts w:ascii="Times New Roman" w:hAnsi="Times New Roman"/>
          <w:sz w:val="20"/>
        </w:rPr>
        <w:t>требуется</w:t>
      </w:r>
      <w:r>
        <w:rPr>
          <w:rFonts w:ascii="Times New Roman" w:hAnsi="Times New Roman"/>
          <w:spacing w:val="-12"/>
          <w:sz w:val="20"/>
        </w:rPr>
        <w:t xml:space="preserve"> </w:t>
      </w:r>
      <w:r>
        <w:rPr>
          <w:rFonts w:ascii="Times New Roman" w:hAnsi="Times New Roman"/>
          <w:sz w:val="20"/>
        </w:rPr>
        <w:t>в</w:t>
      </w:r>
      <w:r>
        <w:rPr>
          <w:rFonts w:ascii="Times New Roman" w:hAnsi="Times New Roman"/>
          <w:spacing w:val="-12"/>
          <w:sz w:val="20"/>
        </w:rPr>
        <w:t xml:space="preserve"> </w:t>
      </w:r>
      <w:r>
        <w:rPr>
          <w:rFonts w:ascii="Times New Roman" w:hAnsi="Times New Roman"/>
          <w:sz w:val="20"/>
        </w:rPr>
        <w:t>соответствии</w:t>
      </w:r>
      <w:r>
        <w:rPr>
          <w:rFonts w:ascii="Times New Roman" w:hAnsi="Times New Roman"/>
          <w:spacing w:val="-12"/>
          <w:sz w:val="20"/>
        </w:rPr>
        <w:t xml:space="preserve"> </w:t>
      </w:r>
      <w:r>
        <w:rPr>
          <w:rFonts w:ascii="Times New Roman" w:hAnsi="Times New Roman"/>
          <w:sz w:val="20"/>
        </w:rPr>
        <w:t>с</w:t>
      </w:r>
      <w:r>
        <w:rPr>
          <w:rFonts w:ascii="Times New Roman" w:hAnsi="Times New Roman"/>
          <w:spacing w:val="-12"/>
          <w:sz w:val="20"/>
        </w:rPr>
        <w:t xml:space="preserve"> </w:t>
      </w:r>
      <w:r>
        <w:rPr>
          <w:rFonts w:ascii="Times New Roman" w:hAnsi="Times New Roman"/>
          <w:sz w:val="20"/>
        </w:rPr>
        <w:t>применимым</w:t>
      </w:r>
      <w:r>
        <w:rPr>
          <w:rFonts w:ascii="Times New Roman" w:hAnsi="Times New Roman"/>
          <w:spacing w:val="-11"/>
          <w:sz w:val="20"/>
        </w:rPr>
        <w:t xml:space="preserve"> </w:t>
      </w:r>
      <w:r>
        <w:rPr>
          <w:rFonts w:ascii="Times New Roman" w:hAnsi="Times New Roman"/>
          <w:sz w:val="20"/>
        </w:rPr>
        <w:t>правом</w:t>
      </w:r>
      <w:r>
        <w:rPr>
          <w:rFonts w:ascii="Times New Roman" w:hAnsi="Times New Roman"/>
          <w:spacing w:val="-11"/>
          <w:sz w:val="20"/>
        </w:rPr>
        <w:t xml:space="preserve"> </w:t>
      </w:r>
      <w:r>
        <w:rPr>
          <w:rFonts w:ascii="Times New Roman" w:hAnsi="Times New Roman"/>
          <w:sz w:val="20"/>
        </w:rPr>
        <w:t>и,</w:t>
      </w:r>
      <w:r>
        <w:rPr>
          <w:rFonts w:ascii="Times New Roman" w:hAnsi="Times New Roman"/>
          <w:spacing w:val="-13"/>
          <w:sz w:val="20"/>
        </w:rPr>
        <w:t xml:space="preserve"> </w:t>
      </w:r>
      <w:r>
        <w:rPr>
          <w:rFonts w:ascii="Times New Roman" w:hAnsi="Times New Roman"/>
          <w:sz w:val="20"/>
        </w:rPr>
        <w:t>если</w:t>
      </w:r>
      <w:r>
        <w:rPr>
          <w:rFonts w:ascii="Times New Roman" w:hAnsi="Times New Roman"/>
          <w:spacing w:val="-12"/>
          <w:sz w:val="20"/>
        </w:rPr>
        <w:t xml:space="preserve"> </w:t>
      </w:r>
      <w:r>
        <w:rPr>
          <w:rFonts w:ascii="Times New Roman" w:hAnsi="Times New Roman"/>
          <w:sz w:val="20"/>
        </w:rPr>
        <w:t>Брокер</w:t>
      </w:r>
      <w:r>
        <w:rPr>
          <w:rFonts w:ascii="Times New Roman" w:hAnsi="Times New Roman"/>
          <w:spacing w:val="-12"/>
          <w:sz w:val="20"/>
        </w:rPr>
        <w:t xml:space="preserve"> </w:t>
      </w:r>
      <w:r>
        <w:rPr>
          <w:rFonts w:ascii="Times New Roman" w:hAnsi="Times New Roman"/>
          <w:sz w:val="20"/>
        </w:rPr>
        <w:t>не</w:t>
      </w:r>
      <w:r>
        <w:rPr>
          <w:rFonts w:ascii="Times New Roman" w:hAnsi="Times New Roman"/>
          <w:spacing w:val="-12"/>
          <w:sz w:val="20"/>
        </w:rPr>
        <w:t xml:space="preserve"> </w:t>
      </w:r>
      <w:r>
        <w:rPr>
          <w:rFonts w:ascii="Times New Roman" w:hAnsi="Times New Roman"/>
          <w:sz w:val="20"/>
        </w:rPr>
        <w:t>осуществляет</w:t>
      </w:r>
      <w:r>
        <w:rPr>
          <w:rFonts w:ascii="Times New Roman" w:hAnsi="Times New Roman"/>
          <w:spacing w:val="-12"/>
          <w:sz w:val="20"/>
        </w:rPr>
        <w:t xml:space="preserve"> </w:t>
      </w:r>
      <w:r>
        <w:rPr>
          <w:rFonts w:ascii="Times New Roman" w:hAnsi="Times New Roman"/>
          <w:sz w:val="20"/>
        </w:rPr>
        <w:t>прямого</w:t>
      </w:r>
      <w:r>
        <w:rPr>
          <w:rFonts w:ascii="Times New Roman" w:hAnsi="Times New Roman"/>
          <w:spacing w:val="-11"/>
          <w:sz w:val="20"/>
        </w:rPr>
        <w:t xml:space="preserve"> </w:t>
      </w:r>
      <w:r>
        <w:rPr>
          <w:rFonts w:ascii="Times New Roman" w:hAnsi="Times New Roman"/>
          <w:sz w:val="20"/>
        </w:rPr>
        <w:t>взаимодействия с субъектом персональных данных;</w:t>
      </w:r>
    </w:p>
    <w:p w14:paraId="41E3D553" w14:textId="77777777" w:rsidR="00BD24A3" w:rsidRDefault="00000000">
      <w:pPr>
        <w:pStyle w:val="a5"/>
        <w:numPr>
          <w:ilvl w:val="1"/>
          <w:numId w:val="22"/>
        </w:numPr>
        <w:tabs>
          <w:tab w:val="left" w:pos="1549"/>
        </w:tabs>
        <w:spacing w:before="74" w:line="230" w:lineRule="auto"/>
        <w:ind w:left="1134" w:right="584" w:firstLine="274"/>
        <w:rPr>
          <w:rFonts w:ascii="Times New Roman" w:hAnsi="Times New Roman"/>
          <w:sz w:val="16"/>
        </w:rPr>
      </w:pPr>
      <w:r>
        <w:rPr>
          <w:rFonts w:ascii="Times New Roman" w:hAnsi="Times New Roman"/>
          <w:spacing w:val="-4"/>
          <w:sz w:val="16"/>
        </w:rPr>
        <w:t>с</w:t>
      </w:r>
      <w:r>
        <w:rPr>
          <w:rFonts w:ascii="Times New Roman" w:hAnsi="Times New Roman"/>
          <w:spacing w:val="-6"/>
          <w:sz w:val="16"/>
        </w:rPr>
        <w:t xml:space="preserve"> </w:t>
      </w:r>
      <w:r>
        <w:rPr>
          <w:rFonts w:ascii="Times New Roman" w:hAnsi="Times New Roman"/>
          <w:spacing w:val="-4"/>
          <w:sz w:val="16"/>
        </w:rPr>
        <w:t>условиями</w:t>
      </w:r>
      <w:r>
        <w:rPr>
          <w:rFonts w:ascii="Times New Roman" w:hAnsi="Times New Roman"/>
          <w:spacing w:val="-6"/>
          <w:sz w:val="16"/>
        </w:rPr>
        <w:t xml:space="preserve"> </w:t>
      </w:r>
      <w:r>
        <w:rPr>
          <w:rFonts w:ascii="Times New Roman" w:hAnsi="Times New Roman"/>
          <w:spacing w:val="-4"/>
          <w:sz w:val="16"/>
        </w:rPr>
        <w:t>использования</w:t>
      </w:r>
      <w:r>
        <w:rPr>
          <w:rFonts w:ascii="Times New Roman" w:hAnsi="Times New Roman"/>
          <w:spacing w:val="-6"/>
          <w:sz w:val="16"/>
        </w:rPr>
        <w:t xml:space="preserve"> </w:t>
      </w:r>
      <w:r>
        <w:rPr>
          <w:rFonts w:ascii="Times New Roman" w:hAnsi="Times New Roman"/>
          <w:spacing w:val="-4"/>
          <w:sz w:val="16"/>
        </w:rPr>
        <w:t>биржевой</w:t>
      </w:r>
      <w:r>
        <w:rPr>
          <w:rFonts w:ascii="Times New Roman" w:hAnsi="Times New Roman"/>
          <w:spacing w:val="-6"/>
          <w:sz w:val="16"/>
        </w:rPr>
        <w:t xml:space="preserve"> </w:t>
      </w:r>
      <w:r>
        <w:rPr>
          <w:rFonts w:ascii="Times New Roman" w:hAnsi="Times New Roman"/>
          <w:spacing w:val="-4"/>
          <w:sz w:val="16"/>
        </w:rPr>
        <w:t>информаци,</w:t>
      </w:r>
      <w:r>
        <w:rPr>
          <w:rFonts w:ascii="Times New Roman" w:hAnsi="Times New Roman"/>
          <w:spacing w:val="-6"/>
          <w:sz w:val="16"/>
        </w:rPr>
        <w:t xml:space="preserve"> </w:t>
      </w:r>
      <w:r>
        <w:rPr>
          <w:rFonts w:ascii="Times New Roman" w:hAnsi="Times New Roman"/>
          <w:spacing w:val="-4"/>
          <w:sz w:val="16"/>
        </w:rPr>
        <w:t>а</w:t>
      </w:r>
      <w:r>
        <w:rPr>
          <w:rFonts w:ascii="Times New Roman" w:hAnsi="Times New Roman"/>
          <w:spacing w:val="-6"/>
          <w:sz w:val="16"/>
        </w:rPr>
        <w:t xml:space="preserve"> </w:t>
      </w:r>
      <w:r>
        <w:rPr>
          <w:rFonts w:ascii="Times New Roman" w:hAnsi="Times New Roman"/>
          <w:spacing w:val="-4"/>
          <w:sz w:val="16"/>
        </w:rPr>
        <w:t>также</w:t>
      </w:r>
      <w:r>
        <w:rPr>
          <w:rFonts w:ascii="Times New Roman" w:hAnsi="Times New Roman"/>
          <w:spacing w:val="-6"/>
          <w:sz w:val="16"/>
        </w:rPr>
        <w:t xml:space="preserve"> </w:t>
      </w:r>
      <w:r>
        <w:rPr>
          <w:rFonts w:ascii="Times New Roman" w:hAnsi="Times New Roman"/>
          <w:spacing w:val="-4"/>
          <w:sz w:val="16"/>
        </w:rPr>
        <w:t>условиями</w:t>
      </w:r>
      <w:r>
        <w:rPr>
          <w:rFonts w:ascii="Times New Roman" w:hAnsi="Times New Roman"/>
          <w:spacing w:val="-6"/>
          <w:sz w:val="16"/>
        </w:rPr>
        <w:t xml:space="preserve"> </w:t>
      </w:r>
      <w:r>
        <w:rPr>
          <w:rFonts w:ascii="Times New Roman" w:hAnsi="Times New Roman"/>
          <w:spacing w:val="-4"/>
          <w:sz w:val="16"/>
        </w:rPr>
        <w:t>использования</w:t>
      </w:r>
      <w:r>
        <w:rPr>
          <w:rFonts w:ascii="Times New Roman" w:hAnsi="Times New Roman"/>
          <w:spacing w:val="-6"/>
          <w:sz w:val="16"/>
        </w:rPr>
        <w:t xml:space="preserve"> </w:t>
      </w:r>
      <w:r>
        <w:rPr>
          <w:rFonts w:ascii="Times New Roman" w:hAnsi="Times New Roman"/>
          <w:spacing w:val="-4"/>
          <w:sz w:val="16"/>
        </w:rPr>
        <w:t>информационно-аналитических</w:t>
      </w:r>
      <w:r>
        <w:rPr>
          <w:rFonts w:ascii="Times New Roman" w:hAnsi="Times New Roman"/>
          <w:spacing w:val="-6"/>
          <w:sz w:val="16"/>
        </w:rPr>
        <w:t xml:space="preserve"> </w:t>
      </w:r>
      <w:r>
        <w:rPr>
          <w:rFonts w:ascii="Times New Roman" w:hAnsi="Times New Roman"/>
          <w:spacing w:val="-4"/>
          <w:sz w:val="16"/>
        </w:rPr>
        <w:t>услу;</w:t>
      </w:r>
      <w:r>
        <w:rPr>
          <w:rFonts w:ascii="Times New Roman" w:hAnsi="Times New Roman"/>
          <w:spacing w:val="-6"/>
          <w:sz w:val="16"/>
        </w:rPr>
        <w:t xml:space="preserve"> </w:t>
      </w:r>
      <w:r>
        <w:rPr>
          <w:rFonts w:ascii="Times New Roman" w:hAnsi="Times New Roman"/>
          <w:spacing w:val="-4"/>
          <w:sz w:val="16"/>
        </w:rPr>
        <w:t>обязуюсь</w:t>
      </w:r>
      <w:r>
        <w:rPr>
          <w:rFonts w:ascii="Times New Roman" w:hAnsi="Times New Roman"/>
          <w:spacing w:val="43"/>
          <w:sz w:val="16"/>
        </w:rPr>
        <w:t xml:space="preserve"> </w:t>
      </w:r>
      <w:r>
        <w:rPr>
          <w:rFonts w:ascii="Times New Roman" w:hAnsi="Times New Roman"/>
          <w:spacing w:val="-4"/>
          <w:sz w:val="16"/>
        </w:rPr>
        <w:t>соблюдать</w:t>
      </w:r>
      <w:r>
        <w:rPr>
          <w:rFonts w:ascii="Times New Roman" w:hAnsi="Times New Roman"/>
          <w:spacing w:val="80"/>
          <w:sz w:val="16"/>
        </w:rPr>
        <w:t xml:space="preserve"> </w:t>
      </w:r>
      <w:r>
        <w:rPr>
          <w:rFonts w:ascii="Times New Roman" w:hAnsi="Times New Roman"/>
          <w:spacing w:val="-4"/>
          <w:sz w:val="16"/>
        </w:rPr>
        <w:t>условия</w:t>
      </w:r>
      <w:r>
        <w:rPr>
          <w:rFonts w:ascii="Times New Roman" w:hAnsi="Times New Roman"/>
          <w:spacing w:val="40"/>
          <w:sz w:val="16"/>
        </w:rPr>
        <w:t xml:space="preserve"> </w:t>
      </w:r>
      <w:r>
        <w:rPr>
          <w:rFonts w:ascii="Times New Roman" w:hAnsi="Times New Roman"/>
          <w:spacing w:val="-2"/>
          <w:sz w:val="16"/>
        </w:rPr>
        <w:t>использования</w:t>
      </w:r>
      <w:r>
        <w:rPr>
          <w:rFonts w:ascii="Times New Roman" w:hAnsi="Times New Roman"/>
          <w:spacing w:val="38"/>
          <w:sz w:val="16"/>
        </w:rPr>
        <w:t xml:space="preserve"> </w:t>
      </w:r>
      <w:r>
        <w:rPr>
          <w:rFonts w:ascii="Times New Roman" w:hAnsi="Times New Roman"/>
          <w:spacing w:val="-2"/>
          <w:sz w:val="16"/>
        </w:rPr>
        <w:t>биржевой</w:t>
      </w:r>
      <w:r>
        <w:rPr>
          <w:rFonts w:ascii="Times New Roman" w:hAnsi="Times New Roman"/>
          <w:spacing w:val="40"/>
          <w:sz w:val="16"/>
        </w:rPr>
        <w:t xml:space="preserve"> </w:t>
      </w:r>
      <w:r>
        <w:rPr>
          <w:rFonts w:ascii="Times New Roman" w:hAnsi="Times New Roman"/>
          <w:spacing w:val="-2"/>
          <w:sz w:val="16"/>
        </w:rPr>
        <w:t>информации</w:t>
      </w:r>
      <w:r>
        <w:rPr>
          <w:rFonts w:ascii="Times New Roman" w:hAnsi="Times New Roman"/>
          <w:spacing w:val="39"/>
          <w:sz w:val="16"/>
        </w:rPr>
        <w:t xml:space="preserve"> </w:t>
      </w:r>
      <w:r>
        <w:rPr>
          <w:rFonts w:ascii="Times New Roman" w:hAnsi="Times New Roman"/>
          <w:spacing w:val="-2"/>
          <w:sz w:val="16"/>
        </w:rPr>
        <w:t>и</w:t>
      </w:r>
      <w:r>
        <w:rPr>
          <w:rFonts w:ascii="Times New Roman" w:hAnsi="Times New Roman"/>
          <w:spacing w:val="40"/>
          <w:sz w:val="16"/>
        </w:rPr>
        <w:t xml:space="preserve"> </w:t>
      </w:r>
      <w:r>
        <w:rPr>
          <w:rFonts w:ascii="Times New Roman" w:hAnsi="Times New Roman"/>
          <w:spacing w:val="-2"/>
          <w:sz w:val="16"/>
        </w:rPr>
        <w:t>информационно-аналитических</w:t>
      </w:r>
      <w:r>
        <w:rPr>
          <w:rFonts w:ascii="Times New Roman" w:hAnsi="Times New Roman"/>
          <w:spacing w:val="-9"/>
          <w:sz w:val="16"/>
        </w:rPr>
        <w:t xml:space="preserve"> </w:t>
      </w:r>
      <w:r>
        <w:rPr>
          <w:rFonts w:ascii="Times New Roman" w:hAnsi="Times New Roman"/>
          <w:spacing w:val="-2"/>
          <w:sz w:val="16"/>
        </w:rPr>
        <w:t>материалов;</w:t>
      </w:r>
    </w:p>
    <w:p w14:paraId="5C7B9616" w14:textId="77777777" w:rsidR="00BD24A3" w:rsidRDefault="00000000">
      <w:pPr>
        <w:pStyle w:val="a5"/>
        <w:numPr>
          <w:ilvl w:val="1"/>
          <w:numId w:val="22"/>
        </w:numPr>
        <w:tabs>
          <w:tab w:val="left" w:pos="1557"/>
        </w:tabs>
        <w:spacing w:before="40" w:line="247" w:lineRule="auto"/>
        <w:ind w:left="1134" w:right="596" w:firstLine="300"/>
        <w:rPr>
          <w:rFonts w:ascii="Times New Roman" w:hAnsi="Times New Roman"/>
          <w:sz w:val="16"/>
        </w:rPr>
      </w:pPr>
      <w:r>
        <w:rPr>
          <w:rFonts w:ascii="Times New Roman" w:hAnsi="Times New Roman"/>
          <w:sz w:val="16"/>
        </w:rPr>
        <w:t>с Рекомендациями для клиентов ООО «РУСЬ КАПИТАЛ» по обеспечени</w:t>
      </w:r>
      <w:hyperlink r:id="rId13">
        <w:r w:rsidR="00BD24A3">
          <w:rPr>
            <w:rFonts w:ascii="Times New Roman" w:hAnsi="Times New Roman"/>
            <w:sz w:val="16"/>
          </w:rPr>
          <w:t>ю информационной безопасности,</w:t>
        </w:r>
      </w:hyperlink>
      <w:r>
        <w:rPr>
          <w:rFonts w:ascii="Times New Roman" w:hAnsi="Times New Roman"/>
          <w:sz w:val="16"/>
        </w:rPr>
        <w:t xml:space="preserve"> защите информации от воздействия</w:t>
      </w:r>
      <w:r>
        <w:rPr>
          <w:rFonts w:ascii="Times New Roman" w:hAnsi="Times New Roman"/>
          <w:spacing w:val="40"/>
          <w:sz w:val="16"/>
        </w:rPr>
        <w:t xml:space="preserve"> </w:t>
      </w:r>
      <w:r>
        <w:rPr>
          <w:rFonts w:ascii="Times New Roman" w:hAnsi="Times New Roman"/>
          <w:spacing w:val="-2"/>
          <w:sz w:val="16"/>
        </w:rPr>
        <w:t>вредоносного</w:t>
      </w:r>
      <w:r>
        <w:rPr>
          <w:rFonts w:ascii="Times New Roman" w:hAnsi="Times New Roman"/>
          <w:spacing w:val="-10"/>
          <w:sz w:val="16"/>
        </w:rPr>
        <w:t xml:space="preserve"> </w:t>
      </w:r>
      <w:r>
        <w:rPr>
          <w:rFonts w:ascii="Times New Roman" w:hAnsi="Times New Roman"/>
          <w:spacing w:val="-2"/>
          <w:sz w:val="16"/>
        </w:rPr>
        <w:t>кода</w:t>
      </w:r>
      <w:r>
        <w:rPr>
          <w:rFonts w:ascii="Times New Roman" w:hAnsi="Times New Roman"/>
          <w:spacing w:val="-8"/>
          <w:sz w:val="16"/>
        </w:rPr>
        <w:t xml:space="preserve"> </w:t>
      </w:r>
      <w:r>
        <w:rPr>
          <w:rFonts w:ascii="Times New Roman" w:hAnsi="Times New Roman"/>
          <w:spacing w:val="-2"/>
          <w:sz w:val="16"/>
        </w:rPr>
        <w:t>при</w:t>
      </w:r>
      <w:r>
        <w:rPr>
          <w:rFonts w:ascii="Times New Roman" w:hAnsi="Times New Roman"/>
          <w:spacing w:val="-8"/>
          <w:sz w:val="16"/>
        </w:rPr>
        <w:t xml:space="preserve"> </w:t>
      </w:r>
      <w:r>
        <w:rPr>
          <w:rFonts w:ascii="Times New Roman" w:hAnsi="Times New Roman"/>
          <w:spacing w:val="-2"/>
          <w:sz w:val="16"/>
        </w:rPr>
        <w:t>работе</w:t>
      </w:r>
      <w:r>
        <w:rPr>
          <w:rFonts w:ascii="Times New Roman" w:hAnsi="Times New Roman"/>
          <w:spacing w:val="-8"/>
          <w:sz w:val="16"/>
        </w:rPr>
        <w:t xml:space="preserve"> </w:t>
      </w:r>
      <w:r>
        <w:rPr>
          <w:rFonts w:ascii="Times New Roman" w:hAnsi="Times New Roman"/>
          <w:spacing w:val="-2"/>
          <w:sz w:val="16"/>
        </w:rPr>
        <w:t>в</w:t>
      </w:r>
      <w:r>
        <w:rPr>
          <w:rFonts w:ascii="Times New Roman" w:hAnsi="Times New Roman"/>
          <w:spacing w:val="-8"/>
          <w:sz w:val="16"/>
        </w:rPr>
        <w:t xml:space="preserve"> </w:t>
      </w:r>
      <w:r>
        <w:rPr>
          <w:rFonts w:ascii="Times New Roman" w:hAnsi="Times New Roman"/>
          <w:spacing w:val="-2"/>
          <w:sz w:val="16"/>
        </w:rPr>
        <w:t>сети</w:t>
      </w:r>
      <w:r>
        <w:rPr>
          <w:rFonts w:ascii="Times New Roman" w:hAnsi="Times New Roman"/>
          <w:spacing w:val="-8"/>
          <w:sz w:val="16"/>
        </w:rPr>
        <w:t xml:space="preserve"> </w:t>
      </w:r>
      <w:r>
        <w:rPr>
          <w:rFonts w:ascii="Times New Roman" w:hAnsi="Times New Roman"/>
          <w:spacing w:val="-2"/>
          <w:sz w:val="16"/>
        </w:rPr>
        <w:t>«Интернет»</w:t>
      </w:r>
      <w:r>
        <w:rPr>
          <w:rFonts w:ascii="Times New Roman" w:hAnsi="Times New Roman"/>
          <w:spacing w:val="-8"/>
          <w:sz w:val="16"/>
        </w:rPr>
        <w:t xml:space="preserve"> </w:t>
      </w:r>
      <w:r>
        <w:rPr>
          <w:rFonts w:ascii="Times New Roman" w:hAnsi="Times New Roman"/>
          <w:spacing w:val="-2"/>
          <w:sz w:val="16"/>
        </w:rPr>
        <w:t>и</w:t>
      </w:r>
      <w:r>
        <w:rPr>
          <w:rFonts w:ascii="Times New Roman" w:hAnsi="Times New Roman"/>
          <w:spacing w:val="-8"/>
          <w:sz w:val="16"/>
        </w:rPr>
        <w:t xml:space="preserve"> </w:t>
      </w:r>
      <w:r>
        <w:rPr>
          <w:rFonts w:ascii="Times New Roman" w:hAnsi="Times New Roman"/>
          <w:spacing w:val="-2"/>
          <w:sz w:val="16"/>
        </w:rPr>
        <w:t>использовании</w:t>
      </w:r>
      <w:r>
        <w:rPr>
          <w:rFonts w:ascii="Times New Roman" w:hAnsi="Times New Roman"/>
          <w:spacing w:val="-8"/>
          <w:sz w:val="16"/>
        </w:rPr>
        <w:t xml:space="preserve"> </w:t>
      </w:r>
      <w:r>
        <w:rPr>
          <w:rFonts w:ascii="Times New Roman" w:hAnsi="Times New Roman"/>
          <w:spacing w:val="-2"/>
          <w:sz w:val="16"/>
        </w:rPr>
        <w:t>системы</w:t>
      </w:r>
      <w:r>
        <w:rPr>
          <w:rFonts w:ascii="Times New Roman" w:hAnsi="Times New Roman"/>
          <w:spacing w:val="-8"/>
          <w:sz w:val="16"/>
        </w:rPr>
        <w:t xml:space="preserve"> </w:t>
      </w:r>
      <w:r>
        <w:rPr>
          <w:rFonts w:ascii="Times New Roman" w:hAnsi="Times New Roman"/>
          <w:spacing w:val="-2"/>
          <w:sz w:val="16"/>
        </w:rPr>
        <w:t>дистанционного</w:t>
      </w:r>
      <w:r>
        <w:rPr>
          <w:rFonts w:ascii="Times New Roman" w:hAnsi="Times New Roman"/>
          <w:spacing w:val="-8"/>
          <w:sz w:val="16"/>
        </w:rPr>
        <w:t xml:space="preserve"> </w:t>
      </w:r>
      <w:r>
        <w:rPr>
          <w:rFonts w:ascii="Times New Roman" w:hAnsi="Times New Roman"/>
          <w:spacing w:val="-2"/>
          <w:sz w:val="16"/>
        </w:rPr>
        <w:t>обслуживания</w:t>
      </w:r>
      <w:r>
        <w:rPr>
          <w:rFonts w:ascii="Times New Roman" w:hAnsi="Times New Roman"/>
          <w:spacing w:val="-8"/>
          <w:sz w:val="16"/>
        </w:rPr>
        <w:t xml:space="preserve"> </w:t>
      </w:r>
      <w:r>
        <w:rPr>
          <w:rFonts w:ascii="Times New Roman" w:hAnsi="Times New Roman"/>
          <w:spacing w:val="-2"/>
          <w:sz w:val="16"/>
        </w:rPr>
        <w:t>в</w:t>
      </w:r>
      <w:r>
        <w:rPr>
          <w:rFonts w:ascii="Times New Roman" w:hAnsi="Times New Roman"/>
          <w:spacing w:val="-8"/>
          <w:sz w:val="16"/>
        </w:rPr>
        <w:t xml:space="preserve"> </w:t>
      </w:r>
      <w:r>
        <w:rPr>
          <w:rFonts w:ascii="Times New Roman" w:hAnsi="Times New Roman"/>
          <w:spacing w:val="-2"/>
          <w:sz w:val="16"/>
        </w:rPr>
        <w:t>целях</w:t>
      </w:r>
      <w:r>
        <w:rPr>
          <w:rFonts w:ascii="Times New Roman" w:hAnsi="Times New Roman"/>
          <w:spacing w:val="-8"/>
          <w:sz w:val="16"/>
        </w:rPr>
        <w:t xml:space="preserve"> </w:t>
      </w:r>
      <w:r>
        <w:rPr>
          <w:rFonts w:ascii="Times New Roman" w:hAnsi="Times New Roman"/>
          <w:spacing w:val="-2"/>
          <w:sz w:val="16"/>
        </w:rPr>
        <w:t>противодействия</w:t>
      </w:r>
      <w:r>
        <w:rPr>
          <w:rFonts w:ascii="Times New Roman" w:hAnsi="Times New Roman"/>
          <w:spacing w:val="-8"/>
          <w:sz w:val="16"/>
        </w:rPr>
        <w:t xml:space="preserve"> </w:t>
      </w:r>
      <w:r>
        <w:rPr>
          <w:rFonts w:ascii="Times New Roman" w:hAnsi="Times New Roman"/>
          <w:spacing w:val="-2"/>
          <w:sz w:val="16"/>
        </w:rPr>
        <w:t>незаконным</w:t>
      </w:r>
      <w:r>
        <w:rPr>
          <w:rFonts w:ascii="Times New Roman" w:hAnsi="Times New Roman"/>
          <w:spacing w:val="-8"/>
          <w:sz w:val="16"/>
        </w:rPr>
        <w:t xml:space="preserve"> </w:t>
      </w:r>
      <w:r>
        <w:rPr>
          <w:rFonts w:ascii="Times New Roman" w:hAnsi="Times New Roman"/>
          <w:spacing w:val="-2"/>
          <w:sz w:val="16"/>
        </w:rPr>
        <w:t>финансовым</w:t>
      </w:r>
      <w:r>
        <w:rPr>
          <w:rFonts w:ascii="Times New Roman" w:hAnsi="Times New Roman"/>
          <w:spacing w:val="40"/>
          <w:sz w:val="16"/>
        </w:rPr>
        <w:t xml:space="preserve"> </w:t>
      </w:r>
      <w:r>
        <w:rPr>
          <w:rFonts w:ascii="Times New Roman" w:hAnsi="Times New Roman"/>
          <w:sz w:val="16"/>
        </w:rPr>
        <w:t>операциям»</w:t>
      </w:r>
      <w:r>
        <w:rPr>
          <w:rFonts w:ascii="Times New Roman" w:hAnsi="Times New Roman"/>
          <w:spacing w:val="-17"/>
          <w:sz w:val="16"/>
        </w:rPr>
        <w:t xml:space="preserve"> </w:t>
      </w:r>
      <w:r>
        <w:rPr>
          <w:rFonts w:ascii="Times New Roman" w:hAnsi="Times New Roman"/>
          <w:sz w:val="16"/>
        </w:rPr>
        <w:t>;</w:t>
      </w:r>
    </w:p>
    <w:p w14:paraId="0C39A808" w14:textId="77777777" w:rsidR="00BD24A3" w:rsidRDefault="00000000">
      <w:pPr>
        <w:pStyle w:val="a5"/>
        <w:numPr>
          <w:ilvl w:val="1"/>
          <w:numId w:val="22"/>
        </w:numPr>
        <w:tabs>
          <w:tab w:val="left" w:pos="1674"/>
          <w:tab w:val="left" w:pos="3480"/>
          <w:tab w:val="left" w:pos="5974"/>
          <w:tab w:val="left" w:pos="8413"/>
          <w:tab w:val="left" w:pos="10988"/>
        </w:tabs>
        <w:spacing w:before="32"/>
        <w:ind w:left="1134" w:right="611" w:firstLine="301"/>
        <w:rPr>
          <w:rFonts w:ascii="Times New Roman" w:hAnsi="Times New Roman"/>
          <w:sz w:val="16"/>
        </w:rPr>
      </w:pPr>
      <w:r>
        <w:rPr>
          <w:rFonts w:ascii="Times New Roman" w:hAnsi="Times New Roman"/>
          <w:sz w:val="16"/>
        </w:rPr>
        <w:t>с</w:t>
      </w:r>
      <w:r>
        <w:rPr>
          <w:rFonts w:ascii="Times New Roman" w:hAnsi="Times New Roman"/>
          <w:spacing w:val="80"/>
          <w:sz w:val="16"/>
        </w:rPr>
        <w:t xml:space="preserve"> </w:t>
      </w:r>
      <w:r>
        <w:rPr>
          <w:rFonts w:ascii="Times New Roman" w:hAnsi="Times New Roman"/>
          <w:sz w:val="16"/>
        </w:rPr>
        <w:t>Уведомлением</w:t>
      </w:r>
      <w:r>
        <w:rPr>
          <w:rFonts w:ascii="Times New Roman" w:hAnsi="Times New Roman"/>
          <w:spacing w:val="80"/>
          <w:w w:val="150"/>
          <w:sz w:val="16"/>
        </w:rPr>
        <w:t xml:space="preserve"> </w:t>
      </w:r>
      <w:r>
        <w:rPr>
          <w:rFonts w:ascii="Times New Roman" w:hAnsi="Times New Roman"/>
          <w:sz w:val="16"/>
        </w:rPr>
        <w:t>о</w:t>
      </w:r>
      <w:r>
        <w:rPr>
          <w:rFonts w:ascii="Times New Roman" w:hAnsi="Times New Roman"/>
          <w:spacing w:val="80"/>
          <w:w w:val="150"/>
          <w:sz w:val="16"/>
        </w:rPr>
        <w:t xml:space="preserve"> </w:t>
      </w:r>
      <w:r>
        <w:rPr>
          <w:rFonts w:ascii="Times New Roman" w:hAnsi="Times New Roman"/>
          <w:sz w:val="16"/>
        </w:rPr>
        <w:t>рисках,</w:t>
      </w:r>
      <w:r>
        <w:rPr>
          <w:rFonts w:ascii="Times New Roman" w:hAnsi="Times New Roman"/>
          <w:spacing w:val="80"/>
          <w:w w:val="150"/>
          <w:sz w:val="16"/>
        </w:rPr>
        <w:t xml:space="preserve"> </w:t>
      </w:r>
      <w:r>
        <w:rPr>
          <w:rFonts w:ascii="Times New Roman" w:hAnsi="Times New Roman"/>
          <w:sz w:val="16"/>
        </w:rPr>
        <w:t>связанных</w:t>
      </w:r>
      <w:r>
        <w:rPr>
          <w:rFonts w:ascii="Times New Roman" w:hAnsi="Times New Roman"/>
          <w:spacing w:val="80"/>
          <w:w w:val="150"/>
          <w:sz w:val="16"/>
        </w:rPr>
        <w:t xml:space="preserve"> </w:t>
      </w:r>
      <w:r>
        <w:rPr>
          <w:rFonts w:ascii="Times New Roman" w:hAnsi="Times New Roman"/>
          <w:sz w:val="16"/>
        </w:rPr>
        <w:t>с</w:t>
      </w:r>
      <w:r>
        <w:rPr>
          <w:rFonts w:ascii="Times New Roman" w:hAnsi="Times New Roman"/>
          <w:spacing w:val="80"/>
          <w:w w:val="150"/>
          <w:sz w:val="16"/>
        </w:rPr>
        <w:t xml:space="preserve"> </w:t>
      </w:r>
      <w:r>
        <w:rPr>
          <w:rFonts w:ascii="Times New Roman" w:hAnsi="Times New Roman"/>
          <w:sz w:val="16"/>
        </w:rPr>
        <w:t>осуществлением</w:t>
      </w:r>
      <w:r>
        <w:rPr>
          <w:rFonts w:ascii="Times New Roman" w:hAnsi="Times New Roman"/>
          <w:spacing w:val="80"/>
          <w:w w:val="150"/>
          <w:sz w:val="16"/>
        </w:rPr>
        <w:t xml:space="preserve"> </w:t>
      </w:r>
      <w:r>
        <w:rPr>
          <w:rFonts w:ascii="Times New Roman" w:hAnsi="Times New Roman"/>
          <w:sz w:val="16"/>
        </w:rPr>
        <w:t>сделок</w:t>
      </w:r>
      <w:r>
        <w:rPr>
          <w:rFonts w:ascii="Times New Roman" w:hAnsi="Times New Roman"/>
          <w:spacing w:val="80"/>
          <w:w w:val="150"/>
          <w:sz w:val="16"/>
        </w:rPr>
        <w:t xml:space="preserve"> </w:t>
      </w:r>
      <w:r>
        <w:rPr>
          <w:rFonts w:ascii="Times New Roman" w:hAnsi="Times New Roman"/>
          <w:sz w:val="16"/>
        </w:rPr>
        <w:t>и</w:t>
      </w:r>
      <w:r>
        <w:rPr>
          <w:rFonts w:ascii="Times New Roman" w:hAnsi="Times New Roman"/>
          <w:spacing w:val="80"/>
          <w:w w:val="150"/>
          <w:sz w:val="16"/>
        </w:rPr>
        <w:t xml:space="preserve"> </w:t>
      </w:r>
      <w:r>
        <w:rPr>
          <w:rFonts w:ascii="Times New Roman" w:hAnsi="Times New Roman"/>
          <w:sz w:val="16"/>
        </w:rPr>
        <w:t>операций</w:t>
      </w:r>
      <w:r>
        <w:rPr>
          <w:rFonts w:ascii="Times New Roman" w:hAnsi="Times New Roman"/>
          <w:spacing w:val="80"/>
          <w:sz w:val="16"/>
        </w:rPr>
        <w:t xml:space="preserve"> </w:t>
      </w:r>
      <w:r>
        <w:rPr>
          <w:rFonts w:ascii="Times New Roman" w:hAnsi="Times New Roman"/>
          <w:sz w:val="16"/>
        </w:rPr>
        <w:t>на</w:t>
      </w:r>
      <w:r>
        <w:rPr>
          <w:rFonts w:ascii="Times New Roman" w:hAnsi="Times New Roman"/>
          <w:spacing w:val="80"/>
          <w:w w:val="150"/>
          <w:sz w:val="16"/>
        </w:rPr>
        <w:t xml:space="preserve"> </w:t>
      </w:r>
      <w:r>
        <w:rPr>
          <w:rFonts w:ascii="Times New Roman" w:hAnsi="Times New Roman"/>
          <w:sz w:val="16"/>
        </w:rPr>
        <w:t>рынке</w:t>
      </w:r>
      <w:r>
        <w:rPr>
          <w:rFonts w:ascii="Times New Roman" w:hAnsi="Times New Roman"/>
          <w:spacing w:val="80"/>
          <w:w w:val="150"/>
          <w:sz w:val="16"/>
        </w:rPr>
        <w:t xml:space="preserve"> </w:t>
      </w:r>
      <w:r>
        <w:rPr>
          <w:rFonts w:ascii="Times New Roman" w:hAnsi="Times New Roman"/>
          <w:sz w:val="16"/>
        </w:rPr>
        <w:t>ценных</w:t>
      </w:r>
      <w:r>
        <w:rPr>
          <w:rFonts w:ascii="Times New Roman" w:hAnsi="Times New Roman"/>
          <w:spacing w:val="80"/>
          <w:w w:val="150"/>
          <w:sz w:val="16"/>
        </w:rPr>
        <w:t xml:space="preserve"> </w:t>
      </w:r>
      <w:r>
        <w:rPr>
          <w:rFonts w:ascii="Times New Roman" w:hAnsi="Times New Roman"/>
          <w:sz w:val="16"/>
        </w:rPr>
        <w:t>бумаг»,</w:t>
      </w:r>
      <w:r>
        <w:rPr>
          <w:rFonts w:ascii="Times New Roman" w:hAnsi="Times New Roman"/>
          <w:spacing w:val="80"/>
          <w:w w:val="150"/>
          <w:sz w:val="16"/>
        </w:rPr>
        <w:t xml:space="preserve"> </w:t>
      </w:r>
      <w:r>
        <w:rPr>
          <w:rFonts w:ascii="Times New Roman" w:hAnsi="Times New Roman"/>
          <w:sz w:val="16"/>
        </w:rPr>
        <w:t>включающем:</w:t>
      </w:r>
      <w:r>
        <w:rPr>
          <w:rFonts w:ascii="Times New Roman" w:hAnsi="Times New Roman"/>
          <w:spacing w:val="40"/>
          <w:sz w:val="16"/>
        </w:rPr>
        <w:t xml:space="preserve"> </w:t>
      </w:r>
      <w:r>
        <w:rPr>
          <w:rFonts w:ascii="Times New Roman" w:hAnsi="Times New Roman"/>
          <w:spacing w:val="-4"/>
          <w:sz w:val="16"/>
        </w:rPr>
        <w:t>Декларацию</w:t>
      </w:r>
      <w:r>
        <w:rPr>
          <w:rFonts w:ascii="Times New Roman" w:hAnsi="Times New Roman"/>
          <w:spacing w:val="-6"/>
          <w:sz w:val="16"/>
        </w:rPr>
        <w:t xml:space="preserve"> </w:t>
      </w:r>
      <w:r>
        <w:rPr>
          <w:rFonts w:ascii="Times New Roman" w:hAnsi="Times New Roman"/>
          <w:spacing w:val="-4"/>
          <w:sz w:val="16"/>
        </w:rPr>
        <w:t>об</w:t>
      </w:r>
      <w:r>
        <w:rPr>
          <w:rFonts w:ascii="Times New Roman" w:hAnsi="Times New Roman"/>
          <w:spacing w:val="-6"/>
          <w:sz w:val="16"/>
        </w:rPr>
        <w:t xml:space="preserve"> </w:t>
      </w:r>
      <w:r>
        <w:rPr>
          <w:rFonts w:ascii="Times New Roman" w:hAnsi="Times New Roman"/>
          <w:spacing w:val="-4"/>
          <w:sz w:val="16"/>
        </w:rPr>
        <w:t>общих</w:t>
      </w:r>
      <w:r>
        <w:rPr>
          <w:rFonts w:ascii="Times New Roman" w:hAnsi="Times New Roman"/>
          <w:spacing w:val="-6"/>
          <w:sz w:val="16"/>
        </w:rPr>
        <w:t xml:space="preserve"> </w:t>
      </w:r>
      <w:r>
        <w:rPr>
          <w:rFonts w:ascii="Times New Roman" w:hAnsi="Times New Roman"/>
          <w:spacing w:val="-4"/>
          <w:sz w:val="16"/>
        </w:rPr>
        <w:t>рисках,</w:t>
      </w:r>
      <w:r>
        <w:rPr>
          <w:rFonts w:ascii="Times New Roman" w:hAnsi="Times New Roman"/>
          <w:spacing w:val="-6"/>
          <w:sz w:val="16"/>
        </w:rPr>
        <w:t xml:space="preserve"> </w:t>
      </w:r>
      <w:r>
        <w:rPr>
          <w:rFonts w:ascii="Times New Roman" w:hAnsi="Times New Roman"/>
          <w:spacing w:val="-4"/>
          <w:sz w:val="16"/>
        </w:rPr>
        <w:t>связанных</w:t>
      </w:r>
      <w:r>
        <w:rPr>
          <w:rFonts w:ascii="Times New Roman" w:hAnsi="Times New Roman"/>
          <w:spacing w:val="-6"/>
          <w:sz w:val="16"/>
        </w:rPr>
        <w:t xml:space="preserve"> </w:t>
      </w:r>
      <w:r>
        <w:rPr>
          <w:rFonts w:ascii="Times New Roman" w:hAnsi="Times New Roman"/>
          <w:spacing w:val="-4"/>
          <w:sz w:val="16"/>
        </w:rPr>
        <w:t>с</w:t>
      </w:r>
      <w:r>
        <w:rPr>
          <w:rFonts w:ascii="Times New Roman" w:hAnsi="Times New Roman"/>
          <w:spacing w:val="-6"/>
          <w:sz w:val="16"/>
        </w:rPr>
        <w:t xml:space="preserve"> </w:t>
      </w:r>
      <w:r>
        <w:rPr>
          <w:rFonts w:ascii="Times New Roman" w:hAnsi="Times New Roman"/>
          <w:spacing w:val="-4"/>
          <w:sz w:val="16"/>
        </w:rPr>
        <w:t>осуществлением</w:t>
      </w:r>
      <w:r>
        <w:rPr>
          <w:rFonts w:ascii="Times New Roman" w:hAnsi="Times New Roman"/>
          <w:spacing w:val="-6"/>
          <w:sz w:val="16"/>
        </w:rPr>
        <w:t xml:space="preserve"> </w:t>
      </w:r>
      <w:r>
        <w:rPr>
          <w:rFonts w:ascii="Times New Roman" w:hAnsi="Times New Roman"/>
          <w:spacing w:val="-4"/>
          <w:sz w:val="16"/>
        </w:rPr>
        <w:t>операций</w:t>
      </w:r>
      <w:r>
        <w:rPr>
          <w:rFonts w:ascii="Times New Roman" w:hAnsi="Times New Roman"/>
          <w:spacing w:val="-6"/>
          <w:sz w:val="16"/>
        </w:rPr>
        <w:t xml:space="preserve"> </w:t>
      </w:r>
      <w:r>
        <w:rPr>
          <w:rFonts w:ascii="Times New Roman" w:hAnsi="Times New Roman"/>
          <w:spacing w:val="-4"/>
          <w:sz w:val="16"/>
        </w:rPr>
        <w:t>на</w:t>
      </w:r>
      <w:r>
        <w:rPr>
          <w:rFonts w:ascii="Times New Roman" w:hAnsi="Times New Roman"/>
          <w:spacing w:val="-6"/>
          <w:sz w:val="16"/>
        </w:rPr>
        <w:t xml:space="preserve"> </w:t>
      </w:r>
      <w:r>
        <w:rPr>
          <w:rFonts w:ascii="Times New Roman" w:hAnsi="Times New Roman"/>
          <w:spacing w:val="-4"/>
          <w:sz w:val="16"/>
        </w:rPr>
        <w:t>рынке</w:t>
      </w:r>
      <w:r>
        <w:rPr>
          <w:rFonts w:ascii="Times New Roman" w:hAnsi="Times New Roman"/>
          <w:spacing w:val="-6"/>
          <w:sz w:val="16"/>
        </w:rPr>
        <w:t xml:space="preserve"> </w:t>
      </w:r>
      <w:r>
        <w:rPr>
          <w:rFonts w:ascii="Times New Roman" w:hAnsi="Times New Roman"/>
          <w:spacing w:val="-4"/>
          <w:sz w:val="16"/>
        </w:rPr>
        <w:t>ценных</w:t>
      </w:r>
      <w:r>
        <w:rPr>
          <w:rFonts w:ascii="Times New Roman" w:hAnsi="Times New Roman"/>
          <w:spacing w:val="-6"/>
          <w:sz w:val="16"/>
        </w:rPr>
        <w:t xml:space="preserve"> </w:t>
      </w:r>
      <w:r>
        <w:rPr>
          <w:rFonts w:ascii="Times New Roman" w:hAnsi="Times New Roman"/>
          <w:spacing w:val="-4"/>
          <w:sz w:val="16"/>
        </w:rPr>
        <w:t>бумаг,</w:t>
      </w:r>
      <w:r>
        <w:rPr>
          <w:rFonts w:ascii="Times New Roman" w:hAnsi="Times New Roman"/>
          <w:spacing w:val="-6"/>
          <w:sz w:val="16"/>
        </w:rPr>
        <w:t xml:space="preserve"> </w:t>
      </w:r>
      <w:r>
        <w:rPr>
          <w:rFonts w:ascii="Times New Roman" w:hAnsi="Times New Roman"/>
          <w:spacing w:val="-4"/>
          <w:sz w:val="16"/>
        </w:rPr>
        <w:t>Декларацию</w:t>
      </w:r>
      <w:r>
        <w:rPr>
          <w:rFonts w:ascii="Times New Roman" w:hAnsi="Times New Roman"/>
          <w:spacing w:val="-6"/>
          <w:sz w:val="16"/>
        </w:rPr>
        <w:t xml:space="preserve"> </w:t>
      </w:r>
      <w:r>
        <w:rPr>
          <w:rFonts w:ascii="Times New Roman" w:hAnsi="Times New Roman"/>
          <w:spacing w:val="-4"/>
          <w:sz w:val="16"/>
        </w:rPr>
        <w:t>о</w:t>
      </w:r>
      <w:r>
        <w:rPr>
          <w:rFonts w:ascii="Times New Roman" w:hAnsi="Times New Roman"/>
          <w:spacing w:val="-6"/>
          <w:sz w:val="16"/>
        </w:rPr>
        <w:t xml:space="preserve"> </w:t>
      </w:r>
      <w:r>
        <w:rPr>
          <w:rFonts w:ascii="Times New Roman" w:hAnsi="Times New Roman"/>
          <w:spacing w:val="-4"/>
          <w:sz w:val="16"/>
        </w:rPr>
        <w:t>рисках,</w:t>
      </w:r>
      <w:r>
        <w:rPr>
          <w:rFonts w:ascii="Times New Roman" w:hAnsi="Times New Roman"/>
          <w:spacing w:val="12"/>
          <w:sz w:val="16"/>
        </w:rPr>
        <w:t xml:space="preserve"> </w:t>
      </w:r>
      <w:r>
        <w:rPr>
          <w:rFonts w:ascii="Times New Roman" w:hAnsi="Times New Roman"/>
          <w:spacing w:val="-4"/>
          <w:sz w:val="16"/>
        </w:rPr>
        <w:t>связанных</w:t>
      </w:r>
      <w:r>
        <w:rPr>
          <w:rFonts w:ascii="Times New Roman" w:hAnsi="Times New Roman"/>
          <w:spacing w:val="20"/>
          <w:sz w:val="16"/>
        </w:rPr>
        <w:t xml:space="preserve"> </w:t>
      </w:r>
      <w:r>
        <w:rPr>
          <w:rFonts w:ascii="Times New Roman" w:hAnsi="Times New Roman"/>
          <w:spacing w:val="-4"/>
          <w:sz w:val="16"/>
        </w:rPr>
        <w:t>с</w:t>
      </w:r>
      <w:r>
        <w:rPr>
          <w:rFonts w:ascii="Times New Roman" w:hAnsi="Times New Roman"/>
          <w:spacing w:val="18"/>
          <w:sz w:val="16"/>
        </w:rPr>
        <w:t xml:space="preserve"> </w:t>
      </w:r>
      <w:r>
        <w:rPr>
          <w:rFonts w:ascii="Times New Roman" w:hAnsi="Times New Roman"/>
          <w:spacing w:val="-4"/>
          <w:sz w:val="16"/>
        </w:rPr>
        <w:t>производными</w:t>
      </w:r>
      <w:r>
        <w:rPr>
          <w:rFonts w:ascii="Times New Roman" w:hAnsi="Times New Roman"/>
          <w:spacing w:val="23"/>
          <w:sz w:val="16"/>
        </w:rPr>
        <w:t xml:space="preserve"> </w:t>
      </w:r>
      <w:r>
        <w:rPr>
          <w:rFonts w:ascii="Times New Roman" w:hAnsi="Times New Roman"/>
          <w:spacing w:val="-4"/>
          <w:sz w:val="16"/>
        </w:rPr>
        <w:t>финансовыми</w:t>
      </w:r>
      <w:r>
        <w:rPr>
          <w:rFonts w:ascii="Times New Roman" w:hAnsi="Times New Roman"/>
          <w:spacing w:val="40"/>
          <w:sz w:val="16"/>
        </w:rPr>
        <w:t xml:space="preserve"> </w:t>
      </w:r>
      <w:r>
        <w:rPr>
          <w:rFonts w:ascii="Times New Roman" w:hAnsi="Times New Roman"/>
          <w:spacing w:val="-2"/>
          <w:sz w:val="16"/>
        </w:rPr>
        <w:t>инструментами,</w:t>
      </w:r>
      <w:r>
        <w:rPr>
          <w:rFonts w:ascii="Times New Roman" w:hAnsi="Times New Roman"/>
          <w:spacing w:val="5"/>
          <w:sz w:val="16"/>
        </w:rPr>
        <w:t xml:space="preserve"> </w:t>
      </w:r>
      <w:r>
        <w:rPr>
          <w:rFonts w:ascii="Times New Roman" w:hAnsi="Times New Roman"/>
          <w:spacing w:val="-2"/>
          <w:sz w:val="16"/>
        </w:rPr>
        <w:t>Декларацию</w:t>
      </w:r>
      <w:r>
        <w:rPr>
          <w:rFonts w:ascii="Times New Roman" w:hAnsi="Times New Roman"/>
          <w:sz w:val="16"/>
        </w:rPr>
        <w:t xml:space="preserve"> </w:t>
      </w:r>
      <w:r>
        <w:rPr>
          <w:rFonts w:ascii="Times New Roman" w:hAnsi="Times New Roman"/>
          <w:spacing w:val="-2"/>
          <w:sz w:val="16"/>
        </w:rPr>
        <w:t>о</w:t>
      </w:r>
      <w:r>
        <w:rPr>
          <w:rFonts w:ascii="Times New Roman" w:hAnsi="Times New Roman"/>
          <w:spacing w:val="10"/>
          <w:sz w:val="16"/>
        </w:rPr>
        <w:t xml:space="preserve"> </w:t>
      </w:r>
      <w:r>
        <w:rPr>
          <w:rFonts w:ascii="Times New Roman" w:hAnsi="Times New Roman"/>
          <w:spacing w:val="-2"/>
          <w:sz w:val="16"/>
        </w:rPr>
        <w:t>рисках,</w:t>
      </w:r>
      <w:r>
        <w:rPr>
          <w:rFonts w:ascii="Times New Roman" w:hAnsi="Times New Roman"/>
          <w:spacing w:val="10"/>
          <w:sz w:val="16"/>
        </w:rPr>
        <w:t xml:space="preserve"> </w:t>
      </w:r>
      <w:r>
        <w:rPr>
          <w:rFonts w:ascii="Times New Roman" w:hAnsi="Times New Roman"/>
          <w:spacing w:val="-2"/>
          <w:sz w:val="16"/>
        </w:rPr>
        <w:t>связанных</w:t>
      </w:r>
      <w:r>
        <w:rPr>
          <w:rFonts w:ascii="Times New Roman" w:hAnsi="Times New Roman"/>
          <w:spacing w:val="10"/>
          <w:sz w:val="16"/>
        </w:rPr>
        <w:t xml:space="preserve"> </w:t>
      </w:r>
      <w:r>
        <w:rPr>
          <w:rFonts w:ascii="Times New Roman" w:hAnsi="Times New Roman"/>
          <w:spacing w:val="-2"/>
          <w:sz w:val="16"/>
        </w:rPr>
        <w:t>с</w:t>
      </w:r>
      <w:r>
        <w:rPr>
          <w:rFonts w:ascii="Times New Roman" w:hAnsi="Times New Roman"/>
          <w:sz w:val="16"/>
        </w:rPr>
        <w:t xml:space="preserve"> </w:t>
      </w:r>
      <w:r>
        <w:rPr>
          <w:rFonts w:ascii="Times New Roman" w:hAnsi="Times New Roman"/>
          <w:spacing w:val="-2"/>
          <w:sz w:val="16"/>
        </w:rPr>
        <w:t>приобретением</w:t>
      </w:r>
      <w:r>
        <w:rPr>
          <w:rFonts w:ascii="Times New Roman" w:hAnsi="Times New Roman"/>
          <w:spacing w:val="-8"/>
          <w:sz w:val="16"/>
        </w:rPr>
        <w:t xml:space="preserve"> </w:t>
      </w:r>
      <w:r>
        <w:rPr>
          <w:rFonts w:ascii="Times New Roman" w:hAnsi="Times New Roman"/>
          <w:spacing w:val="-2"/>
          <w:sz w:val="16"/>
        </w:rPr>
        <w:t>иностранных</w:t>
      </w:r>
      <w:r>
        <w:rPr>
          <w:rFonts w:ascii="Times New Roman" w:hAnsi="Times New Roman"/>
          <w:spacing w:val="-8"/>
          <w:sz w:val="16"/>
        </w:rPr>
        <w:t xml:space="preserve"> </w:t>
      </w:r>
      <w:r>
        <w:rPr>
          <w:rFonts w:ascii="Times New Roman" w:hAnsi="Times New Roman"/>
          <w:spacing w:val="-2"/>
          <w:sz w:val="16"/>
        </w:rPr>
        <w:t>ценных</w:t>
      </w:r>
      <w:r>
        <w:rPr>
          <w:rFonts w:ascii="Times New Roman" w:hAnsi="Times New Roman"/>
          <w:spacing w:val="-8"/>
          <w:sz w:val="16"/>
        </w:rPr>
        <w:t xml:space="preserve"> </w:t>
      </w:r>
      <w:r>
        <w:rPr>
          <w:rFonts w:ascii="Times New Roman" w:hAnsi="Times New Roman"/>
          <w:spacing w:val="-2"/>
          <w:sz w:val="16"/>
        </w:rPr>
        <w:t>бумаг,</w:t>
      </w:r>
      <w:r>
        <w:rPr>
          <w:rFonts w:ascii="Times New Roman" w:hAnsi="Times New Roman"/>
          <w:spacing w:val="-8"/>
          <w:sz w:val="16"/>
        </w:rPr>
        <w:t xml:space="preserve"> </w:t>
      </w:r>
      <w:r>
        <w:rPr>
          <w:rFonts w:ascii="Times New Roman" w:hAnsi="Times New Roman"/>
          <w:spacing w:val="-2"/>
          <w:sz w:val="16"/>
        </w:rPr>
        <w:t>Декларацию</w:t>
      </w:r>
      <w:r>
        <w:rPr>
          <w:rFonts w:ascii="Times New Roman" w:hAnsi="Times New Roman"/>
          <w:spacing w:val="-7"/>
          <w:sz w:val="16"/>
        </w:rPr>
        <w:t xml:space="preserve"> </w:t>
      </w:r>
      <w:r>
        <w:rPr>
          <w:rFonts w:ascii="Times New Roman" w:hAnsi="Times New Roman"/>
          <w:spacing w:val="-2"/>
          <w:sz w:val="16"/>
        </w:rPr>
        <w:t>о</w:t>
      </w:r>
      <w:r>
        <w:rPr>
          <w:rFonts w:ascii="Times New Roman" w:hAnsi="Times New Roman"/>
          <w:spacing w:val="-8"/>
          <w:sz w:val="16"/>
        </w:rPr>
        <w:t xml:space="preserve"> </w:t>
      </w:r>
      <w:r>
        <w:rPr>
          <w:rFonts w:ascii="Times New Roman" w:hAnsi="Times New Roman"/>
          <w:spacing w:val="-2"/>
          <w:sz w:val="16"/>
        </w:rPr>
        <w:t>рисках,</w:t>
      </w:r>
      <w:r>
        <w:rPr>
          <w:rFonts w:ascii="Times New Roman" w:hAnsi="Times New Roman"/>
          <w:spacing w:val="-7"/>
          <w:sz w:val="16"/>
        </w:rPr>
        <w:t xml:space="preserve"> </w:t>
      </w:r>
      <w:r>
        <w:rPr>
          <w:rFonts w:ascii="Times New Roman" w:hAnsi="Times New Roman"/>
          <w:spacing w:val="-2"/>
          <w:sz w:val="16"/>
        </w:rPr>
        <w:t>связанных</w:t>
      </w:r>
      <w:r>
        <w:rPr>
          <w:rFonts w:ascii="Times New Roman" w:hAnsi="Times New Roman"/>
          <w:spacing w:val="-8"/>
          <w:sz w:val="16"/>
        </w:rPr>
        <w:t xml:space="preserve"> </w:t>
      </w:r>
      <w:r>
        <w:rPr>
          <w:rFonts w:ascii="Times New Roman" w:hAnsi="Times New Roman"/>
          <w:spacing w:val="-2"/>
          <w:sz w:val="16"/>
        </w:rPr>
        <w:t>с</w:t>
      </w:r>
      <w:r>
        <w:rPr>
          <w:rFonts w:ascii="Times New Roman" w:hAnsi="Times New Roman"/>
          <w:spacing w:val="-8"/>
          <w:sz w:val="16"/>
        </w:rPr>
        <w:t xml:space="preserve"> </w:t>
      </w:r>
      <w:r>
        <w:rPr>
          <w:rFonts w:ascii="Times New Roman" w:hAnsi="Times New Roman"/>
          <w:spacing w:val="-2"/>
          <w:sz w:val="16"/>
        </w:rPr>
        <w:t>заключением</w:t>
      </w:r>
      <w:r>
        <w:rPr>
          <w:rFonts w:ascii="Times New Roman" w:hAnsi="Times New Roman"/>
          <w:spacing w:val="-6"/>
          <w:sz w:val="16"/>
        </w:rPr>
        <w:t xml:space="preserve"> </w:t>
      </w:r>
      <w:r>
        <w:rPr>
          <w:rFonts w:ascii="Times New Roman" w:hAnsi="Times New Roman"/>
          <w:spacing w:val="-2"/>
          <w:sz w:val="16"/>
        </w:rPr>
        <w:t>договоров,</w:t>
      </w:r>
      <w:r>
        <w:rPr>
          <w:rFonts w:ascii="Times New Roman" w:hAnsi="Times New Roman"/>
          <w:spacing w:val="40"/>
          <w:sz w:val="16"/>
        </w:rPr>
        <w:t xml:space="preserve"> </w:t>
      </w:r>
      <w:r>
        <w:rPr>
          <w:rFonts w:ascii="Times New Roman" w:hAnsi="Times New Roman"/>
          <w:spacing w:val="-2"/>
          <w:sz w:val="16"/>
        </w:rPr>
        <w:t>являющихся</w:t>
      </w:r>
      <w:r>
        <w:rPr>
          <w:rFonts w:ascii="Times New Roman" w:hAnsi="Times New Roman"/>
          <w:sz w:val="16"/>
        </w:rPr>
        <w:tab/>
      </w:r>
      <w:r>
        <w:rPr>
          <w:rFonts w:ascii="Times New Roman" w:hAnsi="Times New Roman"/>
          <w:spacing w:val="-2"/>
          <w:sz w:val="16"/>
        </w:rPr>
        <w:t>производными</w:t>
      </w:r>
      <w:r>
        <w:rPr>
          <w:rFonts w:ascii="Times New Roman" w:hAnsi="Times New Roman"/>
          <w:sz w:val="16"/>
        </w:rPr>
        <w:tab/>
      </w:r>
      <w:r>
        <w:rPr>
          <w:rFonts w:ascii="Times New Roman" w:hAnsi="Times New Roman"/>
          <w:spacing w:val="-2"/>
          <w:sz w:val="16"/>
        </w:rPr>
        <w:t>финансовыми</w:t>
      </w:r>
      <w:r>
        <w:rPr>
          <w:rFonts w:ascii="Times New Roman" w:hAnsi="Times New Roman"/>
          <w:sz w:val="16"/>
        </w:rPr>
        <w:tab/>
      </w:r>
      <w:r>
        <w:rPr>
          <w:rFonts w:ascii="Times New Roman" w:hAnsi="Times New Roman"/>
          <w:spacing w:val="-2"/>
          <w:sz w:val="16"/>
        </w:rPr>
        <w:t>инструментами,</w:t>
      </w:r>
      <w:r>
        <w:rPr>
          <w:rFonts w:ascii="Times New Roman" w:hAnsi="Times New Roman"/>
          <w:sz w:val="16"/>
        </w:rPr>
        <w:tab/>
      </w:r>
      <w:r>
        <w:rPr>
          <w:rFonts w:ascii="Times New Roman" w:hAnsi="Times New Roman"/>
          <w:spacing w:val="-6"/>
          <w:sz w:val="16"/>
        </w:rPr>
        <w:t>базисным</w:t>
      </w:r>
      <w:r>
        <w:rPr>
          <w:rFonts w:ascii="Times New Roman" w:hAnsi="Times New Roman"/>
          <w:spacing w:val="40"/>
          <w:sz w:val="16"/>
        </w:rPr>
        <w:t xml:space="preserve"> </w:t>
      </w:r>
      <w:r>
        <w:rPr>
          <w:rFonts w:ascii="Times New Roman" w:hAnsi="Times New Roman"/>
          <w:spacing w:val="-4"/>
          <w:sz w:val="16"/>
        </w:rPr>
        <w:t>активом</w:t>
      </w:r>
      <w:r>
        <w:rPr>
          <w:rFonts w:ascii="Times New Roman" w:hAnsi="Times New Roman"/>
          <w:spacing w:val="-6"/>
          <w:sz w:val="16"/>
        </w:rPr>
        <w:t xml:space="preserve"> </w:t>
      </w:r>
      <w:r>
        <w:rPr>
          <w:rFonts w:ascii="Times New Roman" w:hAnsi="Times New Roman"/>
          <w:spacing w:val="-4"/>
          <w:sz w:val="16"/>
        </w:rPr>
        <w:t>которых</w:t>
      </w:r>
      <w:r>
        <w:rPr>
          <w:rFonts w:ascii="Times New Roman" w:hAnsi="Times New Roman"/>
          <w:spacing w:val="-6"/>
          <w:sz w:val="16"/>
        </w:rPr>
        <w:t xml:space="preserve"> </w:t>
      </w:r>
      <w:r>
        <w:rPr>
          <w:rFonts w:ascii="Times New Roman" w:hAnsi="Times New Roman"/>
          <w:spacing w:val="-4"/>
          <w:sz w:val="16"/>
        </w:rPr>
        <w:t>являются</w:t>
      </w:r>
      <w:r>
        <w:rPr>
          <w:rFonts w:ascii="Times New Roman" w:hAnsi="Times New Roman"/>
          <w:spacing w:val="-6"/>
          <w:sz w:val="16"/>
        </w:rPr>
        <w:t xml:space="preserve"> </w:t>
      </w:r>
      <w:r>
        <w:rPr>
          <w:rFonts w:ascii="Times New Roman" w:hAnsi="Times New Roman"/>
          <w:spacing w:val="-4"/>
          <w:sz w:val="16"/>
        </w:rPr>
        <w:t>ценные</w:t>
      </w:r>
      <w:r>
        <w:rPr>
          <w:rFonts w:ascii="Times New Roman" w:hAnsi="Times New Roman"/>
          <w:spacing w:val="-6"/>
          <w:sz w:val="16"/>
        </w:rPr>
        <w:t xml:space="preserve"> </w:t>
      </w:r>
      <w:r>
        <w:rPr>
          <w:rFonts w:ascii="Times New Roman" w:hAnsi="Times New Roman"/>
          <w:spacing w:val="-4"/>
          <w:sz w:val="16"/>
        </w:rPr>
        <w:t>бумаги</w:t>
      </w:r>
      <w:r>
        <w:rPr>
          <w:rFonts w:ascii="Times New Roman" w:hAnsi="Times New Roman"/>
          <w:spacing w:val="-6"/>
          <w:sz w:val="16"/>
        </w:rPr>
        <w:t xml:space="preserve"> </w:t>
      </w:r>
      <w:r>
        <w:rPr>
          <w:rFonts w:ascii="Times New Roman" w:hAnsi="Times New Roman"/>
          <w:spacing w:val="-4"/>
          <w:sz w:val="16"/>
        </w:rPr>
        <w:t>иностранных</w:t>
      </w:r>
      <w:r>
        <w:rPr>
          <w:rFonts w:ascii="Times New Roman" w:hAnsi="Times New Roman"/>
          <w:spacing w:val="-6"/>
          <w:sz w:val="16"/>
        </w:rPr>
        <w:t xml:space="preserve"> </w:t>
      </w:r>
      <w:r>
        <w:rPr>
          <w:rFonts w:ascii="Times New Roman" w:hAnsi="Times New Roman"/>
          <w:spacing w:val="-4"/>
          <w:sz w:val="16"/>
        </w:rPr>
        <w:t>эмитентов</w:t>
      </w:r>
      <w:r>
        <w:rPr>
          <w:rFonts w:ascii="Times New Roman" w:hAnsi="Times New Roman"/>
          <w:spacing w:val="-6"/>
          <w:sz w:val="16"/>
        </w:rPr>
        <w:t xml:space="preserve"> </w:t>
      </w:r>
      <w:r>
        <w:rPr>
          <w:rFonts w:ascii="Times New Roman" w:hAnsi="Times New Roman"/>
          <w:spacing w:val="-4"/>
          <w:sz w:val="16"/>
        </w:rPr>
        <w:t>или</w:t>
      </w:r>
      <w:r>
        <w:rPr>
          <w:rFonts w:ascii="Times New Roman" w:hAnsi="Times New Roman"/>
          <w:spacing w:val="-6"/>
          <w:sz w:val="16"/>
        </w:rPr>
        <w:t xml:space="preserve"> </w:t>
      </w:r>
      <w:r>
        <w:rPr>
          <w:rFonts w:ascii="Times New Roman" w:hAnsi="Times New Roman"/>
          <w:spacing w:val="-4"/>
          <w:sz w:val="16"/>
        </w:rPr>
        <w:t>индексы,</w:t>
      </w:r>
      <w:r>
        <w:rPr>
          <w:rFonts w:ascii="Times New Roman" w:hAnsi="Times New Roman"/>
          <w:spacing w:val="-6"/>
          <w:sz w:val="16"/>
        </w:rPr>
        <w:t xml:space="preserve"> </w:t>
      </w:r>
      <w:r>
        <w:rPr>
          <w:rFonts w:ascii="Times New Roman" w:hAnsi="Times New Roman"/>
          <w:spacing w:val="-4"/>
          <w:sz w:val="16"/>
        </w:rPr>
        <w:t>рассчитанные</w:t>
      </w:r>
      <w:r>
        <w:rPr>
          <w:rFonts w:ascii="Times New Roman" w:hAnsi="Times New Roman"/>
          <w:spacing w:val="-6"/>
          <w:sz w:val="16"/>
        </w:rPr>
        <w:t xml:space="preserve"> </w:t>
      </w:r>
      <w:r>
        <w:rPr>
          <w:rFonts w:ascii="Times New Roman" w:hAnsi="Times New Roman"/>
          <w:spacing w:val="-4"/>
          <w:sz w:val="16"/>
        </w:rPr>
        <w:t>по</w:t>
      </w:r>
      <w:r>
        <w:rPr>
          <w:rFonts w:ascii="Times New Roman" w:hAnsi="Times New Roman"/>
          <w:spacing w:val="-6"/>
          <w:sz w:val="16"/>
        </w:rPr>
        <w:t xml:space="preserve"> </w:t>
      </w:r>
      <w:r>
        <w:rPr>
          <w:rFonts w:ascii="Times New Roman" w:hAnsi="Times New Roman"/>
          <w:spacing w:val="-4"/>
          <w:sz w:val="16"/>
        </w:rPr>
        <w:t>таким</w:t>
      </w:r>
      <w:r>
        <w:rPr>
          <w:rFonts w:ascii="Times New Roman" w:hAnsi="Times New Roman"/>
          <w:spacing w:val="-6"/>
          <w:sz w:val="16"/>
        </w:rPr>
        <w:t xml:space="preserve"> </w:t>
      </w:r>
      <w:r>
        <w:rPr>
          <w:rFonts w:ascii="Times New Roman" w:hAnsi="Times New Roman"/>
          <w:spacing w:val="-4"/>
          <w:sz w:val="16"/>
        </w:rPr>
        <w:t>ценным</w:t>
      </w:r>
      <w:r>
        <w:rPr>
          <w:rFonts w:ascii="Times New Roman" w:hAnsi="Times New Roman"/>
          <w:spacing w:val="-6"/>
          <w:sz w:val="16"/>
        </w:rPr>
        <w:t xml:space="preserve"> </w:t>
      </w:r>
      <w:r>
        <w:rPr>
          <w:rFonts w:ascii="Times New Roman" w:hAnsi="Times New Roman"/>
          <w:spacing w:val="-4"/>
          <w:sz w:val="16"/>
        </w:rPr>
        <w:t>бумагам,</w:t>
      </w:r>
      <w:r>
        <w:rPr>
          <w:rFonts w:ascii="Times New Roman" w:hAnsi="Times New Roman"/>
          <w:spacing w:val="-6"/>
          <w:sz w:val="16"/>
        </w:rPr>
        <w:t xml:space="preserve"> </w:t>
      </w:r>
      <w:r>
        <w:rPr>
          <w:rFonts w:ascii="Times New Roman" w:hAnsi="Times New Roman"/>
          <w:spacing w:val="-4"/>
          <w:sz w:val="16"/>
        </w:rPr>
        <w:t>Декларацию</w:t>
      </w:r>
      <w:r>
        <w:rPr>
          <w:rFonts w:ascii="Times New Roman" w:hAnsi="Times New Roman"/>
          <w:spacing w:val="-6"/>
          <w:sz w:val="16"/>
        </w:rPr>
        <w:t xml:space="preserve"> </w:t>
      </w:r>
      <w:r>
        <w:rPr>
          <w:rFonts w:ascii="Times New Roman" w:hAnsi="Times New Roman"/>
          <w:spacing w:val="-4"/>
          <w:sz w:val="16"/>
        </w:rPr>
        <w:t>о</w:t>
      </w:r>
      <w:r>
        <w:rPr>
          <w:rFonts w:ascii="Times New Roman" w:hAnsi="Times New Roman"/>
          <w:spacing w:val="-6"/>
          <w:sz w:val="16"/>
        </w:rPr>
        <w:t xml:space="preserve"> </w:t>
      </w:r>
      <w:r>
        <w:rPr>
          <w:rFonts w:ascii="Times New Roman" w:hAnsi="Times New Roman"/>
          <w:spacing w:val="-4"/>
          <w:sz w:val="16"/>
        </w:rPr>
        <w:t>рисках,</w:t>
      </w:r>
      <w:r>
        <w:rPr>
          <w:rFonts w:ascii="Times New Roman" w:hAnsi="Times New Roman"/>
          <w:spacing w:val="-6"/>
          <w:sz w:val="16"/>
        </w:rPr>
        <w:t xml:space="preserve"> </w:t>
      </w:r>
      <w:r>
        <w:rPr>
          <w:rFonts w:ascii="Times New Roman" w:hAnsi="Times New Roman"/>
          <w:spacing w:val="-4"/>
          <w:sz w:val="16"/>
        </w:rPr>
        <w:t>обусловленных</w:t>
      </w:r>
      <w:r>
        <w:rPr>
          <w:rFonts w:ascii="Times New Roman" w:hAnsi="Times New Roman"/>
          <w:spacing w:val="40"/>
          <w:sz w:val="16"/>
        </w:rPr>
        <w:t xml:space="preserve"> </w:t>
      </w:r>
      <w:r>
        <w:rPr>
          <w:rFonts w:ascii="Times New Roman" w:hAnsi="Times New Roman"/>
          <w:spacing w:val="-2"/>
          <w:sz w:val="16"/>
        </w:rPr>
        <w:t>иностранным происхождением базисного актива, Декларацию о рисках, связанных с особенностями применения информационно-торговых систем (ИТС) и</w:t>
      </w:r>
      <w:r>
        <w:rPr>
          <w:rFonts w:ascii="Times New Roman" w:hAnsi="Times New Roman"/>
          <w:spacing w:val="40"/>
          <w:sz w:val="16"/>
        </w:rPr>
        <w:t xml:space="preserve"> </w:t>
      </w:r>
      <w:r>
        <w:rPr>
          <w:rFonts w:ascii="Times New Roman" w:hAnsi="Times New Roman"/>
          <w:sz w:val="16"/>
        </w:rPr>
        <w:t>особенностями</w:t>
      </w:r>
      <w:r>
        <w:rPr>
          <w:rFonts w:ascii="Times New Roman" w:hAnsi="Times New Roman"/>
          <w:spacing w:val="-10"/>
          <w:sz w:val="16"/>
        </w:rPr>
        <w:t xml:space="preserve"> </w:t>
      </w:r>
      <w:r>
        <w:rPr>
          <w:rFonts w:ascii="Times New Roman" w:hAnsi="Times New Roman"/>
          <w:sz w:val="16"/>
        </w:rPr>
        <w:t>функционирования</w:t>
      </w:r>
      <w:r>
        <w:rPr>
          <w:rFonts w:ascii="Times New Roman" w:hAnsi="Times New Roman"/>
          <w:spacing w:val="-10"/>
          <w:sz w:val="16"/>
        </w:rPr>
        <w:t xml:space="preserve"> </w:t>
      </w:r>
      <w:r>
        <w:rPr>
          <w:rFonts w:ascii="Times New Roman" w:hAnsi="Times New Roman"/>
          <w:sz w:val="16"/>
        </w:rPr>
        <w:t>торговых</w:t>
      </w:r>
      <w:r>
        <w:rPr>
          <w:rFonts w:ascii="Times New Roman" w:hAnsi="Times New Roman"/>
          <w:spacing w:val="-10"/>
          <w:sz w:val="16"/>
        </w:rPr>
        <w:t xml:space="preserve"> </w:t>
      </w:r>
      <w:r>
        <w:rPr>
          <w:rFonts w:ascii="Times New Roman" w:hAnsi="Times New Roman"/>
          <w:sz w:val="16"/>
        </w:rPr>
        <w:t>систем,</w:t>
      </w:r>
      <w:r>
        <w:rPr>
          <w:rFonts w:ascii="Times New Roman" w:hAnsi="Times New Roman"/>
          <w:spacing w:val="-5"/>
          <w:sz w:val="16"/>
        </w:rPr>
        <w:t xml:space="preserve"> </w:t>
      </w:r>
      <w:r>
        <w:rPr>
          <w:rFonts w:ascii="Times New Roman" w:hAnsi="Times New Roman"/>
          <w:sz w:val="16"/>
        </w:rPr>
        <w:t>Декларацией</w:t>
      </w:r>
      <w:r>
        <w:rPr>
          <w:rFonts w:ascii="Times New Roman" w:hAnsi="Times New Roman"/>
          <w:spacing w:val="-3"/>
          <w:sz w:val="16"/>
        </w:rPr>
        <w:t xml:space="preserve"> </w:t>
      </w:r>
      <w:r>
        <w:rPr>
          <w:rFonts w:ascii="Times New Roman" w:hAnsi="Times New Roman"/>
          <w:sz w:val="16"/>
        </w:rPr>
        <w:t>об</w:t>
      </w:r>
      <w:r>
        <w:rPr>
          <w:rFonts w:ascii="Times New Roman" w:hAnsi="Times New Roman"/>
          <w:spacing w:val="-4"/>
          <w:sz w:val="16"/>
        </w:rPr>
        <w:t xml:space="preserve"> </w:t>
      </w:r>
      <w:r>
        <w:rPr>
          <w:rFonts w:ascii="Times New Roman" w:hAnsi="Times New Roman"/>
          <w:sz w:val="16"/>
        </w:rPr>
        <w:t>общем</w:t>
      </w:r>
      <w:r>
        <w:rPr>
          <w:rFonts w:ascii="Times New Roman" w:hAnsi="Times New Roman"/>
          <w:spacing w:val="-4"/>
          <w:sz w:val="16"/>
        </w:rPr>
        <w:t xml:space="preserve"> </w:t>
      </w:r>
      <w:r>
        <w:rPr>
          <w:rFonts w:ascii="Times New Roman" w:hAnsi="Times New Roman"/>
          <w:sz w:val="16"/>
        </w:rPr>
        <w:t>характере</w:t>
      </w:r>
      <w:r>
        <w:rPr>
          <w:rFonts w:ascii="Times New Roman" w:hAnsi="Times New Roman"/>
          <w:spacing w:val="-4"/>
          <w:sz w:val="16"/>
        </w:rPr>
        <w:t xml:space="preserve"> </w:t>
      </w:r>
      <w:r>
        <w:rPr>
          <w:rFonts w:ascii="Times New Roman" w:hAnsi="Times New Roman"/>
          <w:sz w:val="16"/>
        </w:rPr>
        <w:t>и</w:t>
      </w:r>
      <w:r>
        <w:rPr>
          <w:rFonts w:ascii="Times New Roman" w:hAnsi="Times New Roman"/>
          <w:spacing w:val="-3"/>
          <w:sz w:val="16"/>
        </w:rPr>
        <w:t xml:space="preserve"> </w:t>
      </w:r>
      <w:r>
        <w:rPr>
          <w:rFonts w:ascii="Times New Roman" w:hAnsi="Times New Roman"/>
          <w:sz w:val="16"/>
        </w:rPr>
        <w:t>(или)</w:t>
      </w:r>
      <w:r>
        <w:rPr>
          <w:rFonts w:ascii="Times New Roman" w:hAnsi="Times New Roman"/>
          <w:spacing w:val="-5"/>
          <w:sz w:val="16"/>
        </w:rPr>
        <w:t xml:space="preserve"> </w:t>
      </w:r>
      <w:r>
        <w:rPr>
          <w:rFonts w:ascii="Times New Roman" w:hAnsi="Times New Roman"/>
          <w:sz w:val="16"/>
        </w:rPr>
        <w:t>источниках</w:t>
      </w:r>
      <w:r>
        <w:rPr>
          <w:rFonts w:ascii="Times New Roman" w:hAnsi="Times New Roman"/>
          <w:spacing w:val="-4"/>
          <w:sz w:val="16"/>
        </w:rPr>
        <w:t xml:space="preserve"> </w:t>
      </w:r>
      <w:r>
        <w:rPr>
          <w:rFonts w:ascii="Times New Roman" w:hAnsi="Times New Roman"/>
          <w:sz w:val="16"/>
        </w:rPr>
        <w:t>конфликта</w:t>
      </w:r>
      <w:r>
        <w:rPr>
          <w:rFonts w:ascii="Times New Roman" w:hAnsi="Times New Roman"/>
          <w:spacing w:val="-4"/>
          <w:sz w:val="16"/>
        </w:rPr>
        <w:t xml:space="preserve"> </w:t>
      </w:r>
      <w:r>
        <w:rPr>
          <w:rFonts w:ascii="Times New Roman" w:hAnsi="Times New Roman"/>
          <w:sz w:val="16"/>
        </w:rPr>
        <w:t>интересов,</w:t>
      </w:r>
      <w:r>
        <w:rPr>
          <w:rFonts w:ascii="Times New Roman" w:hAnsi="Times New Roman"/>
          <w:spacing w:val="-1"/>
          <w:sz w:val="16"/>
        </w:rPr>
        <w:t xml:space="preserve"> </w:t>
      </w:r>
      <w:r>
        <w:rPr>
          <w:rFonts w:ascii="Times New Roman" w:hAnsi="Times New Roman"/>
          <w:sz w:val="16"/>
        </w:rPr>
        <w:t>со</w:t>
      </w:r>
      <w:r>
        <w:rPr>
          <w:rFonts w:ascii="Times New Roman" w:hAnsi="Times New Roman"/>
          <w:spacing w:val="-3"/>
          <w:sz w:val="16"/>
        </w:rPr>
        <w:t xml:space="preserve"> </w:t>
      </w:r>
      <w:r>
        <w:rPr>
          <w:rFonts w:ascii="Times New Roman" w:hAnsi="Times New Roman"/>
          <w:sz w:val="16"/>
        </w:rPr>
        <w:t>всей</w:t>
      </w:r>
      <w:r>
        <w:rPr>
          <w:rFonts w:ascii="Times New Roman" w:hAnsi="Times New Roman"/>
          <w:spacing w:val="-5"/>
          <w:sz w:val="16"/>
        </w:rPr>
        <w:t xml:space="preserve"> </w:t>
      </w:r>
      <w:r>
        <w:rPr>
          <w:rFonts w:ascii="Times New Roman" w:hAnsi="Times New Roman"/>
          <w:sz w:val="16"/>
        </w:rPr>
        <w:t>представленной</w:t>
      </w:r>
      <w:r>
        <w:rPr>
          <w:rFonts w:ascii="Times New Roman" w:hAnsi="Times New Roman"/>
          <w:spacing w:val="40"/>
          <w:sz w:val="16"/>
        </w:rPr>
        <w:t xml:space="preserve"> </w:t>
      </w:r>
      <w:r>
        <w:rPr>
          <w:rFonts w:ascii="Times New Roman" w:hAnsi="Times New Roman"/>
          <w:spacing w:val="-4"/>
          <w:sz w:val="16"/>
        </w:rPr>
        <w:t>в</w:t>
      </w:r>
      <w:r>
        <w:rPr>
          <w:rFonts w:ascii="Times New Roman" w:hAnsi="Times New Roman"/>
          <w:sz w:val="16"/>
        </w:rPr>
        <w:t xml:space="preserve"> </w:t>
      </w:r>
      <w:r>
        <w:rPr>
          <w:rFonts w:ascii="Times New Roman" w:hAnsi="Times New Roman"/>
          <w:spacing w:val="-4"/>
          <w:sz w:val="16"/>
        </w:rPr>
        <w:t>Декларациях</w:t>
      </w:r>
      <w:r>
        <w:rPr>
          <w:rFonts w:ascii="Times New Roman" w:hAnsi="Times New Roman"/>
          <w:sz w:val="16"/>
        </w:rPr>
        <w:t xml:space="preserve"> </w:t>
      </w:r>
      <w:r>
        <w:rPr>
          <w:rFonts w:ascii="Times New Roman" w:hAnsi="Times New Roman"/>
          <w:spacing w:val="-4"/>
          <w:sz w:val="16"/>
        </w:rPr>
        <w:t>информацией</w:t>
      </w:r>
      <w:r>
        <w:rPr>
          <w:rFonts w:ascii="Times New Roman" w:hAnsi="Times New Roman"/>
          <w:spacing w:val="-5"/>
          <w:sz w:val="16"/>
        </w:rPr>
        <w:t xml:space="preserve"> </w:t>
      </w:r>
      <w:r>
        <w:rPr>
          <w:rFonts w:ascii="Times New Roman" w:hAnsi="Times New Roman"/>
          <w:spacing w:val="-4"/>
          <w:sz w:val="16"/>
        </w:rPr>
        <w:t>и принимаю на себя все возможные риски, в том числе прямо не указанные в</w:t>
      </w:r>
      <w:r>
        <w:rPr>
          <w:rFonts w:ascii="Times New Roman" w:hAnsi="Times New Roman"/>
          <w:spacing w:val="-5"/>
          <w:sz w:val="16"/>
        </w:rPr>
        <w:t xml:space="preserve"> </w:t>
      </w:r>
      <w:r>
        <w:rPr>
          <w:rFonts w:ascii="Times New Roman" w:hAnsi="Times New Roman"/>
          <w:spacing w:val="-4"/>
          <w:sz w:val="16"/>
        </w:rPr>
        <w:t>Декларациях,</w:t>
      </w:r>
      <w:r>
        <w:rPr>
          <w:rFonts w:ascii="Times New Roman" w:hAnsi="Times New Roman"/>
          <w:sz w:val="16"/>
        </w:rPr>
        <w:t xml:space="preserve"> </w:t>
      </w:r>
      <w:r>
        <w:rPr>
          <w:rFonts w:ascii="Times New Roman" w:hAnsi="Times New Roman"/>
          <w:spacing w:val="-4"/>
          <w:sz w:val="16"/>
        </w:rPr>
        <w:t>связанные</w:t>
      </w:r>
      <w:r>
        <w:rPr>
          <w:rFonts w:ascii="Times New Roman" w:hAnsi="Times New Roman"/>
          <w:spacing w:val="-5"/>
          <w:sz w:val="16"/>
        </w:rPr>
        <w:t xml:space="preserve"> </w:t>
      </w:r>
      <w:r>
        <w:rPr>
          <w:rFonts w:ascii="Times New Roman" w:hAnsi="Times New Roman"/>
          <w:spacing w:val="-4"/>
          <w:sz w:val="16"/>
        </w:rPr>
        <w:t>с осуществлением операций</w:t>
      </w:r>
      <w:r>
        <w:rPr>
          <w:rFonts w:ascii="Times New Roman" w:hAnsi="Times New Roman"/>
          <w:spacing w:val="40"/>
          <w:sz w:val="16"/>
        </w:rPr>
        <w:t xml:space="preserve"> </w:t>
      </w:r>
      <w:r>
        <w:rPr>
          <w:rFonts w:ascii="Times New Roman" w:hAnsi="Times New Roman"/>
          <w:sz w:val="16"/>
        </w:rPr>
        <w:t>на</w:t>
      </w:r>
      <w:r>
        <w:rPr>
          <w:rFonts w:ascii="Times New Roman" w:hAnsi="Times New Roman"/>
          <w:spacing w:val="40"/>
          <w:sz w:val="16"/>
        </w:rPr>
        <w:t xml:space="preserve"> </w:t>
      </w:r>
      <w:r>
        <w:rPr>
          <w:rFonts w:ascii="Times New Roman" w:hAnsi="Times New Roman"/>
          <w:sz w:val="16"/>
        </w:rPr>
        <w:t>финансовом</w:t>
      </w:r>
      <w:r>
        <w:rPr>
          <w:rFonts w:ascii="Times New Roman" w:hAnsi="Times New Roman"/>
          <w:spacing w:val="-4"/>
          <w:sz w:val="16"/>
        </w:rPr>
        <w:t xml:space="preserve"> </w:t>
      </w:r>
      <w:r>
        <w:rPr>
          <w:rFonts w:ascii="Times New Roman" w:hAnsi="Times New Roman"/>
          <w:sz w:val="16"/>
        </w:rPr>
        <w:t xml:space="preserve">рынке; </w:t>
      </w:r>
      <w:r>
        <w:rPr>
          <w:rFonts w:ascii="Times New Roman" w:hAnsi="Times New Roman"/>
          <w:sz w:val="20"/>
        </w:rPr>
        <w:t>Все указанные риски понимаю и осознаю.</w:t>
      </w:r>
    </w:p>
    <w:p w14:paraId="1AEFECD0" w14:textId="77777777" w:rsidR="00BD24A3" w:rsidRDefault="00000000">
      <w:pPr>
        <w:pStyle w:val="a5"/>
        <w:numPr>
          <w:ilvl w:val="1"/>
          <w:numId w:val="22"/>
        </w:numPr>
        <w:tabs>
          <w:tab w:val="left" w:pos="1550"/>
        </w:tabs>
        <w:spacing w:before="87" w:line="228" w:lineRule="auto"/>
        <w:ind w:left="1134" w:right="1037" w:firstLine="274"/>
        <w:rPr>
          <w:rFonts w:ascii="Times New Roman" w:hAnsi="Times New Roman"/>
          <w:sz w:val="16"/>
        </w:rPr>
      </w:pPr>
      <w:r>
        <w:rPr>
          <w:rFonts w:ascii="Times New Roman" w:hAnsi="Times New Roman"/>
          <w:sz w:val="16"/>
        </w:rPr>
        <w:t>о</w:t>
      </w:r>
      <w:r>
        <w:rPr>
          <w:rFonts w:ascii="Times New Roman" w:hAnsi="Times New Roman"/>
          <w:spacing w:val="-10"/>
          <w:sz w:val="16"/>
        </w:rPr>
        <w:t xml:space="preserve"> </w:t>
      </w:r>
      <w:r>
        <w:rPr>
          <w:rFonts w:ascii="Times New Roman" w:hAnsi="Times New Roman"/>
          <w:sz w:val="16"/>
        </w:rPr>
        <w:t>правах и</w:t>
      </w:r>
      <w:r>
        <w:rPr>
          <w:rFonts w:ascii="Times New Roman" w:hAnsi="Times New Roman"/>
          <w:spacing w:val="27"/>
          <w:sz w:val="16"/>
        </w:rPr>
        <w:t xml:space="preserve"> </w:t>
      </w:r>
      <w:r>
        <w:rPr>
          <w:rFonts w:ascii="Times New Roman" w:hAnsi="Times New Roman"/>
          <w:sz w:val="16"/>
        </w:rPr>
        <w:t>гарантиях, предоставляемых Клиентам в соответствии</w:t>
      </w:r>
      <w:r>
        <w:rPr>
          <w:rFonts w:ascii="Times New Roman" w:hAnsi="Times New Roman"/>
          <w:spacing w:val="26"/>
          <w:sz w:val="16"/>
        </w:rPr>
        <w:t xml:space="preserve"> </w:t>
      </w:r>
      <w:r>
        <w:rPr>
          <w:rFonts w:ascii="Times New Roman" w:hAnsi="Times New Roman"/>
          <w:sz w:val="16"/>
        </w:rPr>
        <w:t>с Федеральным</w:t>
      </w:r>
      <w:r>
        <w:rPr>
          <w:rFonts w:ascii="Times New Roman" w:hAnsi="Times New Roman"/>
          <w:spacing w:val="26"/>
          <w:sz w:val="16"/>
        </w:rPr>
        <w:t xml:space="preserve"> </w:t>
      </w:r>
      <w:r>
        <w:rPr>
          <w:rFonts w:ascii="Times New Roman" w:hAnsi="Times New Roman"/>
          <w:sz w:val="16"/>
        </w:rPr>
        <w:t>законом РФ</w:t>
      </w:r>
      <w:r>
        <w:rPr>
          <w:rFonts w:ascii="Times New Roman" w:hAnsi="Times New Roman"/>
          <w:spacing w:val="-10"/>
          <w:sz w:val="16"/>
        </w:rPr>
        <w:t xml:space="preserve"> </w:t>
      </w:r>
      <w:r>
        <w:rPr>
          <w:rFonts w:ascii="Times New Roman" w:hAnsi="Times New Roman"/>
          <w:sz w:val="16"/>
        </w:rPr>
        <w:t>от</w:t>
      </w:r>
      <w:r>
        <w:rPr>
          <w:rFonts w:ascii="Times New Roman" w:hAnsi="Times New Roman"/>
          <w:spacing w:val="-10"/>
          <w:sz w:val="16"/>
        </w:rPr>
        <w:t xml:space="preserve"> </w:t>
      </w:r>
      <w:r>
        <w:rPr>
          <w:rFonts w:ascii="Times New Roman" w:hAnsi="Times New Roman"/>
          <w:sz w:val="16"/>
        </w:rPr>
        <w:t>05.03.1999</w:t>
      </w:r>
      <w:r>
        <w:rPr>
          <w:rFonts w:ascii="Times New Roman" w:hAnsi="Times New Roman"/>
          <w:spacing w:val="-10"/>
          <w:sz w:val="16"/>
        </w:rPr>
        <w:t xml:space="preserve"> </w:t>
      </w:r>
      <w:r>
        <w:rPr>
          <w:rFonts w:ascii="Times New Roman" w:hAnsi="Times New Roman"/>
          <w:sz w:val="16"/>
        </w:rPr>
        <w:t>г.</w:t>
      </w:r>
      <w:r>
        <w:rPr>
          <w:rFonts w:ascii="Times New Roman" w:hAnsi="Times New Roman"/>
          <w:spacing w:val="-10"/>
          <w:sz w:val="16"/>
        </w:rPr>
        <w:t xml:space="preserve"> </w:t>
      </w:r>
      <w:r>
        <w:rPr>
          <w:rFonts w:ascii="Times New Roman" w:hAnsi="Times New Roman"/>
          <w:sz w:val="16"/>
        </w:rPr>
        <w:t>№</w:t>
      </w:r>
      <w:r>
        <w:rPr>
          <w:rFonts w:ascii="Times New Roman" w:hAnsi="Times New Roman"/>
          <w:spacing w:val="-10"/>
          <w:sz w:val="16"/>
        </w:rPr>
        <w:t xml:space="preserve"> </w:t>
      </w:r>
      <w:r>
        <w:rPr>
          <w:rFonts w:ascii="Times New Roman" w:hAnsi="Times New Roman"/>
          <w:sz w:val="16"/>
        </w:rPr>
        <w:t>46-ФЗ «О защите прав</w:t>
      </w:r>
      <w:r>
        <w:rPr>
          <w:rFonts w:ascii="Times New Roman" w:hAnsi="Times New Roman"/>
          <w:spacing w:val="-10"/>
          <w:sz w:val="16"/>
        </w:rPr>
        <w:t xml:space="preserve"> </w:t>
      </w:r>
      <w:r>
        <w:rPr>
          <w:rFonts w:ascii="Times New Roman" w:hAnsi="Times New Roman"/>
          <w:sz w:val="16"/>
        </w:rPr>
        <w:t>и</w:t>
      </w:r>
      <w:r>
        <w:rPr>
          <w:rFonts w:ascii="Times New Roman" w:hAnsi="Times New Roman"/>
          <w:spacing w:val="40"/>
          <w:sz w:val="16"/>
        </w:rPr>
        <w:t xml:space="preserve"> </w:t>
      </w:r>
      <w:r>
        <w:rPr>
          <w:rFonts w:ascii="Times New Roman" w:hAnsi="Times New Roman"/>
          <w:sz w:val="16"/>
        </w:rPr>
        <w:t>законных</w:t>
      </w:r>
      <w:r>
        <w:rPr>
          <w:rFonts w:ascii="Times New Roman" w:hAnsi="Times New Roman"/>
          <w:spacing w:val="36"/>
          <w:sz w:val="16"/>
        </w:rPr>
        <w:t xml:space="preserve"> </w:t>
      </w:r>
      <w:r>
        <w:rPr>
          <w:rFonts w:ascii="Times New Roman" w:hAnsi="Times New Roman"/>
          <w:sz w:val="16"/>
        </w:rPr>
        <w:t>интересов</w:t>
      </w:r>
      <w:r>
        <w:rPr>
          <w:rFonts w:ascii="Times New Roman" w:hAnsi="Times New Roman"/>
          <w:spacing w:val="-6"/>
          <w:sz w:val="16"/>
        </w:rPr>
        <w:t xml:space="preserve"> </w:t>
      </w:r>
      <w:r>
        <w:rPr>
          <w:rFonts w:ascii="Times New Roman" w:hAnsi="Times New Roman"/>
          <w:sz w:val="16"/>
        </w:rPr>
        <w:t>инвесторов</w:t>
      </w:r>
      <w:r>
        <w:rPr>
          <w:rFonts w:ascii="Times New Roman" w:hAnsi="Times New Roman"/>
          <w:spacing w:val="-10"/>
          <w:sz w:val="16"/>
        </w:rPr>
        <w:t xml:space="preserve"> </w:t>
      </w:r>
      <w:r>
        <w:rPr>
          <w:rFonts w:ascii="Times New Roman" w:hAnsi="Times New Roman"/>
          <w:sz w:val="16"/>
        </w:rPr>
        <w:t>на</w:t>
      </w:r>
      <w:r>
        <w:rPr>
          <w:rFonts w:ascii="Times New Roman" w:hAnsi="Times New Roman"/>
          <w:spacing w:val="-10"/>
          <w:sz w:val="16"/>
        </w:rPr>
        <w:t xml:space="preserve"> </w:t>
      </w:r>
      <w:r>
        <w:rPr>
          <w:rFonts w:ascii="Times New Roman" w:hAnsi="Times New Roman"/>
          <w:sz w:val="16"/>
        </w:rPr>
        <w:t>рынке</w:t>
      </w:r>
      <w:r>
        <w:rPr>
          <w:rFonts w:ascii="Times New Roman" w:hAnsi="Times New Roman"/>
          <w:spacing w:val="40"/>
          <w:sz w:val="16"/>
        </w:rPr>
        <w:t xml:space="preserve"> </w:t>
      </w:r>
      <w:r>
        <w:rPr>
          <w:rFonts w:ascii="Times New Roman" w:hAnsi="Times New Roman"/>
          <w:sz w:val="16"/>
        </w:rPr>
        <w:t>ценных</w:t>
      </w:r>
      <w:r>
        <w:rPr>
          <w:rFonts w:ascii="Times New Roman" w:hAnsi="Times New Roman"/>
          <w:spacing w:val="38"/>
          <w:sz w:val="16"/>
        </w:rPr>
        <w:t xml:space="preserve"> </w:t>
      </w:r>
      <w:r>
        <w:rPr>
          <w:rFonts w:ascii="Times New Roman" w:hAnsi="Times New Roman"/>
          <w:sz w:val="16"/>
        </w:rPr>
        <w:t>бумаг»;</w:t>
      </w:r>
    </w:p>
    <w:p w14:paraId="015C99FE" w14:textId="77777777" w:rsidR="00BD24A3" w:rsidRDefault="00000000">
      <w:pPr>
        <w:pStyle w:val="a5"/>
        <w:numPr>
          <w:ilvl w:val="1"/>
          <w:numId w:val="22"/>
        </w:numPr>
        <w:tabs>
          <w:tab w:val="left" w:pos="1491"/>
        </w:tabs>
        <w:spacing w:before="89" w:line="228" w:lineRule="auto"/>
        <w:ind w:left="1135" w:right="578" w:firstLine="275"/>
        <w:rPr>
          <w:rFonts w:ascii="Times New Roman" w:hAnsi="Times New Roman"/>
          <w:sz w:val="16"/>
        </w:rPr>
      </w:pPr>
      <w:r>
        <w:rPr>
          <w:rFonts w:ascii="Times New Roman" w:hAnsi="Times New Roman"/>
          <w:spacing w:val="-6"/>
          <w:sz w:val="16"/>
        </w:rPr>
        <w:t>о</w:t>
      </w:r>
      <w:r>
        <w:rPr>
          <w:rFonts w:ascii="Times New Roman" w:hAnsi="Times New Roman"/>
          <w:sz w:val="16"/>
        </w:rPr>
        <w:t xml:space="preserve"> </w:t>
      </w:r>
      <w:r>
        <w:rPr>
          <w:rFonts w:ascii="Times New Roman" w:hAnsi="Times New Roman"/>
          <w:spacing w:val="-6"/>
          <w:sz w:val="16"/>
        </w:rPr>
        <w:t>том,</w:t>
      </w:r>
      <w:r>
        <w:rPr>
          <w:rFonts w:ascii="Times New Roman" w:hAnsi="Times New Roman"/>
          <w:sz w:val="16"/>
        </w:rPr>
        <w:t xml:space="preserve"> </w:t>
      </w:r>
      <w:r>
        <w:rPr>
          <w:rFonts w:ascii="Times New Roman" w:hAnsi="Times New Roman"/>
          <w:spacing w:val="-6"/>
          <w:sz w:val="16"/>
        </w:rPr>
        <w:t>что</w:t>
      </w:r>
      <w:r>
        <w:rPr>
          <w:rFonts w:ascii="Times New Roman" w:hAnsi="Times New Roman"/>
          <w:sz w:val="16"/>
        </w:rPr>
        <w:t xml:space="preserve"> </w:t>
      </w:r>
      <w:r>
        <w:rPr>
          <w:rFonts w:ascii="Times New Roman" w:hAnsi="Times New Roman"/>
          <w:spacing w:val="-6"/>
          <w:sz w:val="16"/>
        </w:rPr>
        <w:t>(i)</w:t>
      </w:r>
      <w:r>
        <w:rPr>
          <w:rFonts w:ascii="Times New Roman" w:hAnsi="Times New Roman"/>
          <w:sz w:val="16"/>
        </w:rPr>
        <w:t xml:space="preserve"> </w:t>
      </w:r>
      <w:r>
        <w:rPr>
          <w:rFonts w:ascii="Times New Roman" w:hAnsi="Times New Roman"/>
          <w:spacing w:val="-6"/>
          <w:sz w:val="16"/>
        </w:rPr>
        <w:t>денежные</w:t>
      </w:r>
      <w:r>
        <w:rPr>
          <w:rFonts w:ascii="Times New Roman" w:hAnsi="Times New Roman"/>
          <w:sz w:val="16"/>
        </w:rPr>
        <w:t xml:space="preserve"> </w:t>
      </w:r>
      <w:r>
        <w:rPr>
          <w:rFonts w:ascii="Times New Roman" w:hAnsi="Times New Roman"/>
          <w:spacing w:val="-6"/>
          <w:sz w:val="16"/>
        </w:rPr>
        <w:t>средства</w:t>
      </w:r>
      <w:r>
        <w:rPr>
          <w:rFonts w:ascii="Times New Roman" w:hAnsi="Times New Roman"/>
          <w:sz w:val="16"/>
        </w:rPr>
        <w:t xml:space="preserve"> </w:t>
      </w:r>
      <w:r>
        <w:rPr>
          <w:rFonts w:ascii="Times New Roman" w:hAnsi="Times New Roman"/>
          <w:spacing w:val="-6"/>
          <w:sz w:val="16"/>
        </w:rPr>
        <w:t>Клиента,</w:t>
      </w:r>
      <w:r>
        <w:rPr>
          <w:rFonts w:ascii="Times New Roman" w:hAnsi="Times New Roman"/>
          <w:sz w:val="16"/>
        </w:rPr>
        <w:t xml:space="preserve"> </w:t>
      </w:r>
      <w:r>
        <w:rPr>
          <w:rFonts w:ascii="Times New Roman" w:hAnsi="Times New Roman"/>
          <w:spacing w:val="-6"/>
          <w:sz w:val="16"/>
        </w:rPr>
        <w:t>переданные</w:t>
      </w:r>
      <w:r>
        <w:rPr>
          <w:rFonts w:ascii="Times New Roman" w:hAnsi="Times New Roman"/>
          <w:sz w:val="16"/>
        </w:rPr>
        <w:t xml:space="preserve"> </w:t>
      </w:r>
      <w:r>
        <w:rPr>
          <w:rFonts w:ascii="Times New Roman" w:hAnsi="Times New Roman"/>
          <w:spacing w:val="-6"/>
          <w:sz w:val="16"/>
        </w:rPr>
        <w:t>Компании</w:t>
      </w:r>
      <w:r>
        <w:rPr>
          <w:rFonts w:ascii="Times New Roman" w:hAnsi="Times New Roman"/>
          <w:sz w:val="16"/>
        </w:rPr>
        <w:t xml:space="preserve"> </w:t>
      </w:r>
      <w:r>
        <w:rPr>
          <w:rFonts w:ascii="Times New Roman" w:hAnsi="Times New Roman"/>
          <w:spacing w:val="-6"/>
          <w:sz w:val="16"/>
        </w:rPr>
        <w:t>по</w:t>
      </w:r>
      <w:r>
        <w:rPr>
          <w:rFonts w:ascii="Times New Roman" w:hAnsi="Times New Roman"/>
          <w:sz w:val="16"/>
        </w:rPr>
        <w:t xml:space="preserve"> </w:t>
      </w:r>
      <w:r>
        <w:rPr>
          <w:rFonts w:ascii="Times New Roman" w:hAnsi="Times New Roman"/>
          <w:spacing w:val="-6"/>
          <w:sz w:val="16"/>
        </w:rPr>
        <w:t>договору</w:t>
      </w:r>
      <w:r>
        <w:rPr>
          <w:rFonts w:ascii="Times New Roman" w:hAnsi="Times New Roman"/>
          <w:sz w:val="16"/>
        </w:rPr>
        <w:t xml:space="preserve"> </w:t>
      </w:r>
      <w:r>
        <w:rPr>
          <w:rFonts w:ascii="Times New Roman" w:hAnsi="Times New Roman"/>
          <w:spacing w:val="-6"/>
          <w:sz w:val="16"/>
        </w:rPr>
        <w:t>об</w:t>
      </w:r>
      <w:r>
        <w:rPr>
          <w:rFonts w:ascii="Times New Roman" w:hAnsi="Times New Roman"/>
          <w:sz w:val="16"/>
        </w:rPr>
        <w:t xml:space="preserve"> </w:t>
      </w:r>
      <w:r>
        <w:rPr>
          <w:rFonts w:ascii="Times New Roman" w:hAnsi="Times New Roman"/>
          <w:spacing w:val="-6"/>
          <w:sz w:val="16"/>
        </w:rPr>
        <w:t>оказании</w:t>
      </w:r>
      <w:r>
        <w:rPr>
          <w:rFonts w:ascii="Times New Roman" w:hAnsi="Times New Roman"/>
          <w:sz w:val="16"/>
        </w:rPr>
        <w:t xml:space="preserve"> </w:t>
      </w:r>
      <w:r>
        <w:rPr>
          <w:rFonts w:ascii="Times New Roman" w:hAnsi="Times New Roman"/>
          <w:spacing w:val="-6"/>
          <w:sz w:val="16"/>
        </w:rPr>
        <w:t>брокерских</w:t>
      </w:r>
      <w:r>
        <w:rPr>
          <w:rFonts w:ascii="Times New Roman" w:hAnsi="Times New Roman"/>
          <w:sz w:val="16"/>
        </w:rPr>
        <w:t xml:space="preserve"> </w:t>
      </w:r>
      <w:r>
        <w:rPr>
          <w:rFonts w:ascii="Times New Roman" w:hAnsi="Times New Roman"/>
          <w:spacing w:val="-6"/>
          <w:sz w:val="16"/>
        </w:rPr>
        <w:t>услуг</w:t>
      </w:r>
      <w:r>
        <w:rPr>
          <w:rFonts w:ascii="Times New Roman" w:hAnsi="Times New Roman"/>
          <w:sz w:val="16"/>
        </w:rPr>
        <w:t xml:space="preserve"> </w:t>
      </w:r>
      <w:r>
        <w:rPr>
          <w:rFonts w:ascii="Times New Roman" w:hAnsi="Times New Roman"/>
          <w:spacing w:val="-6"/>
          <w:sz w:val="16"/>
        </w:rPr>
        <w:t>(далее</w:t>
      </w:r>
      <w:r>
        <w:rPr>
          <w:rFonts w:ascii="Times New Roman" w:hAnsi="Times New Roman"/>
          <w:sz w:val="16"/>
        </w:rPr>
        <w:t xml:space="preserve"> </w:t>
      </w:r>
      <w:r>
        <w:rPr>
          <w:rFonts w:ascii="Times New Roman" w:hAnsi="Times New Roman"/>
          <w:spacing w:val="-6"/>
          <w:sz w:val="16"/>
        </w:rPr>
        <w:t>–</w:t>
      </w:r>
      <w:r>
        <w:rPr>
          <w:rFonts w:ascii="Times New Roman" w:hAnsi="Times New Roman"/>
          <w:sz w:val="16"/>
        </w:rPr>
        <w:t xml:space="preserve"> </w:t>
      </w:r>
      <w:r>
        <w:rPr>
          <w:rFonts w:ascii="Times New Roman" w:hAnsi="Times New Roman"/>
          <w:spacing w:val="-6"/>
          <w:sz w:val="16"/>
        </w:rPr>
        <w:t>Договор),</w:t>
      </w:r>
      <w:r>
        <w:rPr>
          <w:rFonts w:ascii="Times New Roman" w:hAnsi="Times New Roman"/>
          <w:sz w:val="16"/>
        </w:rPr>
        <w:t xml:space="preserve"> </w:t>
      </w:r>
      <w:r>
        <w:rPr>
          <w:rFonts w:ascii="Times New Roman" w:hAnsi="Times New Roman"/>
          <w:spacing w:val="-6"/>
          <w:sz w:val="16"/>
        </w:rPr>
        <w:t>(ii)</w:t>
      </w:r>
      <w:r>
        <w:rPr>
          <w:rFonts w:ascii="Times New Roman" w:hAnsi="Times New Roman"/>
          <w:sz w:val="16"/>
        </w:rPr>
        <w:t xml:space="preserve"> </w:t>
      </w:r>
      <w:r>
        <w:rPr>
          <w:rFonts w:ascii="Times New Roman" w:hAnsi="Times New Roman"/>
          <w:spacing w:val="-6"/>
          <w:sz w:val="16"/>
        </w:rPr>
        <w:t>финансовые</w:t>
      </w:r>
      <w:r>
        <w:rPr>
          <w:rFonts w:ascii="Times New Roman" w:hAnsi="Times New Roman"/>
          <w:sz w:val="16"/>
        </w:rPr>
        <w:t xml:space="preserve"> </w:t>
      </w:r>
      <w:r>
        <w:rPr>
          <w:rFonts w:ascii="Times New Roman" w:hAnsi="Times New Roman"/>
          <w:spacing w:val="-6"/>
          <w:sz w:val="16"/>
        </w:rPr>
        <w:t>инструменты,</w:t>
      </w:r>
      <w:r>
        <w:rPr>
          <w:rFonts w:ascii="Times New Roman" w:hAnsi="Times New Roman"/>
          <w:spacing w:val="40"/>
          <w:sz w:val="16"/>
        </w:rPr>
        <w:t xml:space="preserve"> </w:t>
      </w:r>
      <w:r>
        <w:rPr>
          <w:rFonts w:ascii="Times New Roman" w:hAnsi="Times New Roman"/>
          <w:spacing w:val="-6"/>
          <w:sz w:val="16"/>
        </w:rPr>
        <w:t>приобретенные</w:t>
      </w:r>
      <w:r>
        <w:rPr>
          <w:rFonts w:ascii="Times New Roman" w:hAnsi="Times New Roman"/>
          <w:sz w:val="16"/>
        </w:rPr>
        <w:t xml:space="preserve"> </w:t>
      </w:r>
      <w:r>
        <w:rPr>
          <w:rFonts w:ascii="Times New Roman" w:hAnsi="Times New Roman"/>
          <w:spacing w:val="-6"/>
          <w:sz w:val="16"/>
        </w:rPr>
        <w:t>Клиентом</w:t>
      </w:r>
      <w:r>
        <w:rPr>
          <w:rFonts w:ascii="Times New Roman" w:hAnsi="Times New Roman"/>
          <w:sz w:val="16"/>
        </w:rPr>
        <w:t xml:space="preserve"> </w:t>
      </w:r>
      <w:r>
        <w:rPr>
          <w:rFonts w:ascii="Times New Roman" w:hAnsi="Times New Roman"/>
          <w:spacing w:val="-6"/>
          <w:sz w:val="16"/>
        </w:rPr>
        <w:t>на</w:t>
      </w:r>
      <w:r>
        <w:rPr>
          <w:rFonts w:ascii="Times New Roman" w:hAnsi="Times New Roman"/>
          <w:spacing w:val="-1"/>
          <w:sz w:val="16"/>
        </w:rPr>
        <w:t xml:space="preserve"> </w:t>
      </w:r>
      <w:r>
        <w:rPr>
          <w:rFonts w:ascii="Times New Roman" w:hAnsi="Times New Roman"/>
          <w:spacing w:val="-6"/>
          <w:sz w:val="16"/>
        </w:rPr>
        <w:t>основании</w:t>
      </w:r>
      <w:r>
        <w:rPr>
          <w:rFonts w:ascii="Times New Roman" w:hAnsi="Times New Roman"/>
          <w:sz w:val="16"/>
        </w:rPr>
        <w:t xml:space="preserve"> </w:t>
      </w:r>
      <w:r>
        <w:rPr>
          <w:rFonts w:ascii="Times New Roman" w:hAnsi="Times New Roman"/>
          <w:spacing w:val="-6"/>
          <w:sz w:val="16"/>
        </w:rPr>
        <w:t>Договора,</w:t>
      </w:r>
      <w:r>
        <w:rPr>
          <w:rFonts w:ascii="Times New Roman" w:hAnsi="Times New Roman"/>
          <w:spacing w:val="-1"/>
          <w:sz w:val="16"/>
        </w:rPr>
        <w:t xml:space="preserve"> </w:t>
      </w:r>
      <w:r>
        <w:rPr>
          <w:rFonts w:ascii="Times New Roman" w:hAnsi="Times New Roman"/>
          <w:spacing w:val="-6"/>
          <w:sz w:val="16"/>
        </w:rPr>
        <w:t>(iii)</w:t>
      </w:r>
      <w:r>
        <w:rPr>
          <w:rFonts w:ascii="Times New Roman" w:hAnsi="Times New Roman"/>
          <w:sz w:val="16"/>
        </w:rPr>
        <w:t xml:space="preserve"> </w:t>
      </w:r>
      <w:r>
        <w:rPr>
          <w:rFonts w:ascii="Times New Roman" w:hAnsi="Times New Roman"/>
          <w:spacing w:val="-6"/>
          <w:sz w:val="16"/>
        </w:rPr>
        <w:t>финансовые</w:t>
      </w:r>
      <w:r>
        <w:rPr>
          <w:rFonts w:ascii="Times New Roman" w:hAnsi="Times New Roman"/>
          <w:sz w:val="16"/>
        </w:rPr>
        <w:t xml:space="preserve"> </w:t>
      </w:r>
      <w:r>
        <w:rPr>
          <w:rFonts w:ascii="Times New Roman" w:hAnsi="Times New Roman"/>
          <w:spacing w:val="-6"/>
          <w:sz w:val="16"/>
        </w:rPr>
        <w:t>инструменты,</w:t>
      </w:r>
      <w:r>
        <w:rPr>
          <w:rFonts w:ascii="Times New Roman" w:hAnsi="Times New Roman"/>
          <w:sz w:val="16"/>
        </w:rPr>
        <w:t xml:space="preserve"> </w:t>
      </w:r>
      <w:r>
        <w:rPr>
          <w:rFonts w:ascii="Times New Roman" w:hAnsi="Times New Roman"/>
          <w:spacing w:val="-6"/>
          <w:sz w:val="16"/>
        </w:rPr>
        <w:t>информация</w:t>
      </w:r>
      <w:r>
        <w:rPr>
          <w:rFonts w:ascii="Times New Roman" w:hAnsi="Times New Roman"/>
          <w:sz w:val="16"/>
        </w:rPr>
        <w:t xml:space="preserve"> </w:t>
      </w:r>
      <w:r>
        <w:rPr>
          <w:rFonts w:ascii="Times New Roman" w:hAnsi="Times New Roman"/>
          <w:spacing w:val="-6"/>
          <w:sz w:val="16"/>
        </w:rPr>
        <w:t>о</w:t>
      </w:r>
      <w:r>
        <w:rPr>
          <w:rFonts w:ascii="Times New Roman" w:hAnsi="Times New Roman"/>
          <w:sz w:val="16"/>
        </w:rPr>
        <w:t xml:space="preserve"> </w:t>
      </w:r>
      <w:r>
        <w:rPr>
          <w:rFonts w:ascii="Times New Roman" w:hAnsi="Times New Roman"/>
          <w:spacing w:val="-6"/>
          <w:sz w:val="16"/>
        </w:rPr>
        <w:t>которых</w:t>
      </w:r>
      <w:r>
        <w:rPr>
          <w:rFonts w:ascii="Times New Roman" w:hAnsi="Times New Roman"/>
          <w:sz w:val="16"/>
        </w:rPr>
        <w:t xml:space="preserve"> </w:t>
      </w:r>
      <w:r>
        <w:rPr>
          <w:rFonts w:ascii="Times New Roman" w:hAnsi="Times New Roman"/>
          <w:spacing w:val="-6"/>
          <w:sz w:val="16"/>
        </w:rPr>
        <w:t>предоставляется</w:t>
      </w:r>
      <w:r>
        <w:rPr>
          <w:rFonts w:ascii="Times New Roman" w:hAnsi="Times New Roman"/>
          <w:sz w:val="16"/>
        </w:rPr>
        <w:t xml:space="preserve"> </w:t>
      </w:r>
      <w:r>
        <w:rPr>
          <w:rFonts w:ascii="Times New Roman" w:hAnsi="Times New Roman"/>
          <w:spacing w:val="-6"/>
          <w:sz w:val="16"/>
        </w:rPr>
        <w:t>Клиенту</w:t>
      </w:r>
      <w:r>
        <w:rPr>
          <w:rFonts w:ascii="Times New Roman" w:hAnsi="Times New Roman"/>
          <w:sz w:val="16"/>
        </w:rPr>
        <w:t xml:space="preserve"> </w:t>
      </w:r>
      <w:r>
        <w:rPr>
          <w:rFonts w:ascii="Times New Roman" w:hAnsi="Times New Roman"/>
          <w:spacing w:val="-6"/>
          <w:sz w:val="16"/>
        </w:rPr>
        <w:t>при</w:t>
      </w:r>
      <w:r>
        <w:rPr>
          <w:rFonts w:ascii="Times New Roman" w:hAnsi="Times New Roman"/>
          <w:sz w:val="16"/>
        </w:rPr>
        <w:t xml:space="preserve"> </w:t>
      </w:r>
      <w:r>
        <w:rPr>
          <w:rFonts w:ascii="Times New Roman" w:hAnsi="Times New Roman"/>
          <w:spacing w:val="-6"/>
          <w:sz w:val="16"/>
        </w:rPr>
        <w:t>оказании</w:t>
      </w:r>
      <w:r>
        <w:rPr>
          <w:rFonts w:ascii="Times New Roman" w:hAnsi="Times New Roman"/>
          <w:spacing w:val="-1"/>
          <w:sz w:val="16"/>
        </w:rPr>
        <w:t xml:space="preserve"> </w:t>
      </w:r>
      <w:r>
        <w:rPr>
          <w:rFonts w:ascii="Times New Roman" w:hAnsi="Times New Roman"/>
          <w:spacing w:val="-6"/>
          <w:sz w:val="16"/>
        </w:rPr>
        <w:t>услуг</w:t>
      </w:r>
      <w:r>
        <w:rPr>
          <w:rFonts w:ascii="Times New Roman" w:hAnsi="Times New Roman"/>
          <w:sz w:val="16"/>
        </w:rPr>
        <w:t xml:space="preserve"> </w:t>
      </w:r>
      <w:r>
        <w:rPr>
          <w:rFonts w:ascii="Times New Roman" w:hAnsi="Times New Roman"/>
          <w:spacing w:val="-6"/>
          <w:sz w:val="16"/>
        </w:rPr>
        <w:t>по</w:t>
      </w:r>
      <w:r>
        <w:rPr>
          <w:rFonts w:ascii="Times New Roman" w:hAnsi="Times New Roman"/>
          <w:sz w:val="16"/>
        </w:rPr>
        <w:t xml:space="preserve"> </w:t>
      </w:r>
      <w:r>
        <w:rPr>
          <w:rFonts w:ascii="Times New Roman" w:hAnsi="Times New Roman"/>
          <w:spacing w:val="-6"/>
          <w:sz w:val="16"/>
        </w:rPr>
        <w:t>Договору</w:t>
      </w:r>
      <w:r>
        <w:rPr>
          <w:rFonts w:ascii="Times New Roman" w:hAnsi="Times New Roman"/>
          <w:spacing w:val="40"/>
          <w:sz w:val="16"/>
        </w:rPr>
        <w:t xml:space="preserve"> </w:t>
      </w:r>
      <w:r>
        <w:rPr>
          <w:rFonts w:ascii="Times New Roman" w:hAnsi="Times New Roman"/>
          <w:spacing w:val="-2"/>
          <w:sz w:val="16"/>
        </w:rPr>
        <w:t>или</w:t>
      </w:r>
      <w:r>
        <w:rPr>
          <w:rFonts w:ascii="Times New Roman" w:hAnsi="Times New Roman"/>
          <w:spacing w:val="-7"/>
          <w:sz w:val="16"/>
        </w:rPr>
        <w:t xml:space="preserve"> </w:t>
      </w:r>
      <w:r>
        <w:rPr>
          <w:rFonts w:ascii="Times New Roman" w:hAnsi="Times New Roman"/>
          <w:spacing w:val="-2"/>
          <w:sz w:val="16"/>
        </w:rPr>
        <w:t>в</w:t>
      </w:r>
      <w:r>
        <w:rPr>
          <w:rFonts w:ascii="Times New Roman" w:hAnsi="Times New Roman"/>
          <w:spacing w:val="-6"/>
          <w:sz w:val="16"/>
        </w:rPr>
        <w:t xml:space="preserve"> </w:t>
      </w:r>
      <w:r>
        <w:rPr>
          <w:rFonts w:ascii="Times New Roman" w:hAnsi="Times New Roman"/>
          <w:spacing w:val="-2"/>
          <w:sz w:val="16"/>
        </w:rPr>
        <w:t>связи</w:t>
      </w:r>
      <w:r>
        <w:rPr>
          <w:rFonts w:ascii="Times New Roman" w:hAnsi="Times New Roman"/>
          <w:spacing w:val="-7"/>
          <w:sz w:val="16"/>
        </w:rPr>
        <w:t xml:space="preserve"> </w:t>
      </w:r>
      <w:r>
        <w:rPr>
          <w:rFonts w:ascii="Times New Roman" w:hAnsi="Times New Roman"/>
          <w:spacing w:val="-2"/>
          <w:sz w:val="16"/>
        </w:rPr>
        <w:t>с</w:t>
      </w:r>
      <w:r>
        <w:rPr>
          <w:rFonts w:ascii="Times New Roman" w:hAnsi="Times New Roman"/>
          <w:spacing w:val="-6"/>
          <w:sz w:val="16"/>
        </w:rPr>
        <w:t xml:space="preserve"> </w:t>
      </w:r>
      <w:r>
        <w:rPr>
          <w:rFonts w:ascii="Times New Roman" w:hAnsi="Times New Roman"/>
          <w:spacing w:val="-2"/>
          <w:sz w:val="16"/>
        </w:rPr>
        <w:t>ним,</w:t>
      </w:r>
      <w:r>
        <w:rPr>
          <w:rFonts w:ascii="Times New Roman" w:hAnsi="Times New Roman"/>
          <w:spacing w:val="-7"/>
          <w:sz w:val="16"/>
        </w:rPr>
        <w:t xml:space="preserve"> </w:t>
      </w:r>
      <w:r>
        <w:rPr>
          <w:rFonts w:ascii="Times New Roman" w:hAnsi="Times New Roman"/>
          <w:spacing w:val="-2"/>
          <w:sz w:val="16"/>
        </w:rPr>
        <w:t>а</w:t>
      </w:r>
      <w:r>
        <w:rPr>
          <w:rFonts w:ascii="Times New Roman" w:hAnsi="Times New Roman"/>
          <w:spacing w:val="-6"/>
          <w:sz w:val="16"/>
        </w:rPr>
        <w:t xml:space="preserve"> </w:t>
      </w:r>
      <w:r>
        <w:rPr>
          <w:rFonts w:ascii="Times New Roman" w:hAnsi="Times New Roman"/>
          <w:spacing w:val="-2"/>
          <w:sz w:val="16"/>
        </w:rPr>
        <w:t>также</w:t>
      </w:r>
      <w:r>
        <w:rPr>
          <w:rFonts w:ascii="Times New Roman" w:hAnsi="Times New Roman"/>
          <w:spacing w:val="-6"/>
          <w:sz w:val="16"/>
        </w:rPr>
        <w:t xml:space="preserve"> </w:t>
      </w:r>
      <w:r>
        <w:rPr>
          <w:rFonts w:ascii="Times New Roman" w:hAnsi="Times New Roman"/>
          <w:spacing w:val="-2"/>
          <w:sz w:val="16"/>
        </w:rPr>
        <w:t>(iv)</w:t>
      </w:r>
      <w:r>
        <w:rPr>
          <w:rFonts w:ascii="Times New Roman" w:hAnsi="Times New Roman"/>
          <w:spacing w:val="-7"/>
          <w:sz w:val="16"/>
        </w:rPr>
        <w:t xml:space="preserve"> </w:t>
      </w:r>
      <w:r>
        <w:rPr>
          <w:rFonts w:ascii="Times New Roman" w:hAnsi="Times New Roman"/>
          <w:spacing w:val="-2"/>
          <w:sz w:val="16"/>
        </w:rPr>
        <w:t>предусмотренные</w:t>
      </w:r>
      <w:r>
        <w:rPr>
          <w:rFonts w:ascii="Times New Roman" w:hAnsi="Times New Roman"/>
          <w:spacing w:val="-6"/>
          <w:sz w:val="16"/>
        </w:rPr>
        <w:t xml:space="preserve"> </w:t>
      </w:r>
      <w:r>
        <w:rPr>
          <w:rFonts w:ascii="Times New Roman" w:hAnsi="Times New Roman"/>
          <w:spacing w:val="-2"/>
          <w:sz w:val="16"/>
        </w:rPr>
        <w:t>Договором</w:t>
      </w:r>
      <w:r>
        <w:rPr>
          <w:rFonts w:ascii="Times New Roman" w:hAnsi="Times New Roman"/>
          <w:spacing w:val="-8"/>
          <w:sz w:val="16"/>
        </w:rPr>
        <w:t xml:space="preserve"> </w:t>
      </w:r>
      <w:r>
        <w:rPr>
          <w:rFonts w:ascii="Times New Roman" w:hAnsi="Times New Roman"/>
          <w:spacing w:val="-2"/>
          <w:sz w:val="16"/>
        </w:rPr>
        <w:t>услуги</w:t>
      </w:r>
      <w:r>
        <w:rPr>
          <w:rFonts w:ascii="Times New Roman" w:hAnsi="Times New Roman"/>
          <w:spacing w:val="-7"/>
          <w:sz w:val="16"/>
        </w:rPr>
        <w:t xml:space="preserve"> </w:t>
      </w:r>
      <w:r>
        <w:rPr>
          <w:rFonts w:ascii="Times New Roman" w:hAnsi="Times New Roman"/>
          <w:spacing w:val="-2"/>
          <w:sz w:val="16"/>
        </w:rPr>
        <w:t>не</w:t>
      </w:r>
      <w:r>
        <w:rPr>
          <w:rFonts w:ascii="Times New Roman" w:hAnsi="Times New Roman"/>
          <w:spacing w:val="-6"/>
          <w:sz w:val="16"/>
        </w:rPr>
        <w:t xml:space="preserve"> </w:t>
      </w:r>
      <w:r>
        <w:rPr>
          <w:rFonts w:ascii="Times New Roman" w:hAnsi="Times New Roman"/>
          <w:spacing w:val="-2"/>
          <w:sz w:val="16"/>
        </w:rPr>
        <w:t>застрахованы</w:t>
      </w:r>
      <w:r>
        <w:rPr>
          <w:rFonts w:ascii="Times New Roman" w:hAnsi="Times New Roman"/>
          <w:spacing w:val="-7"/>
          <w:sz w:val="16"/>
        </w:rPr>
        <w:t xml:space="preserve"> </w:t>
      </w:r>
      <w:r>
        <w:rPr>
          <w:rFonts w:ascii="Times New Roman" w:hAnsi="Times New Roman"/>
          <w:spacing w:val="-2"/>
          <w:sz w:val="16"/>
        </w:rPr>
        <w:t>в</w:t>
      </w:r>
      <w:r>
        <w:rPr>
          <w:rFonts w:ascii="Times New Roman" w:hAnsi="Times New Roman"/>
          <w:spacing w:val="-6"/>
          <w:sz w:val="16"/>
        </w:rPr>
        <w:t xml:space="preserve"> </w:t>
      </w:r>
      <w:r>
        <w:rPr>
          <w:rFonts w:ascii="Times New Roman" w:hAnsi="Times New Roman"/>
          <w:spacing w:val="-2"/>
          <w:sz w:val="16"/>
        </w:rPr>
        <w:t>соответствии</w:t>
      </w:r>
      <w:r>
        <w:rPr>
          <w:rFonts w:ascii="Times New Roman" w:hAnsi="Times New Roman"/>
          <w:spacing w:val="-7"/>
          <w:sz w:val="16"/>
        </w:rPr>
        <w:t xml:space="preserve"> </w:t>
      </w:r>
      <w:r>
        <w:rPr>
          <w:rFonts w:ascii="Times New Roman" w:hAnsi="Times New Roman"/>
          <w:spacing w:val="-2"/>
          <w:sz w:val="16"/>
        </w:rPr>
        <w:t>с</w:t>
      </w:r>
      <w:r>
        <w:rPr>
          <w:rFonts w:ascii="Times New Roman" w:hAnsi="Times New Roman"/>
          <w:spacing w:val="-6"/>
          <w:sz w:val="16"/>
        </w:rPr>
        <w:t xml:space="preserve"> </w:t>
      </w:r>
      <w:r>
        <w:rPr>
          <w:rFonts w:ascii="Times New Roman" w:hAnsi="Times New Roman"/>
          <w:spacing w:val="-2"/>
          <w:sz w:val="16"/>
        </w:rPr>
        <w:t>Федеральным</w:t>
      </w:r>
      <w:r>
        <w:rPr>
          <w:rFonts w:ascii="Times New Roman" w:hAnsi="Times New Roman"/>
          <w:spacing w:val="-6"/>
          <w:sz w:val="16"/>
        </w:rPr>
        <w:t xml:space="preserve"> </w:t>
      </w:r>
      <w:r>
        <w:rPr>
          <w:rFonts w:ascii="Times New Roman" w:hAnsi="Times New Roman"/>
          <w:spacing w:val="-2"/>
          <w:sz w:val="16"/>
        </w:rPr>
        <w:t>законом</w:t>
      </w:r>
      <w:r>
        <w:rPr>
          <w:rFonts w:ascii="Times New Roman" w:hAnsi="Times New Roman"/>
          <w:spacing w:val="-6"/>
          <w:sz w:val="16"/>
        </w:rPr>
        <w:t xml:space="preserve"> </w:t>
      </w:r>
      <w:r>
        <w:rPr>
          <w:rFonts w:ascii="Times New Roman" w:hAnsi="Times New Roman"/>
          <w:spacing w:val="-2"/>
          <w:sz w:val="16"/>
        </w:rPr>
        <w:t>«О</w:t>
      </w:r>
      <w:r>
        <w:rPr>
          <w:rFonts w:ascii="Times New Roman" w:hAnsi="Times New Roman"/>
          <w:spacing w:val="-6"/>
          <w:sz w:val="16"/>
        </w:rPr>
        <w:t xml:space="preserve"> </w:t>
      </w:r>
      <w:r>
        <w:rPr>
          <w:rFonts w:ascii="Times New Roman" w:hAnsi="Times New Roman"/>
          <w:spacing w:val="-2"/>
          <w:sz w:val="16"/>
        </w:rPr>
        <w:t>страховании</w:t>
      </w:r>
      <w:r>
        <w:rPr>
          <w:rFonts w:ascii="Times New Roman" w:hAnsi="Times New Roman"/>
          <w:spacing w:val="-7"/>
          <w:sz w:val="16"/>
        </w:rPr>
        <w:t xml:space="preserve"> </w:t>
      </w:r>
      <w:r>
        <w:rPr>
          <w:rFonts w:ascii="Times New Roman" w:hAnsi="Times New Roman"/>
          <w:spacing w:val="-2"/>
          <w:sz w:val="16"/>
        </w:rPr>
        <w:t>вкладов</w:t>
      </w:r>
      <w:r>
        <w:rPr>
          <w:rFonts w:ascii="Times New Roman" w:hAnsi="Times New Roman"/>
          <w:spacing w:val="-7"/>
          <w:sz w:val="16"/>
        </w:rPr>
        <w:t xml:space="preserve"> </w:t>
      </w:r>
      <w:r>
        <w:rPr>
          <w:rFonts w:ascii="Times New Roman" w:hAnsi="Times New Roman"/>
          <w:spacing w:val="-2"/>
          <w:sz w:val="16"/>
        </w:rPr>
        <w:t>в</w:t>
      </w:r>
      <w:r>
        <w:rPr>
          <w:rFonts w:ascii="Times New Roman" w:hAnsi="Times New Roman"/>
          <w:spacing w:val="-6"/>
          <w:sz w:val="16"/>
        </w:rPr>
        <w:t xml:space="preserve"> </w:t>
      </w:r>
      <w:r>
        <w:rPr>
          <w:rFonts w:ascii="Times New Roman" w:hAnsi="Times New Roman"/>
          <w:spacing w:val="-2"/>
          <w:sz w:val="16"/>
        </w:rPr>
        <w:t>банках</w:t>
      </w:r>
      <w:r>
        <w:rPr>
          <w:rFonts w:ascii="Times New Roman" w:hAnsi="Times New Roman"/>
          <w:spacing w:val="40"/>
          <w:sz w:val="16"/>
        </w:rPr>
        <w:t xml:space="preserve"> </w:t>
      </w:r>
      <w:r>
        <w:rPr>
          <w:rFonts w:ascii="Times New Roman" w:hAnsi="Times New Roman"/>
          <w:sz w:val="16"/>
        </w:rPr>
        <w:t>Российской</w:t>
      </w:r>
      <w:r>
        <w:rPr>
          <w:rFonts w:ascii="Times New Roman" w:hAnsi="Times New Roman"/>
          <w:spacing w:val="-10"/>
          <w:sz w:val="16"/>
        </w:rPr>
        <w:t xml:space="preserve"> </w:t>
      </w:r>
      <w:r>
        <w:rPr>
          <w:rFonts w:ascii="Times New Roman" w:hAnsi="Times New Roman"/>
          <w:sz w:val="16"/>
        </w:rPr>
        <w:t>Федерации»</w:t>
      </w:r>
      <w:r>
        <w:rPr>
          <w:rFonts w:ascii="Times New Roman" w:hAnsi="Times New Roman"/>
          <w:spacing w:val="-10"/>
          <w:sz w:val="16"/>
        </w:rPr>
        <w:t xml:space="preserve"> </w:t>
      </w:r>
      <w:r>
        <w:rPr>
          <w:rFonts w:ascii="Times New Roman" w:hAnsi="Times New Roman"/>
          <w:sz w:val="16"/>
        </w:rPr>
        <w:t>от</w:t>
      </w:r>
      <w:r>
        <w:rPr>
          <w:rFonts w:ascii="Times New Roman" w:hAnsi="Times New Roman"/>
          <w:spacing w:val="-10"/>
          <w:sz w:val="16"/>
        </w:rPr>
        <w:t xml:space="preserve"> </w:t>
      </w:r>
      <w:r>
        <w:rPr>
          <w:rFonts w:ascii="Times New Roman" w:hAnsi="Times New Roman"/>
          <w:sz w:val="16"/>
        </w:rPr>
        <w:t>23.12.2003</w:t>
      </w:r>
      <w:r>
        <w:rPr>
          <w:rFonts w:ascii="Times New Roman" w:hAnsi="Times New Roman"/>
          <w:spacing w:val="-10"/>
          <w:sz w:val="16"/>
        </w:rPr>
        <w:t xml:space="preserve"> </w:t>
      </w:r>
      <w:r>
        <w:rPr>
          <w:rFonts w:ascii="Times New Roman" w:hAnsi="Times New Roman"/>
          <w:sz w:val="16"/>
        </w:rPr>
        <w:t>№</w:t>
      </w:r>
      <w:r>
        <w:rPr>
          <w:rFonts w:ascii="Times New Roman" w:hAnsi="Times New Roman"/>
          <w:spacing w:val="-10"/>
          <w:sz w:val="16"/>
        </w:rPr>
        <w:t xml:space="preserve"> </w:t>
      </w:r>
      <w:r>
        <w:rPr>
          <w:rFonts w:ascii="Times New Roman" w:hAnsi="Times New Roman"/>
          <w:sz w:val="16"/>
        </w:rPr>
        <w:t>177-ФЗ;</w:t>
      </w:r>
    </w:p>
    <w:p w14:paraId="588C621D" w14:textId="77777777" w:rsidR="00BD24A3" w:rsidRDefault="00000000">
      <w:pPr>
        <w:pStyle w:val="a5"/>
        <w:numPr>
          <w:ilvl w:val="1"/>
          <w:numId w:val="22"/>
        </w:numPr>
        <w:tabs>
          <w:tab w:val="left" w:pos="1505"/>
        </w:tabs>
        <w:spacing w:before="89" w:line="218" w:lineRule="auto"/>
        <w:ind w:left="1136" w:right="594" w:firstLine="286"/>
        <w:rPr>
          <w:rFonts w:ascii="Times New Roman" w:hAnsi="Times New Roman"/>
          <w:sz w:val="16"/>
        </w:rPr>
      </w:pPr>
      <w:r>
        <w:rPr>
          <w:rFonts w:ascii="Times New Roman" w:hAnsi="Times New Roman"/>
          <w:spacing w:val="-4"/>
          <w:sz w:val="16"/>
        </w:rPr>
        <w:t>об ограничениях, установленных Федеральным законом от 07.05.2013</w:t>
      </w:r>
      <w:r>
        <w:rPr>
          <w:rFonts w:ascii="Times New Roman" w:hAnsi="Times New Roman"/>
          <w:sz w:val="16"/>
        </w:rPr>
        <w:t xml:space="preserve"> </w:t>
      </w:r>
      <w:r>
        <w:rPr>
          <w:rFonts w:ascii="Times New Roman" w:hAnsi="Times New Roman"/>
          <w:spacing w:val="-4"/>
          <w:sz w:val="16"/>
        </w:rPr>
        <w:t>№ 79-ФЗ «О запрете отдельным категориям лиц открывать и иметь счета</w:t>
      </w:r>
      <w:r>
        <w:rPr>
          <w:rFonts w:ascii="Times New Roman" w:hAnsi="Times New Roman"/>
          <w:sz w:val="16"/>
        </w:rPr>
        <w:t xml:space="preserve"> </w:t>
      </w:r>
      <w:r>
        <w:rPr>
          <w:rFonts w:ascii="Times New Roman" w:hAnsi="Times New Roman"/>
          <w:spacing w:val="-4"/>
          <w:sz w:val="16"/>
        </w:rPr>
        <w:t>(вклады),</w:t>
      </w:r>
      <w:r>
        <w:rPr>
          <w:rFonts w:ascii="Times New Roman" w:hAnsi="Times New Roman"/>
          <w:spacing w:val="40"/>
          <w:sz w:val="16"/>
        </w:rPr>
        <w:t xml:space="preserve"> </w:t>
      </w:r>
      <w:r>
        <w:rPr>
          <w:rFonts w:ascii="Times New Roman" w:hAnsi="Times New Roman"/>
          <w:sz w:val="16"/>
        </w:rPr>
        <w:t>хранить</w:t>
      </w:r>
      <w:r>
        <w:rPr>
          <w:rFonts w:ascii="Times New Roman" w:hAnsi="Times New Roman"/>
          <w:spacing w:val="-10"/>
          <w:sz w:val="16"/>
        </w:rPr>
        <w:t xml:space="preserve"> </w:t>
      </w:r>
      <w:r>
        <w:rPr>
          <w:rFonts w:ascii="Times New Roman" w:hAnsi="Times New Roman"/>
          <w:sz w:val="16"/>
        </w:rPr>
        <w:t>наличные</w:t>
      </w:r>
      <w:r>
        <w:rPr>
          <w:rFonts w:ascii="Times New Roman" w:hAnsi="Times New Roman"/>
          <w:spacing w:val="-10"/>
          <w:sz w:val="16"/>
        </w:rPr>
        <w:t xml:space="preserve"> </w:t>
      </w:r>
      <w:r>
        <w:rPr>
          <w:rFonts w:ascii="Times New Roman" w:hAnsi="Times New Roman"/>
          <w:sz w:val="16"/>
        </w:rPr>
        <w:t>денежные</w:t>
      </w:r>
      <w:r>
        <w:rPr>
          <w:rFonts w:ascii="Times New Roman" w:hAnsi="Times New Roman"/>
          <w:spacing w:val="-10"/>
          <w:sz w:val="16"/>
        </w:rPr>
        <w:t xml:space="preserve"> </w:t>
      </w:r>
      <w:r>
        <w:rPr>
          <w:rFonts w:ascii="Times New Roman" w:hAnsi="Times New Roman"/>
          <w:sz w:val="16"/>
        </w:rPr>
        <w:t>средства</w:t>
      </w:r>
      <w:r>
        <w:rPr>
          <w:rFonts w:ascii="Times New Roman" w:hAnsi="Times New Roman"/>
          <w:spacing w:val="-10"/>
          <w:sz w:val="16"/>
        </w:rPr>
        <w:t xml:space="preserve"> </w:t>
      </w:r>
      <w:r>
        <w:rPr>
          <w:rFonts w:ascii="Times New Roman" w:hAnsi="Times New Roman"/>
          <w:sz w:val="16"/>
        </w:rPr>
        <w:t>и</w:t>
      </w:r>
      <w:r>
        <w:rPr>
          <w:rFonts w:ascii="Times New Roman" w:hAnsi="Times New Roman"/>
          <w:spacing w:val="-10"/>
          <w:sz w:val="16"/>
        </w:rPr>
        <w:t xml:space="preserve"> </w:t>
      </w:r>
      <w:r>
        <w:rPr>
          <w:rFonts w:ascii="Times New Roman" w:hAnsi="Times New Roman"/>
          <w:sz w:val="16"/>
        </w:rPr>
        <w:t>ценности</w:t>
      </w:r>
      <w:r>
        <w:rPr>
          <w:rFonts w:ascii="Times New Roman" w:hAnsi="Times New Roman"/>
          <w:spacing w:val="-10"/>
          <w:sz w:val="16"/>
        </w:rPr>
        <w:t xml:space="preserve"> </w:t>
      </w:r>
      <w:r>
        <w:rPr>
          <w:rFonts w:ascii="Times New Roman" w:hAnsi="Times New Roman"/>
          <w:sz w:val="16"/>
        </w:rPr>
        <w:t>в</w:t>
      </w:r>
      <w:r>
        <w:rPr>
          <w:rFonts w:ascii="Times New Roman" w:hAnsi="Times New Roman"/>
          <w:spacing w:val="-10"/>
          <w:sz w:val="16"/>
        </w:rPr>
        <w:t xml:space="preserve"> </w:t>
      </w:r>
      <w:r>
        <w:rPr>
          <w:rFonts w:ascii="Times New Roman" w:hAnsi="Times New Roman"/>
          <w:sz w:val="16"/>
        </w:rPr>
        <w:t>иностранных</w:t>
      </w:r>
      <w:r>
        <w:rPr>
          <w:rFonts w:ascii="Times New Roman" w:hAnsi="Times New Roman"/>
          <w:spacing w:val="-10"/>
          <w:sz w:val="16"/>
        </w:rPr>
        <w:t xml:space="preserve"> </w:t>
      </w:r>
      <w:r>
        <w:rPr>
          <w:rFonts w:ascii="Times New Roman" w:hAnsi="Times New Roman"/>
          <w:sz w:val="16"/>
        </w:rPr>
        <w:t>банках,</w:t>
      </w:r>
      <w:r>
        <w:rPr>
          <w:rFonts w:ascii="Times New Roman" w:hAnsi="Times New Roman"/>
          <w:spacing w:val="-10"/>
          <w:sz w:val="16"/>
        </w:rPr>
        <w:t xml:space="preserve"> </w:t>
      </w:r>
      <w:r>
        <w:rPr>
          <w:rFonts w:ascii="Times New Roman" w:hAnsi="Times New Roman"/>
          <w:sz w:val="16"/>
        </w:rPr>
        <w:t>расположенных</w:t>
      </w:r>
      <w:r>
        <w:rPr>
          <w:rFonts w:ascii="Times New Roman" w:hAnsi="Times New Roman"/>
          <w:spacing w:val="-10"/>
          <w:sz w:val="16"/>
        </w:rPr>
        <w:t xml:space="preserve"> </w:t>
      </w:r>
      <w:r>
        <w:rPr>
          <w:rFonts w:ascii="Times New Roman" w:hAnsi="Times New Roman"/>
          <w:sz w:val="16"/>
        </w:rPr>
        <w:t>за</w:t>
      </w:r>
      <w:r>
        <w:rPr>
          <w:rFonts w:ascii="Times New Roman" w:hAnsi="Times New Roman"/>
          <w:spacing w:val="-10"/>
          <w:sz w:val="16"/>
        </w:rPr>
        <w:t xml:space="preserve"> </w:t>
      </w:r>
      <w:r>
        <w:rPr>
          <w:rFonts w:ascii="Times New Roman" w:hAnsi="Times New Roman"/>
          <w:sz w:val="16"/>
        </w:rPr>
        <w:t>пределами</w:t>
      </w:r>
      <w:r>
        <w:rPr>
          <w:rFonts w:ascii="Times New Roman" w:hAnsi="Times New Roman"/>
          <w:spacing w:val="-10"/>
          <w:sz w:val="16"/>
        </w:rPr>
        <w:t xml:space="preserve"> </w:t>
      </w:r>
      <w:r>
        <w:rPr>
          <w:rFonts w:ascii="Times New Roman" w:hAnsi="Times New Roman"/>
          <w:sz w:val="16"/>
        </w:rPr>
        <w:t>территории</w:t>
      </w:r>
      <w:r>
        <w:rPr>
          <w:rFonts w:ascii="Times New Roman" w:hAnsi="Times New Roman"/>
          <w:spacing w:val="-10"/>
          <w:sz w:val="16"/>
        </w:rPr>
        <w:t xml:space="preserve"> </w:t>
      </w:r>
      <w:r>
        <w:rPr>
          <w:rFonts w:ascii="Times New Roman" w:hAnsi="Times New Roman"/>
          <w:sz w:val="16"/>
        </w:rPr>
        <w:t>Российской</w:t>
      </w:r>
      <w:r>
        <w:rPr>
          <w:rFonts w:ascii="Times New Roman" w:hAnsi="Times New Roman"/>
          <w:spacing w:val="-10"/>
          <w:sz w:val="16"/>
        </w:rPr>
        <w:t xml:space="preserve"> </w:t>
      </w:r>
      <w:r>
        <w:rPr>
          <w:rFonts w:ascii="Times New Roman" w:hAnsi="Times New Roman"/>
          <w:sz w:val="16"/>
        </w:rPr>
        <w:t>Федерации,</w:t>
      </w:r>
      <w:r>
        <w:rPr>
          <w:rFonts w:ascii="Times New Roman" w:hAnsi="Times New Roman"/>
          <w:spacing w:val="-10"/>
          <w:sz w:val="16"/>
        </w:rPr>
        <w:t xml:space="preserve"> </w:t>
      </w:r>
      <w:r>
        <w:rPr>
          <w:rFonts w:ascii="Times New Roman" w:hAnsi="Times New Roman"/>
          <w:sz w:val="16"/>
        </w:rPr>
        <w:t>владеть</w:t>
      </w:r>
      <w:r>
        <w:rPr>
          <w:rFonts w:ascii="Times New Roman" w:hAnsi="Times New Roman"/>
          <w:spacing w:val="-10"/>
          <w:sz w:val="16"/>
        </w:rPr>
        <w:t xml:space="preserve"> </w:t>
      </w:r>
      <w:r>
        <w:rPr>
          <w:rFonts w:ascii="Times New Roman" w:hAnsi="Times New Roman"/>
          <w:sz w:val="16"/>
        </w:rPr>
        <w:t>и</w:t>
      </w:r>
      <w:r>
        <w:rPr>
          <w:rFonts w:ascii="Times New Roman" w:hAnsi="Times New Roman"/>
          <w:spacing w:val="-10"/>
          <w:sz w:val="16"/>
        </w:rPr>
        <w:t xml:space="preserve"> </w:t>
      </w:r>
      <w:r>
        <w:rPr>
          <w:rFonts w:ascii="Times New Roman" w:hAnsi="Times New Roman"/>
          <w:sz w:val="16"/>
        </w:rPr>
        <w:t>(или)</w:t>
      </w:r>
      <w:r>
        <w:rPr>
          <w:rFonts w:ascii="Times New Roman" w:hAnsi="Times New Roman"/>
          <w:spacing w:val="40"/>
          <w:sz w:val="16"/>
        </w:rPr>
        <w:t xml:space="preserve"> </w:t>
      </w:r>
      <w:r>
        <w:rPr>
          <w:rFonts w:ascii="Times New Roman" w:hAnsi="Times New Roman"/>
          <w:sz w:val="16"/>
        </w:rPr>
        <w:t>пользоваться</w:t>
      </w:r>
      <w:r>
        <w:rPr>
          <w:rFonts w:ascii="Times New Roman" w:hAnsi="Times New Roman"/>
          <w:spacing w:val="-7"/>
          <w:sz w:val="16"/>
        </w:rPr>
        <w:t xml:space="preserve"> </w:t>
      </w:r>
      <w:r>
        <w:rPr>
          <w:rFonts w:ascii="Times New Roman" w:hAnsi="Times New Roman"/>
          <w:sz w:val="16"/>
        </w:rPr>
        <w:t>иностранными финансовыми инструментами»,</w:t>
      </w:r>
      <w:r>
        <w:rPr>
          <w:rFonts w:ascii="Times New Roman" w:hAnsi="Times New Roman"/>
          <w:spacing w:val="-10"/>
          <w:sz w:val="16"/>
        </w:rPr>
        <w:t xml:space="preserve"> </w:t>
      </w:r>
      <w:r>
        <w:rPr>
          <w:rFonts w:ascii="Times New Roman" w:hAnsi="Times New Roman"/>
          <w:sz w:val="16"/>
        </w:rPr>
        <w:t>в случае если я являюсь или буду являться должностным лицом, или иным лицом,</w:t>
      </w:r>
      <w:r>
        <w:rPr>
          <w:rFonts w:ascii="Times New Roman" w:hAnsi="Times New Roman"/>
          <w:spacing w:val="40"/>
          <w:sz w:val="16"/>
        </w:rPr>
        <w:t xml:space="preserve"> </w:t>
      </w:r>
      <w:r>
        <w:rPr>
          <w:rFonts w:ascii="Times New Roman" w:hAnsi="Times New Roman"/>
          <w:sz w:val="16"/>
        </w:rPr>
        <w:t>определённым</w:t>
      </w:r>
      <w:r>
        <w:rPr>
          <w:rFonts w:ascii="Times New Roman" w:hAnsi="Times New Roman"/>
          <w:spacing w:val="21"/>
          <w:sz w:val="16"/>
        </w:rPr>
        <w:t xml:space="preserve"> </w:t>
      </w:r>
      <w:r>
        <w:rPr>
          <w:rFonts w:ascii="Times New Roman" w:hAnsi="Times New Roman"/>
          <w:sz w:val="16"/>
        </w:rPr>
        <w:t>в</w:t>
      </w:r>
      <w:r>
        <w:rPr>
          <w:rFonts w:ascii="Times New Roman" w:hAnsi="Times New Roman"/>
          <w:spacing w:val="-10"/>
          <w:sz w:val="16"/>
        </w:rPr>
        <w:t xml:space="preserve"> </w:t>
      </w:r>
      <w:r>
        <w:rPr>
          <w:rFonts w:ascii="Times New Roman" w:hAnsi="Times New Roman"/>
          <w:sz w:val="16"/>
        </w:rPr>
        <w:t>статье</w:t>
      </w:r>
      <w:r>
        <w:rPr>
          <w:rFonts w:ascii="Times New Roman" w:hAnsi="Times New Roman"/>
          <w:spacing w:val="-14"/>
          <w:sz w:val="16"/>
        </w:rPr>
        <w:t xml:space="preserve"> </w:t>
      </w:r>
      <w:r>
        <w:rPr>
          <w:rFonts w:ascii="Times New Roman" w:hAnsi="Times New Roman"/>
          <w:sz w:val="16"/>
        </w:rPr>
        <w:t>2</w:t>
      </w:r>
      <w:r>
        <w:rPr>
          <w:rFonts w:ascii="Times New Roman" w:hAnsi="Times New Roman"/>
          <w:spacing w:val="-10"/>
          <w:sz w:val="16"/>
        </w:rPr>
        <w:t xml:space="preserve"> </w:t>
      </w:r>
      <w:r>
        <w:rPr>
          <w:rFonts w:ascii="Times New Roman" w:hAnsi="Times New Roman"/>
          <w:sz w:val="16"/>
        </w:rPr>
        <w:t>указанного</w:t>
      </w:r>
      <w:r>
        <w:rPr>
          <w:rFonts w:ascii="Times New Roman" w:hAnsi="Times New Roman"/>
          <w:spacing w:val="-10"/>
          <w:sz w:val="16"/>
        </w:rPr>
        <w:t xml:space="preserve"> </w:t>
      </w:r>
      <w:r>
        <w:rPr>
          <w:rFonts w:ascii="Times New Roman" w:hAnsi="Times New Roman"/>
          <w:sz w:val="16"/>
        </w:rPr>
        <w:t>Федерального</w:t>
      </w:r>
      <w:r>
        <w:rPr>
          <w:rFonts w:ascii="Times New Roman" w:hAnsi="Times New Roman"/>
          <w:spacing w:val="32"/>
          <w:sz w:val="16"/>
        </w:rPr>
        <w:t xml:space="preserve"> </w:t>
      </w:r>
      <w:r>
        <w:rPr>
          <w:rFonts w:ascii="Times New Roman" w:hAnsi="Times New Roman"/>
          <w:sz w:val="16"/>
        </w:rPr>
        <w:t>закона;</w:t>
      </w:r>
    </w:p>
    <w:p w14:paraId="1C9CDF42" w14:textId="77777777" w:rsidR="00BD24A3" w:rsidRDefault="00000000">
      <w:pPr>
        <w:pStyle w:val="a5"/>
        <w:numPr>
          <w:ilvl w:val="1"/>
          <w:numId w:val="22"/>
        </w:numPr>
        <w:tabs>
          <w:tab w:val="left" w:pos="1511"/>
          <w:tab w:val="left" w:pos="2570"/>
          <w:tab w:val="left" w:pos="3541"/>
          <w:tab w:val="left" w:pos="5032"/>
          <w:tab w:val="left" w:pos="6082"/>
          <w:tab w:val="left" w:pos="6793"/>
          <w:tab w:val="left" w:pos="7784"/>
          <w:tab w:val="left" w:pos="9048"/>
          <w:tab w:val="left" w:pos="9691"/>
          <w:tab w:val="left" w:pos="10632"/>
          <w:tab w:val="left" w:pos="11564"/>
        </w:tabs>
        <w:spacing w:before="91" w:line="218" w:lineRule="auto"/>
        <w:ind w:left="1134" w:right="596" w:firstLine="287"/>
        <w:rPr>
          <w:rFonts w:ascii="Times New Roman" w:hAnsi="Times New Roman"/>
          <w:sz w:val="16"/>
        </w:rPr>
      </w:pPr>
      <w:r>
        <w:rPr>
          <w:rFonts w:ascii="Times New Roman" w:hAnsi="Times New Roman"/>
          <w:spacing w:val="-4"/>
          <w:sz w:val="16"/>
        </w:rPr>
        <w:t>подтверждаю, что указанные в настоящем Заявлении о присоединении</w:t>
      </w:r>
      <w:r>
        <w:rPr>
          <w:rFonts w:ascii="Times New Roman" w:hAnsi="Times New Roman"/>
          <w:sz w:val="16"/>
        </w:rPr>
        <w:t xml:space="preserve"> </w:t>
      </w:r>
      <w:r>
        <w:rPr>
          <w:rFonts w:ascii="Times New Roman" w:hAnsi="Times New Roman"/>
          <w:spacing w:val="-4"/>
          <w:sz w:val="16"/>
        </w:rPr>
        <w:t>документы имеют для меня обязательную силу и принимаю на себя обязательство</w:t>
      </w:r>
      <w:r>
        <w:rPr>
          <w:rFonts w:ascii="Times New Roman" w:hAnsi="Times New Roman"/>
          <w:spacing w:val="40"/>
          <w:sz w:val="16"/>
        </w:rPr>
        <w:t xml:space="preserve"> </w:t>
      </w:r>
      <w:r>
        <w:rPr>
          <w:rFonts w:ascii="Times New Roman" w:hAnsi="Times New Roman"/>
          <w:spacing w:val="-2"/>
          <w:sz w:val="16"/>
        </w:rPr>
        <w:t>регулярно</w:t>
      </w:r>
      <w:r>
        <w:rPr>
          <w:rFonts w:ascii="Times New Roman" w:hAnsi="Times New Roman"/>
          <w:spacing w:val="-6"/>
          <w:sz w:val="16"/>
        </w:rPr>
        <w:t xml:space="preserve"> </w:t>
      </w:r>
      <w:r>
        <w:rPr>
          <w:rFonts w:ascii="Times New Roman" w:hAnsi="Times New Roman"/>
          <w:spacing w:val="-2"/>
          <w:sz w:val="16"/>
        </w:rPr>
        <w:t>просматривать</w:t>
      </w:r>
      <w:r>
        <w:rPr>
          <w:rFonts w:ascii="Times New Roman" w:hAnsi="Times New Roman"/>
          <w:spacing w:val="-6"/>
          <w:sz w:val="16"/>
        </w:rPr>
        <w:t xml:space="preserve"> </w:t>
      </w:r>
      <w:r>
        <w:rPr>
          <w:rFonts w:ascii="Times New Roman" w:hAnsi="Times New Roman"/>
          <w:spacing w:val="-2"/>
          <w:sz w:val="16"/>
        </w:rPr>
        <w:t>раздел</w:t>
      </w:r>
      <w:r>
        <w:rPr>
          <w:rFonts w:ascii="Times New Roman" w:hAnsi="Times New Roman"/>
          <w:spacing w:val="-7"/>
          <w:sz w:val="16"/>
        </w:rPr>
        <w:t xml:space="preserve"> </w:t>
      </w:r>
      <w:r>
        <w:rPr>
          <w:rFonts w:ascii="Times New Roman" w:hAnsi="Times New Roman"/>
          <w:spacing w:val="-2"/>
          <w:sz w:val="16"/>
        </w:rPr>
        <w:t xml:space="preserve">сайта Компании </w:t>
      </w:r>
      <w:hyperlink r:id="rId14">
        <w:r w:rsidR="00BD24A3">
          <w:rPr>
            <w:rFonts w:ascii="Times New Roman" w:hAnsi="Times New Roman"/>
            <w:spacing w:val="-2"/>
            <w:sz w:val="16"/>
          </w:rPr>
          <w:t>(</w:t>
        </w:r>
        <w:r w:rsidR="00BD24A3">
          <w:rPr>
            <w:rFonts w:ascii="Times New Roman" w:hAnsi="Times New Roman"/>
            <w:spacing w:val="-8"/>
            <w:sz w:val="16"/>
          </w:rPr>
          <w:t xml:space="preserve"> </w:t>
        </w:r>
        <w:r w:rsidR="00BD24A3">
          <w:rPr>
            <w:rFonts w:ascii="Times New Roman" w:hAnsi="Times New Roman"/>
            <w:spacing w:val="-2"/>
            <w:sz w:val="16"/>
          </w:rPr>
          <w:t>https://rus.capital)</w:t>
        </w:r>
      </w:hyperlink>
      <w:r>
        <w:rPr>
          <w:rFonts w:ascii="Times New Roman" w:hAnsi="Times New Roman"/>
          <w:spacing w:val="-2"/>
          <w:sz w:val="16"/>
        </w:rPr>
        <w:t xml:space="preserve"> «Раскрытие</w:t>
      </w:r>
      <w:r>
        <w:rPr>
          <w:rFonts w:ascii="Times New Roman" w:hAnsi="Times New Roman"/>
          <w:spacing w:val="-6"/>
          <w:sz w:val="16"/>
        </w:rPr>
        <w:t xml:space="preserve"> </w:t>
      </w:r>
      <w:r>
        <w:rPr>
          <w:rFonts w:ascii="Times New Roman" w:hAnsi="Times New Roman"/>
          <w:spacing w:val="-2"/>
          <w:sz w:val="16"/>
        </w:rPr>
        <w:t>информации»</w:t>
      </w:r>
      <w:r>
        <w:rPr>
          <w:rFonts w:ascii="Times New Roman" w:hAnsi="Times New Roman"/>
          <w:spacing w:val="-4"/>
          <w:sz w:val="16"/>
        </w:rPr>
        <w:t xml:space="preserve"> </w:t>
      </w:r>
      <w:r>
        <w:rPr>
          <w:rFonts w:ascii="Times New Roman" w:hAnsi="Times New Roman"/>
          <w:spacing w:val="-2"/>
          <w:sz w:val="16"/>
        </w:rPr>
        <w:t>в</w:t>
      </w:r>
      <w:r>
        <w:rPr>
          <w:rFonts w:ascii="Times New Roman" w:hAnsi="Times New Roman"/>
          <w:spacing w:val="-6"/>
          <w:sz w:val="16"/>
        </w:rPr>
        <w:t xml:space="preserve"> </w:t>
      </w:r>
      <w:r>
        <w:rPr>
          <w:rFonts w:ascii="Times New Roman" w:hAnsi="Times New Roman"/>
          <w:spacing w:val="-2"/>
          <w:sz w:val="16"/>
        </w:rPr>
        <w:t>целях</w:t>
      </w:r>
      <w:r>
        <w:rPr>
          <w:rFonts w:ascii="Times New Roman" w:hAnsi="Times New Roman"/>
          <w:spacing w:val="-6"/>
          <w:sz w:val="16"/>
        </w:rPr>
        <w:t xml:space="preserve"> </w:t>
      </w:r>
      <w:r>
        <w:rPr>
          <w:rFonts w:ascii="Times New Roman" w:hAnsi="Times New Roman"/>
          <w:spacing w:val="-2"/>
          <w:sz w:val="16"/>
        </w:rPr>
        <w:t>ознакомления</w:t>
      </w:r>
      <w:r>
        <w:rPr>
          <w:rFonts w:ascii="Times New Roman" w:hAnsi="Times New Roman"/>
          <w:spacing w:val="-5"/>
          <w:sz w:val="16"/>
        </w:rPr>
        <w:t xml:space="preserve"> </w:t>
      </w:r>
      <w:r>
        <w:rPr>
          <w:rFonts w:ascii="Times New Roman" w:hAnsi="Times New Roman"/>
          <w:spacing w:val="-2"/>
          <w:sz w:val="16"/>
        </w:rPr>
        <w:t>с</w:t>
      </w:r>
      <w:r>
        <w:rPr>
          <w:rFonts w:ascii="Times New Roman" w:hAnsi="Times New Roman"/>
          <w:spacing w:val="-6"/>
          <w:sz w:val="16"/>
        </w:rPr>
        <w:t xml:space="preserve"> </w:t>
      </w:r>
      <w:r>
        <w:rPr>
          <w:rFonts w:ascii="Times New Roman" w:hAnsi="Times New Roman"/>
          <w:spacing w:val="-2"/>
          <w:sz w:val="16"/>
        </w:rPr>
        <w:t>возможными</w:t>
      </w:r>
      <w:r>
        <w:rPr>
          <w:rFonts w:ascii="Times New Roman" w:hAnsi="Times New Roman"/>
          <w:spacing w:val="-6"/>
          <w:sz w:val="16"/>
        </w:rPr>
        <w:t xml:space="preserve"> </w:t>
      </w:r>
      <w:r>
        <w:rPr>
          <w:rFonts w:ascii="Times New Roman" w:hAnsi="Times New Roman"/>
          <w:spacing w:val="-2"/>
          <w:sz w:val="16"/>
        </w:rPr>
        <w:t>изменениями</w:t>
      </w:r>
      <w:r>
        <w:rPr>
          <w:rFonts w:ascii="Times New Roman" w:hAnsi="Times New Roman"/>
          <w:spacing w:val="-6"/>
          <w:sz w:val="16"/>
        </w:rPr>
        <w:t xml:space="preserve"> </w:t>
      </w:r>
      <w:r>
        <w:rPr>
          <w:rFonts w:ascii="Times New Roman" w:hAnsi="Times New Roman"/>
          <w:spacing w:val="-2"/>
          <w:sz w:val="16"/>
        </w:rPr>
        <w:t>указанных</w:t>
      </w:r>
      <w:r>
        <w:rPr>
          <w:rFonts w:ascii="Times New Roman" w:hAnsi="Times New Roman"/>
          <w:spacing w:val="40"/>
          <w:sz w:val="16"/>
        </w:rPr>
        <w:t xml:space="preserve"> </w:t>
      </w:r>
      <w:r>
        <w:rPr>
          <w:rFonts w:ascii="Times New Roman" w:hAnsi="Times New Roman"/>
          <w:spacing w:val="-2"/>
          <w:sz w:val="16"/>
        </w:rPr>
        <w:t>документов,</w:t>
      </w:r>
      <w:r>
        <w:rPr>
          <w:rFonts w:ascii="Times New Roman" w:hAnsi="Times New Roman"/>
          <w:sz w:val="16"/>
        </w:rPr>
        <w:tab/>
      </w:r>
      <w:r>
        <w:rPr>
          <w:rFonts w:ascii="Times New Roman" w:hAnsi="Times New Roman"/>
          <w:spacing w:val="-4"/>
          <w:sz w:val="16"/>
        </w:rPr>
        <w:t>свою</w:t>
      </w:r>
      <w:r>
        <w:rPr>
          <w:rFonts w:ascii="Times New Roman" w:hAnsi="Times New Roman"/>
          <w:sz w:val="16"/>
        </w:rPr>
        <w:tab/>
      </w:r>
      <w:r>
        <w:rPr>
          <w:rFonts w:ascii="Times New Roman" w:hAnsi="Times New Roman"/>
          <w:spacing w:val="-2"/>
          <w:sz w:val="16"/>
        </w:rPr>
        <w:t>электронную</w:t>
      </w:r>
      <w:r>
        <w:rPr>
          <w:rFonts w:ascii="Times New Roman" w:hAnsi="Times New Roman"/>
          <w:sz w:val="16"/>
        </w:rPr>
        <w:tab/>
      </w:r>
      <w:r>
        <w:rPr>
          <w:rFonts w:ascii="Times New Roman" w:hAnsi="Times New Roman"/>
          <w:spacing w:val="-2"/>
          <w:sz w:val="16"/>
        </w:rPr>
        <w:t>почту,</w:t>
      </w:r>
      <w:r>
        <w:rPr>
          <w:rFonts w:ascii="Times New Roman" w:hAnsi="Times New Roman"/>
          <w:sz w:val="16"/>
        </w:rPr>
        <w:tab/>
      </w:r>
      <w:r>
        <w:rPr>
          <w:rFonts w:ascii="Times New Roman" w:hAnsi="Times New Roman"/>
          <w:spacing w:val="-6"/>
          <w:sz w:val="16"/>
        </w:rPr>
        <w:t>на</w:t>
      </w:r>
      <w:r>
        <w:rPr>
          <w:rFonts w:ascii="Times New Roman" w:hAnsi="Times New Roman"/>
          <w:sz w:val="16"/>
        </w:rPr>
        <w:tab/>
      </w:r>
      <w:r>
        <w:rPr>
          <w:rFonts w:ascii="Times New Roman" w:hAnsi="Times New Roman"/>
          <w:spacing w:val="-2"/>
          <w:sz w:val="16"/>
        </w:rPr>
        <w:t>сайте</w:t>
      </w:r>
      <w:r>
        <w:rPr>
          <w:rFonts w:ascii="Times New Roman" w:hAnsi="Times New Roman"/>
          <w:sz w:val="16"/>
        </w:rPr>
        <w:tab/>
      </w:r>
      <w:r>
        <w:rPr>
          <w:rFonts w:ascii="Times New Roman" w:hAnsi="Times New Roman"/>
          <w:spacing w:val="-2"/>
          <w:sz w:val="16"/>
        </w:rPr>
        <w:t>Компании,</w:t>
      </w:r>
      <w:r>
        <w:rPr>
          <w:rFonts w:ascii="Times New Roman" w:hAnsi="Times New Roman"/>
          <w:sz w:val="16"/>
        </w:rPr>
        <w:tab/>
      </w:r>
      <w:r>
        <w:rPr>
          <w:rFonts w:ascii="Times New Roman" w:hAnsi="Times New Roman"/>
          <w:spacing w:val="-10"/>
          <w:sz w:val="16"/>
        </w:rPr>
        <w:t>а</w:t>
      </w:r>
      <w:r>
        <w:rPr>
          <w:rFonts w:ascii="Times New Roman" w:hAnsi="Times New Roman"/>
          <w:sz w:val="16"/>
        </w:rPr>
        <w:tab/>
      </w:r>
      <w:r>
        <w:rPr>
          <w:rFonts w:ascii="Times New Roman" w:hAnsi="Times New Roman"/>
          <w:spacing w:val="-2"/>
          <w:sz w:val="16"/>
        </w:rPr>
        <w:t>также</w:t>
      </w:r>
      <w:r>
        <w:rPr>
          <w:rFonts w:ascii="Times New Roman" w:hAnsi="Times New Roman"/>
          <w:sz w:val="16"/>
        </w:rPr>
        <w:tab/>
      </w:r>
      <w:r>
        <w:rPr>
          <w:rFonts w:ascii="Times New Roman" w:hAnsi="Times New Roman"/>
          <w:spacing w:val="-4"/>
          <w:sz w:val="16"/>
        </w:rPr>
        <w:t>несу</w:t>
      </w:r>
      <w:r>
        <w:rPr>
          <w:rFonts w:ascii="Times New Roman" w:hAnsi="Times New Roman"/>
          <w:sz w:val="16"/>
        </w:rPr>
        <w:tab/>
      </w:r>
      <w:r>
        <w:rPr>
          <w:rFonts w:ascii="Times New Roman" w:hAnsi="Times New Roman"/>
          <w:spacing w:val="-10"/>
          <w:sz w:val="16"/>
        </w:rPr>
        <w:t>в</w:t>
      </w:r>
      <w:r>
        <w:rPr>
          <w:rFonts w:ascii="Times New Roman" w:hAnsi="Times New Roman"/>
          <w:spacing w:val="40"/>
          <w:sz w:val="16"/>
        </w:rPr>
        <w:t xml:space="preserve"> </w:t>
      </w:r>
      <w:r>
        <w:rPr>
          <w:rFonts w:ascii="Times New Roman" w:hAnsi="Times New Roman"/>
          <w:spacing w:val="-4"/>
          <w:sz w:val="16"/>
        </w:rPr>
        <w:t>полном объеме</w:t>
      </w:r>
      <w:r>
        <w:rPr>
          <w:rFonts w:ascii="Times New Roman" w:hAnsi="Times New Roman"/>
          <w:spacing w:val="-8"/>
          <w:sz w:val="16"/>
        </w:rPr>
        <w:t xml:space="preserve"> </w:t>
      </w:r>
      <w:r>
        <w:rPr>
          <w:rFonts w:ascii="Times New Roman" w:hAnsi="Times New Roman"/>
          <w:spacing w:val="-4"/>
          <w:sz w:val="16"/>
        </w:rPr>
        <w:t>все риски,</w:t>
      </w:r>
      <w:r>
        <w:rPr>
          <w:rFonts w:ascii="Times New Roman" w:hAnsi="Times New Roman"/>
          <w:spacing w:val="-6"/>
          <w:sz w:val="16"/>
        </w:rPr>
        <w:t xml:space="preserve"> </w:t>
      </w:r>
      <w:r>
        <w:rPr>
          <w:rFonts w:ascii="Times New Roman" w:hAnsi="Times New Roman"/>
          <w:spacing w:val="-4"/>
          <w:sz w:val="16"/>
        </w:rPr>
        <w:t>связанные</w:t>
      </w:r>
      <w:r>
        <w:rPr>
          <w:rFonts w:ascii="Times New Roman" w:hAnsi="Times New Roman"/>
          <w:spacing w:val="-8"/>
          <w:sz w:val="16"/>
        </w:rPr>
        <w:t xml:space="preserve"> </w:t>
      </w:r>
      <w:r>
        <w:rPr>
          <w:rFonts w:ascii="Times New Roman" w:hAnsi="Times New Roman"/>
          <w:spacing w:val="-4"/>
          <w:sz w:val="16"/>
        </w:rPr>
        <w:t>с неисполнением или ненадлежащим исполнением указанной обязанности;</w:t>
      </w:r>
    </w:p>
    <w:p w14:paraId="492DBB6C" w14:textId="77777777" w:rsidR="00BD24A3" w:rsidRDefault="00000000">
      <w:pPr>
        <w:pStyle w:val="a3"/>
        <w:spacing w:before="92" w:line="218" w:lineRule="auto"/>
        <w:ind w:left="1134" w:right="596" w:firstLine="287"/>
        <w:rPr>
          <w:rFonts w:ascii="Times New Roman" w:hAnsi="Times New Roman"/>
        </w:rPr>
      </w:pPr>
      <w:r>
        <w:rPr>
          <w:rFonts w:ascii="Times New Roman" w:hAnsi="Times New Roman"/>
        </w:rPr>
        <w:t>Настоящим я подтверждаю, что уведомлен о действиях, которые законодательством отнесены к манипулированию на рынке ценных бумаг, о недопустимости манипулирования и об ответственности за манипулирование на рынке ценных бумаг. Я предупрежден об обязанности не допускать подачу поручений на сделки, которые могут содержать признаки манипулирования. В случае передачи мной полномочий по распоряжению моим брокерским счетом другому лицу, я обязуюсь уведомить такое лицо о действиях, которые законодательством отнесены к манипулированию на рынке ценных бумаг,</w:t>
      </w:r>
      <w:r>
        <w:rPr>
          <w:rFonts w:ascii="Times New Roman" w:hAnsi="Times New Roman"/>
          <w:spacing w:val="-10"/>
        </w:rPr>
        <w:t xml:space="preserve"> </w:t>
      </w:r>
      <w:r>
        <w:rPr>
          <w:rFonts w:ascii="Times New Roman" w:hAnsi="Times New Roman"/>
        </w:rPr>
        <w:t>о</w:t>
      </w:r>
      <w:r>
        <w:rPr>
          <w:rFonts w:ascii="Times New Roman" w:hAnsi="Times New Roman"/>
          <w:spacing w:val="-9"/>
        </w:rPr>
        <w:t xml:space="preserve"> </w:t>
      </w:r>
      <w:r>
        <w:rPr>
          <w:rFonts w:ascii="Times New Roman" w:hAnsi="Times New Roman"/>
        </w:rPr>
        <w:t>недопустимости</w:t>
      </w:r>
      <w:r>
        <w:rPr>
          <w:rFonts w:ascii="Times New Roman" w:hAnsi="Times New Roman"/>
          <w:spacing w:val="-10"/>
        </w:rPr>
        <w:t xml:space="preserve"> </w:t>
      </w:r>
      <w:r>
        <w:rPr>
          <w:rFonts w:ascii="Times New Roman" w:hAnsi="Times New Roman"/>
        </w:rPr>
        <w:t>манипулирования</w:t>
      </w:r>
      <w:r>
        <w:rPr>
          <w:rFonts w:ascii="Times New Roman" w:hAnsi="Times New Roman"/>
          <w:spacing w:val="-9"/>
        </w:rPr>
        <w:t xml:space="preserve"> </w:t>
      </w:r>
      <w:r>
        <w:rPr>
          <w:rFonts w:ascii="Times New Roman" w:hAnsi="Times New Roman"/>
        </w:rPr>
        <w:t>и</w:t>
      </w:r>
      <w:r>
        <w:rPr>
          <w:rFonts w:ascii="Times New Roman" w:hAnsi="Times New Roman"/>
          <w:spacing w:val="-10"/>
        </w:rPr>
        <w:t xml:space="preserve"> </w:t>
      </w:r>
      <w:r>
        <w:rPr>
          <w:rFonts w:ascii="Times New Roman" w:hAnsi="Times New Roman"/>
        </w:rPr>
        <w:t>об</w:t>
      </w:r>
      <w:r>
        <w:rPr>
          <w:rFonts w:ascii="Times New Roman" w:hAnsi="Times New Roman"/>
          <w:spacing w:val="-9"/>
        </w:rPr>
        <w:t xml:space="preserve"> </w:t>
      </w:r>
      <w:r>
        <w:rPr>
          <w:rFonts w:ascii="Times New Roman" w:hAnsi="Times New Roman"/>
        </w:rPr>
        <w:t>административной</w:t>
      </w:r>
      <w:r>
        <w:rPr>
          <w:rFonts w:ascii="Times New Roman" w:hAnsi="Times New Roman"/>
          <w:spacing w:val="-11"/>
        </w:rPr>
        <w:t xml:space="preserve"> </w:t>
      </w:r>
      <w:r>
        <w:rPr>
          <w:rFonts w:ascii="Times New Roman" w:hAnsi="Times New Roman"/>
        </w:rPr>
        <w:t>ответственности</w:t>
      </w:r>
      <w:r>
        <w:rPr>
          <w:rFonts w:ascii="Times New Roman" w:hAnsi="Times New Roman"/>
          <w:spacing w:val="-10"/>
        </w:rPr>
        <w:t xml:space="preserve"> </w:t>
      </w:r>
      <w:r>
        <w:rPr>
          <w:rFonts w:ascii="Times New Roman" w:hAnsi="Times New Roman"/>
        </w:rPr>
        <w:t>за</w:t>
      </w:r>
      <w:r>
        <w:rPr>
          <w:rFonts w:ascii="Times New Roman" w:hAnsi="Times New Roman"/>
          <w:spacing w:val="-9"/>
        </w:rPr>
        <w:t xml:space="preserve"> </w:t>
      </w:r>
      <w:r>
        <w:rPr>
          <w:rFonts w:ascii="Times New Roman" w:hAnsi="Times New Roman"/>
        </w:rPr>
        <w:t>манипулирование</w:t>
      </w:r>
      <w:r>
        <w:rPr>
          <w:rFonts w:ascii="Times New Roman" w:hAnsi="Times New Roman"/>
          <w:spacing w:val="-9"/>
        </w:rPr>
        <w:t xml:space="preserve"> </w:t>
      </w:r>
      <w:r>
        <w:rPr>
          <w:rFonts w:ascii="Times New Roman" w:hAnsi="Times New Roman"/>
        </w:rPr>
        <w:t>на</w:t>
      </w:r>
      <w:r>
        <w:rPr>
          <w:rFonts w:ascii="Times New Roman" w:hAnsi="Times New Roman"/>
          <w:spacing w:val="-9"/>
        </w:rPr>
        <w:t xml:space="preserve"> </w:t>
      </w:r>
      <w:r>
        <w:rPr>
          <w:rFonts w:ascii="Times New Roman" w:hAnsi="Times New Roman"/>
        </w:rPr>
        <w:t>рынке</w:t>
      </w:r>
      <w:r>
        <w:rPr>
          <w:rFonts w:ascii="Times New Roman" w:hAnsi="Times New Roman"/>
          <w:spacing w:val="-9"/>
        </w:rPr>
        <w:t xml:space="preserve"> </w:t>
      </w:r>
      <w:r>
        <w:rPr>
          <w:rFonts w:ascii="Times New Roman" w:hAnsi="Times New Roman"/>
        </w:rPr>
        <w:t>ценных бумаг.</w:t>
      </w:r>
      <w:r>
        <w:rPr>
          <w:rFonts w:ascii="Times New Roman" w:hAnsi="Times New Roman"/>
          <w:spacing w:val="-5"/>
        </w:rPr>
        <w:t xml:space="preserve"> </w:t>
      </w:r>
      <w:r>
        <w:rPr>
          <w:rFonts w:ascii="Times New Roman" w:hAnsi="Times New Roman"/>
        </w:rPr>
        <w:t>Настоящим</w:t>
      </w:r>
      <w:r>
        <w:rPr>
          <w:rFonts w:ascii="Times New Roman" w:hAnsi="Times New Roman"/>
          <w:spacing w:val="-5"/>
        </w:rPr>
        <w:t xml:space="preserve"> </w:t>
      </w:r>
      <w:r>
        <w:rPr>
          <w:rFonts w:ascii="Times New Roman" w:hAnsi="Times New Roman"/>
        </w:rPr>
        <w:t>я</w:t>
      </w:r>
      <w:r>
        <w:rPr>
          <w:rFonts w:ascii="Times New Roman" w:hAnsi="Times New Roman"/>
          <w:spacing w:val="-4"/>
        </w:rPr>
        <w:t xml:space="preserve"> </w:t>
      </w:r>
      <w:r>
        <w:rPr>
          <w:rFonts w:ascii="Times New Roman" w:hAnsi="Times New Roman"/>
        </w:rPr>
        <w:t>соглашаюсь,</w:t>
      </w:r>
      <w:r>
        <w:rPr>
          <w:rFonts w:ascii="Times New Roman" w:hAnsi="Times New Roman"/>
          <w:spacing w:val="-4"/>
        </w:rPr>
        <w:t xml:space="preserve"> </w:t>
      </w:r>
      <w:r>
        <w:rPr>
          <w:rFonts w:ascii="Times New Roman" w:hAnsi="Times New Roman"/>
        </w:rPr>
        <w:t>что</w:t>
      </w:r>
      <w:r>
        <w:rPr>
          <w:rFonts w:ascii="Times New Roman" w:hAnsi="Times New Roman"/>
          <w:spacing w:val="-5"/>
        </w:rPr>
        <w:t xml:space="preserve"> </w:t>
      </w:r>
      <w:r>
        <w:rPr>
          <w:rFonts w:ascii="Times New Roman" w:hAnsi="Times New Roman"/>
        </w:rPr>
        <w:t>Брокер</w:t>
      </w:r>
      <w:r>
        <w:rPr>
          <w:rFonts w:ascii="Times New Roman" w:hAnsi="Times New Roman"/>
          <w:spacing w:val="-4"/>
        </w:rPr>
        <w:t xml:space="preserve"> </w:t>
      </w:r>
      <w:r>
        <w:rPr>
          <w:rFonts w:ascii="Times New Roman" w:hAnsi="Times New Roman"/>
        </w:rPr>
        <w:t>вправе</w:t>
      </w:r>
      <w:r>
        <w:rPr>
          <w:rFonts w:ascii="Times New Roman" w:hAnsi="Times New Roman"/>
          <w:spacing w:val="-6"/>
        </w:rPr>
        <w:t xml:space="preserve"> </w:t>
      </w:r>
      <w:r>
        <w:rPr>
          <w:rFonts w:ascii="Times New Roman" w:hAnsi="Times New Roman"/>
        </w:rPr>
        <w:t>отказаться</w:t>
      </w:r>
      <w:r>
        <w:rPr>
          <w:rFonts w:ascii="Times New Roman" w:hAnsi="Times New Roman"/>
          <w:spacing w:val="-5"/>
        </w:rPr>
        <w:t xml:space="preserve"> </w:t>
      </w:r>
      <w:r>
        <w:rPr>
          <w:rFonts w:ascii="Times New Roman" w:hAnsi="Times New Roman"/>
        </w:rPr>
        <w:t>от</w:t>
      </w:r>
      <w:r>
        <w:rPr>
          <w:rFonts w:ascii="Times New Roman" w:hAnsi="Times New Roman"/>
          <w:spacing w:val="-4"/>
        </w:rPr>
        <w:t xml:space="preserve"> </w:t>
      </w:r>
      <w:r>
        <w:rPr>
          <w:rFonts w:ascii="Times New Roman" w:hAnsi="Times New Roman"/>
        </w:rPr>
        <w:t>исполнения</w:t>
      </w:r>
      <w:r>
        <w:rPr>
          <w:rFonts w:ascii="Times New Roman" w:hAnsi="Times New Roman"/>
          <w:spacing w:val="-4"/>
        </w:rPr>
        <w:t xml:space="preserve"> </w:t>
      </w:r>
      <w:r>
        <w:rPr>
          <w:rFonts w:ascii="Times New Roman" w:hAnsi="Times New Roman"/>
        </w:rPr>
        <w:t>моего</w:t>
      </w:r>
      <w:r>
        <w:rPr>
          <w:rFonts w:ascii="Times New Roman" w:hAnsi="Times New Roman"/>
          <w:spacing w:val="-5"/>
        </w:rPr>
        <w:t xml:space="preserve"> </w:t>
      </w:r>
      <w:r>
        <w:rPr>
          <w:rFonts w:ascii="Times New Roman" w:hAnsi="Times New Roman"/>
        </w:rPr>
        <w:t>поручения</w:t>
      </w:r>
      <w:r>
        <w:rPr>
          <w:rFonts w:ascii="Times New Roman" w:hAnsi="Times New Roman"/>
          <w:spacing w:val="-5"/>
        </w:rPr>
        <w:t xml:space="preserve"> </w:t>
      </w:r>
      <w:r>
        <w:rPr>
          <w:rFonts w:ascii="Times New Roman" w:hAnsi="Times New Roman"/>
        </w:rPr>
        <w:t>на</w:t>
      </w:r>
      <w:r>
        <w:rPr>
          <w:rFonts w:ascii="Times New Roman" w:hAnsi="Times New Roman"/>
          <w:spacing w:val="-4"/>
        </w:rPr>
        <w:t xml:space="preserve"> </w:t>
      </w:r>
      <w:r>
        <w:rPr>
          <w:rFonts w:ascii="Times New Roman" w:hAnsi="Times New Roman"/>
        </w:rPr>
        <w:t>совершение</w:t>
      </w:r>
      <w:r>
        <w:rPr>
          <w:rFonts w:ascii="Times New Roman" w:hAnsi="Times New Roman"/>
          <w:spacing w:val="-4"/>
        </w:rPr>
        <w:t xml:space="preserve"> </w:t>
      </w:r>
      <w:r>
        <w:rPr>
          <w:rFonts w:ascii="Times New Roman" w:hAnsi="Times New Roman"/>
        </w:rPr>
        <w:t>сделки</w:t>
      </w:r>
      <w:r>
        <w:rPr>
          <w:rFonts w:ascii="Times New Roman" w:hAnsi="Times New Roman"/>
          <w:spacing w:val="-5"/>
        </w:rPr>
        <w:t xml:space="preserve"> </w:t>
      </w:r>
      <w:r>
        <w:rPr>
          <w:rFonts w:ascii="Times New Roman" w:hAnsi="Times New Roman"/>
        </w:rPr>
        <w:t>при наличии подозрений, что такая сделка содержит признаки манипулирования.</w:t>
      </w:r>
    </w:p>
    <w:p w14:paraId="7A7BECE8" w14:textId="77777777" w:rsidR="00BD24A3" w:rsidRDefault="00000000">
      <w:pPr>
        <w:pStyle w:val="a3"/>
        <w:spacing w:before="95" w:line="218" w:lineRule="auto"/>
        <w:ind w:left="1134" w:right="595" w:firstLine="287"/>
        <w:rPr>
          <w:rFonts w:ascii="Times New Roman" w:hAnsi="Times New Roman"/>
        </w:rPr>
      </w:pPr>
      <w:r>
        <w:rPr>
          <w:rFonts w:ascii="Times New Roman" w:hAnsi="Times New Roman"/>
        </w:rPr>
        <w:t>Подтверждаю</w:t>
      </w:r>
      <w:r>
        <w:rPr>
          <w:rFonts w:ascii="Times New Roman" w:hAnsi="Times New Roman"/>
          <w:spacing w:val="-9"/>
        </w:rPr>
        <w:t xml:space="preserve"> </w:t>
      </w:r>
      <w:r>
        <w:rPr>
          <w:rFonts w:ascii="Times New Roman" w:hAnsi="Times New Roman"/>
        </w:rPr>
        <w:t>свою</w:t>
      </w:r>
      <w:r>
        <w:rPr>
          <w:rFonts w:ascii="Times New Roman" w:hAnsi="Times New Roman"/>
          <w:spacing w:val="-9"/>
        </w:rPr>
        <w:t xml:space="preserve"> </w:t>
      </w:r>
      <w:r>
        <w:rPr>
          <w:rFonts w:ascii="Times New Roman" w:hAnsi="Times New Roman"/>
        </w:rPr>
        <w:t>осведомленность</w:t>
      </w:r>
      <w:r>
        <w:rPr>
          <w:rFonts w:ascii="Times New Roman" w:hAnsi="Times New Roman"/>
          <w:spacing w:val="-8"/>
        </w:rPr>
        <w:t xml:space="preserve"> </w:t>
      </w:r>
      <w:r>
        <w:rPr>
          <w:rFonts w:ascii="Times New Roman" w:hAnsi="Times New Roman"/>
        </w:rPr>
        <w:t>о</w:t>
      </w:r>
      <w:r>
        <w:rPr>
          <w:rFonts w:ascii="Times New Roman" w:hAnsi="Times New Roman"/>
          <w:spacing w:val="-7"/>
        </w:rPr>
        <w:t xml:space="preserve"> </w:t>
      </w:r>
      <w:r>
        <w:rPr>
          <w:rFonts w:ascii="Times New Roman" w:hAnsi="Times New Roman"/>
        </w:rPr>
        <w:t>факте</w:t>
      </w:r>
      <w:r>
        <w:rPr>
          <w:rFonts w:ascii="Times New Roman" w:hAnsi="Times New Roman"/>
          <w:spacing w:val="-8"/>
        </w:rPr>
        <w:t xml:space="preserve"> </w:t>
      </w:r>
      <w:r>
        <w:rPr>
          <w:rFonts w:ascii="Times New Roman" w:hAnsi="Times New Roman"/>
        </w:rPr>
        <w:t>совмещения</w:t>
      </w:r>
      <w:r>
        <w:rPr>
          <w:rFonts w:ascii="Times New Roman" w:hAnsi="Times New Roman"/>
          <w:spacing w:val="-8"/>
        </w:rPr>
        <w:t xml:space="preserve"> </w:t>
      </w:r>
      <w:r>
        <w:rPr>
          <w:rFonts w:ascii="Times New Roman" w:hAnsi="Times New Roman"/>
        </w:rPr>
        <w:t>Компанией</w:t>
      </w:r>
      <w:r>
        <w:rPr>
          <w:rFonts w:ascii="Times New Roman" w:hAnsi="Times New Roman"/>
          <w:spacing w:val="-10"/>
        </w:rPr>
        <w:t xml:space="preserve"> </w:t>
      </w:r>
      <w:r>
        <w:rPr>
          <w:rFonts w:ascii="Times New Roman" w:hAnsi="Times New Roman"/>
        </w:rPr>
        <w:t>деятельности</w:t>
      </w:r>
      <w:r>
        <w:rPr>
          <w:rFonts w:ascii="Times New Roman" w:hAnsi="Times New Roman"/>
          <w:spacing w:val="-10"/>
        </w:rPr>
        <w:t xml:space="preserve"> </w:t>
      </w:r>
      <w:r>
        <w:rPr>
          <w:rFonts w:ascii="Times New Roman" w:hAnsi="Times New Roman"/>
        </w:rPr>
        <w:t>в</w:t>
      </w:r>
      <w:r>
        <w:rPr>
          <w:rFonts w:ascii="Times New Roman" w:hAnsi="Times New Roman"/>
          <w:spacing w:val="-8"/>
        </w:rPr>
        <w:t xml:space="preserve"> </w:t>
      </w:r>
      <w:r>
        <w:rPr>
          <w:rFonts w:ascii="Times New Roman" w:hAnsi="Times New Roman"/>
        </w:rPr>
        <w:t>качестве</w:t>
      </w:r>
      <w:r>
        <w:rPr>
          <w:rFonts w:ascii="Times New Roman" w:hAnsi="Times New Roman"/>
          <w:spacing w:val="-9"/>
        </w:rPr>
        <w:t xml:space="preserve"> </w:t>
      </w:r>
      <w:r>
        <w:rPr>
          <w:rFonts w:ascii="Times New Roman" w:hAnsi="Times New Roman"/>
        </w:rPr>
        <w:t>брокера</w:t>
      </w:r>
      <w:r>
        <w:rPr>
          <w:rFonts w:ascii="Times New Roman" w:hAnsi="Times New Roman"/>
          <w:spacing w:val="-9"/>
        </w:rPr>
        <w:t xml:space="preserve"> </w:t>
      </w:r>
      <w:r>
        <w:rPr>
          <w:rFonts w:ascii="Times New Roman" w:hAnsi="Times New Roman"/>
        </w:rPr>
        <w:t>с</w:t>
      </w:r>
      <w:r>
        <w:rPr>
          <w:rFonts w:ascii="Times New Roman" w:hAnsi="Times New Roman"/>
          <w:spacing w:val="-8"/>
        </w:rPr>
        <w:t xml:space="preserve"> </w:t>
      </w:r>
      <w:r>
        <w:rPr>
          <w:rFonts w:ascii="Times New Roman" w:hAnsi="Times New Roman"/>
        </w:rPr>
        <w:t>иными</w:t>
      </w:r>
      <w:r>
        <w:rPr>
          <w:rFonts w:ascii="Times New Roman" w:hAnsi="Times New Roman"/>
          <w:spacing w:val="-9"/>
        </w:rPr>
        <w:t xml:space="preserve"> </w:t>
      </w:r>
      <w:r>
        <w:rPr>
          <w:rFonts w:ascii="Times New Roman" w:hAnsi="Times New Roman"/>
        </w:rPr>
        <w:t>видами профессиональной деятельности на рынке ценных бумаг.</w:t>
      </w:r>
    </w:p>
    <w:p w14:paraId="7F3C75D7" w14:textId="77777777" w:rsidR="00BD24A3" w:rsidRDefault="00BD24A3">
      <w:pPr>
        <w:pStyle w:val="a3"/>
        <w:jc w:val="left"/>
        <w:rPr>
          <w:rFonts w:ascii="Times New Roman"/>
          <w:sz w:val="18"/>
        </w:rPr>
      </w:pPr>
    </w:p>
    <w:p w14:paraId="4D81B928" w14:textId="77777777" w:rsidR="00BD24A3" w:rsidRDefault="00BD24A3">
      <w:pPr>
        <w:pStyle w:val="a3"/>
        <w:jc w:val="left"/>
        <w:rPr>
          <w:rFonts w:ascii="Times New Roman"/>
          <w:sz w:val="18"/>
        </w:rPr>
      </w:pPr>
    </w:p>
    <w:p w14:paraId="04A91DB5" w14:textId="77777777" w:rsidR="00BD24A3" w:rsidRDefault="00BD24A3">
      <w:pPr>
        <w:pStyle w:val="a3"/>
        <w:jc w:val="left"/>
        <w:rPr>
          <w:rFonts w:ascii="Times New Roman"/>
          <w:sz w:val="18"/>
        </w:rPr>
      </w:pPr>
    </w:p>
    <w:p w14:paraId="66E56AFD" w14:textId="77777777" w:rsidR="00BD24A3" w:rsidRDefault="00BD24A3">
      <w:pPr>
        <w:pStyle w:val="a3"/>
        <w:jc w:val="left"/>
        <w:rPr>
          <w:rFonts w:ascii="Times New Roman"/>
          <w:sz w:val="18"/>
        </w:rPr>
      </w:pPr>
    </w:p>
    <w:p w14:paraId="0A465BA2" w14:textId="77777777" w:rsidR="00BD24A3" w:rsidRDefault="00BD24A3">
      <w:pPr>
        <w:pStyle w:val="a3"/>
        <w:spacing w:before="73"/>
        <w:jc w:val="left"/>
        <w:rPr>
          <w:rFonts w:ascii="Times New Roman"/>
          <w:sz w:val="18"/>
        </w:rPr>
      </w:pPr>
    </w:p>
    <w:p w14:paraId="483602A9" w14:textId="77777777" w:rsidR="00BD24A3" w:rsidRDefault="00000000">
      <w:pPr>
        <w:tabs>
          <w:tab w:val="left" w:pos="4617"/>
          <w:tab w:val="left" w:pos="7514"/>
        </w:tabs>
        <w:ind w:left="1135"/>
        <w:rPr>
          <w:rFonts w:ascii="Times New Roman"/>
          <w:sz w:val="18"/>
        </w:rPr>
      </w:pPr>
      <w:r>
        <w:rPr>
          <w:rFonts w:ascii="Times New Roman"/>
          <w:sz w:val="18"/>
          <w:u w:val="single"/>
        </w:rPr>
        <w:tab/>
      </w:r>
      <w:r>
        <w:rPr>
          <w:rFonts w:ascii="Times New Roman"/>
          <w:spacing w:val="-10"/>
          <w:sz w:val="18"/>
          <w:u w:val="single"/>
        </w:rPr>
        <w:t>/</w:t>
      </w:r>
      <w:r>
        <w:rPr>
          <w:rFonts w:ascii="Times New Roman"/>
          <w:sz w:val="18"/>
          <w:u w:val="single"/>
        </w:rPr>
        <w:tab/>
      </w:r>
    </w:p>
    <w:p w14:paraId="5B10D8B2" w14:textId="77777777" w:rsidR="00BD24A3" w:rsidRDefault="00000000">
      <w:pPr>
        <w:tabs>
          <w:tab w:val="left" w:pos="4959"/>
        </w:tabs>
        <w:spacing w:before="71"/>
        <w:ind w:left="1186"/>
        <w:rPr>
          <w:rFonts w:ascii="Times New Roman" w:hAnsi="Times New Roman"/>
          <w:i/>
          <w:sz w:val="12"/>
        </w:rPr>
      </w:pPr>
      <w:r>
        <w:rPr>
          <w:rFonts w:ascii="Times New Roman" w:hAnsi="Times New Roman"/>
          <w:i/>
          <w:spacing w:val="-2"/>
          <w:sz w:val="12"/>
        </w:rPr>
        <w:t>Подпись</w:t>
      </w:r>
      <w:r>
        <w:rPr>
          <w:rFonts w:ascii="Times New Roman" w:hAnsi="Times New Roman"/>
          <w:i/>
          <w:spacing w:val="10"/>
          <w:sz w:val="12"/>
        </w:rPr>
        <w:t xml:space="preserve"> </w:t>
      </w:r>
      <w:r>
        <w:rPr>
          <w:rFonts w:ascii="Times New Roman" w:hAnsi="Times New Roman"/>
          <w:i/>
          <w:spacing w:val="-2"/>
          <w:sz w:val="12"/>
        </w:rPr>
        <w:t>Заявителя</w:t>
      </w:r>
      <w:r>
        <w:rPr>
          <w:rFonts w:ascii="Times New Roman" w:hAnsi="Times New Roman"/>
          <w:i/>
          <w:spacing w:val="11"/>
          <w:sz w:val="12"/>
        </w:rPr>
        <w:t xml:space="preserve"> </w:t>
      </w:r>
      <w:r>
        <w:rPr>
          <w:rFonts w:ascii="Times New Roman" w:hAnsi="Times New Roman"/>
          <w:i/>
          <w:spacing w:val="-2"/>
          <w:sz w:val="12"/>
        </w:rPr>
        <w:t>(представителя</w:t>
      </w:r>
      <w:r>
        <w:rPr>
          <w:rFonts w:ascii="Times New Roman" w:hAnsi="Times New Roman"/>
          <w:i/>
          <w:spacing w:val="14"/>
          <w:sz w:val="12"/>
        </w:rPr>
        <w:t xml:space="preserve"> </w:t>
      </w:r>
      <w:r>
        <w:rPr>
          <w:rFonts w:ascii="Times New Roman" w:hAnsi="Times New Roman"/>
          <w:i/>
          <w:spacing w:val="-2"/>
          <w:sz w:val="12"/>
        </w:rPr>
        <w:t>Заявителя)</w:t>
      </w:r>
      <w:r>
        <w:rPr>
          <w:rFonts w:ascii="Times New Roman" w:hAnsi="Times New Roman"/>
          <w:i/>
          <w:sz w:val="12"/>
        </w:rPr>
        <w:tab/>
        <w:t>ФИО</w:t>
      </w:r>
      <w:r>
        <w:rPr>
          <w:rFonts w:ascii="Times New Roman" w:hAnsi="Times New Roman"/>
          <w:i/>
          <w:spacing w:val="-8"/>
          <w:sz w:val="12"/>
        </w:rPr>
        <w:t xml:space="preserve"> </w:t>
      </w:r>
      <w:r>
        <w:rPr>
          <w:rFonts w:ascii="Times New Roman" w:hAnsi="Times New Roman"/>
          <w:i/>
          <w:sz w:val="12"/>
        </w:rPr>
        <w:t>Заявителя</w:t>
      </w:r>
      <w:r>
        <w:rPr>
          <w:rFonts w:ascii="Times New Roman" w:hAnsi="Times New Roman"/>
          <w:i/>
          <w:spacing w:val="-5"/>
          <w:sz w:val="12"/>
        </w:rPr>
        <w:t xml:space="preserve"> </w:t>
      </w:r>
      <w:r>
        <w:rPr>
          <w:rFonts w:ascii="Times New Roman" w:hAnsi="Times New Roman"/>
          <w:i/>
          <w:sz w:val="12"/>
        </w:rPr>
        <w:t>(представителя</w:t>
      </w:r>
      <w:r>
        <w:rPr>
          <w:rFonts w:ascii="Times New Roman" w:hAnsi="Times New Roman"/>
          <w:i/>
          <w:spacing w:val="-6"/>
          <w:sz w:val="12"/>
        </w:rPr>
        <w:t xml:space="preserve"> </w:t>
      </w:r>
      <w:r>
        <w:rPr>
          <w:rFonts w:ascii="Times New Roman" w:hAnsi="Times New Roman"/>
          <w:i/>
          <w:spacing w:val="-2"/>
          <w:sz w:val="12"/>
        </w:rPr>
        <w:t>Заявителя)</w:t>
      </w:r>
    </w:p>
    <w:p w14:paraId="3056138F" w14:textId="77777777" w:rsidR="00BD24A3" w:rsidRDefault="00BD24A3">
      <w:pPr>
        <w:pStyle w:val="a3"/>
        <w:jc w:val="left"/>
        <w:rPr>
          <w:rFonts w:ascii="Times New Roman"/>
          <w:i/>
          <w:sz w:val="12"/>
        </w:rPr>
      </w:pPr>
    </w:p>
    <w:p w14:paraId="71392831" w14:textId="77777777" w:rsidR="00BD24A3" w:rsidRDefault="00BD24A3">
      <w:pPr>
        <w:pStyle w:val="a3"/>
        <w:jc w:val="left"/>
        <w:rPr>
          <w:rFonts w:ascii="Times New Roman"/>
          <w:i/>
          <w:sz w:val="12"/>
        </w:rPr>
      </w:pPr>
    </w:p>
    <w:p w14:paraId="38C7D870" w14:textId="77777777" w:rsidR="00BD24A3" w:rsidRDefault="00BD24A3">
      <w:pPr>
        <w:pStyle w:val="a3"/>
        <w:jc w:val="left"/>
        <w:rPr>
          <w:rFonts w:ascii="Times New Roman"/>
          <w:i/>
          <w:sz w:val="12"/>
        </w:rPr>
      </w:pPr>
    </w:p>
    <w:p w14:paraId="65C7053F" w14:textId="77777777" w:rsidR="00BD24A3" w:rsidRDefault="00BD24A3">
      <w:pPr>
        <w:pStyle w:val="a3"/>
        <w:jc w:val="left"/>
        <w:rPr>
          <w:rFonts w:ascii="Times New Roman"/>
          <w:i/>
          <w:sz w:val="12"/>
        </w:rPr>
      </w:pPr>
    </w:p>
    <w:p w14:paraId="1F212372" w14:textId="77777777" w:rsidR="00BD24A3" w:rsidRDefault="00BD24A3">
      <w:pPr>
        <w:pStyle w:val="a3"/>
        <w:jc w:val="left"/>
        <w:rPr>
          <w:rFonts w:ascii="Times New Roman"/>
          <w:i/>
          <w:sz w:val="12"/>
        </w:rPr>
      </w:pPr>
    </w:p>
    <w:p w14:paraId="555992EC" w14:textId="77777777" w:rsidR="00BD24A3" w:rsidRDefault="00BD24A3">
      <w:pPr>
        <w:pStyle w:val="a3"/>
        <w:jc w:val="left"/>
        <w:rPr>
          <w:rFonts w:ascii="Times New Roman"/>
          <w:i/>
          <w:sz w:val="12"/>
        </w:rPr>
      </w:pPr>
    </w:p>
    <w:p w14:paraId="68663EA6" w14:textId="77777777" w:rsidR="00BD24A3" w:rsidRDefault="00BD24A3">
      <w:pPr>
        <w:pStyle w:val="a3"/>
        <w:jc w:val="left"/>
        <w:rPr>
          <w:rFonts w:ascii="Times New Roman"/>
          <w:i/>
          <w:sz w:val="12"/>
        </w:rPr>
      </w:pPr>
    </w:p>
    <w:p w14:paraId="357E5B1E" w14:textId="77777777" w:rsidR="00BD24A3" w:rsidRDefault="00BD24A3">
      <w:pPr>
        <w:pStyle w:val="a3"/>
        <w:jc w:val="left"/>
        <w:rPr>
          <w:rFonts w:ascii="Times New Roman"/>
          <w:i/>
          <w:sz w:val="12"/>
        </w:rPr>
      </w:pPr>
    </w:p>
    <w:p w14:paraId="4B7A6E8E" w14:textId="77777777" w:rsidR="00BD24A3" w:rsidRDefault="00BD24A3">
      <w:pPr>
        <w:pStyle w:val="a3"/>
        <w:jc w:val="left"/>
        <w:rPr>
          <w:rFonts w:ascii="Times New Roman"/>
          <w:i/>
          <w:sz w:val="12"/>
        </w:rPr>
      </w:pPr>
    </w:p>
    <w:p w14:paraId="32F02391" w14:textId="77777777" w:rsidR="00BD24A3" w:rsidRDefault="00BD24A3">
      <w:pPr>
        <w:pStyle w:val="a3"/>
        <w:spacing w:before="69"/>
        <w:jc w:val="left"/>
        <w:rPr>
          <w:rFonts w:ascii="Times New Roman"/>
          <w:i/>
          <w:sz w:val="12"/>
        </w:rPr>
      </w:pPr>
    </w:p>
    <w:p w14:paraId="41912D52" w14:textId="77777777" w:rsidR="00BD24A3" w:rsidRDefault="00000000">
      <w:pPr>
        <w:ind w:left="1134"/>
        <w:rPr>
          <w:rFonts w:ascii="Times New Roman" w:hAnsi="Times New Roman"/>
          <w:b/>
          <w:sz w:val="18"/>
        </w:rPr>
      </w:pPr>
      <w:r>
        <w:rPr>
          <w:rFonts w:ascii="Times New Roman" w:hAnsi="Times New Roman"/>
          <w:b/>
          <w:spacing w:val="-6"/>
          <w:sz w:val="18"/>
        </w:rPr>
        <w:t>Служебные</w:t>
      </w:r>
      <w:r>
        <w:rPr>
          <w:rFonts w:ascii="Times New Roman" w:hAnsi="Times New Roman"/>
          <w:b/>
          <w:spacing w:val="1"/>
          <w:sz w:val="18"/>
        </w:rPr>
        <w:t xml:space="preserve"> </w:t>
      </w:r>
      <w:r>
        <w:rPr>
          <w:rFonts w:ascii="Times New Roman" w:hAnsi="Times New Roman"/>
          <w:b/>
          <w:spacing w:val="-6"/>
          <w:sz w:val="18"/>
        </w:rPr>
        <w:t>отметки</w:t>
      </w:r>
      <w:r>
        <w:rPr>
          <w:rFonts w:ascii="Times New Roman" w:hAnsi="Times New Roman"/>
          <w:b/>
          <w:spacing w:val="4"/>
          <w:sz w:val="18"/>
        </w:rPr>
        <w:t xml:space="preserve"> </w:t>
      </w:r>
      <w:r>
        <w:rPr>
          <w:rFonts w:ascii="Times New Roman" w:hAnsi="Times New Roman"/>
          <w:b/>
          <w:spacing w:val="-6"/>
          <w:sz w:val="18"/>
        </w:rPr>
        <w:t>ООО</w:t>
      </w:r>
      <w:r>
        <w:rPr>
          <w:rFonts w:ascii="Times New Roman" w:hAnsi="Times New Roman"/>
          <w:b/>
          <w:spacing w:val="-3"/>
          <w:sz w:val="18"/>
        </w:rPr>
        <w:t xml:space="preserve"> </w:t>
      </w:r>
      <w:r>
        <w:rPr>
          <w:rFonts w:ascii="Times New Roman" w:hAnsi="Times New Roman"/>
          <w:b/>
          <w:spacing w:val="-6"/>
          <w:sz w:val="18"/>
        </w:rPr>
        <w:t>«РУСЬ</w:t>
      </w:r>
      <w:r>
        <w:rPr>
          <w:rFonts w:ascii="Times New Roman" w:hAnsi="Times New Roman"/>
          <w:b/>
          <w:spacing w:val="-4"/>
          <w:sz w:val="18"/>
        </w:rPr>
        <w:t xml:space="preserve"> </w:t>
      </w:r>
      <w:r>
        <w:rPr>
          <w:rFonts w:ascii="Times New Roman" w:hAnsi="Times New Roman"/>
          <w:b/>
          <w:spacing w:val="-6"/>
          <w:sz w:val="18"/>
        </w:rPr>
        <w:t>КАПИТАЛ»</w:t>
      </w:r>
    </w:p>
    <w:p w14:paraId="79846CBD" w14:textId="77777777" w:rsidR="00BD24A3" w:rsidRDefault="00BD24A3">
      <w:pPr>
        <w:rPr>
          <w:rFonts w:ascii="Times New Roman" w:hAnsi="Times New Roman"/>
          <w:b/>
          <w:sz w:val="18"/>
        </w:rPr>
        <w:sectPr w:rsidR="00BD24A3">
          <w:pgSz w:w="12240" w:h="15840"/>
          <w:pgMar w:top="780" w:right="0" w:bottom="520" w:left="0" w:header="0" w:footer="336" w:gutter="0"/>
          <w:cols w:space="720"/>
        </w:sectPr>
      </w:pPr>
    </w:p>
    <w:p w14:paraId="684C9993" w14:textId="77777777" w:rsidR="00BD24A3" w:rsidRDefault="00000000">
      <w:pPr>
        <w:tabs>
          <w:tab w:val="left" w:pos="8670"/>
        </w:tabs>
        <w:spacing w:before="31"/>
        <w:ind w:left="1246"/>
        <w:rPr>
          <w:rFonts w:ascii="Times New Roman" w:hAnsi="Times New Roman"/>
        </w:rPr>
      </w:pPr>
      <w:r>
        <w:rPr>
          <w:rFonts w:ascii="Calibri Light" w:hAnsi="Calibri Light"/>
        </w:rPr>
        <w:t>-</w:t>
      </w:r>
      <w:r>
        <w:rPr>
          <w:rFonts w:ascii="Calibri Light" w:hAnsi="Calibri Light"/>
          <w:spacing w:val="-27"/>
        </w:rPr>
        <w:t xml:space="preserve"> </w:t>
      </w:r>
      <w:r>
        <w:rPr>
          <w:rFonts w:ascii="Calibri Light" w:hAnsi="Calibri Light"/>
        </w:rPr>
        <w:t>№</w:t>
      </w:r>
      <w:r>
        <w:rPr>
          <w:rFonts w:ascii="Calibri Light" w:hAnsi="Calibri Light"/>
          <w:spacing w:val="20"/>
        </w:rPr>
        <w:t xml:space="preserve"> </w:t>
      </w:r>
      <w:r>
        <w:rPr>
          <w:rFonts w:ascii="Calibri Light" w:hAnsi="Calibri Light"/>
          <w:spacing w:val="19"/>
        </w:rPr>
        <w:t>Заявления</w:t>
      </w:r>
      <w:r>
        <w:rPr>
          <w:rFonts w:ascii="Calibri Light" w:hAnsi="Calibri Light"/>
          <w:spacing w:val="31"/>
        </w:rPr>
        <w:t xml:space="preserve"> </w:t>
      </w:r>
      <w:r>
        <w:rPr>
          <w:rFonts w:ascii="Calibri Light" w:hAnsi="Calibri Light"/>
        </w:rPr>
        <w:t>(</w:t>
      </w:r>
      <w:r>
        <w:rPr>
          <w:rFonts w:ascii="Calibri Light" w:hAnsi="Calibri Light"/>
          <w:spacing w:val="-28"/>
        </w:rPr>
        <w:t xml:space="preserve"> </w:t>
      </w:r>
      <w:r>
        <w:rPr>
          <w:rFonts w:ascii="Calibri Light" w:hAnsi="Calibri Light"/>
        </w:rPr>
        <w:t>Договора</w:t>
      </w:r>
      <w:r>
        <w:rPr>
          <w:rFonts w:ascii="Calibri Light" w:hAnsi="Calibri Light"/>
          <w:spacing w:val="23"/>
        </w:rPr>
        <w:t xml:space="preserve"> </w:t>
      </w:r>
      <w:r>
        <w:rPr>
          <w:rFonts w:ascii="Calibri Light" w:hAnsi="Calibri Light"/>
        </w:rPr>
        <w:t>об</w:t>
      </w:r>
      <w:r>
        <w:rPr>
          <w:rFonts w:ascii="Calibri Light" w:hAnsi="Calibri Light"/>
          <w:spacing w:val="28"/>
        </w:rPr>
        <w:t xml:space="preserve"> </w:t>
      </w:r>
      <w:r>
        <w:rPr>
          <w:rFonts w:ascii="Calibri Light" w:hAnsi="Calibri Light"/>
        </w:rPr>
        <w:t>оказании</w:t>
      </w:r>
      <w:r>
        <w:rPr>
          <w:rFonts w:ascii="Calibri Light" w:hAnsi="Calibri Light"/>
          <w:spacing w:val="23"/>
        </w:rPr>
        <w:t xml:space="preserve"> </w:t>
      </w:r>
      <w:r>
        <w:rPr>
          <w:rFonts w:ascii="Calibri Light" w:hAnsi="Calibri Light"/>
        </w:rPr>
        <w:t>брокерских</w:t>
      </w:r>
      <w:r>
        <w:rPr>
          <w:rFonts w:ascii="Calibri Light" w:hAnsi="Calibri Light"/>
          <w:spacing w:val="28"/>
        </w:rPr>
        <w:t xml:space="preserve"> </w:t>
      </w:r>
      <w:r>
        <w:rPr>
          <w:rFonts w:ascii="Calibri Light" w:hAnsi="Calibri Light"/>
        </w:rPr>
        <w:t>услуг)</w:t>
      </w:r>
      <w:r>
        <w:rPr>
          <w:rFonts w:ascii="Calibri Light" w:hAnsi="Calibri Light"/>
          <w:spacing w:val="28"/>
        </w:rPr>
        <w:t xml:space="preserve"> </w:t>
      </w:r>
      <w:r>
        <w:rPr>
          <w:rFonts w:ascii="Calibri Light" w:hAnsi="Calibri Light"/>
        </w:rPr>
        <w:t>№</w:t>
      </w:r>
      <w:r>
        <w:rPr>
          <w:rFonts w:ascii="Calibri Light" w:hAnsi="Calibri Light"/>
          <w:spacing w:val="-13"/>
        </w:rPr>
        <w:t xml:space="preserve"> </w:t>
      </w:r>
      <w:r>
        <w:rPr>
          <w:rFonts w:ascii="Times New Roman" w:hAnsi="Times New Roman"/>
          <w:u w:val="single"/>
        </w:rPr>
        <w:tab/>
      </w:r>
    </w:p>
    <w:p w14:paraId="5DAC939D" w14:textId="77777777" w:rsidR="00BD24A3" w:rsidRDefault="00000000">
      <w:pPr>
        <w:tabs>
          <w:tab w:val="left" w:pos="5649"/>
        </w:tabs>
        <w:spacing w:before="102"/>
        <w:ind w:left="1246"/>
        <w:rPr>
          <w:rFonts w:ascii="Times New Roman" w:hAnsi="Times New Roman"/>
        </w:rPr>
      </w:pPr>
      <w:r>
        <w:rPr>
          <w:rFonts w:ascii="Calibri Light" w:hAnsi="Calibri Light"/>
          <w:spacing w:val="-4"/>
        </w:rPr>
        <w:t>-</w:t>
      </w:r>
      <w:r>
        <w:rPr>
          <w:rFonts w:ascii="Calibri Light" w:hAnsi="Calibri Light"/>
          <w:spacing w:val="-27"/>
        </w:rPr>
        <w:t xml:space="preserve"> </w:t>
      </w:r>
      <w:r>
        <w:rPr>
          <w:rFonts w:ascii="Calibri Light" w:hAnsi="Calibri Light"/>
          <w:spacing w:val="-4"/>
        </w:rPr>
        <w:t>Депозитарный</w:t>
      </w:r>
      <w:r>
        <w:rPr>
          <w:rFonts w:ascii="Calibri Light" w:hAnsi="Calibri Light"/>
          <w:spacing w:val="-9"/>
        </w:rPr>
        <w:t xml:space="preserve"> </w:t>
      </w:r>
      <w:r>
        <w:rPr>
          <w:rFonts w:ascii="Calibri Light" w:hAnsi="Calibri Light"/>
          <w:spacing w:val="-4"/>
        </w:rPr>
        <w:t>договор</w:t>
      </w:r>
      <w:r>
        <w:rPr>
          <w:rFonts w:ascii="Calibri Light" w:hAnsi="Calibri Light"/>
          <w:spacing w:val="27"/>
        </w:rPr>
        <w:t xml:space="preserve"> </w:t>
      </w:r>
      <w:r>
        <w:rPr>
          <w:rFonts w:ascii="Calibri Light" w:hAnsi="Calibri Light"/>
          <w:spacing w:val="-4"/>
        </w:rPr>
        <w:t>№</w:t>
      </w:r>
      <w:r>
        <w:rPr>
          <w:rFonts w:ascii="Times New Roman" w:hAnsi="Times New Roman"/>
          <w:u w:val="single"/>
        </w:rPr>
        <w:tab/>
      </w:r>
    </w:p>
    <w:p w14:paraId="40A7C780" w14:textId="77777777" w:rsidR="00BD24A3" w:rsidRDefault="00000000">
      <w:pPr>
        <w:spacing w:before="181"/>
        <w:ind w:left="1335"/>
        <w:rPr>
          <w:rFonts w:ascii="Calibri Light" w:hAnsi="Calibri Light"/>
        </w:rPr>
      </w:pPr>
      <w:r>
        <w:rPr>
          <w:rFonts w:ascii="Calibri Light" w:hAnsi="Calibri Light"/>
          <w:spacing w:val="-2"/>
        </w:rPr>
        <w:t>Должность:</w:t>
      </w:r>
    </w:p>
    <w:p w14:paraId="7F9D4EB1" w14:textId="77777777" w:rsidR="00BD24A3" w:rsidRDefault="00000000">
      <w:pPr>
        <w:pStyle w:val="a3"/>
        <w:spacing w:before="41"/>
        <w:jc w:val="left"/>
        <w:rPr>
          <w:rFonts w:ascii="Calibri Light"/>
        </w:rPr>
      </w:pPr>
      <w:r>
        <w:rPr>
          <w:rFonts w:ascii="Calibri Light"/>
          <w:noProof/>
        </w:rPr>
        <mc:AlternateContent>
          <mc:Choice Requires="wps">
            <w:drawing>
              <wp:anchor distT="0" distB="0" distL="0" distR="0" simplePos="0" relativeHeight="487589888" behindDoc="1" locked="0" layoutInCell="1" allowOverlap="1" wp14:anchorId="6662741A" wp14:editId="6A0D05F9">
                <wp:simplePos x="0" y="0"/>
                <wp:positionH relativeFrom="page">
                  <wp:posOffset>848105</wp:posOffset>
                </wp:positionH>
                <wp:positionV relativeFrom="paragraph">
                  <wp:posOffset>196880</wp:posOffset>
                </wp:positionV>
                <wp:extent cx="504571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5710" cy="1270"/>
                        </a:xfrm>
                        <a:custGeom>
                          <a:avLst/>
                          <a:gdLst/>
                          <a:ahLst/>
                          <a:cxnLst/>
                          <a:rect l="l" t="t" r="r" b="b"/>
                          <a:pathLst>
                            <a:path w="5045710">
                              <a:moveTo>
                                <a:pt x="0" y="0"/>
                              </a:moveTo>
                              <a:lnTo>
                                <a:pt x="5045375" y="0"/>
                              </a:lnTo>
                            </a:path>
                          </a:pathLst>
                        </a:custGeom>
                        <a:ln w="70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1D03CF" id="Graphic 9" o:spid="_x0000_s1026" style="position:absolute;margin-left:66.8pt;margin-top:15.5pt;width:397.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045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" path="m,l5045375,e" filled="f" strokeweight=".1965mm">
                <v:path arrowok="t"/>
                <w10:wrap type="topAndBottom" anchorx="page"/>
              </v:shape>
            </w:pict>
          </mc:Fallback>
        </mc:AlternateContent>
      </w:r>
    </w:p>
    <w:p w14:paraId="50E0CA4B" w14:textId="77777777" w:rsidR="00BD24A3" w:rsidRDefault="00000000">
      <w:pPr>
        <w:tabs>
          <w:tab w:val="left" w:pos="4620"/>
          <w:tab w:val="left" w:pos="4877"/>
          <w:tab w:val="left" w:pos="6022"/>
          <w:tab w:val="left" w:pos="6691"/>
          <w:tab w:val="left" w:pos="7747"/>
          <w:tab w:val="left" w:pos="8408"/>
        </w:tabs>
        <w:spacing w:before="86"/>
        <w:ind w:left="1335"/>
        <w:rPr>
          <w:rFonts w:ascii="Calibri Light" w:hAnsi="Calibri Light"/>
        </w:rPr>
      </w:pPr>
      <w:r>
        <w:rPr>
          <w:rFonts w:ascii="Times New Roman" w:hAnsi="Times New Roman"/>
          <w:u w:val="single"/>
        </w:rPr>
        <w:tab/>
      </w:r>
      <w:r>
        <w:rPr>
          <w:rFonts w:ascii="Times New Roman" w:hAnsi="Times New Roman"/>
        </w:rPr>
        <w:tab/>
      </w:r>
      <w:r>
        <w:rPr>
          <w:rFonts w:ascii="Calibri Light" w:hAnsi="Calibri Light"/>
          <w:spacing w:val="-2"/>
        </w:rPr>
        <w:t>Фамилия,</w:t>
      </w:r>
      <w:r>
        <w:rPr>
          <w:rFonts w:ascii="Calibri Light" w:hAnsi="Calibri Light"/>
        </w:rPr>
        <w:tab/>
      </w:r>
      <w:r>
        <w:rPr>
          <w:rFonts w:ascii="Calibri Light" w:hAnsi="Calibri Light"/>
          <w:spacing w:val="-4"/>
        </w:rPr>
        <w:t>имя,</w:t>
      </w:r>
      <w:r>
        <w:rPr>
          <w:rFonts w:ascii="Calibri Light" w:hAnsi="Calibri Light"/>
        </w:rPr>
        <w:tab/>
      </w:r>
      <w:r>
        <w:rPr>
          <w:rFonts w:ascii="Calibri Light" w:hAnsi="Calibri Light"/>
          <w:spacing w:val="-2"/>
        </w:rPr>
        <w:t>отчество</w:t>
      </w:r>
      <w:r>
        <w:rPr>
          <w:rFonts w:ascii="Calibri Light" w:hAnsi="Calibri Light"/>
        </w:rPr>
        <w:tab/>
      </w:r>
      <w:r>
        <w:rPr>
          <w:rFonts w:ascii="Calibri Light" w:hAnsi="Calibri Light"/>
          <w:spacing w:val="-4"/>
        </w:rPr>
        <w:t>(при</w:t>
      </w:r>
      <w:r>
        <w:rPr>
          <w:rFonts w:ascii="Calibri Light" w:hAnsi="Calibri Light"/>
        </w:rPr>
        <w:tab/>
      </w:r>
      <w:r>
        <w:rPr>
          <w:rFonts w:ascii="Calibri Light" w:hAnsi="Calibri Light"/>
          <w:spacing w:val="-2"/>
        </w:rPr>
        <w:t>наличии):</w:t>
      </w:r>
    </w:p>
    <w:p w14:paraId="5ABD91F6" w14:textId="77777777" w:rsidR="00BD24A3" w:rsidRDefault="00000000">
      <w:pPr>
        <w:tabs>
          <w:tab w:val="left" w:pos="6890"/>
          <w:tab w:val="left" w:pos="9288"/>
        </w:tabs>
        <w:spacing w:before="68"/>
        <w:ind w:left="1335"/>
        <w:rPr>
          <w:rFonts w:ascii="Times New Roman" w:hAnsi="Times New Roman"/>
        </w:rPr>
      </w:pPr>
      <w:r>
        <w:rPr>
          <w:rFonts w:ascii="Times New Roman" w:hAnsi="Times New Roman"/>
          <w:u w:val="single"/>
        </w:rPr>
        <w:tab/>
      </w:r>
      <w:r>
        <w:rPr>
          <w:rFonts w:ascii="Calibri Light" w:hAnsi="Calibri Light"/>
          <w:spacing w:val="-4"/>
        </w:rPr>
        <w:t>Дата</w:t>
      </w:r>
      <w:r>
        <w:rPr>
          <w:rFonts w:ascii="Times New Roman" w:hAnsi="Times New Roman"/>
          <w:u w:val="single"/>
        </w:rPr>
        <w:tab/>
      </w:r>
    </w:p>
    <w:p w14:paraId="359567BB" w14:textId="77777777" w:rsidR="00BD24A3" w:rsidRDefault="00000000">
      <w:pPr>
        <w:tabs>
          <w:tab w:val="left" w:pos="2099"/>
          <w:tab w:val="left" w:pos="6481"/>
        </w:tabs>
        <w:spacing w:before="67"/>
        <w:ind w:left="1334"/>
        <w:rPr>
          <w:rFonts w:ascii="Calibri Light" w:hAnsi="Calibri Light"/>
        </w:rPr>
      </w:pPr>
      <w:r>
        <w:rPr>
          <w:rFonts w:ascii="Times New Roman" w:hAnsi="Times New Roman"/>
          <w:u w:val="single"/>
        </w:rPr>
        <w:tab/>
      </w:r>
      <w:r>
        <w:rPr>
          <w:rFonts w:ascii="Times New Roman" w:hAnsi="Times New Roman"/>
        </w:rPr>
        <w:t xml:space="preserve"> </w:t>
      </w:r>
      <w:r>
        <w:rPr>
          <w:rFonts w:ascii="Calibri Light" w:hAnsi="Calibri Light"/>
        </w:rPr>
        <w:t xml:space="preserve">Подпись: </w:t>
      </w:r>
      <w:r>
        <w:rPr>
          <w:rFonts w:ascii="Calibri Light" w:hAnsi="Calibri Light"/>
          <w:u w:val="single"/>
        </w:rPr>
        <w:tab/>
      </w:r>
    </w:p>
    <w:p w14:paraId="3FB930D9" w14:textId="77777777" w:rsidR="00BD24A3" w:rsidRDefault="00000000">
      <w:pPr>
        <w:tabs>
          <w:tab w:val="left" w:pos="8125"/>
        </w:tabs>
        <w:spacing w:before="66"/>
        <w:ind w:left="1334"/>
        <w:rPr>
          <w:rFonts w:ascii="Calibri Light" w:hAnsi="Calibri Light"/>
        </w:rPr>
      </w:pPr>
      <w:r>
        <w:rPr>
          <w:rFonts w:ascii="Calibri Light" w:hAnsi="Calibri Light"/>
          <w:spacing w:val="-2"/>
        </w:rPr>
        <w:t>Дополнительная</w:t>
      </w:r>
      <w:r>
        <w:rPr>
          <w:rFonts w:ascii="Calibri Light" w:hAnsi="Calibri Light"/>
        </w:rPr>
        <w:tab/>
      </w:r>
      <w:r>
        <w:rPr>
          <w:rFonts w:ascii="Calibri Light" w:hAnsi="Calibri Light"/>
          <w:spacing w:val="-2"/>
        </w:rPr>
        <w:t>информация:</w:t>
      </w:r>
    </w:p>
    <w:p w14:paraId="3E93CC59" w14:textId="77777777" w:rsidR="00BD24A3" w:rsidRDefault="00000000">
      <w:pPr>
        <w:pStyle w:val="a3"/>
        <w:spacing w:before="42"/>
        <w:jc w:val="left"/>
        <w:rPr>
          <w:rFonts w:ascii="Calibri Light"/>
        </w:rPr>
      </w:pPr>
      <w:r>
        <w:rPr>
          <w:rFonts w:ascii="Calibri Light"/>
          <w:noProof/>
        </w:rPr>
        <mc:AlternateContent>
          <mc:Choice Requires="wps">
            <w:drawing>
              <wp:anchor distT="0" distB="0" distL="0" distR="0" simplePos="0" relativeHeight="487590400" behindDoc="1" locked="0" layoutInCell="1" allowOverlap="1" wp14:anchorId="10AB1D51" wp14:editId="0F906992">
                <wp:simplePos x="0" y="0"/>
                <wp:positionH relativeFrom="page">
                  <wp:posOffset>848105</wp:posOffset>
                </wp:positionH>
                <wp:positionV relativeFrom="paragraph">
                  <wp:posOffset>196939</wp:posOffset>
                </wp:positionV>
                <wp:extent cx="347154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1545" cy="1270"/>
                        </a:xfrm>
                        <a:custGeom>
                          <a:avLst/>
                          <a:gdLst/>
                          <a:ahLst/>
                          <a:cxnLst/>
                          <a:rect l="l" t="t" r="r" b="b"/>
                          <a:pathLst>
                            <a:path w="3471545">
                              <a:moveTo>
                                <a:pt x="0" y="0"/>
                              </a:moveTo>
                              <a:lnTo>
                                <a:pt x="3471134" y="0"/>
                              </a:lnTo>
                            </a:path>
                          </a:pathLst>
                        </a:custGeom>
                        <a:ln w="70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77149F" id="Graphic 10" o:spid="_x0000_s1026" style="position:absolute;margin-left:66.8pt;margin-top:15.5pt;width:273.3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471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oxFAIAAFsEAAAOAAAAZHJzL2Uyb0RvYy54bWysVMFu2zAMvQ/YPwi6L07SdBmM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" path="m,l3471134,e" filled="f" strokeweight=".1965mm">
                <v:path arrowok="t"/>
                <w10:wrap type="topAndBottom" anchorx="page"/>
              </v:shape>
            </w:pict>
          </mc:Fallback>
        </mc:AlternateContent>
      </w:r>
    </w:p>
    <w:p w14:paraId="4713522A" w14:textId="77777777" w:rsidR="00BD24A3" w:rsidRDefault="00BD24A3">
      <w:pPr>
        <w:pStyle w:val="a3"/>
        <w:jc w:val="left"/>
        <w:rPr>
          <w:rFonts w:ascii="Calibri Light"/>
        </w:rPr>
        <w:sectPr w:rsidR="00BD24A3">
          <w:pgSz w:w="12240" w:h="15840"/>
          <w:pgMar w:top="820" w:right="0" w:bottom="520" w:left="0" w:header="0" w:footer="336" w:gutter="0"/>
          <w:cols w:space="720"/>
        </w:sectPr>
      </w:pPr>
    </w:p>
    <w:p w14:paraId="4B43FB4F" w14:textId="77777777" w:rsidR="00BD24A3" w:rsidRDefault="00000000">
      <w:pPr>
        <w:pStyle w:val="2"/>
        <w:spacing w:before="71"/>
        <w:ind w:right="612"/>
        <w:jc w:val="right"/>
      </w:pPr>
      <w:bookmarkStart w:id="89" w:name="Приложение_№2_к_Регламенту"/>
      <w:bookmarkStart w:id="90" w:name="_bookmark24"/>
      <w:bookmarkEnd w:id="89"/>
      <w:bookmarkEnd w:id="90"/>
      <w:r>
        <w:t>Приложение</w:t>
      </w:r>
      <w:r>
        <w:rPr>
          <w:spacing w:val="-3"/>
        </w:rPr>
        <w:t xml:space="preserve"> </w:t>
      </w:r>
      <w:r>
        <w:t>№2</w:t>
      </w:r>
      <w:r>
        <w:rPr>
          <w:spacing w:val="-3"/>
        </w:rPr>
        <w:t xml:space="preserve"> </w:t>
      </w:r>
      <w:r>
        <w:t>к</w:t>
      </w:r>
      <w:r>
        <w:rPr>
          <w:spacing w:val="-1"/>
        </w:rPr>
        <w:t xml:space="preserve"> </w:t>
      </w:r>
      <w:r>
        <w:rPr>
          <w:spacing w:val="-2"/>
        </w:rPr>
        <w:t>Регламенту</w:t>
      </w:r>
    </w:p>
    <w:p w14:paraId="0A0CEEAD" w14:textId="77777777" w:rsidR="00BD24A3" w:rsidRDefault="00BD24A3">
      <w:pPr>
        <w:pStyle w:val="a3"/>
        <w:spacing w:before="11"/>
        <w:jc w:val="left"/>
        <w:rPr>
          <w:rFonts w:ascii="Arial"/>
          <w:b/>
        </w:rPr>
      </w:pPr>
    </w:p>
    <w:p w14:paraId="2D2D28AF" w14:textId="77777777" w:rsidR="00BD24A3" w:rsidRDefault="00000000">
      <w:pPr>
        <w:ind w:left="3678"/>
        <w:rPr>
          <w:rFonts w:ascii="Arial" w:hAnsi="Arial"/>
          <w:b/>
          <w:sz w:val="20"/>
        </w:rPr>
      </w:pPr>
      <w:r>
        <w:rPr>
          <w:rFonts w:ascii="Arial" w:hAnsi="Arial"/>
          <w:b/>
          <w:sz w:val="20"/>
        </w:rPr>
        <w:t>ПРАВИЛА</w:t>
      </w:r>
      <w:r>
        <w:rPr>
          <w:rFonts w:ascii="Arial" w:hAnsi="Arial"/>
          <w:b/>
          <w:spacing w:val="-5"/>
          <w:sz w:val="20"/>
        </w:rPr>
        <w:t xml:space="preserve"> </w:t>
      </w:r>
      <w:r>
        <w:rPr>
          <w:rFonts w:ascii="Arial" w:hAnsi="Arial"/>
          <w:b/>
          <w:sz w:val="20"/>
        </w:rPr>
        <w:t>ОБСЛУЖИВАНИЯ</w:t>
      </w:r>
      <w:r>
        <w:rPr>
          <w:rFonts w:ascii="Arial" w:hAnsi="Arial"/>
          <w:b/>
          <w:spacing w:val="-6"/>
          <w:sz w:val="20"/>
        </w:rPr>
        <w:t xml:space="preserve"> </w:t>
      </w:r>
      <w:r>
        <w:rPr>
          <w:rFonts w:ascii="Arial" w:hAnsi="Arial"/>
          <w:b/>
          <w:sz w:val="20"/>
        </w:rPr>
        <w:t>В</w:t>
      </w:r>
      <w:r>
        <w:rPr>
          <w:rFonts w:ascii="Arial" w:hAnsi="Arial"/>
          <w:b/>
          <w:spacing w:val="-7"/>
          <w:sz w:val="20"/>
        </w:rPr>
        <w:t xml:space="preserve"> </w:t>
      </w:r>
      <w:r>
        <w:rPr>
          <w:rFonts w:ascii="Arial" w:hAnsi="Arial"/>
          <w:b/>
          <w:sz w:val="20"/>
        </w:rPr>
        <w:t>ТОРГОВЫХ</w:t>
      </w:r>
      <w:r>
        <w:rPr>
          <w:rFonts w:ascii="Arial" w:hAnsi="Arial"/>
          <w:b/>
          <w:spacing w:val="-5"/>
          <w:sz w:val="20"/>
        </w:rPr>
        <w:t xml:space="preserve"> </w:t>
      </w:r>
      <w:r>
        <w:rPr>
          <w:rFonts w:ascii="Arial" w:hAnsi="Arial"/>
          <w:b/>
          <w:spacing w:val="-2"/>
          <w:sz w:val="20"/>
        </w:rPr>
        <w:t>СИСТЕМАХ</w:t>
      </w:r>
    </w:p>
    <w:p w14:paraId="387E8024" w14:textId="77777777" w:rsidR="00BD24A3" w:rsidRDefault="00000000">
      <w:pPr>
        <w:pStyle w:val="a5"/>
        <w:numPr>
          <w:ilvl w:val="0"/>
          <w:numId w:val="21"/>
        </w:numPr>
        <w:tabs>
          <w:tab w:val="left" w:pos="1493"/>
        </w:tabs>
        <w:spacing w:before="121" w:line="280" w:lineRule="auto"/>
        <w:ind w:right="611"/>
        <w:rPr>
          <w:sz w:val="20"/>
        </w:rPr>
      </w:pPr>
      <w:r>
        <w:rPr>
          <w:sz w:val="20"/>
        </w:rPr>
        <w:t>При осуществлении Брокером на основании заявок и/или Поручений Клиента Торговых и/или Неторговых операций с ценными бумагами в Торговых системах действует следующий порядок зачисления/списания денежных средств и/или ценных бумаг:</w:t>
      </w:r>
    </w:p>
    <w:p w14:paraId="6806B241" w14:textId="77777777" w:rsidR="00BD24A3" w:rsidRDefault="00000000">
      <w:pPr>
        <w:pStyle w:val="a5"/>
        <w:numPr>
          <w:ilvl w:val="1"/>
          <w:numId w:val="21"/>
        </w:numPr>
        <w:tabs>
          <w:tab w:val="left" w:pos="1982"/>
          <w:tab w:val="left" w:pos="1984"/>
        </w:tabs>
        <w:spacing w:before="120" w:line="280" w:lineRule="auto"/>
        <w:ind w:right="612"/>
        <w:rPr>
          <w:sz w:val="20"/>
        </w:rPr>
      </w:pPr>
      <w:r>
        <w:rPr>
          <w:sz w:val="20"/>
        </w:rPr>
        <w:t xml:space="preserve">Для покупки ценных бумаг Клиент направляет денежные средства на Специальный брокерский счет </w:t>
      </w:r>
      <w:r>
        <w:rPr>
          <w:spacing w:val="-2"/>
          <w:sz w:val="20"/>
        </w:rPr>
        <w:t>Брокера.</w:t>
      </w:r>
    </w:p>
    <w:p w14:paraId="63F144E6" w14:textId="77777777" w:rsidR="00BD24A3" w:rsidRDefault="00000000">
      <w:pPr>
        <w:pStyle w:val="a5"/>
        <w:numPr>
          <w:ilvl w:val="1"/>
          <w:numId w:val="21"/>
        </w:numPr>
        <w:tabs>
          <w:tab w:val="left" w:pos="1982"/>
          <w:tab w:val="left" w:pos="1984"/>
        </w:tabs>
        <w:spacing w:before="118" w:line="280" w:lineRule="auto"/>
        <w:ind w:right="613"/>
        <w:rPr>
          <w:sz w:val="20"/>
        </w:rPr>
      </w:pPr>
      <w:r>
        <w:rPr>
          <w:sz w:val="20"/>
        </w:rPr>
        <w:t>Брокер в течение дня, следующего за днем получения выписки со своего Специального брокерского счета,</w:t>
      </w:r>
      <w:r>
        <w:rPr>
          <w:spacing w:val="-6"/>
          <w:sz w:val="20"/>
        </w:rPr>
        <w:t xml:space="preserve"> </w:t>
      </w:r>
      <w:r>
        <w:rPr>
          <w:sz w:val="20"/>
        </w:rPr>
        <w:t>подтверждающей</w:t>
      </w:r>
      <w:r>
        <w:rPr>
          <w:spacing w:val="-7"/>
          <w:sz w:val="20"/>
        </w:rPr>
        <w:t xml:space="preserve"> </w:t>
      </w:r>
      <w:r>
        <w:rPr>
          <w:sz w:val="20"/>
        </w:rPr>
        <w:t>зачисление</w:t>
      </w:r>
      <w:r>
        <w:rPr>
          <w:spacing w:val="-6"/>
          <w:sz w:val="20"/>
        </w:rPr>
        <w:t xml:space="preserve"> </w:t>
      </w:r>
      <w:r>
        <w:rPr>
          <w:sz w:val="20"/>
        </w:rPr>
        <w:t>денежных</w:t>
      </w:r>
      <w:r>
        <w:rPr>
          <w:spacing w:val="-5"/>
          <w:sz w:val="20"/>
        </w:rPr>
        <w:t xml:space="preserve"> </w:t>
      </w:r>
      <w:r>
        <w:rPr>
          <w:sz w:val="20"/>
        </w:rPr>
        <w:t>средств</w:t>
      </w:r>
      <w:r>
        <w:rPr>
          <w:spacing w:val="-6"/>
          <w:sz w:val="20"/>
        </w:rPr>
        <w:t xml:space="preserve"> </w:t>
      </w:r>
      <w:r>
        <w:rPr>
          <w:sz w:val="20"/>
        </w:rPr>
        <w:t>Клиента,</w:t>
      </w:r>
      <w:r>
        <w:rPr>
          <w:spacing w:val="-6"/>
          <w:sz w:val="20"/>
        </w:rPr>
        <w:t xml:space="preserve"> </w:t>
      </w:r>
      <w:r>
        <w:rPr>
          <w:sz w:val="20"/>
        </w:rPr>
        <w:t>представляет</w:t>
      </w:r>
      <w:r>
        <w:rPr>
          <w:spacing w:val="-5"/>
          <w:sz w:val="20"/>
        </w:rPr>
        <w:t xml:space="preserve"> </w:t>
      </w:r>
      <w:r>
        <w:rPr>
          <w:sz w:val="20"/>
        </w:rPr>
        <w:t>в</w:t>
      </w:r>
      <w:r>
        <w:rPr>
          <w:spacing w:val="-6"/>
          <w:sz w:val="20"/>
        </w:rPr>
        <w:t xml:space="preserve"> </w:t>
      </w:r>
      <w:r>
        <w:rPr>
          <w:sz w:val="20"/>
        </w:rPr>
        <w:t>свой</w:t>
      </w:r>
      <w:r>
        <w:rPr>
          <w:spacing w:val="-6"/>
          <w:sz w:val="20"/>
        </w:rPr>
        <w:t xml:space="preserve"> </w:t>
      </w:r>
      <w:r>
        <w:rPr>
          <w:sz w:val="20"/>
        </w:rPr>
        <w:t>банк</w:t>
      </w:r>
      <w:r>
        <w:rPr>
          <w:spacing w:val="-6"/>
          <w:sz w:val="20"/>
        </w:rPr>
        <w:t xml:space="preserve"> </w:t>
      </w:r>
      <w:r>
        <w:rPr>
          <w:sz w:val="20"/>
        </w:rPr>
        <w:t>платежное поручение о перечислении соответствующей суммы на Специальный брокерский счет в расчетной палате/уполномоченном банке соответствующей биржи.</w:t>
      </w:r>
    </w:p>
    <w:p w14:paraId="39ED0ADD" w14:textId="77777777" w:rsidR="00BD24A3" w:rsidRDefault="00000000">
      <w:pPr>
        <w:pStyle w:val="a5"/>
        <w:numPr>
          <w:ilvl w:val="1"/>
          <w:numId w:val="21"/>
        </w:numPr>
        <w:tabs>
          <w:tab w:val="left" w:pos="1982"/>
          <w:tab w:val="left" w:pos="1984"/>
        </w:tabs>
        <w:spacing w:before="119" w:line="280" w:lineRule="auto"/>
        <w:ind w:right="611"/>
        <w:rPr>
          <w:sz w:val="20"/>
        </w:rPr>
      </w:pPr>
      <w:r>
        <w:rPr>
          <w:sz w:val="20"/>
        </w:rPr>
        <w:t>Брокер исполняет Поручения Клиента на совершение Сделок с ценными бумагами, начиная с даты зачисления</w:t>
      </w:r>
      <w:r>
        <w:rPr>
          <w:spacing w:val="-10"/>
          <w:sz w:val="20"/>
        </w:rPr>
        <w:t xml:space="preserve"> </w:t>
      </w:r>
      <w:r>
        <w:rPr>
          <w:sz w:val="20"/>
        </w:rPr>
        <w:t>денежных</w:t>
      </w:r>
      <w:r>
        <w:rPr>
          <w:spacing w:val="-9"/>
          <w:sz w:val="20"/>
        </w:rPr>
        <w:t xml:space="preserve"> </w:t>
      </w:r>
      <w:r>
        <w:rPr>
          <w:sz w:val="20"/>
        </w:rPr>
        <w:t>средств</w:t>
      </w:r>
      <w:r>
        <w:rPr>
          <w:spacing w:val="-9"/>
          <w:sz w:val="20"/>
        </w:rPr>
        <w:t xml:space="preserve"> </w:t>
      </w:r>
      <w:r>
        <w:rPr>
          <w:sz w:val="20"/>
        </w:rPr>
        <w:t>на</w:t>
      </w:r>
      <w:r>
        <w:rPr>
          <w:spacing w:val="-9"/>
          <w:sz w:val="20"/>
        </w:rPr>
        <w:t xml:space="preserve"> </w:t>
      </w:r>
      <w:r>
        <w:rPr>
          <w:sz w:val="20"/>
        </w:rPr>
        <w:t>Специальный</w:t>
      </w:r>
      <w:r>
        <w:rPr>
          <w:spacing w:val="-10"/>
          <w:sz w:val="20"/>
        </w:rPr>
        <w:t xml:space="preserve"> </w:t>
      </w:r>
      <w:r>
        <w:rPr>
          <w:sz w:val="20"/>
        </w:rPr>
        <w:t>брокерский</w:t>
      </w:r>
      <w:r>
        <w:rPr>
          <w:spacing w:val="-10"/>
          <w:sz w:val="20"/>
        </w:rPr>
        <w:t xml:space="preserve"> </w:t>
      </w:r>
      <w:r>
        <w:rPr>
          <w:sz w:val="20"/>
        </w:rPr>
        <w:t>счет</w:t>
      </w:r>
      <w:r>
        <w:rPr>
          <w:spacing w:val="-9"/>
          <w:sz w:val="20"/>
        </w:rPr>
        <w:t xml:space="preserve"> </w:t>
      </w:r>
      <w:r>
        <w:rPr>
          <w:sz w:val="20"/>
        </w:rPr>
        <w:t>в</w:t>
      </w:r>
      <w:r>
        <w:rPr>
          <w:spacing w:val="-9"/>
          <w:sz w:val="20"/>
        </w:rPr>
        <w:t xml:space="preserve"> </w:t>
      </w:r>
      <w:r>
        <w:rPr>
          <w:sz w:val="20"/>
        </w:rPr>
        <w:t>расчетной</w:t>
      </w:r>
      <w:r>
        <w:rPr>
          <w:spacing w:val="-10"/>
          <w:sz w:val="20"/>
        </w:rPr>
        <w:t xml:space="preserve"> </w:t>
      </w:r>
      <w:r>
        <w:rPr>
          <w:sz w:val="20"/>
        </w:rPr>
        <w:t>палате/</w:t>
      </w:r>
      <w:r>
        <w:rPr>
          <w:spacing w:val="-10"/>
          <w:sz w:val="20"/>
        </w:rPr>
        <w:t xml:space="preserve"> </w:t>
      </w:r>
      <w:r>
        <w:rPr>
          <w:sz w:val="20"/>
        </w:rPr>
        <w:t>уполномоченном банке</w:t>
      </w:r>
      <w:r>
        <w:rPr>
          <w:spacing w:val="-14"/>
          <w:sz w:val="20"/>
        </w:rPr>
        <w:t xml:space="preserve"> </w:t>
      </w:r>
      <w:r>
        <w:rPr>
          <w:sz w:val="20"/>
        </w:rPr>
        <w:t>соответствующей</w:t>
      </w:r>
      <w:r>
        <w:rPr>
          <w:spacing w:val="-13"/>
          <w:sz w:val="20"/>
        </w:rPr>
        <w:t xml:space="preserve"> </w:t>
      </w:r>
      <w:r>
        <w:rPr>
          <w:sz w:val="20"/>
        </w:rPr>
        <w:t>биржи.</w:t>
      </w:r>
      <w:r>
        <w:rPr>
          <w:spacing w:val="-13"/>
          <w:sz w:val="20"/>
        </w:rPr>
        <w:t xml:space="preserve"> </w:t>
      </w:r>
      <w:r>
        <w:rPr>
          <w:sz w:val="20"/>
        </w:rPr>
        <w:t>При</w:t>
      </w:r>
      <w:r>
        <w:rPr>
          <w:spacing w:val="-14"/>
          <w:sz w:val="20"/>
        </w:rPr>
        <w:t xml:space="preserve"> </w:t>
      </w:r>
      <w:r>
        <w:rPr>
          <w:sz w:val="20"/>
        </w:rPr>
        <w:t>получении</w:t>
      </w:r>
      <w:r>
        <w:rPr>
          <w:spacing w:val="-13"/>
          <w:sz w:val="20"/>
        </w:rPr>
        <w:t xml:space="preserve"> </w:t>
      </w:r>
      <w:r>
        <w:rPr>
          <w:sz w:val="20"/>
        </w:rPr>
        <w:t>Поручения</w:t>
      </w:r>
      <w:r>
        <w:rPr>
          <w:spacing w:val="-13"/>
          <w:sz w:val="20"/>
        </w:rPr>
        <w:t xml:space="preserve"> </w:t>
      </w:r>
      <w:r>
        <w:rPr>
          <w:sz w:val="20"/>
        </w:rPr>
        <w:t>Клиента</w:t>
      </w:r>
      <w:r>
        <w:rPr>
          <w:spacing w:val="-13"/>
          <w:sz w:val="20"/>
        </w:rPr>
        <w:t xml:space="preserve"> </w:t>
      </w:r>
      <w:r>
        <w:rPr>
          <w:sz w:val="20"/>
        </w:rPr>
        <w:t>на</w:t>
      </w:r>
      <w:r>
        <w:rPr>
          <w:spacing w:val="-14"/>
          <w:sz w:val="20"/>
        </w:rPr>
        <w:t xml:space="preserve"> </w:t>
      </w:r>
      <w:r>
        <w:rPr>
          <w:sz w:val="20"/>
        </w:rPr>
        <w:t>вывод</w:t>
      </w:r>
      <w:r>
        <w:rPr>
          <w:spacing w:val="-13"/>
          <w:sz w:val="20"/>
        </w:rPr>
        <w:t xml:space="preserve"> </w:t>
      </w:r>
      <w:r>
        <w:rPr>
          <w:sz w:val="20"/>
        </w:rPr>
        <w:t>денежных</w:t>
      </w:r>
      <w:r>
        <w:rPr>
          <w:spacing w:val="-13"/>
          <w:sz w:val="20"/>
        </w:rPr>
        <w:t xml:space="preserve"> </w:t>
      </w:r>
      <w:r>
        <w:rPr>
          <w:sz w:val="20"/>
        </w:rPr>
        <w:t>средств</w:t>
      </w:r>
      <w:r>
        <w:rPr>
          <w:spacing w:val="-14"/>
          <w:sz w:val="20"/>
        </w:rPr>
        <w:t xml:space="preserve"> </w:t>
      </w:r>
      <w:r>
        <w:rPr>
          <w:sz w:val="20"/>
        </w:rPr>
        <w:t>Брокер направляет соответствующую сумму со Специального брокерского счета в расчетной палате/уполномоченном банке биржи на свой Специальный брокерский счет в обслуживающем Брокера банке или на счет Клиента, указанного в Поручении на вывод денежных средств.</w:t>
      </w:r>
    </w:p>
    <w:p w14:paraId="55C69BEC" w14:textId="77777777" w:rsidR="00BD24A3" w:rsidRDefault="00000000">
      <w:pPr>
        <w:pStyle w:val="a5"/>
        <w:numPr>
          <w:ilvl w:val="1"/>
          <w:numId w:val="21"/>
        </w:numPr>
        <w:tabs>
          <w:tab w:val="left" w:pos="1982"/>
          <w:tab w:val="left" w:pos="1984"/>
        </w:tabs>
        <w:spacing w:before="117" w:line="280" w:lineRule="auto"/>
        <w:ind w:right="612"/>
        <w:rPr>
          <w:sz w:val="20"/>
        </w:rPr>
      </w:pPr>
      <w:r>
        <w:rPr>
          <w:spacing w:val="-2"/>
          <w:sz w:val="20"/>
        </w:rPr>
        <w:t>Брокер в течение дня получения выписки со</w:t>
      </w:r>
      <w:r>
        <w:rPr>
          <w:spacing w:val="-3"/>
          <w:sz w:val="20"/>
        </w:rPr>
        <w:t xml:space="preserve"> </w:t>
      </w:r>
      <w:r>
        <w:rPr>
          <w:spacing w:val="-2"/>
          <w:sz w:val="20"/>
        </w:rPr>
        <w:t>своего</w:t>
      </w:r>
      <w:r>
        <w:rPr>
          <w:spacing w:val="-3"/>
          <w:sz w:val="20"/>
        </w:rPr>
        <w:t xml:space="preserve"> </w:t>
      </w:r>
      <w:r>
        <w:rPr>
          <w:spacing w:val="-2"/>
          <w:sz w:val="20"/>
        </w:rPr>
        <w:t xml:space="preserve">Специального брокерского счета, подтверждающей </w:t>
      </w:r>
      <w:r>
        <w:rPr>
          <w:sz w:val="20"/>
        </w:rPr>
        <w:t>зачисление денежных средств Клиента, переведенных из расчетной палаты/уполномоченного банка, предоставляет в свой банк платежное поручение о перечислении соответствующей суммы на счет Клиента, указанный в Поручении на вывод денежных средств.</w:t>
      </w:r>
    </w:p>
    <w:p w14:paraId="3F588C32" w14:textId="77777777" w:rsidR="00BD24A3" w:rsidRDefault="00000000">
      <w:pPr>
        <w:pStyle w:val="a5"/>
        <w:numPr>
          <w:ilvl w:val="1"/>
          <w:numId w:val="21"/>
        </w:numPr>
        <w:tabs>
          <w:tab w:val="left" w:pos="1982"/>
          <w:tab w:val="left" w:pos="1984"/>
        </w:tabs>
        <w:spacing w:before="118" w:line="280" w:lineRule="auto"/>
        <w:ind w:right="614"/>
        <w:rPr>
          <w:sz w:val="20"/>
        </w:rPr>
      </w:pPr>
      <w:r>
        <w:rPr>
          <w:sz w:val="20"/>
        </w:rPr>
        <w:t>Для продажи ценных бумаг Клиент направляет соответствующие ценные бумаги на свой счет депо в депозитарии, оператором которого является Брокер, с последующим зачислением их на торги через уполномоченный депозитарий биржи. Порядок перевода и зачисления согласовывается Брокером в установленном порядке.</w:t>
      </w:r>
    </w:p>
    <w:p w14:paraId="43071D60" w14:textId="77777777" w:rsidR="00BD24A3" w:rsidRDefault="00000000">
      <w:pPr>
        <w:pStyle w:val="a5"/>
        <w:numPr>
          <w:ilvl w:val="1"/>
          <w:numId w:val="21"/>
        </w:numPr>
        <w:tabs>
          <w:tab w:val="left" w:pos="1982"/>
          <w:tab w:val="left" w:pos="1984"/>
        </w:tabs>
        <w:spacing w:before="119" w:line="280" w:lineRule="auto"/>
        <w:ind w:right="611"/>
        <w:rPr>
          <w:sz w:val="20"/>
        </w:rPr>
      </w:pPr>
      <w:r>
        <w:rPr>
          <w:spacing w:val="-2"/>
          <w:sz w:val="20"/>
        </w:rPr>
        <w:t>При</w:t>
      </w:r>
      <w:r>
        <w:rPr>
          <w:spacing w:val="-4"/>
          <w:sz w:val="20"/>
        </w:rPr>
        <w:t xml:space="preserve"> </w:t>
      </w:r>
      <w:r>
        <w:rPr>
          <w:spacing w:val="-2"/>
          <w:sz w:val="20"/>
        </w:rPr>
        <w:t>получении</w:t>
      </w:r>
      <w:r>
        <w:rPr>
          <w:spacing w:val="-4"/>
          <w:sz w:val="20"/>
        </w:rPr>
        <w:t xml:space="preserve"> </w:t>
      </w:r>
      <w:r>
        <w:rPr>
          <w:spacing w:val="-2"/>
          <w:sz w:val="20"/>
        </w:rPr>
        <w:t>Поручения</w:t>
      </w:r>
      <w:r>
        <w:rPr>
          <w:spacing w:val="-4"/>
          <w:sz w:val="20"/>
        </w:rPr>
        <w:t xml:space="preserve"> </w:t>
      </w:r>
      <w:r>
        <w:rPr>
          <w:spacing w:val="-2"/>
          <w:sz w:val="20"/>
        </w:rPr>
        <w:t>Клиента</w:t>
      </w:r>
      <w:r>
        <w:rPr>
          <w:spacing w:val="-3"/>
          <w:sz w:val="20"/>
        </w:rPr>
        <w:t xml:space="preserve"> </w:t>
      </w:r>
      <w:r>
        <w:rPr>
          <w:spacing w:val="-2"/>
          <w:sz w:val="20"/>
        </w:rPr>
        <w:t>на</w:t>
      </w:r>
      <w:r>
        <w:rPr>
          <w:spacing w:val="-3"/>
          <w:sz w:val="20"/>
        </w:rPr>
        <w:t xml:space="preserve"> </w:t>
      </w:r>
      <w:r>
        <w:rPr>
          <w:spacing w:val="-2"/>
          <w:sz w:val="20"/>
        </w:rPr>
        <w:t>списание</w:t>
      </w:r>
      <w:r>
        <w:rPr>
          <w:spacing w:val="-3"/>
          <w:sz w:val="20"/>
        </w:rPr>
        <w:t xml:space="preserve"> </w:t>
      </w:r>
      <w:r>
        <w:rPr>
          <w:spacing w:val="-2"/>
          <w:sz w:val="20"/>
        </w:rPr>
        <w:t>ценных</w:t>
      </w:r>
      <w:r>
        <w:rPr>
          <w:spacing w:val="-3"/>
          <w:sz w:val="20"/>
        </w:rPr>
        <w:t xml:space="preserve"> </w:t>
      </w:r>
      <w:r>
        <w:rPr>
          <w:spacing w:val="-2"/>
          <w:sz w:val="20"/>
        </w:rPr>
        <w:t>бумаг</w:t>
      </w:r>
      <w:r>
        <w:rPr>
          <w:spacing w:val="-3"/>
          <w:sz w:val="20"/>
        </w:rPr>
        <w:t xml:space="preserve"> </w:t>
      </w:r>
      <w:r>
        <w:rPr>
          <w:spacing w:val="-2"/>
          <w:sz w:val="20"/>
        </w:rPr>
        <w:t>Брокер,</w:t>
      </w:r>
      <w:r>
        <w:rPr>
          <w:spacing w:val="-4"/>
          <w:sz w:val="20"/>
        </w:rPr>
        <w:t xml:space="preserve"> </w:t>
      </w:r>
      <w:r>
        <w:rPr>
          <w:spacing w:val="-2"/>
          <w:sz w:val="20"/>
        </w:rPr>
        <w:t>учитывая</w:t>
      </w:r>
      <w:r>
        <w:rPr>
          <w:spacing w:val="-4"/>
          <w:sz w:val="20"/>
        </w:rPr>
        <w:t xml:space="preserve"> </w:t>
      </w:r>
      <w:r>
        <w:rPr>
          <w:spacing w:val="-2"/>
          <w:sz w:val="20"/>
        </w:rPr>
        <w:t>положения</w:t>
      </w:r>
      <w:r>
        <w:rPr>
          <w:spacing w:val="-4"/>
          <w:sz w:val="20"/>
        </w:rPr>
        <w:t xml:space="preserve"> </w:t>
      </w:r>
      <w:r>
        <w:rPr>
          <w:spacing w:val="-2"/>
          <w:sz w:val="20"/>
        </w:rPr>
        <w:t xml:space="preserve">настоящего </w:t>
      </w:r>
      <w:r>
        <w:rPr>
          <w:sz w:val="20"/>
        </w:rPr>
        <w:t>Регламента,</w:t>
      </w:r>
      <w:r>
        <w:rPr>
          <w:spacing w:val="-12"/>
          <w:sz w:val="20"/>
        </w:rPr>
        <w:t xml:space="preserve"> </w:t>
      </w:r>
      <w:r>
        <w:rPr>
          <w:sz w:val="20"/>
        </w:rPr>
        <w:t>дает</w:t>
      </w:r>
      <w:r>
        <w:rPr>
          <w:spacing w:val="-11"/>
          <w:sz w:val="20"/>
        </w:rPr>
        <w:t xml:space="preserve"> </w:t>
      </w:r>
      <w:r>
        <w:rPr>
          <w:sz w:val="20"/>
        </w:rPr>
        <w:t>поручение</w:t>
      </w:r>
      <w:r>
        <w:rPr>
          <w:spacing w:val="-11"/>
          <w:sz w:val="20"/>
        </w:rPr>
        <w:t xml:space="preserve"> </w:t>
      </w:r>
      <w:r>
        <w:rPr>
          <w:sz w:val="20"/>
        </w:rPr>
        <w:t>в</w:t>
      </w:r>
      <w:r>
        <w:rPr>
          <w:spacing w:val="-11"/>
          <w:sz w:val="20"/>
        </w:rPr>
        <w:t xml:space="preserve"> </w:t>
      </w:r>
      <w:r>
        <w:rPr>
          <w:sz w:val="20"/>
        </w:rPr>
        <w:t>депозитарий</w:t>
      </w:r>
      <w:r>
        <w:rPr>
          <w:spacing w:val="-12"/>
          <w:sz w:val="20"/>
        </w:rPr>
        <w:t xml:space="preserve"> </w:t>
      </w:r>
      <w:r>
        <w:rPr>
          <w:sz w:val="20"/>
        </w:rPr>
        <w:t>о</w:t>
      </w:r>
      <w:r>
        <w:rPr>
          <w:spacing w:val="-11"/>
          <w:sz w:val="20"/>
        </w:rPr>
        <w:t xml:space="preserve"> </w:t>
      </w:r>
      <w:r>
        <w:rPr>
          <w:sz w:val="20"/>
        </w:rPr>
        <w:t>переводе</w:t>
      </w:r>
      <w:r>
        <w:rPr>
          <w:spacing w:val="-11"/>
          <w:sz w:val="20"/>
        </w:rPr>
        <w:t xml:space="preserve"> </w:t>
      </w:r>
      <w:r>
        <w:rPr>
          <w:sz w:val="20"/>
        </w:rPr>
        <w:t>соответствующего</w:t>
      </w:r>
      <w:r>
        <w:rPr>
          <w:spacing w:val="-11"/>
          <w:sz w:val="20"/>
        </w:rPr>
        <w:t xml:space="preserve"> </w:t>
      </w:r>
      <w:r>
        <w:rPr>
          <w:sz w:val="20"/>
        </w:rPr>
        <w:t>количества</w:t>
      </w:r>
      <w:r>
        <w:rPr>
          <w:spacing w:val="-11"/>
          <w:sz w:val="20"/>
        </w:rPr>
        <w:t xml:space="preserve"> </w:t>
      </w:r>
      <w:r>
        <w:rPr>
          <w:sz w:val="20"/>
        </w:rPr>
        <w:t>ценных</w:t>
      </w:r>
      <w:r>
        <w:rPr>
          <w:spacing w:val="-11"/>
          <w:sz w:val="20"/>
        </w:rPr>
        <w:t xml:space="preserve"> </w:t>
      </w:r>
      <w:r>
        <w:rPr>
          <w:sz w:val="20"/>
        </w:rPr>
        <w:t>бумаг</w:t>
      </w:r>
      <w:r>
        <w:rPr>
          <w:spacing w:val="-13"/>
          <w:sz w:val="20"/>
        </w:rPr>
        <w:t xml:space="preserve"> </w:t>
      </w:r>
      <w:r>
        <w:rPr>
          <w:sz w:val="20"/>
        </w:rPr>
        <w:t>со счета депо Клиента, оператором которого является Брокер, на счет, указанный в поручении.</w:t>
      </w:r>
    </w:p>
    <w:p w14:paraId="02FEC318" w14:textId="77777777" w:rsidR="00BD24A3" w:rsidRDefault="00000000">
      <w:pPr>
        <w:pStyle w:val="a5"/>
        <w:numPr>
          <w:ilvl w:val="0"/>
          <w:numId w:val="21"/>
        </w:numPr>
        <w:tabs>
          <w:tab w:val="left" w:pos="1493"/>
        </w:tabs>
        <w:spacing w:before="119" w:line="280" w:lineRule="auto"/>
        <w:ind w:right="612"/>
        <w:rPr>
          <w:sz w:val="20"/>
        </w:rPr>
      </w:pPr>
      <w:r>
        <w:rPr>
          <w:sz w:val="20"/>
        </w:rPr>
        <w:t>Брокер не несет ответственности за отмену или задержку расчетов, допущенную расчетной палатой/уполномоченным банком биржи, а также за возникшие в связи с этим убытки.</w:t>
      </w:r>
    </w:p>
    <w:p w14:paraId="028F33AF" w14:textId="77777777" w:rsidR="00BD24A3" w:rsidRDefault="00000000">
      <w:pPr>
        <w:pStyle w:val="a5"/>
        <w:numPr>
          <w:ilvl w:val="0"/>
          <w:numId w:val="21"/>
        </w:numPr>
        <w:tabs>
          <w:tab w:val="left" w:pos="1493"/>
        </w:tabs>
        <w:spacing w:before="119" w:line="280" w:lineRule="auto"/>
        <w:ind w:right="613"/>
        <w:rPr>
          <w:sz w:val="20"/>
        </w:rPr>
      </w:pPr>
      <w:r>
        <w:rPr>
          <w:sz w:val="20"/>
        </w:rPr>
        <w:t>Брокер не несет ответственности за отмену или задержку расчетов, допущенную уполномоченным депозитарием биржи и/или иными депозитариями, а также за возникшие в связи с этим убытки.</w:t>
      </w:r>
    </w:p>
    <w:p w14:paraId="4ABE6A63" w14:textId="77777777" w:rsidR="00BD24A3" w:rsidRDefault="00000000">
      <w:pPr>
        <w:pStyle w:val="a5"/>
        <w:numPr>
          <w:ilvl w:val="0"/>
          <w:numId w:val="21"/>
        </w:numPr>
        <w:tabs>
          <w:tab w:val="left" w:pos="1493"/>
        </w:tabs>
        <w:spacing w:before="118" w:line="280" w:lineRule="auto"/>
        <w:ind w:right="612"/>
        <w:rPr>
          <w:sz w:val="20"/>
        </w:rPr>
      </w:pPr>
      <w:r>
        <w:rPr>
          <w:sz w:val="20"/>
        </w:rPr>
        <w:t xml:space="preserve">Все расходы, связанные с заключением и исполнением сделок в Торговых системах, взимаемые биржей, расчетным депозитарием, клиринговым центром в соответствии с установленными ими тарифами, оплачиваются в порядке и сроки, установленные правилами соответствующих организаций со Счета </w:t>
      </w:r>
      <w:r>
        <w:rPr>
          <w:spacing w:val="-2"/>
          <w:sz w:val="20"/>
        </w:rPr>
        <w:t>Клиента.</w:t>
      </w:r>
    </w:p>
    <w:p w14:paraId="06043014" w14:textId="77777777" w:rsidR="00BD24A3" w:rsidRDefault="00BD24A3">
      <w:pPr>
        <w:pStyle w:val="a5"/>
        <w:spacing w:line="280" w:lineRule="auto"/>
        <w:rPr>
          <w:sz w:val="20"/>
        </w:rPr>
        <w:sectPr w:rsidR="00BD24A3">
          <w:pgSz w:w="12240" w:h="15840"/>
          <w:pgMar w:top="780" w:right="0" w:bottom="520" w:left="0" w:header="0" w:footer="336" w:gutter="0"/>
          <w:cols w:space="720"/>
        </w:sectPr>
      </w:pPr>
    </w:p>
    <w:p w14:paraId="69B53279" w14:textId="77777777" w:rsidR="00BD24A3" w:rsidRDefault="00000000">
      <w:pPr>
        <w:pStyle w:val="2"/>
        <w:spacing w:before="71"/>
        <w:ind w:right="612"/>
        <w:jc w:val="right"/>
      </w:pPr>
      <w:bookmarkStart w:id="91" w:name="Приложение_№3а_к_Регламенту"/>
      <w:bookmarkStart w:id="92" w:name="_bookmark25"/>
      <w:bookmarkEnd w:id="91"/>
      <w:bookmarkEnd w:id="92"/>
      <w:r>
        <w:t>Приложение</w:t>
      </w:r>
      <w:r>
        <w:rPr>
          <w:spacing w:val="-3"/>
        </w:rPr>
        <w:t xml:space="preserve"> </w:t>
      </w:r>
      <w:r>
        <w:t>№3а</w:t>
      </w:r>
      <w:r>
        <w:rPr>
          <w:spacing w:val="-3"/>
        </w:rPr>
        <w:t xml:space="preserve"> </w:t>
      </w:r>
      <w:r>
        <w:t>к</w:t>
      </w:r>
      <w:r>
        <w:rPr>
          <w:spacing w:val="-1"/>
        </w:rPr>
        <w:t xml:space="preserve"> </w:t>
      </w:r>
      <w:r>
        <w:rPr>
          <w:spacing w:val="-2"/>
        </w:rPr>
        <w:t>Регламенту</w:t>
      </w:r>
    </w:p>
    <w:p w14:paraId="675E4989" w14:textId="77777777" w:rsidR="00BD24A3" w:rsidRDefault="00BD24A3">
      <w:pPr>
        <w:pStyle w:val="a3"/>
        <w:spacing w:before="65"/>
        <w:jc w:val="left"/>
        <w:rPr>
          <w:rFonts w:ascii="Arial"/>
          <w:b/>
        </w:rPr>
      </w:pPr>
    </w:p>
    <w:p w14:paraId="2737F718" w14:textId="77777777" w:rsidR="00BD24A3" w:rsidRDefault="00BD24A3">
      <w:pPr>
        <w:pStyle w:val="a3"/>
        <w:jc w:val="left"/>
        <w:rPr>
          <w:rFonts w:ascii="Arial"/>
          <w:b/>
        </w:rPr>
        <w:sectPr w:rsidR="00BD24A3">
          <w:pgSz w:w="12240" w:h="15840"/>
          <w:pgMar w:top="780" w:right="0" w:bottom="520" w:left="0" w:header="0" w:footer="336" w:gutter="0"/>
          <w:cols w:space="720"/>
        </w:sectPr>
      </w:pPr>
    </w:p>
    <w:p w14:paraId="290F23E5" w14:textId="77777777" w:rsidR="00BD24A3" w:rsidRDefault="00BD24A3">
      <w:pPr>
        <w:pStyle w:val="a3"/>
        <w:jc w:val="left"/>
        <w:rPr>
          <w:rFonts w:ascii="Arial"/>
          <w:b/>
        </w:rPr>
      </w:pPr>
    </w:p>
    <w:p w14:paraId="44E0C94E" w14:textId="77777777" w:rsidR="00BD24A3" w:rsidRDefault="00BD24A3">
      <w:pPr>
        <w:pStyle w:val="a3"/>
        <w:spacing w:before="102"/>
        <w:jc w:val="left"/>
        <w:rPr>
          <w:rFonts w:ascii="Arial"/>
          <w:b/>
        </w:rPr>
      </w:pPr>
    </w:p>
    <w:p w14:paraId="7E978941" w14:textId="77777777" w:rsidR="00BD24A3" w:rsidRDefault="00000000">
      <w:pPr>
        <w:pStyle w:val="a3"/>
        <w:ind w:left="1133"/>
        <w:jc w:val="left"/>
      </w:pPr>
      <w:r>
        <w:rPr>
          <w:spacing w:val="-5"/>
          <w:w w:val="90"/>
        </w:rPr>
        <w:t>Я,</w:t>
      </w:r>
    </w:p>
    <w:p w14:paraId="16796D3D" w14:textId="77777777" w:rsidR="00BD24A3" w:rsidRDefault="00000000">
      <w:pPr>
        <w:pStyle w:val="a3"/>
        <w:spacing w:before="218" w:line="226" w:lineRule="exact"/>
        <w:ind w:left="1134"/>
        <w:jc w:val="left"/>
      </w:pPr>
      <w:r>
        <w:rPr>
          <w:w w:val="85"/>
        </w:rPr>
        <w:t>Далее</w:t>
      </w:r>
      <w:r>
        <w:rPr>
          <w:spacing w:val="-5"/>
        </w:rPr>
        <w:t xml:space="preserve"> </w:t>
      </w:r>
      <w:r>
        <w:rPr>
          <w:w w:val="85"/>
        </w:rPr>
        <w:t>–</w:t>
      </w:r>
      <w:r>
        <w:rPr>
          <w:spacing w:val="-5"/>
        </w:rPr>
        <w:t xml:space="preserve"> </w:t>
      </w:r>
      <w:r>
        <w:rPr>
          <w:spacing w:val="-2"/>
          <w:w w:val="80"/>
        </w:rPr>
        <w:t>Клиент,</w:t>
      </w:r>
    </w:p>
    <w:p w14:paraId="4B6082EB" w14:textId="77777777" w:rsidR="00BD24A3" w:rsidRDefault="00000000">
      <w:pPr>
        <w:spacing w:before="101"/>
        <w:ind w:right="1904"/>
        <w:jc w:val="center"/>
        <w:rPr>
          <w:rFonts w:ascii="Arial" w:hAnsi="Arial"/>
          <w:b/>
          <w:sz w:val="20"/>
        </w:rPr>
      </w:pPr>
      <w:r>
        <w:br w:type="column"/>
      </w:r>
      <w:r>
        <w:rPr>
          <w:rFonts w:ascii="Arial" w:hAnsi="Arial"/>
          <w:b/>
          <w:w w:val="80"/>
          <w:sz w:val="20"/>
        </w:rPr>
        <w:t>СОГЛАСИЕ</w:t>
      </w:r>
      <w:r>
        <w:rPr>
          <w:rFonts w:ascii="Arial" w:hAnsi="Arial"/>
          <w:b/>
          <w:spacing w:val="5"/>
          <w:sz w:val="20"/>
        </w:rPr>
        <w:t xml:space="preserve"> </w:t>
      </w:r>
      <w:r>
        <w:rPr>
          <w:rFonts w:ascii="Arial" w:hAnsi="Arial"/>
          <w:b/>
          <w:w w:val="80"/>
          <w:sz w:val="20"/>
        </w:rPr>
        <w:t>НА</w:t>
      </w:r>
      <w:r>
        <w:rPr>
          <w:rFonts w:ascii="Arial" w:hAnsi="Arial"/>
          <w:b/>
          <w:spacing w:val="5"/>
          <w:sz w:val="20"/>
        </w:rPr>
        <w:t xml:space="preserve"> </w:t>
      </w:r>
      <w:r>
        <w:rPr>
          <w:rFonts w:ascii="Arial" w:hAnsi="Arial"/>
          <w:b/>
          <w:w w:val="80"/>
          <w:sz w:val="20"/>
        </w:rPr>
        <w:t>ОБРАБОТКУ</w:t>
      </w:r>
      <w:r>
        <w:rPr>
          <w:rFonts w:ascii="Arial" w:hAnsi="Arial"/>
          <w:b/>
          <w:spacing w:val="4"/>
          <w:sz w:val="20"/>
        </w:rPr>
        <w:t xml:space="preserve"> </w:t>
      </w:r>
      <w:r>
        <w:rPr>
          <w:rFonts w:ascii="Arial" w:hAnsi="Arial"/>
          <w:b/>
          <w:w w:val="80"/>
          <w:sz w:val="20"/>
        </w:rPr>
        <w:t>ПЕРСОНАЛЬНЫХ</w:t>
      </w:r>
      <w:r>
        <w:rPr>
          <w:rFonts w:ascii="Arial" w:hAnsi="Arial"/>
          <w:b/>
          <w:spacing w:val="5"/>
          <w:sz w:val="20"/>
        </w:rPr>
        <w:t xml:space="preserve"> </w:t>
      </w:r>
      <w:r>
        <w:rPr>
          <w:rFonts w:ascii="Arial" w:hAnsi="Arial"/>
          <w:b/>
          <w:w w:val="80"/>
          <w:sz w:val="20"/>
        </w:rPr>
        <w:t>ДАННЫХ</w:t>
      </w:r>
      <w:r>
        <w:rPr>
          <w:rFonts w:ascii="Arial" w:hAnsi="Arial"/>
          <w:b/>
          <w:spacing w:val="5"/>
          <w:sz w:val="20"/>
        </w:rPr>
        <w:t xml:space="preserve"> </w:t>
      </w:r>
      <w:r>
        <w:rPr>
          <w:rFonts w:ascii="Arial" w:hAnsi="Arial"/>
          <w:b/>
          <w:w w:val="80"/>
          <w:sz w:val="20"/>
        </w:rPr>
        <w:t>(для</w:t>
      </w:r>
      <w:r>
        <w:rPr>
          <w:rFonts w:ascii="Arial" w:hAnsi="Arial"/>
          <w:b/>
          <w:spacing w:val="7"/>
          <w:sz w:val="20"/>
        </w:rPr>
        <w:t xml:space="preserve"> </w:t>
      </w:r>
      <w:r>
        <w:rPr>
          <w:rFonts w:ascii="Arial" w:hAnsi="Arial"/>
          <w:b/>
          <w:w w:val="80"/>
          <w:sz w:val="20"/>
        </w:rPr>
        <w:t>ФЛ,</w:t>
      </w:r>
      <w:r>
        <w:rPr>
          <w:rFonts w:ascii="Arial" w:hAnsi="Arial"/>
          <w:b/>
          <w:spacing w:val="3"/>
          <w:sz w:val="20"/>
        </w:rPr>
        <w:t xml:space="preserve"> </w:t>
      </w:r>
      <w:r>
        <w:rPr>
          <w:rFonts w:ascii="Arial" w:hAnsi="Arial"/>
          <w:b/>
          <w:spacing w:val="-5"/>
          <w:w w:val="80"/>
          <w:sz w:val="20"/>
        </w:rPr>
        <w:t>ИП)</w:t>
      </w:r>
    </w:p>
    <w:p w14:paraId="508B4F55" w14:textId="77777777" w:rsidR="00BD24A3" w:rsidRDefault="00BD24A3">
      <w:pPr>
        <w:pStyle w:val="a3"/>
        <w:jc w:val="left"/>
        <w:rPr>
          <w:rFonts w:ascii="Arial"/>
          <w:b/>
        </w:rPr>
      </w:pPr>
    </w:p>
    <w:p w14:paraId="0B6F412E" w14:textId="77777777" w:rsidR="00BD24A3" w:rsidRDefault="00BD24A3">
      <w:pPr>
        <w:pStyle w:val="a3"/>
        <w:spacing w:before="31"/>
        <w:jc w:val="left"/>
        <w:rPr>
          <w:rFonts w:ascii="Arial"/>
          <w:b/>
        </w:rPr>
      </w:pPr>
    </w:p>
    <w:p w14:paraId="46243842" w14:textId="77777777" w:rsidR="00BD24A3" w:rsidRDefault="00000000">
      <w:pPr>
        <w:ind w:right="1905"/>
        <w:jc w:val="center"/>
        <w:rPr>
          <w:sz w:val="16"/>
        </w:rPr>
      </w:pPr>
      <w:r>
        <w:rPr>
          <w:noProof/>
          <w:sz w:val="16"/>
        </w:rPr>
        <mc:AlternateContent>
          <mc:Choice Requires="wps">
            <w:drawing>
              <wp:anchor distT="0" distB="0" distL="0" distR="0" simplePos="0" relativeHeight="15732736" behindDoc="0" locked="0" layoutInCell="1" allowOverlap="1" wp14:anchorId="322EC1E8" wp14:editId="46D1C024">
                <wp:simplePos x="0" y="0"/>
                <wp:positionH relativeFrom="page">
                  <wp:posOffset>701040</wp:posOffset>
                </wp:positionH>
                <wp:positionV relativeFrom="paragraph">
                  <wp:posOffset>-8065</wp:posOffset>
                </wp:positionV>
                <wp:extent cx="6699884"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16" y="0"/>
                              </a:moveTo>
                              <a:lnTo>
                                <a:pt x="0" y="0"/>
                              </a:lnTo>
                              <a:lnTo>
                                <a:pt x="0" y="6096"/>
                              </a:lnTo>
                              <a:lnTo>
                                <a:pt x="6699516" y="6096"/>
                              </a:lnTo>
                              <a:lnTo>
                                <a:pt x="66995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83B162" id="Graphic 11" o:spid="_x0000_s1026" style="position:absolute;margin-left:55.2pt;margin-top:-.65pt;width:527.55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" path="m6699516,l,,,6096r6699516,l6699516,xe" fillcolor="black" stroked="f">
                <v:path arrowok="t"/>
                <w10:wrap anchorx="page"/>
              </v:shape>
            </w:pict>
          </mc:Fallback>
        </mc:AlternateContent>
      </w:r>
      <w:r>
        <w:rPr>
          <w:w w:val="80"/>
          <w:sz w:val="16"/>
        </w:rPr>
        <w:t>(Фамилия,</w:t>
      </w:r>
      <w:r>
        <w:rPr>
          <w:spacing w:val="-7"/>
          <w:sz w:val="16"/>
        </w:rPr>
        <w:t xml:space="preserve"> </w:t>
      </w:r>
      <w:r>
        <w:rPr>
          <w:w w:val="80"/>
          <w:sz w:val="16"/>
        </w:rPr>
        <w:t>Имя,</w:t>
      </w:r>
      <w:r>
        <w:rPr>
          <w:spacing w:val="-7"/>
          <w:sz w:val="16"/>
        </w:rPr>
        <w:t xml:space="preserve"> </w:t>
      </w:r>
      <w:r>
        <w:rPr>
          <w:w w:val="80"/>
          <w:sz w:val="16"/>
        </w:rPr>
        <w:t>Отчество</w:t>
      </w:r>
      <w:r>
        <w:rPr>
          <w:spacing w:val="-7"/>
          <w:sz w:val="16"/>
        </w:rPr>
        <w:t xml:space="preserve"> </w:t>
      </w:r>
      <w:r>
        <w:rPr>
          <w:spacing w:val="-2"/>
          <w:w w:val="80"/>
          <w:sz w:val="16"/>
        </w:rPr>
        <w:t>полностью)</w:t>
      </w:r>
    </w:p>
    <w:p w14:paraId="768F1ECE" w14:textId="77777777" w:rsidR="00BD24A3" w:rsidRDefault="00BD24A3">
      <w:pPr>
        <w:jc w:val="center"/>
        <w:rPr>
          <w:sz w:val="16"/>
        </w:rPr>
        <w:sectPr w:rsidR="00BD24A3">
          <w:type w:val="continuous"/>
          <w:pgSz w:w="12240" w:h="15840"/>
          <w:pgMar w:top="780" w:right="0" w:bottom="280" w:left="0" w:header="0" w:footer="336" w:gutter="0"/>
          <w:cols w:num="2" w:space="720" w:equalWidth="0">
            <w:col w:w="2382" w:space="43"/>
            <w:col w:w="9815"/>
          </w:cols>
        </w:sectPr>
      </w:pPr>
    </w:p>
    <w:p w14:paraId="6B9DB514" w14:textId="77777777" w:rsidR="00BD24A3" w:rsidRDefault="00000000">
      <w:pPr>
        <w:spacing w:before="2" w:line="242" w:lineRule="auto"/>
        <w:ind w:left="1133" w:right="613"/>
        <w:jc w:val="both"/>
        <w:rPr>
          <w:sz w:val="18"/>
        </w:rPr>
      </w:pPr>
      <w:r>
        <w:rPr>
          <w:w w:val="80"/>
          <w:sz w:val="18"/>
        </w:rPr>
        <w:t>настоящим даю свое согласие ООО «РУСЬ КАПИТАЛ» (Далее – Оператор) на обработку моих персональных данных (далее, как ОПД) и подтверждаю,</w:t>
      </w:r>
      <w:r>
        <w:rPr>
          <w:sz w:val="18"/>
        </w:rPr>
        <w:t xml:space="preserve"> </w:t>
      </w:r>
      <w:r>
        <w:rPr>
          <w:w w:val="85"/>
          <w:sz w:val="18"/>
        </w:rPr>
        <w:t>что</w:t>
      </w:r>
      <w:r>
        <w:rPr>
          <w:spacing w:val="-3"/>
          <w:w w:val="85"/>
          <w:sz w:val="18"/>
        </w:rPr>
        <w:t xml:space="preserve"> </w:t>
      </w:r>
      <w:r>
        <w:rPr>
          <w:w w:val="85"/>
          <w:sz w:val="18"/>
        </w:rPr>
        <w:t>даю</w:t>
      </w:r>
      <w:r>
        <w:rPr>
          <w:spacing w:val="-2"/>
          <w:w w:val="85"/>
          <w:sz w:val="18"/>
        </w:rPr>
        <w:t xml:space="preserve"> </w:t>
      </w:r>
      <w:r>
        <w:rPr>
          <w:w w:val="85"/>
          <w:sz w:val="18"/>
        </w:rPr>
        <w:t>такое</w:t>
      </w:r>
      <w:r>
        <w:rPr>
          <w:spacing w:val="-3"/>
          <w:w w:val="85"/>
          <w:sz w:val="18"/>
        </w:rPr>
        <w:t xml:space="preserve"> </w:t>
      </w:r>
      <w:r>
        <w:rPr>
          <w:w w:val="85"/>
          <w:sz w:val="18"/>
        </w:rPr>
        <w:t>согласие,</w:t>
      </w:r>
      <w:r>
        <w:rPr>
          <w:spacing w:val="-3"/>
          <w:w w:val="85"/>
          <w:sz w:val="18"/>
        </w:rPr>
        <w:t xml:space="preserve"> </w:t>
      </w:r>
      <w:r>
        <w:rPr>
          <w:w w:val="85"/>
          <w:sz w:val="18"/>
        </w:rPr>
        <w:t>действуя</w:t>
      </w:r>
      <w:r>
        <w:rPr>
          <w:spacing w:val="-3"/>
          <w:w w:val="85"/>
          <w:sz w:val="18"/>
        </w:rPr>
        <w:t xml:space="preserve"> </w:t>
      </w:r>
      <w:r>
        <w:rPr>
          <w:w w:val="85"/>
          <w:sz w:val="18"/>
        </w:rPr>
        <w:t>своей</w:t>
      </w:r>
      <w:r>
        <w:rPr>
          <w:spacing w:val="-1"/>
          <w:w w:val="85"/>
          <w:sz w:val="18"/>
        </w:rPr>
        <w:t xml:space="preserve"> </w:t>
      </w:r>
      <w:r>
        <w:rPr>
          <w:w w:val="85"/>
          <w:sz w:val="18"/>
        </w:rPr>
        <w:t>волей</w:t>
      </w:r>
      <w:r>
        <w:rPr>
          <w:spacing w:val="-2"/>
          <w:w w:val="85"/>
          <w:sz w:val="18"/>
        </w:rPr>
        <w:t xml:space="preserve"> </w:t>
      </w:r>
      <w:r>
        <w:rPr>
          <w:w w:val="85"/>
          <w:sz w:val="18"/>
        </w:rPr>
        <w:t>и</w:t>
      </w:r>
      <w:r>
        <w:rPr>
          <w:spacing w:val="-2"/>
          <w:w w:val="85"/>
          <w:sz w:val="18"/>
        </w:rPr>
        <w:t xml:space="preserve"> </w:t>
      </w:r>
      <w:r>
        <w:rPr>
          <w:w w:val="85"/>
          <w:sz w:val="18"/>
        </w:rPr>
        <w:t>в</w:t>
      </w:r>
      <w:r>
        <w:rPr>
          <w:spacing w:val="-2"/>
          <w:w w:val="85"/>
          <w:sz w:val="18"/>
        </w:rPr>
        <w:t xml:space="preserve"> </w:t>
      </w:r>
      <w:r>
        <w:rPr>
          <w:w w:val="85"/>
          <w:sz w:val="18"/>
        </w:rPr>
        <w:t>своем</w:t>
      </w:r>
      <w:r>
        <w:rPr>
          <w:spacing w:val="-3"/>
          <w:w w:val="85"/>
          <w:sz w:val="18"/>
        </w:rPr>
        <w:t xml:space="preserve"> </w:t>
      </w:r>
      <w:r>
        <w:rPr>
          <w:w w:val="85"/>
          <w:sz w:val="18"/>
        </w:rPr>
        <w:t>интересе.</w:t>
      </w:r>
      <w:r>
        <w:rPr>
          <w:spacing w:val="-2"/>
          <w:w w:val="85"/>
          <w:sz w:val="18"/>
        </w:rPr>
        <w:t xml:space="preserve"> </w:t>
      </w:r>
      <w:r>
        <w:rPr>
          <w:w w:val="85"/>
          <w:sz w:val="18"/>
        </w:rPr>
        <w:t>Под</w:t>
      </w:r>
      <w:r>
        <w:rPr>
          <w:spacing w:val="-3"/>
          <w:w w:val="85"/>
          <w:sz w:val="18"/>
        </w:rPr>
        <w:t xml:space="preserve"> </w:t>
      </w:r>
      <w:r>
        <w:rPr>
          <w:w w:val="85"/>
          <w:sz w:val="18"/>
        </w:rPr>
        <w:t>персональными</w:t>
      </w:r>
      <w:r>
        <w:rPr>
          <w:spacing w:val="-3"/>
          <w:w w:val="85"/>
          <w:sz w:val="18"/>
        </w:rPr>
        <w:t xml:space="preserve"> </w:t>
      </w:r>
      <w:r>
        <w:rPr>
          <w:w w:val="85"/>
          <w:sz w:val="18"/>
        </w:rPr>
        <w:t>данными</w:t>
      </w:r>
      <w:r>
        <w:rPr>
          <w:spacing w:val="-3"/>
          <w:w w:val="85"/>
          <w:sz w:val="18"/>
        </w:rPr>
        <w:t xml:space="preserve"> </w:t>
      </w:r>
      <w:r>
        <w:rPr>
          <w:w w:val="85"/>
          <w:sz w:val="18"/>
        </w:rPr>
        <w:t>понимается</w:t>
      </w:r>
      <w:r>
        <w:rPr>
          <w:spacing w:val="-3"/>
          <w:w w:val="85"/>
          <w:sz w:val="18"/>
        </w:rPr>
        <w:t xml:space="preserve"> </w:t>
      </w:r>
      <w:r>
        <w:rPr>
          <w:w w:val="85"/>
          <w:sz w:val="18"/>
        </w:rPr>
        <w:t>любая</w:t>
      </w:r>
      <w:r>
        <w:rPr>
          <w:spacing w:val="-1"/>
          <w:w w:val="85"/>
          <w:sz w:val="18"/>
        </w:rPr>
        <w:t xml:space="preserve"> </w:t>
      </w:r>
      <w:r>
        <w:rPr>
          <w:w w:val="85"/>
          <w:sz w:val="18"/>
        </w:rPr>
        <w:t>информация,</w:t>
      </w:r>
      <w:r>
        <w:rPr>
          <w:spacing w:val="-2"/>
          <w:w w:val="85"/>
          <w:sz w:val="18"/>
        </w:rPr>
        <w:t xml:space="preserve"> </w:t>
      </w:r>
      <w:r>
        <w:rPr>
          <w:w w:val="85"/>
          <w:sz w:val="18"/>
        </w:rPr>
        <w:t>относящаяся</w:t>
      </w:r>
      <w:r>
        <w:rPr>
          <w:spacing w:val="-3"/>
          <w:w w:val="85"/>
          <w:sz w:val="18"/>
        </w:rPr>
        <w:t xml:space="preserve"> </w:t>
      </w:r>
      <w:r>
        <w:rPr>
          <w:w w:val="85"/>
          <w:sz w:val="18"/>
        </w:rPr>
        <w:t>к Клиенту</w:t>
      </w:r>
      <w:r>
        <w:rPr>
          <w:spacing w:val="-5"/>
          <w:w w:val="85"/>
          <w:sz w:val="18"/>
        </w:rPr>
        <w:t xml:space="preserve"> </w:t>
      </w:r>
      <w:r>
        <w:rPr>
          <w:w w:val="85"/>
          <w:sz w:val="18"/>
        </w:rPr>
        <w:t>как</w:t>
      </w:r>
      <w:r>
        <w:rPr>
          <w:spacing w:val="-5"/>
          <w:w w:val="85"/>
          <w:sz w:val="18"/>
        </w:rPr>
        <w:t xml:space="preserve"> </w:t>
      </w:r>
      <w:r>
        <w:rPr>
          <w:w w:val="85"/>
          <w:sz w:val="18"/>
        </w:rPr>
        <w:t>к</w:t>
      </w:r>
      <w:r>
        <w:rPr>
          <w:spacing w:val="-5"/>
          <w:w w:val="85"/>
          <w:sz w:val="18"/>
        </w:rPr>
        <w:t xml:space="preserve"> </w:t>
      </w:r>
      <w:r>
        <w:rPr>
          <w:w w:val="85"/>
          <w:sz w:val="18"/>
        </w:rPr>
        <w:t>субъекту</w:t>
      </w:r>
      <w:r>
        <w:rPr>
          <w:spacing w:val="-5"/>
          <w:w w:val="85"/>
          <w:sz w:val="18"/>
        </w:rPr>
        <w:t xml:space="preserve"> </w:t>
      </w:r>
      <w:r>
        <w:rPr>
          <w:w w:val="85"/>
          <w:sz w:val="18"/>
        </w:rPr>
        <w:t>персональных</w:t>
      </w:r>
      <w:r>
        <w:rPr>
          <w:spacing w:val="-4"/>
          <w:w w:val="85"/>
          <w:sz w:val="18"/>
        </w:rPr>
        <w:t xml:space="preserve"> </w:t>
      </w:r>
      <w:r>
        <w:rPr>
          <w:w w:val="85"/>
          <w:sz w:val="18"/>
        </w:rPr>
        <w:t>данных,</w:t>
      </w:r>
      <w:r>
        <w:rPr>
          <w:spacing w:val="-5"/>
          <w:w w:val="85"/>
          <w:sz w:val="18"/>
        </w:rPr>
        <w:t xml:space="preserve"> </w:t>
      </w:r>
      <w:r>
        <w:rPr>
          <w:w w:val="85"/>
          <w:sz w:val="18"/>
        </w:rPr>
        <w:t>в</w:t>
      </w:r>
      <w:r>
        <w:rPr>
          <w:spacing w:val="-5"/>
          <w:w w:val="85"/>
          <w:sz w:val="18"/>
        </w:rPr>
        <w:t xml:space="preserve"> </w:t>
      </w:r>
      <w:r>
        <w:rPr>
          <w:w w:val="85"/>
          <w:sz w:val="18"/>
        </w:rPr>
        <w:t>том</w:t>
      </w:r>
      <w:r>
        <w:rPr>
          <w:spacing w:val="-5"/>
          <w:w w:val="85"/>
          <w:sz w:val="18"/>
        </w:rPr>
        <w:t xml:space="preserve"> </w:t>
      </w:r>
      <w:r>
        <w:rPr>
          <w:w w:val="85"/>
          <w:sz w:val="18"/>
        </w:rPr>
        <w:t>числе</w:t>
      </w:r>
      <w:r>
        <w:rPr>
          <w:spacing w:val="-5"/>
          <w:w w:val="85"/>
          <w:sz w:val="18"/>
        </w:rPr>
        <w:t xml:space="preserve"> </w:t>
      </w:r>
      <w:r>
        <w:rPr>
          <w:w w:val="85"/>
          <w:sz w:val="18"/>
        </w:rPr>
        <w:t>фамилия,</w:t>
      </w:r>
      <w:r>
        <w:rPr>
          <w:spacing w:val="-4"/>
          <w:w w:val="85"/>
          <w:sz w:val="18"/>
        </w:rPr>
        <w:t xml:space="preserve"> </w:t>
      </w:r>
      <w:r>
        <w:rPr>
          <w:w w:val="85"/>
          <w:sz w:val="18"/>
        </w:rPr>
        <w:t>имя,</w:t>
      </w:r>
      <w:r>
        <w:rPr>
          <w:spacing w:val="-5"/>
          <w:w w:val="85"/>
          <w:sz w:val="18"/>
        </w:rPr>
        <w:t xml:space="preserve"> </w:t>
      </w:r>
      <w:r>
        <w:rPr>
          <w:w w:val="85"/>
          <w:sz w:val="18"/>
        </w:rPr>
        <w:t>отчество,</w:t>
      </w:r>
      <w:r>
        <w:rPr>
          <w:spacing w:val="-5"/>
          <w:w w:val="85"/>
          <w:sz w:val="18"/>
        </w:rPr>
        <w:t xml:space="preserve"> </w:t>
      </w:r>
      <w:r>
        <w:rPr>
          <w:w w:val="85"/>
          <w:sz w:val="18"/>
        </w:rPr>
        <w:t>год,</w:t>
      </w:r>
      <w:r>
        <w:rPr>
          <w:spacing w:val="-5"/>
          <w:w w:val="85"/>
          <w:sz w:val="18"/>
        </w:rPr>
        <w:t xml:space="preserve"> </w:t>
      </w:r>
      <w:r>
        <w:rPr>
          <w:w w:val="85"/>
          <w:sz w:val="18"/>
        </w:rPr>
        <w:t>месяц,</w:t>
      </w:r>
      <w:r>
        <w:rPr>
          <w:spacing w:val="-4"/>
          <w:w w:val="85"/>
          <w:sz w:val="18"/>
        </w:rPr>
        <w:t xml:space="preserve"> </w:t>
      </w:r>
      <w:r>
        <w:rPr>
          <w:w w:val="85"/>
          <w:sz w:val="18"/>
        </w:rPr>
        <w:t>дата</w:t>
      </w:r>
      <w:r>
        <w:rPr>
          <w:spacing w:val="-5"/>
          <w:w w:val="85"/>
          <w:sz w:val="18"/>
        </w:rPr>
        <w:t xml:space="preserve"> </w:t>
      </w:r>
      <w:r>
        <w:rPr>
          <w:w w:val="85"/>
          <w:sz w:val="18"/>
        </w:rPr>
        <w:t>и</w:t>
      </w:r>
      <w:r>
        <w:rPr>
          <w:spacing w:val="-5"/>
          <w:w w:val="85"/>
          <w:sz w:val="18"/>
        </w:rPr>
        <w:t xml:space="preserve"> </w:t>
      </w:r>
      <w:r>
        <w:rPr>
          <w:w w:val="85"/>
          <w:sz w:val="18"/>
        </w:rPr>
        <w:t>место</w:t>
      </w:r>
      <w:r>
        <w:rPr>
          <w:spacing w:val="-5"/>
          <w:w w:val="85"/>
          <w:sz w:val="18"/>
        </w:rPr>
        <w:t xml:space="preserve"> </w:t>
      </w:r>
      <w:r>
        <w:rPr>
          <w:w w:val="85"/>
          <w:sz w:val="18"/>
        </w:rPr>
        <w:t>рождения,</w:t>
      </w:r>
      <w:r>
        <w:rPr>
          <w:spacing w:val="-4"/>
          <w:w w:val="85"/>
          <w:sz w:val="18"/>
        </w:rPr>
        <w:t xml:space="preserve"> </w:t>
      </w:r>
      <w:r>
        <w:rPr>
          <w:w w:val="85"/>
          <w:sz w:val="18"/>
        </w:rPr>
        <w:t>адрес</w:t>
      </w:r>
      <w:r>
        <w:rPr>
          <w:spacing w:val="-5"/>
          <w:w w:val="85"/>
          <w:sz w:val="18"/>
        </w:rPr>
        <w:t xml:space="preserve"> </w:t>
      </w:r>
      <w:r>
        <w:rPr>
          <w:w w:val="85"/>
          <w:sz w:val="18"/>
        </w:rPr>
        <w:t>регистрации,</w:t>
      </w:r>
      <w:r>
        <w:rPr>
          <w:spacing w:val="-4"/>
          <w:w w:val="85"/>
          <w:sz w:val="18"/>
        </w:rPr>
        <w:t xml:space="preserve"> </w:t>
      </w:r>
      <w:r>
        <w:rPr>
          <w:w w:val="85"/>
          <w:sz w:val="18"/>
        </w:rPr>
        <w:t xml:space="preserve">адрес </w:t>
      </w:r>
      <w:r>
        <w:rPr>
          <w:w w:val="80"/>
          <w:sz w:val="18"/>
        </w:rPr>
        <w:t>фактического места жительства, домашний, рабочий, мобильный телефоны, адрес электронной почты, а также его бизнеса, места работы, дохода,</w:t>
      </w:r>
      <w:r>
        <w:rPr>
          <w:sz w:val="18"/>
        </w:rPr>
        <w:t xml:space="preserve"> </w:t>
      </w:r>
      <w:r>
        <w:rPr>
          <w:w w:val="80"/>
          <w:sz w:val="18"/>
        </w:rPr>
        <w:t>данные кредитной истории, имущественного положения, ИНН, СНИЛС, данные миграционных документов (миграционная карта, вид на жительство</w:t>
      </w:r>
      <w:r>
        <w:rPr>
          <w:sz w:val="18"/>
        </w:rPr>
        <w:t xml:space="preserve"> </w:t>
      </w:r>
      <w:r>
        <w:rPr>
          <w:w w:val="80"/>
          <w:sz w:val="18"/>
        </w:rPr>
        <w:t>и</w:t>
      </w:r>
      <w:r>
        <w:rPr>
          <w:spacing w:val="80"/>
          <w:sz w:val="18"/>
        </w:rPr>
        <w:t xml:space="preserve"> </w:t>
      </w:r>
      <w:r>
        <w:rPr>
          <w:w w:val="80"/>
          <w:sz w:val="18"/>
        </w:rPr>
        <w:t>т.п), персональные биометрические данные (фотоизображение) и другая информация, необходимая для заключения с Клиентом Договора/Договора.</w:t>
      </w:r>
      <w:r>
        <w:rPr>
          <w:sz w:val="18"/>
        </w:rPr>
        <w:t xml:space="preserve"> </w:t>
      </w:r>
      <w:r>
        <w:rPr>
          <w:w w:val="80"/>
          <w:sz w:val="18"/>
        </w:rPr>
        <w:t>Персональные данные предоставляются в целях рассмотрения заявки, заключения и исполнения договора, в целях урегулирования задолженности</w:t>
      </w:r>
      <w:r>
        <w:rPr>
          <w:w w:val="85"/>
          <w:sz w:val="18"/>
        </w:rPr>
        <w:t xml:space="preserve"> перед</w:t>
      </w:r>
      <w:r>
        <w:rPr>
          <w:spacing w:val="-2"/>
          <w:w w:val="85"/>
          <w:sz w:val="18"/>
        </w:rPr>
        <w:t xml:space="preserve"> </w:t>
      </w:r>
      <w:r>
        <w:rPr>
          <w:w w:val="85"/>
          <w:sz w:val="18"/>
        </w:rPr>
        <w:t>Оператором</w:t>
      </w:r>
      <w:r>
        <w:rPr>
          <w:spacing w:val="-2"/>
          <w:w w:val="85"/>
          <w:sz w:val="18"/>
        </w:rPr>
        <w:t xml:space="preserve"> </w:t>
      </w:r>
      <w:r>
        <w:rPr>
          <w:w w:val="85"/>
          <w:sz w:val="18"/>
        </w:rPr>
        <w:t>(или</w:t>
      </w:r>
      <w:r>
        <w:rPr>
          <w:spacing w:val="-3"/>
          <w:w w:val="85"/>
          <w:sz w:val="18"/>
        </w:rPr>
        <w:t xml:space="preserve"> </w:t>
      </w:r>
      <w:r>
        <w:rPr>
          <w:w w:val="85"/>
          <w:sz w:val="18"/>
        </w:rPr>
        <w:t>иным</w:t>
      </w:r>
      <w:r>
        <w:rPr>
          <w:spacing w:val="-2"/>
          <w:w w:val="85"/>
          <w:sz w:val="18"/>
        </w:rPr>
        <w:t xml:space="preserve"> </w:t>
      </w:r>
      <w:r>
        <w:rPr>
          <w:w w:val="85"/>
          <w:sz w:val="18"/>
        </w:rPr>
        <w:t>лицом</w:t>
      </w:r>
      <w:r>
        <w:rPr>
          <w:spacing w:val="-2"/>
          <w:w w:val="85"/>
          <w:sz w:val="18"/>
        </w:rPr>
        <w:t xml:space="preserve"> </w:t>
      </w:r>
      <w:r>
        <w:rPr>
          <w:w w:val="85"/>
          <w:sz w:val="18"/>
        </w:rPr>
        <w:t>в</w:t>
      </w:r>
      <w:r>
        <w:rPr>
          <w:spacing w:val="-3"/>
          <w:w w:val="85"/>
          <w:sz w:val="18"/>
        </w:rPr>
        <w:t xml:space="preserve"> </w:t>
      </w:r>
      <w:r>
        <w:rPr>
          <w:w w:val="85"/>
          <w:sz w:val="18"/>
        </w:rPr>
        <w:t>случае</w:t>
      </w:r>
      <w:r>
        <w:rPr>
          <w:spacing w:val="-3"/>
          <w:w w:val="85"/>
          <w:sz w:val="18"/>
        </w:rPr>
        <w:t xml:space="preserve"> </w:t>
      </w:r>
      <w:r>
        <w:rPr>
          <w:w w:val="85"/>
          <w:sz w:val="18"/>
        </w:rPr>
        <w:t>уступки</w:t>
      </w:r>
      <w:r>
        <w:rPr>
          <w:spacing w:val="-2"/>
          <w:w w:val="85"/>
          <w:sz w:val="18"/>
        </w:rPr>
        <w:t xml:space="preserve"> </w:t>
      </w:r>
      <w:r>
        <w:rPr>
          <w:w w:val="85"/>
          <w:sz w:val="18"/>
        </w:rPr>
        <w:t>права);</w:t>
      </w:r>
      <w:r>
        <w:rPr>
          <w:spacing w:val="-3"/>
          <w:w w:val="85"/>
          <w:sz w:val="18"/>
        </w:rPr>
        <w:t xml:space="preserve"> </w:t>
      </w:r>
      <w:r>
        <w:rPr>
          <w:w w:val="85"/>
          <w:sz w:val="18"/>
        </w:rPr>
        <w:t>а</w:t>
      </w:r>
      <w:r>
        <w:rPr>
          <w:spacing w:val="-3"/>
          <w:w w:val="85"/>
          <w:sz w:val="18"/>
        </w:rPr>
        <w:t xml:space="preserve"> </w:t>
      </w:r>
      <w:r>
        <w:rPr>
          <w:w w:val="85"/>
          <w:sz w:val="18"/>
        </w:rPr>
        <w:t>также</w:t>
      </w:r>
      <w:r>
        <w:rPr>
          <w:spacing w:val="-3"/>
          <w:w w:val="85"/>
          <w:sz w:val="18"/>
        </w:rPr>
        <w:t xml:space="preserve"> </w:t>
      </w:r>
      <w:r>
        <w:rPr>
          <w:w w:val="85"/>
          <w:sz w:val="18"/>
        </w:rPr>
        <w:t>в</w:t>
      </w:r>
      <w:r>
        <w:rPr>
          <w:spacing w:val="-3"/>
          <w:w w:val="85"/>
          <w:sz w:val="18"/>
        </w:rPr>
        <w:t xml:space="preserve"> </w:t>
      </w:r>
      <w:r>
        <w:rPr>
          <w:w w:val="85"/>
          <w:sz w:val="18"/>
        </w:rPr>
        <w:t>целях</w:t>
      </w:r>
      <w:r>
        <w:rPr>
          <w:spacing w:val="-2"/>
          <w:w w:val="85"/>
          <w:sz w:val="18"/>
        </w:rPr>
        <w:t xml:space="preserve"> </w:t>
      </w:r>
      <w:r>
        <w:rPr>
          <w:w w:val="85"/>
          <w:sz w:val="18"/>
        </w:rPr>
        <w:t>информирования</w:t>
      </w:r>
      <w:r>
        <w:rPr>
          <w:spacing w:val="-2"/>
          <w:w w:val="85"/>
          <w:sz w:val="18"/>
        </w:rPr>
        <w:t xml:space="preserve"> </w:t>
      </w:r>
      <w:r>
        <w:rPr>
          <w:w w:val="85"/>
          <w:sz w:val="18"/>
        </w:rPr>
        <w:t>Клиента</w:t>
      </w:r>
      <w:r>
        <w:rPr>
          <w:spacing w:val="-3"/>
          <w:w w:val="85"/>
          <w:sz w:val="18"/>
        </w:rPr>
        <w:t xml:space="preserve"> </w:t>
      </w:r>
      <w:r>
        <w:rPr>
          <w:w w:val="85"/>
          <w:sz w:val="18"/>
        </w:rPr>
        <w:t>о</w:t>
      </w:r>
      <w:r>
        <w:rPr>
          <w:spacing w:val="-3"/>
          <w:w w:val="85"/>
          <w:sz w:val="18"/>
        </w:rPr>
        <w:t xml:space="preserve"> </w:t>
      </w:r>
      <w:r>
        <w:rPr>
          <w:w w:val="85"/>
          <w:sz w:val="18"/>
        </w:rPr>
        <w:t>продуктах</w:t>
      </w:r>
      <w:r>
        <w:rPr>
          <w:spacing w:val="-2"/>
          <w:w w:val="85"/>
          <w:sz w:val="18"/>
        </w:rPr>
        <w:t xml:space="preserve"> </w:t>
      </w:r>
      <w:r>
        <w:rPr>
          <w:w w:val="85"/>
          <w:sz w:val="18"/>
        </w:rPr>
        <w:t>и</w:t>
      </w:r>
      <w:r>
        <w:rPr>
          <w:spacing w:val="-2"/>
          <w:w w:val="85"/>
          <w:sz w:val="18"/>
        </w:rPr>
        <w:t xml:space="preserve"> </w:t>
      </w:r>
      <w:r>
        <w:rPr>
          <w:w w:val="85"/>
          <w:sz w:val="18"/>
        </w:rPr>
        <w:t>услугах,</w:t>
      </w:r>
      <w:r>
        <w:rPr>
          <w:spacing w:val="-3"/>
          <w:w w:val="85"/>
          <w:sz w:val="18"/>
        </w:rPr>
        <w:t xml:space="preserve"> </w:t>
      </w:r>
      <w:r>
        <w:rPr>
          <w:w w:val="85"/>
          <w:sz w:val="18"/>
        </w:rPr>
        <w:t>о</w:t>
      </w:r>
      <w:r>
        <w:rPr>
          <w:spacing w:val="-3"/>
          <w:w w:val="85"/>
          <w:sz w:val="18"/>
        </w:rPr>
        <w:t xml:space="preserve"> </w:t>
      </w:r>
      <w:r>
        <w:rPr>
          <w:w w:val="85"/>
          <w:sz w:val="18"/>
        </w:rPr>
        <w:t>мероприятиях</w:t>
      </w:r>
      <w:r>
        <w:rPr>
          <w:spacing w:val="-2"/>
          <w:w w:val="85"/>
          <w:sz w:val="18"/>
        </w:rPr>
        <w:t xml:space="preserve"> </w:t>
      </w:r>
      <w:r>
        <w:rPr>
          <w:w w:val="85"/>
          <w:sz w:val="18"/>
        </w:rPr>
        <w:t xml:space="preserve">и </w:t>
      </w:r>
      <w:r>
        <w:rPr>
          <w:w w:val="80"/>
          <w:sz w:val="18"/>
        </w:rPr>
        <w:t>событиях Оператора и организаций - партнеров Оператора и о договоре, осуществления информационных, рекламных и иных рассылок, ведения и</w:t>
      </w:r>
      <w:r>
        <w:rPr>
          <w:w w:val="85"/>
          <w:sz w:val="18"/>
        </w:rPr>
        <w:t xml:space="preserve"> актуализации клиентской базы, сбора, получения, обработки и исследования статистических данных. Согласие Клиента предоставляется на осуществление</w:t>
      </w:r>
      <w:r>
        <w:rPr>
          <w:spacing w:val="-5"/>
          <w:w w:val="85"/>
          <w:sz w:val="18"/>
        </w:rPr>
        <w:t xml:space="preserve"> </w:t>
      </w:r>
      <w:r>
        <w:rPr>
          <w:w w:val="85"/>
          <w:sz w:val="18"/>
        </w:rPr>
        <w:t>Оператором</w:t>
      </w:r>
      <w:r>
        <w:rPr>
          <w:spacing w:val="-5"/>
          <w:w w:val="85"/>
          <w:sz w:val="18"/>
        </w:rPr>
        <w:t xml:space="preserve"> </w:t>
      </w:r>
      <w:r>
        <w:rPr>
          <w:w w:val="85"/>
          <w:sz w:val="18"/>
        </w:rPr>
        <w:t>любых</w:t>
      </w:r>
      <w:r>
        <w:rPr>
          <w:spacing w:val="-5"/>
          <w:w w:val="85"/>
          <w:sz w:val="18"/>
        </w:rPr>
        <w:t xml:space="preserve"> </w:t>
      </w:r>
      <w:r>
        <w:rPr>
          <w:w w:val="85"/>
          <w:sz w:val="18"/>
        </w:rPr>
        <w:t>действий</w:t>
      </w:r>
      <w:r>
        <w:rPr>
          <w:spacing w:val="-5"/>
          <w:w w:val="85"/>
          <w:sz w:val="18"/>
        </w:rPr>
        <w:t xml:space="preserve"> </w:t>
      </w:r>
      <w:r>
        <w:rPr>
          <w:w w:val="85"/>
          <w:sz w:val="18"/>
        </w:rPr>
        <w:t>в</w:t>
      </w:r>
      <w:r>
        <w:rPr>
          <w:spacing w:val="-4"/>
          <w:w w:val="85"/>
          <w:sz w:val="18"/>
        </w:rPr>
        <w:t xml:space="preserve"> </w:t>
      </w:r>
      <w:r>
        <w:rPr>
          <w:w w:val="85"/>
          <w:sz w:val="18"/>
        </w:rPr>
        <w:t>отношении</w:t>
      </w:r>
      <w:r>
        <w:rPr>
          <w:spacing w:val="-5"/>
          <w:w w:val="85"/>
          <w:sz w:val="18"/>
        </w:rPr>
        <w:t xml:space="preserve"> </w:t>
      </w:r>
      <w:r>
        <w:rPr>
          <w:w w:val="85"/>
          <w:sz w:val="18"/>
        </w:rPr>
        <w:t>его</w:t>
      </w:r>
      <w:r>
        <w:rPr>
          <w:spacing w:val="-5"/>
          <w:w w:val="85"/>
          <w:sz w:val="18"/>
        </w:rPr>
        <w:t xml:space="preserve"> </w:t>
      </w:r>
      <w:r>
        <w:rPr>
          <w:w w:val="85"/>
          <w:sz w:val="18"/>
        </w:rPr>
        <w:t>персональных</w:t>
      </w:r>
      <w:r>
        <w:rPr>
          <w:spacing w:val="-5"/>
          <w:w w:val="85"/>
          <w:sz w:val="18"/>
        </w:rPr>
        <w:t xml:space="preserve"> </w:t>
      </w:r>
      <w:r>
        <w:rPr>
          <w:w w:val="85"/>
          <w:sz w:val="18"/>
        </w:rPr>
        <w:t>данных,</w:t>
      </w:r>
      <w:r>
        <w:rPr>
          <w:spacing w:val="-5"/>
          <w:w w:val="85"/>
          <w:sz w:val="18"/>
        </w:rPr>
        <w:t xml:space="preserve"> </w:t>
      </w:r>
      <w:r>
        <w:rPr>
          <w:w w:val="85"/>
          <w:sz w:val="18"/>
        </w:rPr>
        <w:t>которые</w:t>
      </w:r>
      <w:r>
        <w:rPr>
          <w:spacing w:val="-4"/>
          <w:w w:val="85"/>
          <w:sz w:val="18"/>
        </w:rPr>
        <w:t xml:space="preserve"> </w:t>
      </w:r>
      <w:r>
        <w:rPr>
          <w:w w:val="85"/>
          <w:sz w:val="18"/>
        </w:rPr>
        <w:t>необходимы</w:t>
      </w:r>
      <w:r>
        <w:rPr>
          <w:spacing w:val="-5"/>
          <w:w w:val="85"/>
          <w:sz w:val="18"/>
        </w:rPr>
        <w:t xml:space="preserve"> </w:t>
      </w:r>
      <w:r>
        <w:rPr>
          <w:w w:val="85"/>
          <w:sz w:val="18"/>
        </w:rPr>
        <w:t>или</w:t>
      </w:r>
      <w:r>
        <w:rPr>
          <w:spacing w:val="-5"/>
          <w:w w:val="85"/>
          <w:sz w:val="18"/>
        </w:rPr>
        <w:t xml:space="preserve"> </w:t>
      </w:r>
      <w:r>
        <w:rPr>
          <w:w w:val="85"/>
          <w:sz w:val="18"/>
        </w:rPr>
        <w:t>желаемы</w:t>
      </w:r>
      <w:r>
        <w:rPr>
          <w:spacing w:val="-5"/>
          <w:w w:val="85"/>
          <w:sz w:val="18"/>
        </w:rPr>
        <w:t xml:space="preserve"> </w:t>
      </w:r>
      <w:r>
        <w:rPr>
          <w:w w:val="85"/>
          <w:sz w:val="18"/>
        </w:rPr>
        <w:t>в</w:t>
      </w:r>
      <w:r>
        <w:rPr>
          <w:spacing w:val="-4"/>
          <w:w w:val="85"/>
          <w:sz w:val="18"/>
        </w:rPr>
        <w:t xml:space="preserve"> </w:t>
      </w:r>
      <w:r>
        <w:rPr>
          <w:w w:val="85"/>
          <w:sz w:val="18"/>
        </w:rPr>
        <w:t>связи</w:t>
      </w:r>
      <w:r>
        <w:rPr>
          <w:spacing w:val="-5"/>
          <w:w w:val="85"/>
          <w:sz w:val="18"/>
        </w:rPr>
        <w:t xml:space="preserve"> </w:t>
      </w:r>
      <w:r>
        <w:rPr>
          <w:w w:val="85"/>
          <w:sz w:val="18"/>
        </w:rPr>
        <w:t>с</w:t>
      </w:r>
      <w:r>
        <w:rPr>
          <w:spacing w:val="-5"/>
          <w:w w:val="85"/>
          <w:sz w:val="18"/>
        </w:rPr>
        <w:t xml:space="preserve"> </w:t>
      </w:r>
      <w:r>
        <w:rPr>
          <w:w w:val="85"/>
          <w:sz w:val="18"/>
        </w:rPr>
        <w:t>заключением</w:t>
      </w:r>
      <w:r>
        <w:rPr>
          <w:spacing w:val="-5"/>
          <w:w w:val="85"/>
          <w:sz w:val="18"/>
        </w:rPr>
        <w:t xml:space="preserve"> </w:t>
      </w:r>
      <w:r>
        <w:rPr>
          <w:w w:val="85"/>
          <w:sz w:val="18"/>
        </w:rPr>
        <w:t xml:space="preserve">и </w:t>
      </w:r>
      <w:r>
        <w:rPr>
          <w:w w:val="80"/>
          <w:sz w:val="18"/>
        </w:rPr>
        <w:t>исполнением договоров, одной из сторон которых является Клиент, а также для достижения указанных целей, включая, без ограничения: сбор (включая</w:t>
      </w:r>
      <w:r>
        <w:rPr>
          <w:w w:val="85"/>
          <w:sz w:val="18"/>
        </w:rPr>
        <w:t xml:space="preserve"> получение данных о клиенте от третьих лиц), систематизацию, накопление, хранение, уточнение (обновление, изменение), использование, распространение</w:t>
      </w:r>
      <w:r>
        <w:rPr>
          <w:spacing w:val="-1"/>
          <w:w w:val="85"/>
          <w:sz w:val="18"/>
        </w:rPr>
        <w:t xml:space="preserve"> </w:t>
      </w:r>
      <w:r>
        <w:rPr>
          <w:w w:val="85"/>
          <w:sz w:val="18"/>
        </w:rPr>
        <w:t>(в</w:t>
      </w:r>
      <w:r>
        <w:rPr>
          <w:spacing w:val="-2"/>
          <w:w w:val="85"/>
          <w:sz w:val="18"/>
        </w:rPr>
        <w:t xml:space="preserve"> </w:t>
      </w:r>
      <w:r>
        <w:rPr>
          <w:w w:val="85"/>
          <w:sz w:val="18"/>
        </w:rPr>
        <w:t>том</w:t>
      </w:r>
      <w:r>
        <w:rPr>
          <w:spacing w:val="-1"/>
          <w:w w:val="85"/>
          <w:sz w:val="18"/>
        </w:rPr>
        <w:t xml:space="preserve"> </w:t>
      </w:r>
      <w:r>
        <w:rPr>
          <w:w w:val="85"/>
          <w:sz w:val="18"/>
        </w:rPr>
        <w:t>числе</w:t>
      </w:r>
      <w:r>
        <w:rPr>
          <w:spacing w:val="-2"/>
          <w:w w:val="85"/>
          <w:sz w:val="18"/>
        </w:rPr>
        <w:t xml:space="preserve"> </w:t>
      </w:r>
      <w:r>
        <w:rPr>
          <w:w w:val="85"/>
          <w:sz w:val="18"/>
        </w:rPr>
        <w:t>передача),</w:t>
      </w:r>
      <w:r>
        <w:rPr>
          <w:spacing w:val="-2"/>
          <w:w w:val="85"/>
          <w:sz w:val="18"/>
        </w:rPr>
        <w:t xml:space="preserve"> </w:t>
      </w:r>
      <w:r>
        <w:rPr>
          <w:w w:val="85"/>
          <w:sz w:val="18"/>
        </w:rPr>
        <w:t>обезличивание,</w:t>
      </w:r>
      <w:r>
        <w:rPr>
          <w:spacing w:val="-2"/>
          <w:w w:val="85"/>
          <w:sz w:val="18"/>
        </w:rPr>
        <w:t xml:space="preserve"> </w:t>
      </w:r>
      <w:r>
        <w:rPr>
          <w:w w:val="85"/>
          <w:sz w:val="18"/>
        </w:rPr>
        <w:t>блокирование,</w:t>
      </w:r>
      <w:r>
        <w:rPr>
          <w:spacing w:val="-2"/>
          <w:w w:val="85"/>
          <w:sz w:val="18"/>
        </w:rPr>
        <w:t xml:space="preserve"> </w:t>
      </w:r>
      <w:r>
        <w:rPr>
          <w:w w:val="85"/>
          <w:sz w:val="18"/>
        </w:rPr>
        <w:t>уничтожение,</w:t>
      </w:r>
      <w:r>
        <w:rPr>
          <w:spacing w:val="-2"/>
          <w:w w:val="85"/>
          <w:sz w:val="18"/>
        </w:rPr>
        <w:t xml:space="preserve"> </w:t>
      </w:r>
      <w:r>
        <w:rPr>
          <w:w w:val="85"/>
          <w:sz w:val="18"/>
        </w:rPr>
        <w:t>трансграничную</w:t>
      </w:r>
      <w:r>
        <w:rPr>
          <w:spacing w:val="-2"/>
          <w:w w:val="85"/>
          <w:sz w:val="18"/>
        </w:rPr>
        <w:t xml:space="preserve"> </w:t>
      </w:r>
      <w:r>
        <w:rPr>
          <w:w w:val="85"/>
          <w:sz w:val="18"/>
        </w:rPr>
        <w:t>передачу</w:t>
      </w:r>
      <w:r>
        <w:rPr>
          <w:spacing w:val="-1"/>
          <w:w w:val="85"/>
          <w:sz w:val="18"/>
        </w:rPr>
        <w:t xml:space="preserve"> </w:t>
      </w:r>
      <w:r>
        <w:rPr>
          <w:w w:val="85"/>
          <w:sz w:val="18"/>
        </w:rPr>
        <w:t>персональных</w:t>
      </w:r>
      <w:r>
        <w:rPr>
          <w:spacing w:val="-1"/>
          <w:w w:val="85"/>
          <w:sz w:val="18"/>
        </w:rPr>
        <w:t xml:space="preserve"> </w:t>
      </w:r>
      <w:r>
        <w:rPr>
          <w:w w:val="85"/>
          <w:sz w:val="18"/>
        </w:rPr>
        <w:t>данных,</w:t>
      </w:r>
      <w:r>
        <w:rPr>
          <w:spacing w:val="-2"/>
          <w:w w:val="85"/>
          <w:sz w:val="18"/>
        </w:rPr>
        <w:t xml:space="preserve"> </w:t>
      </w:r>
      <w:r>
        <w:rPr>
          <w:w w:val="85"/>
          <w:sz w:val="18"/>
        </w:rPr>
        <w:t>а</w:t>
      </w:r>
      <w:r>
        <w:rPr>
          <w:spacing w:val="-2"/>
          <w:w w:val="85"/>
          <w:sz w:val="18"/>
        </w:rPr>
        <w:t xml:space="preserve"> </w:t>
      </w:r>
      <w:r>
        <w:rPr>
          <w:w w:val="85"/>
          <w:sz w:val="18"/>
        </w:rPr>
        <w:t xml:space="preserve">также </w:t>
      </w:r>
      <w:r>
        <w:rPr>
          <w:w w:val="80"/>
          <w:sz w:val="18"/>
        </w:rPr>
        <w:t>осуществление любых иных действий с персональными данными Клиента с учетом действующего законодательства. ОПД осуществляется</w:t>
      </w:r>
      <w:r>
        <w:rPr>
          <w:sz w:val="18"/>
        </w:rPr>
        <w:t xml:space="preserve"> </w:t>
      </w:r>
      <w:r>
        <w:rPr>
          <w:w w:val="80"/>
          <w:sz w:val="18"/>
        </w:rPr>
        <w:t>Оператором</w:t>
      </w:r>
      <w:r>
        <w:rPr>
          <w:spacing w:val="80"/>
          <w:sz w:val="18"/>
        </w:rPr>
        <w:t xml:space="preserve"> </w:t>
      </w:r>
      <w:r>
        <w:rPr>
          <w:spacing w:val="-2"/>
          <w:w w:val="85"/>
          <w:sz w:val="18"/>
        </w:rPr>
        <w:t>с применением следующих основных способов (но, не ограничиваясь ими): получение, хранение, комбинирование, передача, а также обработка с</w:t>
      </w:r>
      <w:r>
        <w:rPr>
          <w:sz w:val="18"/>
        </w:rPr>
        <w:t xml:space="preserve"> </w:t>
      </w:r>
      <w:r>
        <w:rPr>
          <w:spacing w:val="-2"/>
          <w:w w:val="85"/>
          <w:sz w:val="18"/>
        </w:rPr>
        <w:t>помощью различных средств связи (почтовая рассылка, электронная почта, телефон, факсимильная связь, сеть</w:t>
      </w:r>
      <w:r>
        <w:rPr>
          <w:spacing w:val="-1"/>
          <w:sz w:val="18"/>
        </w:rPr>
        <w:t xml:space="preserve"> </w:t>
      </w:r>
      <w:r>
        <w:rPr>
          <w:spacing w:val="-2"/>
          <w:w w:val="85"/>
          <w:sz w:val="18"/>
        </w:rPr>
        <w:t>Интернет)</w:t>
      </w:r>
      <w:r>
        <w:rPr>
          <w:spacing w:val="-1"/>
          <w:sz w:val="18"/>
        </w:rPr>
        <w:t xml:space="preserve"> </w:t>
      </w:r>
      <w:r>
        <w:rPr>
          <w:spacing w:val="-2"/>
          <w:w w:val="85"/>
          <w:sz w:val="18"/>
        </w:rPr>
        <w:t>или любая другая ОПД</w:t>
      </w:r>
      <w:r>
        <w:rPr>
          <w:w w:val="85"/>
          <w:sz w:val="18"/>
        </w:rPr>
        <w:t xml:space="preserve"> </w:t>
      </w:r>
      <w:r>
        <w:rPr>
          <w:w w:val="80"/>
          <w:sz w:val="18"/>
        </w:rPr>
        <w:t>Клиента</w:t>
      </w:r>
      <w:r>
        <w:rPr>
          <w:sz w:val="18"/>
        </w:rPr>
        <w:t xml:space="preserve"> </w:t>
      </w:r>
      <w:r>
        <w:rPr>
          <w:w w:val="80"/>
          <w:sz w:val="18"/>
        </w:rPr>
        <w:t>в</w:t>
      </w:r>
      <w:r>
        <w:rPr>
          <w:sz w:val="18"/>
        </w:rPr>
        <w:t xml:space="preserve"> </w:t>
      </w:r>
      <w:r>
        <w:rPr>
          <w:w w:val="80"/>
          <w:sz w:val="18"/>
        </w:rPr>
        <w:t>соответствии</w:t>
      </w:r>
      <w:r>
        <w:rPr>
          <w:sz w:val="18"/>
        </w:rPr>
        <w:t xml:space="preserve"> </w:t>
      </w:r>
      <w:r>
        <w:rPr>
          <w:w w:val="80"/>
          <w:sz w:val="18"/>
        </w:rPr>
        <w:t>с</w:t>
      </w:r>
      <w:r>
        <w:rPr>
          <w:sz w:val="18"/>
        </w:rPr>
        <w:t xml:space="preserve"> </w:t>
      </w:r>
      <w:r>
        <w:rPr>
          <w:w w:val="80"/>
          <w:sz w:val="18"/>
        </w:rPr>
        <w:t>указанными</w:t>
      </w:r>
      <w:r>
        <w:rPr>
          <w:sz w:val="18"/>
        </w:rPr>
        <w:t xml:space="preserve"> </w:t>
      </w:r>
      <w:r>
        <w:rPr>
          <w:w w:val="80"/>
          <w:sz w:val="18"/>
        </w:rPr>
        <w:t>выше</w:t>
      </w:r>
      <w:r>
        <w:rPr>
          <w:sz w:val="18"/>
        </w:rPr>
        <w:t xml:space="preserve"> </w:t>
      </w:r>
      <w:r>
        <w:rPr>
          <w:w w:val="80"/>
          <w:sz w:val="18"/>
        </w:rPr>
        <w:t>целями</w:t>
      </w:r>
      <w:r>
        <w:rPr>
          <w:sz w:val="18"/>
        </w:rPr>
        <w:t xml:space="preserve"> </w:t>
      </w:r>
      <w:r>
        <w:rPr>
          <w:w w:val="80"/>
          <w:sz w:val="18"/>
        </w:rPr>
        <w:t>и</w:t>
      </w:r>
      <w:r>
        <w:rPr>
          <w:sz w:val="18"/>
        </w:rPr>
        <w:t xml:space="preserve"> </w:t>
      </w:r>
      <w:r>
        <w:rPr>
          <w:w w:val="80"/>
          <w:sz w:val="18"/>
        </w:rPr>
        <w:t>законодательством</w:t>
      </w:r>
      <w:r>
        <w:rPr>
          <w:sz w:val="18"/>
        </w:rPr>
        <w:t xml:space="preserve"> </w:t>
      </w:r>
      <w:r>
        <w:rPr>
          <w:w w:val="80"/>
          <w:sz w:val="18"/>
        </w:rPr>
        <w:t>Российской</w:t>
      </w:r>
      <w:r>
        <w:rPr>
          <w:sz w:val="18"/>
        </w:rPr>
        <w:t xml:space="preserve"> </w:t>
      </w:r>
      <w:r>
        <w:rPr>
          <w:w w:val="80"/>
          <w:sz w:val="18"/>
        </w:rPr>
        <w:t>Федерации.</w:t>
      </w:r>
      <w:r>
        <w:rPr>
          <w:sz w:val="18"/>
        </w:rPr>
        <w:t xml:space="preserve"> </w:t>
      </w:r>
      <w:r>
        <w:rPr>
          <w:w w:val="80"/>
          <w:sz w:val="18"/>
        </w:rPr>
        <w:t>Клиент</w:t>
      </w:r>
      <w:r>
        <w:rPr>
          <w:sz w:val="18"/>
        </w:rPr>
        <w:t xml:space="preserve"> </w:t>
      </w:r>
      <w:r>
        <w:rPr>
          <w:w w:val="80"/>
          <w:sz w:val="18"/>
        </w:rPr>
        <w:t>выражает</w:t>
      </w:r>
      <w:r>
        <w:rPr>
          <w:sz w:val="18"/>
        </w:rPr>
        <w:t xml:space="preserve"> </w:t>
      </w:r>
      <w:r>
        <w:rPr>
          <w:w w:val="80"/>
          <w:sz w:val="18"/>
        </w:rPr>
        <w:t>согласие</w:t>
      </w:r>
      <w:r>
        <w:rPr>
          <w:sz w:val="18"/>
        </w:rPr>
        <w:t xml:space="preserve"> </w:t>
      </w:r>
      <w:r>
        <w:rPr>
          <w:w w:val="80"/>
          <w:sz w:val="18"/>
        </w:rPr>
        <w:t>и</w:t>
      </w:r>
      <w:r>
        <w:rPr>
          <w:sz w:val="18"/>
        </w:rPr>
        <w:t xml:space="preserve"> </w:t>
      </w:r>
      <w:r>
        <w:rPr>
          <w:w w:val="80"/>
          <w:sz w:val="18"/>
        </w:rPr>
        <w:t>разрешает</w:t>
      </w:r>
      <w:r>
        <w:rPr>
          <w:sz w:val="18"/>
        </w:rPr>
        <w:t xml:space="preserve"> </w:t>
      </w:r>
      <w:r>
        <w:rPr>
          <w:w w:val="80"/>
          <w:sz w:val="18"/>
        </w:rPr>
        <w:t>Оператору</w:t>
      </w:r>
      <w:r>
        <w:rPr>
          <w:spacing w:val="40"/>
          <w:sz w:val="18"/>
        </w:rPr>
        <w:t xml:space="preserve"> </w:t>
      </w:r>
      <w:r>
        <w:rPr>
          <w:w w:val="80"/>
          <w:sz w:val="18"/>
        </w:rPr>
        <w:t>и третьим лицам объединять его персональные данные в информационную систему персональных данных и обрабатывать персональные данные с</w:t>
      </w:r>
      <w:r>
        <w:rPr>
          <w:sz w:val="18"/>
        </w:rPr>
        <w:t xml:space="preserve"> </w:t>
      </w:r>
      <w:r>
        <w:rPr>
          <w:w w:val="80"/>
          <w:sz w:val="18"/>
        </w:rPr>
        <w:t>помощью средств автоматизации либо без использования средств автоматизации, а также с помощью иных программных средств. Клиент признает и</w:t>
      </w:r>
      <w:r>
        <w:rPr>
          <w:sz w:val="18"/>
        </w:rPr>
        <w:t xml:space="preserve"> </w:t>
      </w:r>
      <w:r>
        <w:rPr>
          <w:w w:val="80"/>
          <w:sz w:val="18"/>
        </w:rPr>
        <w:t>подтверждает,</w:t>
      </w:r>
      <w:r>
        <w:rPr>
          <w:sz w:val="18"/>
        </w:rPr>
        <w:t xml:space="preserve"> </w:t>
      </w:r>
      <w:r>
        <w:rPr>
          <w:w w:val="80"/>
          <w:sz w:val="18"/>
        </w:rPr>
        <w:t>что</w:t>
      </w:r>
      <w:r>
        <w:rPr>
          <w:sz w:val="18"/>
        </w:rPr>
        <w:t xml:space="preserve"> </w:t>
      </w:r>
      <w:r>
        <w:rPr>
          <w:w w:val="80"/>
          <w:sz w:val="18"/>
        </w:rPr>
        <w:t>в</w:t>
      </w:r>
      <w:r>
        <w:rPr>
          <w:sz w:val="18"/>
        </w:rPr>
        <w:t xml:space="preserve"> </w:t>
      </w:r>
      <w:r>
        <w:rPr>
          <w:w w:val="80"/>
          <w:sz w:val="18"/>
        </w:rPr>
        <w:t>случае</w:t>
      </w:r>
      <w:r>
        <w:rPr>
          <w:sz w:val="18"/>
        </w:rPr>
        <w:t xml:space="preserve"> </w:t>
      </w:r>
      <w:r>
        <w:rPr>
          <w:w w:val="80"/>
          <w:sz w:val="18"/>
        </w:rPr>
        <w:t>необходимости</w:t>
      </w:r>
      <w:r>
        <w:rPr>
          <w:sz w:val="18"/>
        </w:rPr>
        <w:t xml:space="preserve"> </w:t>
      </w:r>
      <w:r>
        <w:rPr>
          <w:w w:val="80"/>
          <w:sz w:val="18"/>
        </w:rPr>
        <w:t>предоставления</w:t>
      </w:r>
      <w:r>
        <w:rPr>
          <w:sz w:val="18"/>
        </w:rPr>
        <w:t xml:space="preserve"> </w:t>
      </w:r>
      <w:r>
        <w:rPr>
          <w:w w:val="80"/>
          <w:sz w:val="18"/>
        </w:rPr>
        <w:t>персональных</w:t>
      </w:r>
      <w:r>
        <w:rPr>
          <w:sz w:val="18"/>
        </w:rPr>
        <w:t xml:space="preserve"> </w:t>
      </w:r>
      <w:r>
        <w:rPr>
          <w:w w:val="80"/>
          <w:sz w:val="18"/>
        </w:rPr>
        <w:t>данных</w:t>
      </w:r>
      <w:r>
        <w:rPr>
          <w:sz w:val="18"/>
        </w:rPr>
        <w:t xml:space="preserve"> </w:t>
      </w:r>
      <w:r>
        <w:rPr>
          <w:w w:val="80"/>
          <w:sz w:val="18"/>
        </w:rPr>
        <w:t>для</w:t>
      </w:r>
      <w:r>
        <w:rPr>
          <w:sz w:val="18"/>
        </w:rPr>
        <w:t xml:space="preserve"> </w:t>
      </w:r>
      <w:r>
        <w:rPr>
          <w:w w:val="80"/>
          <w:sz w:val="18"/>
        </w:rPr>
        <w:t>достижения</w:t>
      </w:r>
      <w:r>
        <w:rPr>
          <w:sz w:val="18"/>
        </w:rPr>
        <w:t xml:space="preserve"> </w:t>
      </w:r>
      <w:r>
        <w:rPr>
          <w:w w:val="80"/>
          <w:sz w:val="18"/>
        </w:rPr>
        <w:t>указанных</w:t>
      </w:r>
      <w:r>
        <w:rPr>
          <w:sz w:val="18"/>
        </w:rPr>
        <w:t xml:space="preserve"> </w:t>
      </w:r>
      <w:r>
        <w:rPr>
          <w:w w:val="80"/>
          <w:sz w:val="18"/>
        </w:rPr>
        <w:t>выше</w:t>
      </w:r>
      <w:r>
        <w:rPr>
          <w:sz w:val="18"/>
        </w:rPr>
        <w:t xml:space="preserve"> </w:t>
      </w:r>
      <w:r>
        <w:rPr>
          <w:w w:val="80"/>
          <w:sz w:val="18"/>
        </w:rPr>
        <w:t>целей</w:t>
      </w:r>
      <w:r>
        <w:rPr>
          <w:sz w:val="18"/>
        </w:rPr>
        <w:t xml:space="preserve"> </w:t>
      </w:r>
      <w:r>
        <w:rPr>
          <w:w w:val="80"/>
          <w:sz w:val="18"/>
        </w:rPr>
        <w:t>третьим</w:t>
      </w:r>
      <w:r>
        <w:rPr>
          <w:sz w:val="18"/>
        </w:rPr>
        <w:t xml:space="preserve"> </w:t>
      </w:r>
      <w:r>
        <w:rPr>
          <w:w w:val="80"/>
          <w:sz w:val="18"/>
        </w:rPr>
        <w:t>лицам,</w:t>
      </w:r>
      <w:r>
        <w:rPr>
          <w:sz w:val="18"/>
        </w:rPr>
        <w:t xml:space="preserve"> </w:t>
      </w:r>
      <w:r>
        <w:rPr>
          <w:w w:val="80"/>
          <w:sz w:val="18"/>
        </w:rPr>
        <w:t>а</w:t>
      </w:r>
      <w:r>
        <w:rPr>
          <w:sz w:val="18"/>
        </w:rPr>
        <w:t xml:space="preserve"> </w:t>
      </w:r>
      <w:r>
        <w:rPr>
          <w:w w:val="80"/>
          <w:sz w:val="18"/>
        </w:rPr>
        <w:t>равно</w:t>
      </w:r>
      <w:r>
        <w:rPr>
          <w:sz w:val="18"/>
        </w:rPr>
        <w:t xml:space="preserve"> </w:t>
      </w:r>
      <w:r>
        <w:rPr>
          <w:w w:val="80"/>
          <w:sz w:val="18"/>
        </w:rPr>
        <w:t>как</w:t>
      </w:r>
      <w:r>
        <w:rPr>
          <w:w w:val="85"/>
          <w:sz w:val="18"/>
        </w:rPr>
        <w:t xml:space="preserve"> и</w:t>
      </w:r>
      <w:r>
        <w:rPr>
          <w:spacing w:val="-2"/>
          <w:w w:val="85"/>
          <w:sz w:val="18"/>
        </w:rPr>
        <w:t xml:space="preserve"> </w:t>
      </w:r>
      <w:r>
        <w:rPr>
          <w:w w:val="85"/>
          <w:sz w:val="18"/>
        </w:rPr>
        <w:t>при</w:t>
      </w:r>
      <w:r>
        <w:rPr>
          <w:spacing w:val="-2"/>
          <w:w w:val="85"/>
          <w:sz w:val="18"/>
        </w:rPr>
        <w:t xml:space="preserve"> </w:t>
      </w:r>
      <w:r>
        <w:rPr>
          <w:w w:val="85"/>
          <w:sz w:val="18"/>
        </w:rPr>
        <w:t>привлечении</w:t>
      </w:r>
      <w:r>
        <w:rPr>
          <w:spacing w:val="-2"/>
          <w:w w:val="85"/>
          <w:sz w:val="18"/>
        </w:rPr>
        <w:t xml:space="preserve"> </w:t>
      </w:r>
      <w:r>
        <w:rPr>
          <w:w w:val="85"/>
          <w:sz w:val="18"/>
        </w:rPr>
        <w:t>третьих</w:t>
      </w:r>
      <w:r>
        <w:rPr>
          <w:spacing w:val="-2"/>
          <w:w w:val="85"/>
          <w:sz w:val="18"/>
        </w:rPr>
        <w:t xml:space="preserve"> </w:t>
      </w:r>
      <w:r>
        <w:rPr>
          <w:w w:val="85"/>
          <w:sz w:val="18"/>
        </w:rPr>
        <w:t>лиц</w:t>
      </w:r>
      <w:r>
        <w:rPr>
          <w:spacing w:val="-3"/>
          <w:w w:val="85"/>
          <w:sz w:val="18"/>
        </w:rPr>
        <w:t xml:space="preserve"> </w:t>
      </w:r>
      <w:r>
        <w:rPr>
          <w:w w:val="85"/>
          <w:sz w:val="18"/>
        </w:rPr>
        <w:t>к</w:t>
      </w:r>
      <w:r>
        <w:rPr>
          <w:spacing w:val="-1"/>
          <w:w w:val="85"/>
          <w:sz w:val="18"/>
        </w:rPr>
        <w:t xml:space="preserve"> </w:t>
      </w:r>
      <w:r>
        <w:rPr>
          <w:w w:val="85"/>
          <w:sz w:val="18"/>
        </w:rPr>
        <w:t>оказанию</w:t>
      </w:r>
      <w:r>
        <w:rPr>
          <w:spacing w:val="-2"/>
          <w:w w:val="85"/>
          <w:sz w:val="18"/>
        </w:rPr>
        <w:t xml:space="preserve"> </w:t>
      </w:r>
      <w:r>
        <w:rPr>
          <w:w w:val="85"/>
          <w:sz w:val="18"/>
        </w:rPr>
        <w:t>услуг</w:t>
      </w:r>
      <w:r>
        <w:rPr>
          <w:spacing w:val="-2"/>
          <w:w w:val="85"/>
          <w:sz w:val="18"/>
        </w:rPr>
        <w:t xml:space="preserve"> </w:t>
      </w:r>
      <w:r>
        <w:rPr>
          <w:w w:val="85"/>
          <w:sz w:val="18"/>
        </w:rPr>
        <w:t>в</w:t>
      </w:r>
      <w:r>
        <w:rPr>
          <w:spacing w:val="-3"/>
          <w:w w:val="85"/>
          <w:sz w:val="18"/>
        </w:rPr>
        <w:t xml:space="preserve"> </w:t>
      </w:r>
      <w:r>
        <w:rPr>
          <w:w w:val="85"/>
          <w:sz w:val="18"/>
        </w:rPr>
        <w:t>указанных</w:t>
      </w:r>
      <w:r>
        <w:rPr>
          <w:spacing w:val="-2"/>
          <w:w w:val="85"/>
          <w:sz w:val="18"/>
        </w:rPr>
        <w:t xml:space="preserve"> </w:t>
      </w:r>
      <w:r>
        <w:rPr>
          <w:w w:val="85"/>
          <w:sz w:val="18"/>
        </w:rPr>
        <w:t>выше</w:t>
      </w:r>
      <w:r>
        <w:rPr>
          <w:spacing w:val="-3"/>
          <w:w w:val="85"/>
          <w:sz w:val="18"/>
        </w:rPr>
        <w:t xml:space="preserve"> </w:t>
      </w:r>
      <w:r>
        <w:rPr>
          <w:w w:val="85"/>
          <w:sz w:val="18"/>
        </w:rPr>
        <w:t>целях,</w:t>
      </w:r>
      <w:r>
        <w:rPr>
          <w:spacing w:val="-2"/>
          <w:w w:val="85"/>
          <w:sz w:val="18"/>
        </w:rPr>
        <w:t xml:space="preserve"> </w:t>
      </w:r>
      <w:r>
        <w:rPr>
          <w:w w:val="85"/>
          <w:sz w:val="18"/>
        </w:rPr>
        <w:t>Оператор</w:t>
      </w:r>
      <w:r>
        <w:rPr>
          <w:spacing w:val="-1"/>
          <w:w w:val="85"/>
          <w:sz w:val="18"/>
        </w:rPr>
        <w:t xml:space="preserve"> </w:t>
      </w:r>
      <w:r>
        <w:rPr>
          <w:w w:val="85"/>
          <w:sz w:val="18"/>
        </w:rPr>
        <w:t>вправе</w:t>
      </w:r>
      <w:r>
        <w:rPr>
          <w:spacing w:val="-1"/>
          <w:w w:val="85"/>
          <w:sz w:val="18"/>
        </w:rPr>
        <w:t xml:space="preserve"> </w:t>
      </w:r>
      <w:r>
        <w:rPr>
          <w:w w:val="85"/>
          <w:sz w:val="18"/>
        </w:rPr>
        <w:t>в</w:t>
      </w:r>
      <w:r>
        <w:rPr>
          <w:spacing w:val="-1"/>
          <w:w w:val="85"/>
          <w:sz w:val="18"/>
        </w:rPr>
        <w:t xml:space="preserve"> </w:t>
      </w:r>
      <w:r>
        <w:rPr>
          <w:w w:val="85"/>
          <w:sz w:val="18"/>
        </w:rPr>
        <w:t>необходимом</w:t>
      </w:r>
      <w:r>
        <w:rPr>
          <w:spacing w:val="-2"/>
          <w:w w:val="85"/>
          <w:sz w:val="18"/>
        </w:rPr>
        <w:t xml:space="preserve"> </w:t>
      </w:r>
      <w:r>
        <w:rPr>
          <w:w w:val="85"/>
          <w:sz w:val="18"/>
        </w:rPr>
        <w:t>объеме</w:t>
      </w:r>
      <w:r>
        <w:rPr>
          <w:spacing w:val="-3"/>
          <w:w w:val="85"/>
          <w:sz w:val="18"/>
        </w:rPr>
        <w:t xml:space="preserve"> </w:t>
      </w:r>
      <w:r>
        <w:rPr>
          <w:w w:val="85"/>
          <w:sz w:val="18"/>
        </w:rPr>
        <w:t>раскрывать</w:t>
      </w:r>
      <w:r>
        <w:rPr>
          <w:spacing w:val="-1"/>
          <w:w w:val="85"/>
          <w:sz w:val="18"/>
        </w:rPr>
        <w:t xml:space="preserve"> </w:t>
      </w:r>
      <w:r>
        <w:rPr>
          <w:w w:val="85"/>
          <w:sz w:val="18"/>
        </w:rPr>
        <w:t>для</w:t>
      </w:r>
      <w:r>
        <w:rPr>
          <w:spacing w:val="-2"/>
          <w:w w:val="85"/>
          <w:sz w:val="18"/>
        </w:rPr>
        <w:t xml:space="preserve"> </w:t>
      </w:r>
      <w:r>
        <w:rPr>
          <w:w w:val="85"/>
          <w:sz w:val="18"/>
        </w:rPr>
        <w:t xml:space="preserve">совершения </w:t>
      </w:r>
      <w:r>
        <w:rPr>
          <w:w w:val="90"/>
          <w:sz w:val="18"/>
        </w:rPr>
        <w:t>вышеуказанных</w:t>
      </w:r>
      <w:r>
        <w:rPr>
          <w:spacing w:val="-5"/>
          <w:w w:val="90"/>
          <w:sz w:val="18"/>
        </w:rPr>
        <w:t xml:space="preserve"> </w:t>
      </w:r>
      <w:r>
        <w:rPr>
          <w:w w:val="90"/>
          <w:sz w:val="18"/>
        </w:rPr>
        <w:t>действий</w:t>
      </w:r>
      <w:r>
        <w:rPr>
          <w:spacing w:val="-5"/>
          <w:w w:val="90"/>
          <w:sz w:val="18"/>
        </w:rPr>
        <w:t xml:space="preserve"> </w:t>
      </w:r>
      <w:r>
        <w:rPr>
          <w:w w:val="90"/>
          <w:sz w:val="18"/>
        </w:rPr>
        <w:t>информацию</w:t>
      </w:r>
      <w:r>
        <w:rPr>
          <w:spacing w:val="-5"/>
          <w:w w:val="90"/>
          <w:sz w:val="18"/>
        </w:rPr>
        <w:t xml:space="preserve"> </w:t>
      </w:r>
      <w:r>
        <w:rPr>
          <w:w w:val="90"/>
          <w:sz w:val="18"/>
        </w:rPr>
        <w:t>о</w:t>
      </w:r>
      <w:r>
        <w:rPr>
          <w:spacing w:val="-5"/>
          <w:w w:val="90"/>
          <w:sz w:val="18"/>
        </w:rPr>
        <w:t xml:space="preserve"> </w:t>
      </w:r>
      <w:r>
        <w:rPr>
          <w:w w:val="90"/>
          <w:sz w:val="18"/>
        </w:rPr>
        <w:t>Клиенте</w:t>
      </w:r>
      <w:r>
        <w:rPr>
          <w:spacing w:val="-5"/>
          <w:w w:val="90"/>
          <w:sz w:val="18"/>
        </w:rPr>
        <w:t xml:space="preserve"> </w:t>
      </w:r>
      <w:r>
        <w:rPr>
          <w:w w:val="90"/>
          <w:sz w:val="18"/>
        </w:rPr>
        <w:t>(включая</w:t>
      </w:r>
      <w:r>
        <w:rPr>
          <w:spacing w:val="-5"/>
          <w:w w:val="90"/>
          <w:sz w:val="18"/>
        </w:rPr>
        <w:t xml:space="preserve"> </w:t>
      </w:r>
      <w:r>
        <w:rPr>
          <w:w w:val="90"/>
          <w:sz w:val="18"/>
        </w:rPr>
        <w:t>персональные</w:t>
      </w:r>
      <w:r>
        <w:rPr>
          <w:spacing w:val="-5"/>
          <w:w w:val="90"/>
          <w:sz w:val="18"/>
        </w:rPr>
        <w:t xml:space="preserve"> </w:t>
      </w:r>
      <w:r>
        <w:rPr>
          <w:w w:val="90"/>
          <w:sz w:val="18"/>
        </w:rPr>
        <w:t>данные</w:t>
      </w:r>
      <w:r>
        <w:rPr>
          <w:spacing w:val="-5"/>
          <w:w w:val="90"/>
          <w:sz w:val="18"/>
        </w:rPr>
        <w:t xml:space="preserve"> </w:t>
      </w:r>
      <w:r>
        <w:rPr>
          <w:w w:val="90"/>
          <w:sz w:val="18"/>
        </w:rPr>
        <w:t>Клиента)</w:t>
      </w:r>
      <w:r>
        <w:rPr>
          <w:spacing w:val="-5"/>
          <w:w w:val="90"/>
          <w:sz w:val="18"/>
        </w:rPr>
        <w:t xml:space="preserve"> </w:t>
      </w:r>
      <w:r>
        <w:rPr>
          <w:w w:val="90"/>
          <w:sz w:val="18"/>
        </w:rPr>
        <w:t>таким</w:t>
      </w:r>
      <w:r>
        <w:rPr>
          <w:spacing w:val="-5"/>
          <w:w w:val="90"/>
          <w:sz w:val="18"/>
        </w:rPr>
        <w:t xml:space="preserve"> </w:t>
      </w:r>
      <w:r>
        <w:rPr>
          <w:w w:val="90"/>
          <w:sz w:val="18"/>
        </w:rPr>
        <w:t>третьим</w:t>
      </w:r>
      <w:r>
        <w:rPr>
          <w:spacing w:val="-5"/>
          <w:w w:val="90"/>
          <w:sz w:val="18"/>
        </w:rPr>
        <w:t xml:space="preserve"> </w:t>
      </w:r>
      <w:r>
        <w:rPr>
          <w:w w:val="90"/>
          <w:sz w:val="18"/>
        </w:rPr>
        <w:t>лицам,</w:t>
      </w:r>
      <w:r>
        <w:rPr>
          <w:spacing w:val="-5"/>
          <w:w w:val="90"/>
          <w:sz w:val="18"/>
        </w:rPr>
        <w:t xml:space="preserve"> </w:t>
      </w:r>
      <w:r>
        <w:rPr>
          <w:w w:val="90"/>
          <w:sz w:val="18"/>
        </w:rPr>
        <w:t>их</w:t>
      </w:r>
      <w:r>
        <w:rPr>
          <w:spacing w:val="-5"/>
          <w:w w:val="90"/>
          <w:sz w:val="18"/>
        </w:rPr>
        <w:t xml:space="preserve"> </w:t>
      </w:r>
      <w:r>
        <w:rPr>
          <w:w w:val="90"/>
          <w:sz w:val="18"/>
        </w:rPr>
        <w:t>работникам</w:t>
      </w:r>
      <w:r>
        <w:rPr>
          <w:spacing w:val="-5"/>
          <w:w w:val="90"/>
          <w:sz w:val="18"/>
        </w:rPr>
        <w:t xml:space="preserve"> </w:t>
      </w:r>
      <w:r>
        <w:rPr>
          <w:w w:val="90"/>
          <w:sz w:val="18"/>
        </w:rPr>
        <w:t>и</w:t>
      </w:r>
      <w:r>
        <w:rPr>
          <w:spacing w:val="-6"/>
          <w:w w:val="90"/>
          <w:sz w:val="18"/>
        </w:rPr>
        <w:t xml:space="preserve"> </w:t>
      </w:r>
      <w:r>
        <w:rPr>
          <w:w w:val="90"/>
          <w:sz w:val="18"/>
        </w:rPr>
        <w:t xml:space="preserve">иным </w:t>
      </w:r>
      <w:r>
        <w:rPr>
          <w:w w:val="80"/>
          <w:sz w:val="18"/>
        </w:rPr>
        <w:t>уполномоченным ими лицам, а также предоставлять таким лицам соответствующие документы, содержащие такую информацию. Клиент выражает</w:t>
      </w:r>
      <w:r>
        <w:rPr>
          <w:w w:val="85"/>
          <w:sz w:val="18"/>
        </w:rPr>
        <w:t xml:space="preserve"> согласие на получение рассылок на его адрес электронной почты и номер телефона, а также иные виды рассылок и уведомлений, в том числе </w:t>
      </w:r>
      <w:r>
        <w:rPr>
          <w:w w:val="80"/>
          <w:sz w:val="18"/>
        </w:rPr>
        <w:t>рекламного характера, с использованием любых средств связи, включая смс-рассылки Клиент предупрежден, что Оператор передает его персональные</w:t>
      </w:r>
      <w:r>
        <w:rPr>
          <w:w w:val="85"/>
          <w:sz w:val="18"/>
        </w:rPr>
        <w:t xml:space="preserve"> данные</w:t>
      </w:r>
      <w:r>
        <w:rPr>
          <w:spacing w:val="-5"/>
          <w:w w:val="85"/>
          <w:sz w:val="18"/>
        </w:rPr>
        <w:t xml:space="preserve"> </w:t>
      </w:r>
      <w:r>
        <w:rPr>
          <w:w w:val="85"/>
          <w:sz w:val="18"/>
        </w:rPr>
        <w:t>для</w:t>
      </w:r>
      <w:r>
        <w:rPr>
          <w:spacing w:val="-4"/>
          <w:w w:val="85"/>
          <w:sz w:val="18"/>
        </w:rPr>
        <w:t xml:space="preserve"> </w:t>
      </w:r>
      <w:r>
        <w:rPr>
          <w:w w:val="85"/>
          <w:sz w:val="18"/>
        </w:rPr>
        <w:t>указанных</w:t>
      </w:r>
      <w:r>
        <w:rPr>
          <w:spacing w:val="-4"/>
          <w:w w:val="85"/>
          <w:sz w:val="18"/>
        </w:rPr>
        <w:t xml:space="preserve"> </w:t>
      </w:r>
      <w:r>
        <w:rPr>
          <w:w w:val="85"/>
          <w:sz w:val="18"/>
        </w:rPr>
        <w:t>выше</w:t>
      </w:r>
      <w:r>
        <w:rPr>
          <w:spacing w:val="-5"/>
          <w:w w:val="85"/>
          <w:sz w:val="18"/>
        </w:rPr>
        <w:t xml:space="preserve"> </w:t>
      </w:r>
      <w:r>
        <w:rPr>
          <w:w w:val="85"/>
          <w:sz w:val="18"/>
        </w:rPr>
        <w:t>целей</w:t>
      </w:r>
      <w:r>
        <w:rPr>
          <w:spacing w:val="-4"/>
          <w:w w:val="85"/>
          <w:sz w:val="18"/>
        </w:rPr>
        <w:t xml:space="preserve"> </w:t>
      </w:r>
      <w:r>
        <w:rPr>
          <w:w w:val="85"/>
          <w:sz w:val="18"/>
        </w:rPr>
        <w:t>третьим</w:t>
      </w:r>
      <w:r>
        <w:rPr>
          <w:spacing w:val="-4"/>
          <w:w w:val="85"/>
          <w:sz w:val="18"/>
        </w:rPr>
        <w:t xml:space="preserve"> </w:t>
      </w:r>
      <w:r>
        <w:rPr>
          <w:w w:val="85"/>
          <w:sz w:val="18"/>
        </w:rPr>
        <w:t>лицам</w:t>
      </w:r>
      <w:r>
        <w:rPr>
          <w:spacing w:val="-4"/>
          <w:w w:val="85"/>
          <w:sz w:val="18"/>
        </w:rPr>
        <w:t xml:space="preserve"> </w:t>
      </w:r>
      <w:r>
        <w:rPr>
          <w:w w:val="85"/>
          <w:sz w:val="18"/>
        </w:rPr>
        <w:t>только</w:t>
      </w:r>
      <w:r>
        <w:rPr>
          <w:spacing w:val="-5"/>
          <w:w w:val="85"/>
          <w:sz w:val="18"/>
        </w:rPr>
        <w:t xml:space="preserve"> </w:t>
      </w:r>
      <w:r>
        <w:rPr>
          <w:w w:val="85"/>
          <w:sz w:val="18"/>
        </w:rPr>
        <w:t>при</w:t>
      </w:r>
      <w:r>
        <w:rPr>
          <w:spacing w:val="-4"/>
          <w:w w:val="85"/>
          <w:sz w:val="18"/>
        </w:rPr>
        <w:t xml:space="preserve"> </w:t>
      </w:r>
      <w:r>
        <w:rPr>
          <w:w w:val="85"/>
          <w:sz w:val="18"/>
        </w:rPr>
        <w:t>условии</w:t>
      </w:r>
      <w:r>
        <w:rPr>
          <w:spacing w:val="-4"/>
          <w:w w:val="85"/>
          <w:sz w:val="18"/>
        </w:rPr>
        <w:t xml:space="preserve"> </w:t>
      </w:r>
      <w:r>
        <w:rPr>
          <w:w w:val="85"/>
          <w:sz w:val="18"/>
        </w:rPr>
        <w:t>соблюдения</w:t>
      </w:r>
      <w:r>
        <w:rPr>
          <w:spacing w:val="-4"/>
          <w:w w:val="85"/>
          <w:sz w:val="18"/>
        </w:rPr>
        <w:t xml:space="preserve"> </w:t>
      </w:r>
      <w:r>
        <w:rPr>
          <w:w w:val="85"/>
          <w:sz w:val="18"/>
        </w:rPr>
        <w:t>ими</w:t>
      </w:r>
      <w:r>
        <w:rPr>
          <w:spacing w:val="-4"/>
          <w:w w:val="85"/>
          <w:sz w:val="18"/>
        </w:rPr>
        <w:t xml:space="preserve"> </w:t>
      </w:r>
      <w:r>
        <w:rPr>
          <w:w w:val="85"/>
          <w:sz w:val="18"/>
        </w:rPr>
        <w:t>требований</w:t>
      </w:r>
      <w:r>
        <w:rPr>
          <w:spacing w:val="-4"/>
          <w:w w:val="85"/>
          <w:sz w:val="18"/>
        </w:rPr>
        <w:t xml:space="preserve"> </w:t>
      </w:r>
      <w:r>
        <w:rPr>
          <w:w w:val="85"/>
          <w:sz w:val="18"/>
        </w:rPr>
        <w:t>законодательства</w:t>
      </w:r>
      <w:r>
        <w:rPr>
          <w:spacing w:val="-5"/>
          <w:w w:val="85"/>
          <w:sz w:val="18"/>
        </w:rPr>
        <w:t xml:space="preserve"> </w:t>
      </w:r>
      <w:r>
        <w:rPr>
          <w:w w:val="85"/>
          <w:sz w:val="18"/>
        </w:rPr>
        <w:t>Российской</w:t>
      </w:r>
      <w:r>
        <w:rPr>
          <w:spacing w:val="-4"/>
          <w:w w:val="85"/>
          <w:sz w:val="18"/>
        </w:rPr>
        <w:t xml:space="preserve"> </w:t>
      </w:r>
      <w:r>
        <w:rPr>
          <w:w w:val="85"/>
          <w:sz w:val="18"/>
        </w:rPr>
        <w:t>Федерации</w:t>
      </w:r>
      <w:r>
        <w:rPr>
          <w:spacing w:val="-4"/>
          <w:w w:val="85"/>
          <w:sz w:val="18"/>
        </w:rPr>
        <w:t xml:space="preserve"> </w:t>
      </w:r>
      <w:r>
        <w:rPr>
          <w:w w:val="85"/>
          <w:sz w:val="18"/>
        </w:rPr>
        <w:t xml:space="preserve">об </w:t>
      </w:r>
      <w:r>
        <w:rPr>
          <w:w w:val="80"/>
          <w:sz w:val="18"/>
        </w:rPr>
        <w:t>обеспечении ими конфиденциальности персональных данных и безопасности персональных данных при их обработке. Настоящее согласие дается до</w:t>
      </w:r>
      <w:r>
        <w:rPr>
          <w:sz w:val="18"/>
        </w:rPr>
        <w:t xml:space="preserve"> </w:t>
      </w:r>
      <w:r>
        <w:rPr>
          <w:w w:val="80"/>
          <w:sz w:val="18"/>
        </w:rPr>
        <w:t>полного исполнения договоров, заключённых с Оператором, а также на срок 15 лет с даты прекращения действия Договора и может быть отозвано</w:t>
      </w:r>
      <w:r>
        <w:rPr>
          <w:sz w:val="18"/>
        </w:rPr>
        <w:t xml:space="preserve"> </w:t>
      </w:r>
      <w:r>
        <w:rPr>
          <w:w w:val="80"/>
          <w:sz w:val="18"/>
        </w:rPr>
        <w:t>посредством направления письменного заявления в адрес Оператора. Клиент признает и подтверждает, что с правами и обязанностями в соответствии</w:t>
      </w:r>
      <w:r>
        <w:rPr>
          <w:spacing w:val="80"/>
          <w:sz w:val="18"/>
        </w:rPr>
        <w:t xml:space="preserve"> </w:t>
      </w:r>
      <w:r>
        <w:rPr>
          <w:w w:val="80"/>
          <w:sz w:val="18"/>
        </w:rPr>
        <w:t>с Федеральным законом «О персональных данных», в т.ч. порядком отзыва согласия на обработку персональных данных ознакомлен.</w:t>
      </w:r>
    </w:p>
    <w:p w14:paraId="1C389E01" w14:textId="77777777" w:rsidR="00BD24A3" w:rsidRDefault="00BD24A3">
      <w:pPr>
        <w:pStyle w:val="a3"/>
        <w:jc w:val="left"/>
      </w:pPr>
    </w:p>
    <w:p w14:paraId="431248D5" w14:textId="77777777" w:rsidR="00BD24A3" w:rsidRDefault="00BD24A3">
      <w:pPr>
        <w:pStyle w:val="a3"/>
        <w:spacing w:before="28"/>
        <w:jc w:val="left"/>
      </w:pPr>
    </w:p>
    <w:tbl>
      <w:tblPr>
        <w:tblStyle w:val="TableNormal"/>
        <w:tblW w:w="0" w:type="auto"/>
        <w:tblInd w:w="1249" w:type="dxa"/>
        <w:tblLayout w:type="fixed"/>
        <w:tblLook w:val="01E0" w:firstRow="1" w:lastRow="1" w:firstColumn="1" w:lastColumn="1" w:noHBand="0" w:noVBand="0"/>
      </w:tblPr>
      <w:tblGrid>
        <w:gridCol w:w="6788"/>
        <w:gridCol w:w="3534"/>
      </w:tblGrid>
      <w:tr w:rsidR="00BD24A3" w14:paraId="63AEE281" w14:textId="77777777">
        <w:trPr>
          <w:trHeight w:val="229"/>
        </w:trPr>
        <w:tc>
          <w:tcPr>
            <w:tcW w:w="6788" w:type="dxa"/>
          </w:tcPr>
          <w:p w14:paraId="2F80DD42" w14:textId="77777777" w:rsidR="00BD24A3" w:rsidRDefault="00000000">
            <w:pPr>
              <w:pStyle w:val="TableParagraph"/>
              <w:spacing w:before="3" w:line="206" w:lineRule="exact"/>
              <w:rPr>
                <w:sz w:val="20"/>
              </w:rPr>
            </w:pPr>
            <w:r>
              <w:rPr>
                <w:spacing w:val="-2"/>
                <w:w w:val="90"/>
                <w:sz w:val="20"/>
              </w:rPr>
              <w:t>Клиент</w:t>
            </w:r>
          </w:p>
        </w:tc>
        <w:tc>
          <w:tcPr>
            <w:tcW w:w="3534" w:type="dxa"/>
            <w:vMerge w:val="restart"/>
          </w:tcPr>
          <w:p w14:paraId="7DB50A8F" w14:textId="77777777" w:rsidR="00BD24A3" w:rsidRDefault="00BD24A3">
            <w:pPr>
              <w:pStyle w:val="TableParagraph"/>
              <w:spacing w:before="5"/>
              <w:rPr>
                <w:sz w:val="20"/>
              </w:rPr>
            </w:pPr>
          </w:p>
          <w:p w14:paraId="25630B22" w14:textId="77777777" w:rsidR="00BD24A3" w:rsidRDefault="00000000">
            <w:pPr>
              <w:pStyle w:val="TableParagraph"/>
              <w:tabs>
                <w:tab w:val="left" w:pos="3100"/>
              </w:tabs>
              <w:spacing w:before="1"/>
              <w:ind w:left="1094"/>
              <w:rPr>
                <w:sz w:val="20"/>
              </w:rPr>
            </w:pPr>
            <w:r>
              <w:rPr>
                <w:rFonts w:ascii="Times New Roman" w:hAnsi="Times New Roman"/>
                <w:sz w:val="20"/>
                <w:u w:val="single"/>
              </w:rPr>
              <w:tab/>
            </w:r>
            <w:r>
              <w:rPr>
                <w:rFonts w:ascii="Times New Roman" w:hAnsi="Times New Roman"/>
                <w:spacing w:val="-13"/>
                <w:sz w:val="20"/>
              </w:rPr>
              <w:t xml:space="preserve"> </w:t>
            </w:r>
            <w:r>
              <w:rPr>
                <w:w w:val="90"/>
                <w:sz w:val="20"/>
              </w:rPr>
              <w:t>года</w:t>
            </w:r>
          </w:p>
        </w:tc>
      </w:tr>
      <w:tr w:rsidR="00BD24A3" w14:paraId="28AD0A61" w14:textId="77777777">
        <w:trPr>
          <w:trHeight w:val="207"/>
        </w:trPr>
        <w:tc>
          <w:tcPr>
            <w:tcW w:w="6788" w:type="dxa"/>
          </w:tcPr>
          <w:p w14:paraId="47344FD2" w14:textId="77777777" w:rsidR="00BD24A3" w:rsidRDefault="00BD24A3">
            <w:pPr>
              <w:pStyle w:val="TableParagraph"/>
              <w:spacing w:before="3"/>
              <w:rPr>
                <w:sz w:val="18"/>
              </w:rPr>
            </w:pPr>
          </w:p>
          <w:p w14:paraId="3CE706C7" w14:textId="77777777" w:rsidR="00BD24A3" w:rsidRDefault="00000000">
            <w:pPr>
              <w:pStyle w:val="TableParagraph"/>
              <w:spacing w:line="20" w:lineRule="exact"/>
              <w:rPr>
                <w:sz w:val="2"/>
              </w:rPr>
            </w:pPr>
            <w:r>
              <w:rPr>
                <w:noProof/>
                <w:sz w:val="2"/>
              </w:rPr>
              <mc:AlternateContent>
                <mc:Choice Requires="wpg">
                  <w:drawing>
                    <wp:inline distT="0" distB="0" distL="0" distR="0" wp14:anchorId="77C4FD44" wp14:editId="5B3511E3">
                      <wp:extent cx="1216025" cy="6985"/>
                      <wp:effectExtent l="9525" t="0" r="0" b="253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6025" cy="6985"/>
                                <a:chOff x="0" y="0"/>
                                <a:chExt cx="1216025" cy="6985"/>
                              </a:xfrm>
                            </wpg:grpSpPr>
                            <wps:wsp>
                              <wps:cNvPr id="13" name="Graphic 13"/>
                              <wps:cNvSpPr/>
                              <wps:spPr>
                                <a:xfrm>
                                  <a:off x="0" y="3181"/>
                                  <a:ext cx="1216025" cy="1270"/>
                                </a:xfrm>
                                <a:custGeom>
                                  <a:avLst/>
                                  <a:gdLst/>
                                  <a:ahLst/>
                                  <a:cxnLst/>
                                  <a:rect l="l" t="t" r="r" b="b"/>
                                  <a:pathLst>
                                    <a:path w="1216025">
                                      <a:moveTo>
                                        <a:pt x="0" y="0"/>
                                      </a:moveTo>
                                      <a:lnTo>
                                        <a:pt x="1215912" y="0"/>
                                      </a:lnTo>
                                    </a:path>
                                  </a:pathLst>
                                </a:custGeom>
                                <a:ln w="63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634717" id="Group 12" o:spid="_x0000_s1026" style="width:95.75pt;height:.55pt;mso-position-horizontal-relative:char;mso-position-vertical-relative:line" coordsize="1216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">
                      <v:shape id="Graphic 13" o:spid="_x0000_s1027" style="position:absolute;top:31;width:12160;height:13;visibility:visible;mso-wrap-style:square;v-text-anchor:top" coordsize="1216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" path="m,l1215912,e" filled="f" strokeweight=".17672mm">
                        <v:path arrowok="t"/>
                      </v:shape>
                      <w10:anchorlock/>
                    </v:group>
                  </w:pict>
                </mc:Fallback>
              </mc:AlternateContent>
            </w:r>
          </w:p>
        </w:tc>
        <w:tc>
          <w:tcPr>
            <w:tcW w:w="3534" w:type="dxa"/>
            <w:vMerge/>
            <w:tcBorders>
              <w:top w:val="nil"/>
            </w:tcBorders>
          </w:tcPr>
          <w:p w14:paraId="05FBD1D2" w14:textId="77777777" w:rsidR="00BD24A3" w:rsidRDefault="00BD24A3">
            <w:pPr>
              <w:rPr>
                <w:sz w:val="2"/>
                <w:szCs w:val="2"/>
              </w:rPr>
            </w:pPr>
          </w:p>
        </w:tc>
      </w:tr>
      <w:tr w:rsidR="00BD24A3" w14:paraId="5C7ADBDD" w14:textId="77777777">
        <w:trPr>
          <w:trHeight w:val="152"/>
        </w:trPr>
        <w:tc>
          <w:tcPr>
            <w:tcW w:w="6788" w:type="dxa"/>
          </w:tcPr>
          <w:p w14:paraId="117401B5" w14:textId="77777777" w:rsidR="00BD24A3" w:rsidRDefault="00BD24A3">
            <w:pPr>
              <w:pStyle w:val="TableParagraph"/>
              <w:spacing w:before="1"/>
              <w:rPr>
                <w:sz w:val="12"/>
              </w:rPr>
            </w:pPr>
          </w:p>
          <w:p w14:paraId="2A7247C2" w14:textId="77777777" w:rsidR="00BD24A3" w:rsidRDefault="00000000">
            <w:pPr>
              <w:pStyle w:val="TableParagraph"/>
              <w:spacing w:line="30" w:lineRule="exact"/>
              <w:ind w:left="3480" w:right="-58"/>
              <w:rPr>
                <w:sz w:val="3"/>
              </w:rPr>
            </w:pPr>
            <w:r>
              <w:rPr>
                <w:noProof/>
                <w:sz w:val="3"/>
              </w:rPr>
              <mc:AlternateContent>
                <mc:Choice Requires="wpg">
                  <w:drawing>
                    <wp:inline distT="0" distB="0" distL="0" distR="0" wp14:anchorId="1DFC18CB" wp14:editId="6B4FE9BA">
                      <wp:extent cx="2101215" cy="190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1215" cy="19050"/>
                                <a:chOff x="0" y="0"/>
                                <a:chExt cx="2101215" cy="19050"/>
                              </a:xfrm>
                            </wpg:grpSpPr>
                            <wps:wsp>
                              <wps:cNvPr id="15" name="Graphic 15"/>
                              <wps:cNvSpPr/>
                              <wps:spPr>
                                <a:xfrm>
                                  <a:off x="0" y="0"/>
                                  <a:ext cx="2101215" cy="19050"/>
                                </a:xfrm>
                                <a:custGeom>
                                  <a:avLst/>
                                  <a:gdLst/>
                                  <a:ahLst/>
                                  <a:cxnLst/>
                                  <a:rect l="l" t="t" r="r" b="b"/>
                                  <a:pathLst>
                                    <a:path w="2101215" h="19050">
                                      <a:moveTo>
                                        <a:pt x="2100834" y="0"/>
                                      </a:moveTo>
                                      <a:lnTo>
                                        <a:pt x="0" y="0"/>
                                      </a:lnTo>
                                      <a:lnTo>
                                        <a:pt x="0" y="19050"/>
                                      </a:lnTo>
                                      <a:lnTo>
                                        <a:pt x="2100834" y="19050"/>
                                      </a:lnTo>
                                      <a:lnTo>
                                        <a:pt x="21008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DF1A39" id="Group 14" o:spid="_x0000_s1026" style="width:165.45pt;height:1.5pt;mso-position-horizontal-relative:char;mso-position-vertical-relative:line" coordsize="2101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">
                      <v:shape id="Graphic 15" o:spid="_x0000_s1027" style="position:absolute;width:21012;height:190;visibility:visible;mso-wrap-style:square;v-text-anchor:top" coordsize="210121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" path="m2100834,l,,,19050r2100834,l2100834,xe" fillcolor="black" stroked="f">
                        <v:path arrowok="t"/>
                      </v:shape>
                      <w10:anchorlock/>
                    </v:group>
                  </w:pict>
                </mc:Fallback>
              </mc:AlternateContent>
            </w:r>
          </w:p>
        </w:tc>
        <w:tc>
          <w:tcPr>
            <w:tcW w:w="3534" w:type="dxa"/>
            <w:vMerge/>
            <w:tcBorders>
              <w:top w:val="nil"/>
            </w:tcBorders>
          </w:tcPr>
          <w:p w14:paraId="7D37B07E" w14:textId="77777777" w:rsidR="00BD24A3" w:rsidRDefault="00BD24A3">
            <w:pPr>
              <w:rPr>
                <w:sz w:val="2"/>
                <w:szCs w:val="2"/>
              </w:rPr>
            </w:pPr>
          </w:p>
        </w:tc>
      </w:tr>
      <w:tr w:rsidR="00BD24A3" w14:paraId="034C6A4B" w14:textId="77777777">
        <w:trPr>
          <w:trHeight w:val="183"/>
        </w:trPr>
        <w:tc>
          <w:tcPr>
            <w:tcW w:w="6788" w:type="dxa"/>
          </w:tcPr>
          <w:p w14:paraId="7051A47E" w14:textId="77777777" w:rsidR="00BD24A3" w:rsidRDefault="00000000">
            <w:pPr>
              <w:pStyle w:val="TableParagraph"/>
              <w:spacing w:before="2" w:line="161" w:lineRule="exact"/>
              <w:ind w:left="4185"/>
              <w:rPr>
                <w:sz w:val="16"/>
              </w:rPr>
            </w:pPr>
            <w:r>
              <w:rPr>
                <w:w w:val="80"/>
                <w:sz w:val="16"/>
              </w:rPr>
              <w:t>Подпись,</w:t>
            </w:r>
            <w:r>
              <w:rPr>
                <w:spacing w:val="-5"/>
                <w:sz w:val="16"/>
              </w:rPr>
              <w:t xml:space="preserve"> </w:t>
            </w:r>
            <w:r>
              <w:rPr>
                <w:w w:val="80"/>
                <w:sz w:val="16"/>
              </w:rPr>
              <w:t>печать</w:t>
            </w:r>
            <w:r>
              <w:rPr>
                <w:spacing w:val="-4"/>
                <w:sz w:val="16"/>
              </w:rPr>
              <w:t xml:space="preserve"> </w:t>
            </w:r>
            <w:r>
              <w:rPr>
                <w:w w:val="80"/>
                <w:sz w:val="16"/>
              </w:rPr>
              <w:t>(при</w:t>
            </w:r>
            <w:r>
              <w:rPr>
                <w:spacing w:val="-5"/>
                <w:sz w:val="16"/>
              </w:rPr>
              <w:t xml:space="preserve"> </w:t>
            </w:r>
            <w:r>
              <w:rPr>
                <w:spacing w:val="-2"/>
                <w:w w:val="80"/>
                <w:sz w:val="16"/>
              </w:rPr>
              <w:t>наличии)</w:t>
            </w:r>
          </w:p>
        </w:tc>
        <w:tc>
          <w:tcPr>
            <w:tcW w:w="3534" w:type="dxa"/>
          </w:tcPr>
          <w:p w14:paraId="0720759B" w14:textId="77777777" w:rsidR="00BD24A3" w:rsidRDefault="00BD24A3">
            <w:pPr>
              <w:pStyle w:val="TableParagraph"/>
              <w:rPr>
                <w:rFonts w:ascii="Times New Roman"/>
                <w:sz w:val="12"/>
              </w:rPr>
            </w:pPr>
          </w:p>
        </w:tc>
      </w:tr>
    </w:tbl>
    <w:p w14:paraId="25966E74" w14:textId="77777777" w:rsidR="00BD24A3" w:rsidRDefault="00BD24A3">
      <w:pPr>
        <w:pStyle w:val="TableParagraph"/>
        <w:rPr>
          <w:rFonts w:ascii="Times New Roman"/>
          <w:sz w:val="12"/>
        </w:rPr>
        <w:sectPr w:rsidR="00BD24A3">
          <w:type w:val="continuous"/>
          <w:pgSz w:w="12240" w:h="15840"/>
          <w:pgMar w:top="780" w:right="0" w:bottom="280" w:left="0" w:header="0" w:footer="336" w:gutter="0"/>
          <w:cols w:space="720"/>
        </w:sectPr>
      </w:pPr>
    </w:p>
    <w:p w14:paraId="17181C41" w14:textId="77777777" w:rsidR="00BD24A3" w:rsidRDefault="00BD24A3">
      <w:pPr>
        <w:pStyle w:val="a3"/>
        <w:jc w:val="left"/>
        <w:rPr>
          <w:sz w:val="16"/>
        </w:rPr>
      </w:pPr>
    </w:p>
    <w:p w14:paraId="1300B85E" w14:textId="77777777" w:rsidR="00BD24A3" w:rsidRDefault="00BD24A3">
      <w:pPr>
        <w:pStyle w:val="a3"/>
        <w:jc w:val="left"/>
        <w:rPr>
          <w:sz w:val="16"/>
        </w:rPr>
      </w:pPr>
    </w:p>
    <w:p w14:paraId="1DAD9DF5" w14:textId="77777777" w:rsidR="00BD24A3" w:rsidRDefault="00BD24A3">
      <w:pPr>
        <w:pStyle w:val="a3"/>
        <w:spacing w:before="105"/>
        <w:jc w:val="left"/>
        <w:rPr>
          <w:sz w:val="16"/>
        </w:rPr>
      </w:pPr>
    </w:p>
    <w:p w14:paraId="28916F23" w14:textId="77777777" w:rsidR="00BD24A3" w:rsidRDefault="00000000">
      <w:pPr>
        <w:ind w:right="38"/>
        <w:jc w:val="right"/>
        <w:rPr>
          <w:sz w:val="16"/>
        </w:rPr>
      </w:pPr>
      <w:bookmarkStart w:id="93" w:name="Приложение_№3б_к_Регламенту"/>
      <w:bookmarkStart w:id="94" w:name="_bookmark26"/>
      <w:bookmarkEnd w:id="93"/>
      <w:bookmarkEnd w:id="94"/>
      <w:r>
        <w:rPr>
          <w:w w:val="80"/>
          <w:sz w:val="16"/>
        </w:rPr>
        <w:t>Я,</w:t>
      </w:r>
      <w:r>
        <w:rPr>
          <w:spacing w:val="-2"/>
          <w:w w:val="90"/>
          <w:sz w:val="16"/>
        </w:rPr>
        <w:t xml:space="preserve"> </w:t>
      </w:r>
      <w:r>
        <w:rPr>
          <w:spacing w:val="-4"/>
          <w:w w:val="90"/>
          <w:sz w:val="16"/>
        </w:rPr>
        <w:t>ФИО,</w:t>
      </w:r>
    </w:p>
    <w:p w14:paraId="6E614EDB" w14:textId="77777777" w:rsidR="00BD24A3" w:rsidRDefault="00000000">
      <w:pPr>
        <w:pStyle w:val="2"/>
        <w:spacing w:before="67"/>
        <w:ind w:left="5923"/>
      </w:pPr>
      <w:r>
        <w:rPr>
          <w:b w:val="0"/>
        </w:rPr>
        <w:br w:type="column"/>
      </w:r>
      <w:r>
        <w:t>Приложение</w:t>
      </w:r>
      <w:r>
        <w:rPr>
          <w:spacing w:val="-3"/>
        </w:rPr>
        <w:t xml:space="preserve"> </w:t>
      </w:r>
      <w:r>
        <w:t>№3б</w:t>
      </w:r>
      <w:r>
        <w:rPr>
          <w:spacing w:val="-3"/>
        </w:rPr>
        <w:t xml:space="preserve"> </w:t>
      </w:r>
      <w:r>
        <w:t>к</w:t>
      </w:r>
      <w:r>
        <w:rPr>
          <w:spacing w:val="-1"/>
        </w:rPr>
        <w:t xml:space="preserve"> </w:t>
      </w:r>
      <w:r>
        <w:rPr>
          <w:spacing w:val="-2"/>
        </w:rPr>
        <w:t>Регламенту</w:t>
      </w:r>
    </w:p>
    <w:p w14:paraId="261B09CB" w14:textId="77777777" w:rsidR="00BD24A3" w:rsidRDefault="00000000">
      <w:pPr>
        <w:spacing w:before="120"/>
        <w:ind w:right="2052"/>
        <w:jc w:val="center"/>
        <w:rPr>
          <w:rFonts w:ascii="Arial" w:hAnsi="Arial"/>
          <w:b/>
          <w:sz w:val="20"/>
        </w:rPr>
      </w:pPr>
      <w:r>
        <w:rPr>
          <w:rFonts w:ascii="Arial" w:hAnsi="Arial"/>
          <w:b/>
          <w:w w:val="80"/>
          <w:sz w:val="20"/>
        </w:rPr>
        <w:t>СОГЛАСИЕ</w:t>
      </w:r>
      <w:r>
        <w:rPr>
          <w:rFonts w:ascii="Arial" w:hAnsi="Arial"/>
          <w:b/>
          <w:spacing w:val="6"/>
          <w:sz w:val="20"/>
        </w:rPr>
        <w:t xml:space="preserve"> </w:t>
      </w:r>
      <w:r>
        <w:rPr>
          <w:rFonts w:ascii="Arial" w:hAnsi="Arial"/>
          <w:b/>
          <w:w w:val="80"/>
          <w:sz w:val="20"/>
        </w:rPr>
        <w:t>НА</w:t>
      </w:r>
      <w:r>
        <w:rPr>
          <w:rFonts w:ascii="Arial" w:hAnsi="Arial"/>
          <w:b/>
          <w:spacing w:val="7"/>
          <w:sz w:val="20"/>
        </w:rPr>
        <w:t xml:space="preserve"> </w:t>
      </w:r>
      <w:r>
        <w:rPr>
          <w:rFonts w:ascii="Arial" w:hAnsi="Arial"/>
          <w:b/>
          <w:w w:val="80"/>
          <w:sz w:val="20"/>
        </w:rPr>
        <w:t>ОБРАБОТКУ</w:t>
      </w:r>
      <w:r>
        <w:rPr>
          <w:rFonts w:ascii="Arial" w:hAnsi="Arial"/>
          <w:b/>
          <w:spacing w:val="5"/>
          <w:sz w:val="20"/>
        </w:rPr>
        <w:t xml:space="preserve"> </w:t>
      </w:r>
      <w:r>
        <w:rPr>
          <w:rFonts w:ascii="Arial" w:hAnsi="Arial"/>
          <w:b/>
          <w:w w:val="80"/>
          <w:sz w:val="20"/>
        </w:rPr>
        <w:t>ПЕРСОНАЛЬНЫХ</w:t>
      </w:r>
      <w:r>
        <w:rPr>
          <w:rFonts w:ascii="Arial" w:hAnsi="Arial"/>
          <w:b/>
          <w:spacing w:val="7"/>
          <w:sz w:val="20"/>
        </w:rPr>
        <w:t xml:space="preserve"> </w:t>
      </w:r>
      <w:r>
        <w:rPr>
          <w:rFonts w:ascii="Arial" w:hAnsi="Arial"/>
          <w:b/>
          <w:w w:val="80"/>
          <w:sz w:val="20"/>
        </w:rPr>
        <w:t>ДАННЫХ</w:t>
      </w:r>
      <w:r>
        <w:rPr>
          <w:rFonts w:ascii="Arial" w:hAnsi="Arial"/>
          <w:b/>
          <w:spacing w:val="7"/>
          <w:sz w:val="20"/>
        </w:rPr>
        <w:t xml:space="preserve"> </w:t>
      </w:r>
      <w:r>
        <w:rPr>
          <w:rFonts w:ascii="Arial" w:hAnsi="Arial"/>
          <w:b/>
          <w:w w:val="80"/>
          <w:sz w:val="20"/>
        </w:rPr>
        <w:t>(для</w:t>
      </w:r>
      <w:r>
        <w:rPr>
          <w:rFonts w:ascii="Arial" w:hAnsi="Arial"/>
          <w:b/>
          <w:spacing w:val="8"/>
          <w:sz w:val="20"/>
        </w:rPr>
        <w:t xml:space="preserve"> </w:t>
      </w:r>
      <w:r>
        <w:rPr>
          <w:rFonts w:ascii="Arial" w:hAnsi="Arial"/>
          <w:b/>
          <w:spacing w:val="-5"/>
          <w:w w:val="80"/>
          <w:sz w:val="20"/>
        </w:rPr>
        <w:t>ЮЛ)</w:t>
      </w:r>
    </w:p>
    <w:p w14:paraId="76536950" w14:textId="77777777" w:rsidR="00BD24A3" w:rsidRDefault="00000000">
      <w:pPr>
        <w:spacing w:before="215"/>
        <w:ind w:right="2054"/>
        <w:jc w:val="center"/>
        <w:rPr>
          <w:sz w:val="16"/>
        </w:rPr>
      </w:pPr>
      <w:r>
        <w:rPr>
          <w:noProof/>
          <w:sz w:val="16"/>
        </w:rPr>
        <mc:AlternateContent>
          <mc:Choice Requires="wps">
            <w:drawing>
              <wp:anchor distT="0" distB="0" distL="0" distR="0" simplePos="0" relativeHeight="15736832" behindDoc="0" locked="0" layoutInCell="1" allowOverlap="1" wp14:anchorId="73C6776F" wp14:editId="1FE0C8B3">
                <wp:simplePos x="0" y="0"/>
                <wp:positionH relativeFrom="page">
                  <wp:posOffset>701040</wp:posOffset>
                </wp:positionH>
                <wp:positionV relativeFrom="paragraph">
                  <wp:posOffset>128421</wp:posOffset>
                </wp:positionV>
                <wp:extent cx="6699884"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16" y="0"/>
                              </a:moveTo>
                              <a:lnTo>
                                <a:pt x="0" y="0"/>
                              </a:lnTo>
                              <a:lnTo>
                                <a:pt x="0" y="6096"/>
                              </a:lnTo>
                              <a:lnTo>
                                <a:pt x="6699516" y="6096"/>
                              </a:lnTo>
                              <a:lnTo>
                                <a:pt x="66995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6D1B3D" id="Graphic 16" o:spid="_x0000_s1026" style="position:absolute;margin-left:55.2pt;margin-top:10.1pt;width:527.55pt;height:.5pt;z-index:15736832;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" path="m6699516,l,,,6096r6699516,l6699516,xe" fillcolor="black" stroked="f">
                <v:path arrowok="t"/>
                <w10:wrap anchorx="page"/>
              </v:shape>
            </w:pict>
          </mc:Fallback>
        </mc:AlternateContent>
      </w:r>
      <w:r>
        <w:rPr>
          <w:w w:val="80"/>
          <w:sz w:val="16"/>
        </w:rPr>
        <w:t>(Фамилия,</w:t>
      </w:r>
      <w:r>
        <w:rPr>
          <w:spacing w:val="-7"/>
          <w:sz w:val="16"/>
        </w:rPr>
        <w:t xml:space="preserve"> </w:t>
      </w:r>
      <w:r>
        <w:rPr>
          <w:w w:val="80"/>
          <w:sz w:val="16"/>
        </w:rPr>
        <w:t>Имя,</w:t>
      </w:r>
      <w:r>
        <w:rPr>
          <w:spacing w:val="-7"/>
          <w:sz w:val="16"/>
        </w:rPr>
        <w:t xml:space="preserve"> </w:t>
      </w:r>
      <w:r>
        <w:rPr>
          <w:w w:val="80"/>
          <w:sz w:val="16"/>
        </w:rPr>
        <w:t>Отчество</w:t>
      </w:r>
      <w:r>
        <w:rPr>
          <w:spacing w:val="-7"/>
          <w:sz w:val="16"/>
        </w:rPr>
        <w:t xml:space="preserve"> </w:t>
      </w:r>
      <w:r>
        <w:rPr>
          <w:spacing w:val="-2"/>
          <w:w w:val="80"/>
          <w:sz w:val="16"/>
        </w:rPr>
        <w:t>полностью)</w:t>
      </w:r>
    </w:p>
    <w:p w14:paraId="78FC2795" w14:textId="77777777" w:rsidR="00BD24A3" w:rsidRDefault="00BD24A3">
      <w:pPr>
        <w:jc w:val="center"/>
        <w:rPr>
          <w:sz w:val="16"/>
        </w:rPr>
        <w:sectPr w:rsidR="00BD24A3">
          <w:pgSz w:w="12240" w:h="15840"/>
          <w:pgMar w:top="1060" w:right="0" w:bottom="520" w:left="0" w:header="0" w:footer="336" w:gutter="0"/>
          <w:cols w:num="2" w:space="720" w:equalWidth="0">
            <w:col w:w="1674" w:space="900"/>
            <w:col w:w="9666"/>
          </w:cols>
        </w:sectPr>
      </w:pPr>
    </w:p>
    <w:p w14:paraId="7C877357" w14:textId="77777777" w:rsidR="00BD24A3" w:rsidRDefault="00000000">
      <w:pPr>
        <w:tabs>
          <w:tab w:val="left" w:pos="4077"/>
          <w:tab w:val="left" w:pos="5971"/>
        </w:tabs>
        <w:spacing w:before="3"/>
        <w:ind w:left="1134"/>
        <w:rPr>
          <w:rFonts w:ascii="Times New Roman" w:hAnsi="Times New Roman"/>
          <w:sz w:val="16"/>
        </w:rPr>
      </w:pPr>
      <w:r>
        <w:rPr>
          <w:rFonts w:ascii="Times New Roman" w:hAnsi="Times New Roman"/>
          <w:noProof/>
          <w:sz w:val="16"/>
        </w:rPr>
        <mc:AlternateContent>
          <mc:Choice Requires="wps">
            <w:drawing>
              <wp:anchor distT="0" distB="0" distL="0" distR="0" simplePos="0" relativeHeight="487592448" behindDoc="1" locked="0" layoutInCell="1" allowOverlap="1" wp14:anchorId="0D8039BF" wp14:editId="0B340924">
                <wp:simplePos x="0" y="0"/>
                <wp:positionH relativeFrom="page">
                  <wp:posOffset>701040</wp:posOffset>
                </wp:positionH>
                <wp:positionV relativeFrom="paragraph">
                  <wp:posOffset>129111</wp:posOffset>
                </wp:positionV>
                <wp:extent cx="6699884"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16" y="0"/>
                              </a:moveTo>
                              <a:lnTo>
                                <a:pt x="0" y="0"/>
                              </a:lnTo>
                              <a:lnTo>
                                <a:pt x="0" y="6108"/>
                              </a:lnTo>
                              <a:lnTo>
                                <a:pt x="6699516" y="6108"/>
                              </a:lnTo>
                              <a:lnTo>
                                <a:pt x="66995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A327A4" id="Graphic 17" o:spid="_x0000_s1026" style="position:absolute;margin-left:55.2pt;margin-top:10.15pt;width:527.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" path="m6699516,l,,,6108r6699516,l6699516,xe" fillcolor="black" stroked="f">
                <v:path arrowok="t"/>
                <w10:wrap type="topAndBottom" anchorx="page"/>
              </v:shape>
            </w:pict>
          </mc:Fallback>
        </mc:AlternateContent>
      </w:r>
      <w:r>
        <w:rPr>
          <w:w w:val="80"/>
          <w:sz w:val="16"/>
        </w:rPr>
        <w:t>Паспорт</w:t>
      </w:r>
      <w:r>
        <w:rPr>
          <w:spacing w:val="-9"/>
          <w:sz w:val="16"/>
        </w:rPr>
        <w:t xml:space="preserve"> </w:t>
      </w:r>
      <w:r>
        <w:rPr>
          <w:w w:val="80"/>
          <w:sz w:val="16"/>
        </w:rPr>
        <w:t>гражданина</w:t>
      </w:r>
      <w:r>
        <w:rPr>
          <w:spacing w:val="-8"/>
          <w:sz w:val="16"/>
        </w:rPr>
        <w:t xml:space="preserve"> </w:t>
      </w:r>
      <w:r>
        <w:rPr>
          <w:w w:val="80"/>
          <w:sz w:val="16"/>
        </w:rPr>
        <w:t>РФ</w:t>
      </w:r>
      <w:r>
        <w:rPr>
          <w:spacing w:val="-8"/>
          <w:sz w:val="16"/>
        </w:rPr>
        <w:t xml:space="preserve"> </w:t>
      </w:r>
      <w:r>
        <w:rPr>
          <w:w w:val="80"/>
          <w:sz w:val="16"/>
        </w:rPr>
        <w:t>серия</w:t>
      </w:r>
      <w:r>
        <w:rPr>
          <w:spacing w:val="-9"/>
          <w:sz w:val="16"/>
        </w:rPr>
        <w:t xml:space="preserve"> </w:t>
      </w:r>
      <w:r>
        <w:rPr>
          <w:rFonts w:ascii="Times New Roman" w:hAnsi="Times New Roman"/>
          <w:sz w:val="16"/>
          <w:u w:val="single"/>
        </w:rPr>
        <w:tab/>
      </w:r>
      <w:r>
        <w:rPr>
          <w:rFonts w:ascii="Times New Roman" w:hAnsi="Times New Roman"/>
          <w:sz w:val="16"/>
        </w:rPr>
        <w:t xml:space="preserve"> </w:t>
      </w:r>
      <w:r>
        <w:rPr>
          <w:w w:val="90"/>
          <w:sz w:val="16"/>
        </w:rPr>
        <w:t xml:space="preserve">№ </w:t>
      </w:r>
      <w:r>
        <w:rPr>
          <w:rFonts w:ascii="Times New Roman" w:hAnsi="Times New Roman"/>
          <w:sz w:val="16"/>
          <w:u w:val="single"/>
        </w:rPr>
        <w:tab/>
      </w:r>
    </w:p>
    <w:p w14:paraId="7360C651" w14:textId="77777777" w:rsidR="00BD24A3" w:rsidRDefault="00000000">
      <w:pPr>
        <w:spacing w:before="3"/>
        <w:ind w:left="5026"/>
        <w:rPr>
          <w:sz w:val="16"/>
        </w:rPr>
      </w:pPr>
      <w:r>
        <w:rPr>
          <w:w w:val="80"/>
          <w:sz w:val="16"/>
        </w:rPr>
        <w:t>(вид</w:t>
      </w:r>
      <w:r>
        <w:rPr>
          <w:spacing w:val="-3"/>
          <w:sz w:val="16"/>
        </w:rPr>
        <w:t xml:space="preserve"> </w:t>
      </w:r>
      <w:r>
        <w:rPr>
          <w:w w:val="80"/>
          <w:sz w:val="16"/>
        </w:rPr>
        <w:t>документа,</w:t>
      </w:r>
      <w:r>
        <w:rPr>
          <w:spacing w:val="-2"/>
          <w:sz w:val="16"/>
        </w:rPr>
        <w:t xml:space="preserve"> </w:t>
      </w:r>
      <w:r>
        <w:rPr>
          <w:w w:val="80"/>
          <w:sz w:val="16"/>
        </w:rPr>
        <w:t>удостоверяющий</w:t>
      </w:r>
      <w:r>
        <w:rPr>
          <w:spacing w:val="-3"/>
          <w:sz w:val="16"/>
        </w:rPr>
        <w:t xml:space="preserve"> </w:t>
      </w:r>
      <w:r>
        <w:rPr>
          <w:spacing w:val="-2"/>
          <w:w w:val="80"/>
          <w:sz w:val="16"/>
        </w:rPr>
        <w:t>личность)</w:t>
      </w:r>
    </w:p>
    <w:p w14:paraId="62A4F90D" w14:textId="77777777" w:rsidR="00BD24A3" w:rsidRDefault="00000000">
      <w:pPr>
        <w:tabs>
          <w:tab w:val="left" w:pos="4116"/>
          <w:tab w:val="left" w:pos="6654"/>
          <w:tab w:val="left" w:pos="8578"/>
        </w:tabs>
        <w:spacing w:before="3"/>
        <w:ind w:left="1133"/>
        <w:rPr>
          <w:rFonts w:ascii="Times New Roman" w:hAnsi="Times New Roman"/>
          <w:sz w:val="16"/>
        </w:rPr>
      </w:pPr>
      <w:r>
        <w:rPr>
          <w:rFonts w:ascii="Times New Roman" w:hAnsi="Times New Roman"/>
          <w:noProof/>
          <w:sz w:val="16"/>
        </w:rPr>
        <mc:AlternateContent>
          <mc:Choice Requires="wps">
            <w:drawing>
              <wp:anchor distT="0" distB="0" distL="0" distR="0" simplePos="0" relativeHeight="487592960" behindDoc="1" locked="0" layoutInCell="1" allowOverlap="1" wp14:anchorId="664F58C2" wp14:editId="0D0CEA8A">
                <wp:simplePos x="0" y="0"/>
                <wp:positionH relativeFrom="page">
                  <wp:posOffset>701040</wp:posOffset>
                </wp:positionH>
                <wp:positionV relativeFrom="paragraph">
                  <wp:posOffset>129226</wp:posOffset>
                </wp:positionV>
                <wp:extent cx="6699884"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16" y="0"/>
                              </a:moveTo>
                              <a:lnTo>
                                <a:pt x="0" y="0"/>
                              </a:lnTo>
                              <a:lnTo>
                                <a:pt x="0" y="6096"/>
                              </a:lnTo>
                              <a:lnTo>
                                <a:pt x="6699516" y="6096"/>
                              </a:lnTo>
                              <a:lnTo>
                                <a:pt x="66995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E0E2BE" id="Graphic 18" o:spid="_x0000_s1026" style="position:absolute;margin-left:55.2pt;margin-top:10.2pt;width:527.5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" path="m6699516,l,,,6096r6699516,l6699516,xe" fillcolor="black" stroked="f">
                <v:path arrowok="t"/>
                <w10:wrap type="topAndBottom" anchorx="page"/>
              </v:shape>
            </w:pict>
          </mc:Fallback>
        </mc:AlternateContent>
      </w:r>
      <w:r>
        <w:rPr>
          <w:w w:val="90"/>
          <w:sz w:val="16"/>
        </w:rPr>
        <w:t>выдан</w:t>
      </w:r>
      <w:r>
        <w:rPr>
          <w:spacing w:val="-7"/>
          <w:w w:val="90"/>
          <w:sz w:val="16"/>
        </w:rPr>
        <w:t xml:space="preserve"> </w:t>
      </w:r>
      <w:r>
        <w:rPr>
          <w:rFonts w:ascii="Times New Roman" w:hAnsi="Times New Roman"/>
          <w:sz w:val="16"/>
          <w:u w:val="single"/>
        </w:rPr>
        <w:tab/>
      </w:r>
      <w:r>
        <w:rPr>
          <w:w w:val="80"/>
          <w:sz w:val="16"/>
        </w:rPr>
        <w:t>,</w:t>
      </w:r>
      <w:r>
        <w:rPr>
          <w:spacing w:val="-2"/>
          <w:w w:val="80"/>
          <w:sz w:val="16"/>
        </w:rPr>
        <w:t xml:space="preserve"> </w:t>
      </w:r>
      <w:r>
        <w:rPr>
          <w:w w:val="80"/>
          <w:sz w:val="16"/>
        </w:rPr>
        <w:t>код</w:t>
      </w:r>
      <w:r>
        <w:rPr>
          <w:spacing w:val="-1"/>
          <w:w w:val="80"/>
          <w:sz w:val="16"/>
        </w:rPr>
        <w:t xml:space="preserve"> </w:t>
      </w:r>
      <w:r>
        <w:rPr>
          <w:w w:val="80"/>
          <w:sz w:val="16"/>
        </w:rPr>
        <w:t>подразделения</w:t>
      </w:r>
      <w:r>
        <w:rPr>
          <w:spacing w:val="-1"/>
          <w:w w:val="80"/>
          <w:sz w:val="16"/>
        </w:rPr>
        <w:t xml:space="preserve"> </w:t>
      </w:r>
      <w:r>
        <w:rPr>
          <w:rFonts w:ascii="Times New Roman" w:hAnsi="Times New Roman"/>
          <w:sz w:val="16"/>
          <w:u w:val="single"/>
        </w:rPr>
        <w:tab/>
      </w:r>
      <w:r>
        <w:rPr>
          <w:w w:val="85"/>
          <w:sz w:val="16"/>
        </w:rPr>
        <w:t>,</w:t>
      </w:r>
      <w:r>
        <w:rPr>
          <w:spacing w:val="-3"/>
          <w:w w:val="85"/>
          <w:sz w:val="16"/>
        </w:rPr>
        <w:t xml:space="preserve"> </w:t>
      </w:r>
      <w:r>
        <w:rPr>
          <w:w w:val="90"/>
          <w:sz w:val="16"/>
        </w:rPr>
        <w:t>дата</w:t>
      </w:r>
      <w:r>
        <w:rPr>
          <w:spacing w:val="-6"/>
          <w:w w:val="90"/>
          <w:sz w:val="16"/>
        </w:rPr>
        <w:t xml:space="preserve"> </w:t>
      </w:r>
      <w:r>
        <w:rPr>
          <w:rFonts w:ascii="Times New Roman" w:hAnsi="Times New Roman"/>
          <w:sz w:val="16"/>
          <w:u w:val="single"/>
        </w:rPr>
        <w:tab/>
      </w:r>
    </w:p>
    <w:p w14:paraId="6DF349A7" w14:textId="77777777" w:rsidR="00BD24A3" w:rsidRDefault="00000000">
      <w:pPr>
        <w:spacing w:before="3"/>
        <w:ind w:left="5988"/>
        <w:rPr>
          <w:sz w:val="16"/>
        </w:rPr>
      </w:pPr>
      <w:r>
        <w:rPr>
          <w:w w:val="75"/>
          <w:sz w:val="16"/>
        </w:rPr>
        <w:t>(кем</w:t>
      </w:r>
      <w:r>
        <w:rPr>
          <w:spacing w:val="-1"/>
          <w:sz w:val="16"/>
        </w:rPr>
        <w:t xml:space="preserve"> </w:t>
      </w:r>
      <w:r>
        <w:rPr>
          <w:w w:val="75"/>
          <w:sz w:val="16"/>
        </w:rPr>
        <w:t>и</w:t>
      </w:r>
      <w:r>
        <w:rPr>
          <w:sz w:val="16"/>
        </w:rPr>
        <w:t xml:space="preserve"> </w:t>
      </w:r>
      <w:r>
        <w:rPr>
          <w:spacing w:val="-2"/>
          <w:w w:val="75"/>
          <w:sz w:val="16"/>
        </w:rPr>
        <w:t>когда)</w:t>
      </w:r>
    </w:p>
    <w:p w14:paraId="295D7505" w14:textId="77777777" w:rsidR="00BD24A3" w:rsidRDefault="00000000">
      <w:pPr>
        <w:tabs>
          <w:tab w:val="left" w:pos="7507"/>
        </w:tabs>
        <w:spacing w:before="3"/>
        <w:ind w:left="1133"/>
        <w:rPr>
          <w:rFonts w:ascii="Times New Roman" w:hAnsi="Times New Roman"/>
          <w:sz w:val="16"/>
        </w:rPr>
      </w:pPr>
      <w:r>
        <w:rPr>
          <w:rFonts w:ascii="Times New Roman" w:hAnsi="Times New Roman"/>
          <w:noProof/>
          <w:sz w:val="16"/>
        </w:rPr>
        <mc:AlternateContent>
          <mc:Choice Requires="wps">
            <w:drawing>
              <wp:anchor distT="0" distB="0" distL="0" distR="0" simplePos="0" relativeHeight="487593472" behindDoc="1" locked="0" layoutInCell="1" allowOverlap="1" wp14:anchorId="438E5E5D" wp14:editId="47C6F265">
                <wp:simplePos x="0" y="0"/>
                <wp:positionH relativeFrom="page">
                  <wp:posOffset>701040</wp:posOffset>
                </wp:positionH>
                <wp:positionV relativeFrom="paragraph">
                  <wp:posOffset>129226</wp:posOffset>
                </wp:positionV>
                <wp:extent cx="6699884"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16" y="0"/>
                              </a:moveTo>
                              <a:lnTo>
                                <a:pt x="0" y="0"/>
                              </a:lnTo>
                              <a:lnTo>
                                <a:pt x="0" y="6096"/>
                              </a:lnTo>
                              <a:lnTo>
                                <a:pt x="6699516" y="6096"/>
                              </a:lnTo>
                              <a:lnTo>
                                <a:pt x="66995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CFC662" id="Graphic 19" o:spid="_x0000_s1026" style="position:absolute;margin-left:55.2pt;margin-top:10.2pt;width:527.5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" path="m6699516,l,,,6096r6699516,l6699516,xe" fillcolor="black" stroked="f">
                <v:path arrowok="t"/>
                <w10:wrap type="topAndBottom" anchorx="page"/>
              </v:shape>
            </w:pict>
          </mc:Fallback>
        </mc:AlternateContent>
      </w:r>
      <w:r>
        <w:rPr>
          <w:w w:val="80"/>
          <w:sz w:val="16"/>
        </w:rPr>
        <w:t>Проживающий</w:t>
      </w:r>
      <w:r>
        <w:rPr>
          <w:spacing w:val="-6"/>
          <w:sz w:val="16"/>
        </w:rPr>
        <w:t xml:space="preserve"> </w:t>
      </w:r>
      <w:r>
        <w:rPr>
          <w:w w:val="80"/>
          <w:sz w:val="16"/>
        </w:rPr>
        <w:t>(ая)</w:t>
      </w:r>
      <w:r>
        <w:rPr>
          <w:spacing w:val="-4"/>
          <w:sz w:val="16"/>
        </w:rPr>
        <w:t xml:space="preserve"> </w:t>
      </w:r>
      <w:r>
        <w:rPr>
          <w:w w:val="80"/>
          <w:sz w:val="16"/>
        </w:rPr>
        <w:t>по</w:t>
      </w:r>
      <w:r>
        <w:rPr>
          <w:spacing w:val="-5"/>
          <w:sz w:val="16"/>
        </w:rPr>
        <w:t xml:space="preserve"> </w:t>
      </w:r>
      <w:r>
        <w:rPr>
          <w:w w:val="80"/>
          <w:sz w:val="16"/>
        </w:rPr>
        <w:t>адресу</w:t>
      </w:r>
      <w:r>
        <w:rPr>
          <w:spacing w:val="-5"/>
          <w:sz w:val="16"/>
        </w:rPr>
        <w:t xml:space="preserve"> </w:t>
      </w:r>
      <w:r>
        <w:rPr>
          <w:rFonts w:ascii="Times New Roman" w:hAnsi="Times New Roman"/>
          <w:sz w:val="16"/>
          <w:u w:val="single"/>
        </w:rPr>
        <w:tab/>
      </w:r>
    </w:p>
    <w:p w14:paraId="015F0348" w14:textId="77777777" w:rsidR="00BD24A3" w:rsidRDefault="00000000">
      <w:pPr>
        <w:spacing w:before="1"/>
        <w:ind w:left="1134" w:right="613" w:hanging="1"/>
        <w:rPr>
          <w:sz w:val="16"/>
        </w:rPr>
      </w:pPr>
      <w:r>
        <w:rPr>
          <w:w w:val="85"/>
          <w:sz w:val="16"/>
        </w:rPr>
        <w:t>(далее</w:t>
      </w:r>
      <w:r>
        <w:rPr>
          <w:spacing w:val="10"/>
          <w:sz w:val="16"/>
        </w:rPr>
        <w:t xml:space="preserve"> </w:t>
      </w:r>
      <w:r>
        <w:rPr>
          <w:w w:val="85"/>
          <w:sz w:val="16"/>
        </w:rPr>
        <w:t>–</w:t>
      </w:r>
      <w:r>
        <w:rPr>
          <w:spacing w:val="10"/>
          <w:sz w:val="16"/>
        </w:rPr>
        <w:t xml:space="preserve"> </w:t>
      </w:r>
      <w:r>
        <w:rPr>
          <w:rFonts w:ascii="Arial" w:hAnsi="Arial"/>
          <w:b/>
          <w:w w:val="85"/>
          <w:sz w:val="16"/>
        </w:rPr>
        <w:t>Субъект</w:t>
      </w:r>
      <w:r>
        <w:rPr>
          <w:rFonts w:ascii="Arial" w:hAnsi="Arial"/>
          <w:b/>
          <w:spacing w:val="8"/>
          <w:sz w:val="16"/>
        </w:rPr>
        <w:t xml:space="preserve"> </w:t>
      </w:r>
      <w:r>
        <w:rPr>
          <w:rFonts w:ascii="Arial" w:hAnsi="Arial"/>
          <w:b/>
          <w:w w:val="85"/>
          <w:sz w:val="16"/>
        </w:rPr>
        <w:t>персональных</w:t>
      </w:r>
      <w:r>
        <w:rPr>
          <w:rFonts w:ascii="Arial" w:hAnsi="Arial"/>
          <w:b/>
          <w:spacing w:val="10"/>
          <w:sz w:val="16"/>
        </w:rPr>
        <w:t xml:space="preserve"> </w:t>
      </w:r>
      <w:r>
        <w:rPr>
          <w:rFonts w:ascii="Arial" w:hAnsi="Arial"/>
          <w:b/>
          <w:w w:val="85"/>
          <w:sz w:val="16"/>
        </w:rPr>
        <w:t>данных</w:t>
      </w:r>
      <w:r>
        <w:rPr>
          <w:w w:val="85"/>
          <w:sz w:val="16"/>
        </w:rPr>
        <w:t>),</w:t>
      </w:r>
      <w:r>
        <w:rPr>
          <w:spacing w:val="11"/>
          <w:sz w:val="16"/>
        </w:rPr>
        <w:t xml:space="preserve"> </w:t>
      </w:r>
      <w:r>
        <w:rPr>
          <w:w w:val="85"/>
          <w:sz w:val="16"/>
        </w:rPr>
        <w:t>являясь</w:t>
      </w:r>
      <w:r>
        <w:rPr>
          <w:spacing w:val="11"/>
          <w:sz w:val="16"/>
        </w:rPr>
        <w:t xml:space="preserve"> </w:t>
      </w:r>
      <w:r>
        <w:rPr>
          <w:w w:val="85"/>
          <w:sz w:val="16"/>
        </w:rPr>
        <w:t>представителем</w:t>
      </w:r>
      <w:r>
        <w:rPr>
          <w:spacing w:val="10"/>
          <w:sz w:val="16"/>
        </w:rPr>
        <w:t xml:space="preserve"> </w:t>
      </w:r>
      <w:r>
        <w:rPr>
          <w:w w:val="85"/>
          <w:sz w:val="16"/>
        </w:rPr>
        <w:t>/выгодоприобретателем</w:t>
      </w:r>
      <w:r>
        <w:rPr>
          <w:spacing w:val="10"/>
          <w:sz w:val="16"/>
        </w:rPr>
        <w:t xml:space="preserve"> </w:t>
      </w:r>
      <w:r>
        <w:rPr>
          <w:w w:val="85"/>
          <w:sz w:val="16"/>
        </w:rPr>
        <w:t>/бенефициарным</w:t>
      </w:r>
      <w:r>
        <w:rPr>
          <w:spacing w:val="10"/>
          <w:sz w:val="16"/>
        </w:rPr>
        <w:t xml:space="preserve"> </w:t>
      </w:r>
      <w:r>
        <w:rPr>
          <w:w w:val="85"/>
          <w:sz w:val="16"/>
        </w:rPr>
        <w:t>владельцем</w:t>
      </w:r>
      <w:r>
        <w:rPr>
          <w:spacing w:val="10"/>
          <w:sz w:val="16"/>
        </w:rPr>
        <w:t xml:space="preserve"> </w:t>
      </w:r>
      <w:r>
        <w:rPr>
          <w:w w:val="85"/>
          <w:sz w:val="16"/>
        </w:rPr>
        <w:t>потенциального</w:t>
      </w:r>
      <w:r>
        <w:rPr>
          <w:spacing w:val="10"/>
          <w:sz w:val="16"/>
        </w:rPr>
        <w:t xml:space="preserve"> </w:t>
      </w:r>
      <w:r>
        <w:rPr>
          <w:w w:val="85"/>
          <w:sz w:val="16"/>
        </w:rPr>
        <w:t>клиента</w:t>
      </w:r>
      <w:r>
        <w:rPr>
          <w:spacing w:val="10"/>
          <w:sz w:val="16"/>
        </w:rPr>
        <w:t xml:space="preserve"> </w:t>
      </w:r>
      <w:r>
        <w:rPr>
          <w:w w:val="85"/>
          <w:sz w:val="16"/>
        </w:rPr>
        <w:t>/</w:t>
      </w:r>
      <w:r>
        <w:rPr>
          <w:spacing w:val="10"/>
          <w:sz w:val="16"/>
        </w:rPr>
        <w:t xml:space="preserve"> </w:t>
      </w:r>
      <w:r>
        <w:rPr>
          <w:w w:val="85"/>
          <w:sz w:val="16"/>
        </w:rPr>
        <w:t>клиента-</w:t>
      </w:r>
      <w:r>
        <w:rPr>
          <w:sz w:val="16"/>
        </w:rPr>
        <w:t xml:space="preserve"> </w:t>
      </w:r>
      <w:r>
        <w:rPr>
          <w:w w:val="85"/>
          <w:sz w:val="16"/>
        </w:rPr>
        <w:t xml:space="preserve">юридического лица (далее – </w:t>
      </w:r>
      <w:r>
        <w:rPr>
          <w:rFonts w:ascii="Arial" w:hAnsi="Arial"/>
          <w:b/>
          <w:w w:val="85"/>
          <w:sz w:val="16"/>
        </w:rPr>
        <w:t>Клиент</w:t>
      </w:r>
      <w:r>
        <w:rPr>
          <w:w w:val="85"/>
          <w:sz w:val="16"/>
        </w:rPr>
        <w:t>) Сведения о Клиенте:</w:t>
      </w:r>
    </w:p>
    <w:p w14:paraId="350D990E" w14:textId="77777777" w:rsidR="00BD24A3" w:rsidRDefault="00000000">
      <w:pPr>
        <w:pStyle w:val="a3"/>
        <w:spacing w:before="8"/>
        <w:jc w:val="left"/>
        <w:rPr>
          <w:sz w:val="15"/>
        </w:rPr>
      </w:pPr>
      <w:r>
        <w:rPr>
          <w:noProof/>
          <w:sz w:val="15"/>
        </w:rPr>
        <mc:AlternateContent>
          <mc:Choice Requires="wps">
            <w:drawing>
              <wp:anchor distT="0" distB="0" distL="0" distR="0" simplePos="0" relativeHeight="487593984" behindDoc="1" locked="0" layoutInCell="1" allowOverlap="1" wp14:anchorId="364DFA03" wp14:editId="687D1F74">
                <wp:simplePos x="0" y="0"/>
                <wp:positionH relativeFrom="page">
                  <wp:posOffset>701040</wp:posOffset>
                </wp:positionH>
                <wp:positionV relativeFrom="paragraph">
                  <wp:posOffset>128404</wp:posOffset>
                </wp:positionV>
                <wp:extent cx="6699884"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16" y="0"/>
                              </a:moveTo>
                              <a:lnTo>
                                <a:pt x="0" y="0"/>
                              </a:lnTo>
                              <a:lnTo>
                                <a:pt x="0" y="6108"/>
                              </a:lnTo>
                              <a:lnTo>
                                <a:pt x="6699516" y="6108"/>
                              </a:lnTo>
                              <a:lnTo>
                                <a:pt x="66995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8A9B7F" id="Graphic 20" o:spid="_x0000_s1026" style="position:absolute;margin-left:55.2pt;margin-top:10.1pt;width:527.5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" path="m6699516,l,,,6108r6699516,l6699516,xe" fillcolor="black" stroked="f">
                <v:path arrowok="t"/>
                <w10:wrap type="topAndBottom" anchorx="page"/>
              </v:shape>
            </w:pict>
          </mc:Fallback>
        </mc:AlternateContent>
      </w:r>
    </w:p>
    <w:p w14:paraId="65B574E4" w14:textId="77777777" w:rsidR="00BD24A3" w:rsidRDefault="00000000">
      <w:pPr>
        <w:spacing w:before="3"/>
        <w:ind w:left="518"/>
        <w:jc w:val="center"/>
        <w:rPr>
          <w:sz w:val="16"/>
        </w:rPr>
      </w:pPr>
      <w:r>
        <w:rPr>
          <w:spacing w:val="-2"/>
          <w:w w:val="90"/>
          <w:sz w:val="16"/>
        </w:rPr>
        <w:t>(Наименование)</w:t>
      </w:r>
    </w:p>
    <w:p w14:paraId="7D524D1E" w14:textId="77777777" w:rsidR="00BD24A3" w:rsidRDefault="00000000">
      <w:pPr>
        <w:pStyle w:val="a3"/>
        <w:spacing w:before="9"/>
        <w:jc w:val="left"/>
        <w:rPr>
          <w:sz w:val="15"/>
        </w:rPr>
      </w:pPr>
      <w:r>
        <w:rPr>
          <w:noProof/>
          <w:sz w:val="15"/>
        </w:rPr>
        <mc:AlternateContent>
          <mc:Choice Requires="wps">
            <w:drawing>
              <wp:anchor distT="0" distB="0" distL="0" distR="0" simplePos="0" relativeHeight="487594496" behindDoc="1" locked="0" layoutInCell="1" allowOverlap="1" wp14:anchorId="232C813B" wp14:editId="7D6670F9">
                <wp:simplePos x="0" y="0"/>
                <wp:positionH relativeFrom="page">
                  <wp:posOffset>701040</wp:posOffset>
                </wp:positionH>
                <wp:positionV relativeFrom="paragraph">
                  <wp:posOffset>129226</wp:posOffset>
                </wp:positionV>
                <wp:extent cx="6699884"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16" y="0"/>
                              </a:moveTo>
                              <a:lnTo>
                                <a:pt x="0" y="0"/>
                              </a:lnTo>
                              <a:lnTo>
                                <a:pt x="0" y="6096"/>
                              </a:lnTo>
                              <a:lnTo>
                                <a:pt x="6699516" y="6096"/>
                              </a:lnTo>
                              <a:lnTo>
                                <a:pt x="66995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961BAE" id="Graphic 21" o:spid="_x0000_s1026" style="position:absolute;margin-left:55.2pt;margin-top:10.2pt;width:527.5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" path="m6699516,l,,,6096r6699516,l6699516,xe" fillcolor="black" stroked="f">
                <v:path arrowok="t"/>
                <w10:wrap type="topAndBottom" anchorx="page"/>
              </v:shape>
            </w:pict>
          </mc:Fallback>
        </mc:AlternateContent>
      </w:r>
    </w:p>
    <w:p w14:paraId="59656AD6" w14:textId="77777777" w:rsidR="00BD24A3" w:rsidRDefault="00000000">
      <w:pPr>
        <w:spacing w:before="3"/>
        <w:ind w:left="5520"/>
        <w:jc w:val="both"/>
        <w:rPr>
          <w:sz w:val="16"/>
        </w:rPr>
      </w:pPr>
      <w:r>
        <w:rPr>
          <w:w w:val="80"/>
          <w:sz w:val="16"/>
        </w:rPr>
        <w:t>(ОГРН,</w:t>
      </w:r>
      <w:r>
        <w:rPr>
          <w:spacing w:val="-6"/>
          <w:sz w:val="16"/>
        </w:rPr>
        <w:t xml:space="preserve"> </w:t>
      </w:r>
      <w:r>
        <w:rPr>
          <w:w w:val="80"/>
          <w:sz w:val="16"/>
        </w:rPr>
        <w:t>юридический</w:t>
      </w:r>
      <w:r>
        <w:rPr>
          <w:spacing w:val="-5"/>
          <w:sz w:val="16"/>
        </w:rPr>
        <w:t xml:space="preserve"> </w:t>
      </w:r>
      <w:r>
        <w:rPr>
          <w:spacing w:val="-2"/>
          <w:w w:val="80"/>
          <w:sz w:val="16"/>
        </w:rPr>
        <w:t>адрес)</w:t>
      </w:r>
    </w:p>
    <w:p w14:paraId="22C08629" w14:textId="77777777" w:rsidR="00BD24A3" w:rsidRDefault="00000000">
      <w:pPr>
        <w:spacing w:before="2" w:line="242" w:lineRule="auto"/>
        <w:ind w:left="1133" w:right="612"/>
        <w:jc w:val="both"/>
        <w:rPr>
          <w:sz w:val="18"/>
        </w:rPr>
      </w:pPr>
      <w:r>
        <w:rPr>
          <w:w w:val="80"/>
          <w:sz w:val="18"/>
        </w:rPr>
        <w:t>настоящим даю свое согласие ООО «РУСЬ КАПИТАЛ» (Далее – «Оператор») на обработку моих персональных данных (далее – «ОПД») и подтверждаю,</w:t>
      </w:r>
      <w:r>
        <w:rPr>
          <w:w w:val="85"/>
          <w:sz w:val="18"/>
        </w:rPr>
        <w:t xml:space="preserve"> что</w:t>
      </w:r>
      <w:r>
        <w:rPr>
          <w:spacing w:val="-3"/>
          <w:w w:val="85"/>
          <w:sz w:val="18"/>
        </w:rPr>
        <w:t xml:space="preserve"> </w:t>
      </w:r>
      <w:r>
        <w:rPr>
          <w:w w:val="85"/>
          <w:sz w:val="18"/>
        </w:rPr>
        <w:t>даю</w:t>
      </w:r>
      <w:r>
        <w:rPr>
          <w:spacing w:val="-2"/>
          <w:w w:val="85"/>
          <w:sz w:val="18"/>
        </w:rPr>
        <w:t xml:space="preserve"> </w:t>
      </w:r>
      <w:r>
        <w:rPr>
          <w:w w:val="85"/>
          <w:sz w:val="18"/>
        </w:rPr>
        <w:t>такое</w:t>
      </w:r>
      <w:r>
        <w:rPr>
          <w:spacing w:val="-3"/>
          <w:w w:val="85"/>
          <w:sz w:val="18"/>
        </w:rPr>
        <w:t xml:space="preserve"> </w:t>
      </w:r>
      <w:r>
        <w:rPr>
          <w:w w:val="85"/>
          <w:sz w:val="18"/>
        </w:rPr>
        <w:t>согласие,</w:t>
      </w:r>
      <w:r>
        <w:rPr>
          <w:spacing w:val="-3"/>
          <w:w w:val="85"/>
          <w:sz w:val="18"/>
        </w:rPr>
        <w:t xml:space="preserve"> </w:t>
      </w:r>
      <w:r>
        <w:rPr>
          <w:w w:val="85"/>
          <w:sz w:val="18"/>
        </w:rPr>
        <w:t>действуя</w:t>
      </w:r>
      <w:r>
        <w:rPr>
          <w:spacing w:val="-3"/>
          <w:w w:val="85"/>
          <w:sz w:val="18"/>
        </w:rPr>
        <w:t xml:space="preserve"> </w:t>
      </w:r>
      <w:r>
        <w:rPr>
          <w:w w:val="85"/>
          <w:sz w:val="18"/>
        </w:rPr>
        <w:t>своей</w:t>
      </w:r>
      <w:r>
        <w:rPr>
          <w:spacing w:val="-1"/>
          <w:w w:val="85"/>
          <w:sz w:val="18"/>
        </w:rPr>
        <w:t xml:space="preserve"> </w:t>
      </w:r>
      <w:r>
        <w:rPr>
          <w:w w:val="85"/>
          <w:sz w:val="18"/>
        </w:rPr>
        <w:t>волей</w:t>
      </w:r>
      <w:r>
        <w:rPr>
          <w:spacing w:val="-2"/>
          <w:w w:val="85"/>
          <w:sz w:val="18"/>
        </w:rPr>
        <w:t xml:space="preserve"> </w:t>
      </w:r>
      <w:r>
        <w:rPr>
          <w:w w:val="85"/>
          <w:sz w:val="18"/>
        </w:rPr>
        <w:t>и</w:t>
      </w:r>
      <w:r>
        <w:rPr>
          <w:spacing w:val="-2"/>
          <w:w w:val="85"/>
          <w:sz w:val="18"/>
        </w:rPr>
        <w:t xml:space="preserve"> </w:t>
      </w:r>
      <w:r>
        <w:rPr>
          <w:w w:val="85"/>
          <w:sz w:val="18"/>
        </w:rPr>
        <w:t>в</w:t>
      </w:r>
      <w:r>
        <w:rPr>
          <w:spacing w:val="-2"/>
          <w:w w:val="85"/>
          <w:sz w:val="18"/>
        </w:rPr>
        <w:t xml:space="preserve"> </w:t>
      </w:r>
      <w:r>
        <w:rPr>
          <w:w w:val="85"/>
          <w:sz w:val="18"/>
        </w:rPr>
        <w:t>своем</w:t>
      </w:r>
      <w:r>
        <w:rPr>
          <w:spacing w:val="-3"/>
          <w:w w:val="85"/>
          <w:sz w:val="18"/>
        </w:rPr>
        <w:t xml:space="preserve"> </w:t>
      </w:r>
      <w:r>
        <w:rPr>
          <w:w w:val="85"/>
          <w:sz w:val="18"/>
        </w:rPr>
        <w:t>интересе.</w:t>
      </w:r>
      <w:r>
        <w:rPr>
          <w:spacing w:val="-2"/>
          <w:w w:val="85"/>
          <w:sz w:val="18"/>
        </w:rPr>
        <w:t xml:space="preserve"> </w:t>
      </w:r>
      <w:r>
        <w:rPr>
          <w:w w:val="85"/>
          <w:sz w:val="18"/>
        </w:rPr>
        <w:t>Под</w:t>
      </w:r>
      <w:r>
        <w:rPr>
          <w:spacing w:val="-3"/>
          <w:w w:val="85"/>
          <w:sz w:val="18"/>
        </w:rPr>
        <w:t xml:space="preserve"> </w:t>
      </w:r>
      <w:r>
        <w:rPr>
          <w:w w:val="85"/>
          <w:sz w:val="18"/>
        </w:rPr>
        <w:t>персональными</w:t>
      </w:r>
      <w:r>
        <w:rPr>
          <w:spacing w:val="-3"/>
          <w:w w:val="85"/>
          <w:sz w:val="18"/>
        </w:rPr>
        <w:t xml:space="preserve"> </w:t>
      </w:r>
      <w:r>
        <w:rPr>
          <w:w w:val="85"/>
          <w:sz w:val="18"/>
        </w:rPr>
        <w:t>данными</w:t>
      </w:r>
      <w:r>
        <w:rPr>
          <w:spacing w:val="-3"/>
          <w:w w:val="85"/>
          <w:sz w:val="18"/>
        </w:rPr>
        <w:t xml:space="preserve"> </w:t>
      </w:r>
      <w:r>
        <w:rPr>
          <w:w w:val="85"/>
          <w:sz w:val="18"/>
        </w:rPr>
        <w:t>понимается</w:t>
      </w:r>
      <w:r>
        <w:rPr>
          <w:spacing w:val="-3"/>
          <w:w w:val="85"/>
          <w:sz w:val="18"/>
        </w:rPr>
        <w:t xml:space="preserve"> </w:t>
      </w:r>
      <w:r>
        <w:rPr>
          <w:w w:val="85"/>
          <w:sz w:val="18"/>
        </w:rPr>
        <w:t>любая</w:t>
      </w:r>
      <w:r>
        <w:rPr>
          <w:spacing w:val="-1"/>
          <w:w w:val="85"/>
          <w:sz w:val="18"/>
        </w:rPr>
        <w:t xml:space="preserve"> </w:t>
      </w:r>
      <w:r>
        <w:rPr>
          <w:w w:val="85"/>
          <w:sz w:val="18"/>
        </w:rPr>
        <w:t>информация,</w:t>
      </w:r>
      <w:r>
        <w:rPr>
          <w:spacing w:val="-2"/>
          <w:w w:val="85"/>
          <w:sz w:val="18"/>
        </w:rPr>
        <w:t xml:space="preserve"> </w:t>
      </w:r>
      <w:r>
        <w:rPr>
          <w:w w:val="85"/>
          <w:sz w:val="18"/>
        </w:rPr>
        <w:t>относящаяся</w:t>
      </w:r>
      <w:r>
        <w:rPr>
          <w:spacing w:val="-3"/>
          <w:w w:val="85"/>
          <w:sz w:val="18"/>
        </w:rPr>
        <w:t xml:space="preserve"> </w:t>
      </w:r>
      <w:r>
        <w:rPr>
          <w:w w:val="85"/>
          <w:sz w:val="18"/>
        </w:rPr>
        <w:t xml:space="preserve">к </w:t>
      </w:r>
      <w:r>
        <w:rPr>
          <w:w w:val="80"/>
          <w:sz w:val="18"/>
        </w:rPr>
        <w:t>Субъекту персональных данных, в том числе фамилия, имя, отчество, год, месяц, дата и место рождения, адрес регистрации, адрес фактического места</w:t>
      </w:r>
      <w:r>
        <w:rPr>
          <w:w w:val="85"/>
          <w:sz w:val="18"/>
        </w:rPr>
        <w:t xml:space="preserve"> жительства,</w:t>
      </w:r>
      <w:r>
        <w:rPr>
          <w:spacing w:val="-5"/>
          <w:w w:val="85"/>
          <w:sz w:val="18"/>
        </w:rPr>
        <w:t xml:space="preserve"> </w:t>
      </w:r>
      <w:r>
        <w:rPr>
          <w:w w:val="85"/>
          <w:sz w:val="18"/>
        </w:rPr>
        <w:t>домашний,</w:t>
      </w:r>
      <w:r>
        <w:rPr>
          <w:spacing w:val="-5"/>
          <w:w w:val="85"/>
          <w:sz w:val="18"/>
        </w:rPr>
        <w:t xml:space="preserve"> </w:t>
      </w:r>
      <w:r>
        <w:rPr>
          <w:w w:val="85"/>
          <w:sz w:val="18"/>
        </w:rPr>
        <w:t>рабочий,</w:t>
      </w:r>
      <w:r>
        <w:rPr>
          <w:spacing w:val="-5"/>
          <w:w w:val="85"/>
          <w:sz w:val="18"/>
        </w:rPr>
        <w:t xml:space="preserve"> </w:t>
      </w:r>
      <w:r>
        <w:rPr>
          <w:w w:val="85"/>
          <w:sz w:val="18"/>
        </w:rPr>
        <w:t>мобильный</w:t>
      </w:r>
      <w:r>
        <w:rPr>
          <w:spacing w:val="-5"/>
          <w:w w:val="85"/>
          <w:sz w:val="18"/>
        </w:rPr>
        <w:t xml:space="preserve"> </w:t>
      </w:r>
      <w:r>
        <w:rPr>
          <w:w w:val="85"/>
          <w:sz w:val="18"/>
        </w:rPr>
        <w:t>телефоны,</w:t>
      </w:r>
      <w:r>
        <w:rPr>
          <w:spacing w:val="-4"/>
          <w:w w:val="85"/>
          <w:sz w:val="18"/>
        </w:rPr>
        <w:t xml:space="preserve"> </w:t>
      </w:r>
      <w:r>
        <w:rPr>
          <w:w w:val="85"/>
          <w:sz w:val="18"/>
        </w:rPr>
        <w:t>адрес</w:t>
      </w:r>
      <w:r>
        <w:rPr>
          <w:spacing w:val="-5"/>
          <w:w w:val="85"/>
          <w:sz w:val="18"/>
        </w:rPr>
        <w:t xml:space="preserve"> </w:t>
      </w:r>
      <w:r>
        <w:rPr>
          <w:w w:val="85"/>
          <w:sz w:val="18"/>
        </w:rPr>
        <w:t>электронной</w:t>
      </w:r>
      <w:r>
        <w:rPr>
          <w:spacing w:val="-5"/>
          <w:w w:val="85"/>
          <w:sz w:val="18"/>
        </w:rPr>
        <w:t xml:space="preserve"> </w:t>
      </w:r>
      <w:r>
        <w:rPr>
          <w:w w:val="85"/>
          <w:sz w:val="18"/>
        </w:rPr>
        <w:t>почты,</w:t>
      </w:r>
      <w:r>
        <w:rPr>
          <w:spacing w:val="-5"/>
          <w:w w:val="85"/>
          <w:sz w:val="18"/>
        </w:rPr>
        <w:t xml:space="preserve"> </w:t>
      </w:r>
      <w:r>
        <w:rPr>
          <w:w w:val="85"/>
          <w:sz w:val="18"/>
        </w:rPr>
        <w:t>а</w:t>
      </w:r>
      <w:r>
        <w:rPr>
          <w:spacing w:val="-5"/>
          <w:w w:val="85"/>
          <w:sz w:val="18"/>
        </w:rPr>
        <w:t xml:space="preserve"> </w:t>
      </w:r>
      <w:r>
        <w:rPr>
          <w:w w:val="85"/>
          <w:sz w:val="18"/>
        </w:rPr>
        <w:t>также</w:t>
      </w:r>
      <w:r>
        <w:rPr>
          <w:spacing w:val="-4"/>
          <w:w w:val="85"/>
          <w:sz w:val="18"/>
        </w:rPr>
        <w:t xml:space="preserve"> </w:t>
      </w:r>
      <w:r>
        <w:rPr>
          <w:w w:val="85"/>
          <w:sz w:val="18"/>
        </w:rPr>
        <w:t>его</w:t>
      </w:r>
      <w:r>
        <w:rPr>
          <w:spacing w:val="-5"/>
          <w:w w:val="85"/>
          <w:sz w:val="18"/>
        </w:rPr>
        <w:t xml:space="preserve"> </w:t>
      </w:r>
      <w:r>
        <w:rPr>
          <w:w w:val="85"/>
          <w:sz w:val="18"/>
        </w:rPr>
        <w:t>бизнеса,</w:t>
      </w:r>
      <w:r>
        <w:rPr>
          <w:spacing w:val="-5"/>
          <w:w w:val="85"/>
          <w:sz w:val="18"/>
        </w:rPr>
        <w:t xml:space="preserve"> </w:t>
      </w:r>
      <w:r>
        <w:rPr>
          <w:w w:val="85"/>
          <w:sz w:val="18"/>
        </w:rPr>
        <w:t>места</w:t>
      </w:r>
      <w:r>
        <w:rPr>
          <w:spacing w:val="-5"/>
          <w:w w:val="85"/>
          <w:sz w:val="18"/>
        </w:rPr>
        <w:t xml:space="preserve"> </w:t>
      </w:r>
      <w:r>
        <w:rPr>
          <w:w w:val="85"/>
          <w:sz w:val="18"/>
        </w:rPr>
        <w:t>работы,</w:t>
      </w:r>
      <w:r>
        <w:rPr>
          <w:spacing w:val="-4"/>
          <w:w w:val="85"/>
          <w:sz w:val="18"/>
        </w:rPr>
        <w:t xml:space="preserve"> </w:t>
      </w:r>
      <w:r>
        <w:rPr>
          <w:w w:val="85"/>
          <w:sz w:val="18"/>
        </w:rPr>
        <w:t>дохода,</w:t>
      </w:r>
      <w:r>
        <w:rPr>
          <w:spacing w:val="-5"/>
          <w:w w:val="85"/>
          <w:sz w:val="18"/>
        </w:rPr>
        <w:t xml:space="preserve"> </w:t>
      </w:r>
      <w:r>
        <w:rPr>
          <w:w w:val="85"/>
          <w:sz w:val="18"/>
        </w:rPr>
        <w:t>данные</w:t>
      </w:r>
      <w:r>
        <w:rPr>
          <w:spacing w:val="-5"/>
          <w:w w:val="85"/>
          <w:sz w:val="18"/>
        </w:rPr>
        <w:t xml:space="preserve"> </w:t>
      </w:r>
      <w:r>
        <w:rPr>
          <w:w w:val="85"/>
          <w:sz w:val="18"/>
        </w:rPr>
        <w:t xml:space="preserve">кредитной </w:t>
      </w:r>
      <w:r>
        <w:rPr>
          <w:w w:val="80"/>
          <w:sz w:val="18"/>
        </w:rPr>
        <w:t>истории, имущественного положения, ИНН, СНИЛС, данные миграционных документов (миграционная карта, вид на жительство и т.п),персональные</w:t>
      </w:r>
      <w:r>
        <w:rPr>
          <w:w w:val="85"/>
          <w:sz w:val="18"/>
        </w:rPr>
        <w:t xml:space="preserve"> биометрические</w:t>
      </w:r>
      <w:r>
        <w:rPr>
          <w:spacing w:val="-5"/>
          <w:w w:val="85"/>
          <w:sz w:val="18"/>
        </w:rPr>
        <w:t xml:space="preserve"> </w:t>
      </w:r>
      <w:r>
        <w:rPr>
          <w:w w:val="85"/>
          <w:sz w:val="18"/>
        </w:rPr>
        <w:t>данные</w:t>
      </w:r>
      <w:r>
        <w:rPr>
          <w:spacing w:val="-5"/>
          <w:w w:val="85"/>
          <w:sz w:val="18"/>
        </w:rPr>
        <w:t xml:space="preserve"> </w:t>
      </w:r>
      <w:r>
        <w:rPr>
          <w:w w:val="85"/>
          <w:sz w:val="18"/>
        </w:rPr>
        <w:t>(фотоизображение)</w:t>
      </w:r>
      <w:r>
        <w:rPr>
          <w:spacing w:val="-5"/>
          <w:w w:val="85"/>
          <w:sz w:val="18"/>
        </w:rPr>
        <w:t xml:space="preserve"> </w:t>
      </w:r>
      <w:r>
        <w:rPr>
          <w:w w:val="85"/>
          <w:sz w:val="18"/>
        </w:rPr>
        <w:t>и</w:t>
      </w:r>
      <w:r>
        <w:rPr>
          <w:spacing w:val="-5"/>
          <w:w w:val="85"/>
          <w:sz w:val="18"/>
        </w:rPr>
        <w:t xml:space="preserve"> </w:t>
      </w:r>
      <w:r>
        <w:rPr>
          <w:w w:val="85"/>
          <w:sz w:val="18"/>
        </w:rPr>
        <w:t>другая</w:t>
      </w:r>
      <w:r>
        <w:rPr>
          <w:spacing w:val="-4"/>
          <w:w w:val="85"/>
          <w:sz w:val="18"/>
        </w:rPr>
        <w:t xml:space="preserve"> </w:t>
      </w:r>
      <w:r>
        <w:rPr>
          <w:w w:val="85"/>
          <w:sz w:val="18"/>
        </w:rPr>
        <w:t>информация,</w:t>
      </w:r>
      <w:r>
        <w:rPr>
          <w:spacing w:val="-5"/>
          <w:w w:val="85"/>
          <w:sz w:val="18"/>
        </w:rPr>
        <w:t xml:space="preserve"> </w:t>
      </w:r>
      <w:r>
        <w:rPr>
          <w:w w:val="85"/>
          <w:sz w:val="18"/>
        </w:rPr>
        <w:t>необходимая</w:t>
      </w:r>
      <w:r>
        <w:rPr>
          <w:spacing w:val="-5"/>
          <w:w w:val="85"/>
          <w:sz w:val="18"/>
        </w:rPr>
        <w:t xml:space="preserve"> </w:t>
      </w:r>
      <w:r>
        <w:rPr>
          <w:w w:val="85"/>
          <w:sz w:val="18"/>
        </w:rPr>
        <w:t>для</w:t>
      </w:r>
      <w:r>
        <w:rPr>
          <w:spacing w:val="-5"/>
          <w:w w:val="85"/>
          <w:sz w:val="18"/>
        </w:rPr>
        <w:t xml:space="preserve"> </w:t>
      </w:r>
      <w:r>
        <w:rPr>
          <w:w w:val="85"/>
          <w:sz w:val="18"/>
        </w:rPr>
        <w:t>заключения</w:t>
      </w:r>
      <w:r>
        <w:rPr>
          <w:spacing w:val="-5"/>
          <w:w w:val="85"/>
          <w:sz w:val="18"/>
        </w:rPr>
        <w:t xml:space="preserve"> </w:t>
      </w:r>
      <w:r>
        <w:rPr>
          <w:w w:val="85"/>
          <w:sz w:val="18"/>
        </w:rPr>
        <w:t>с</w:t>
      </w:r>
      <w:r>
        <w:rPr>
          <w:spacing w:val="-4"/>
          <w:w w:val="85"/>
          <w:sz w:val="18"/>
        </w:rPr>
        <w:t xml:space="preserve"> </w:t>
      </w:r>
      <w:r>
        <w:rPr>
          <w:w w:val="85"/>
          <w:sz w:val="18"/>
        </w:rPr>
        <w:t>Клиентом</w:t>
      </w:r>
      <w:r>
        <w:rPr>
          <w:spacing w:val="-5"/>
          <w:w w:val="85"/>
          <w:sz w:val="18"/>
        </w:rPr>
        <w:t xml:space="preserve"> </w:t>
      </w:r>
      <w:r>
        <w:rPr>
          <w:w w:val="85"/>
          <w:sz w:val="18"/>
        </w:rPr>
        <w:t>Договора/Договора.</w:t>
      </w:r>
      <w:r>
        <w:rPr>
          <w:spacing w:val="-5"/>
          <w:w w:val="85"/>
          <w:sz w:val="18"/>
        </w:rPr>
        <w:t xml:space="preserve"> </w:t>
      </w:r>
      <w:r>
        <w:rPr>
          <w:w w:val="85"/>
          <w:sz w:val="18"/>
        </w:rPr>
        <w:t xml:space="preserve">Персональные </w:t>
      </w:r>
      <w:r>
        <w:rPr>
          <w:w w:val="80"/>
          <w:sz w:val="18"/>
        </w:rPr>
        <w:t>данные предоставляются в целях рассмотрения заявки, заключения и исполнения договора, в целях урегулирования задолженности перед Оператором</w:t>
      </w:r>
      <w:r>
        <w:rPr>
          <w:w w:val="85"/>
          <w:sz w:val="18"/>
        </w:rPr>
        <w:t xml:space="preserve"> (или иным лицом в случае уступки права); а также в целях информирования Субъекта персональных данных и Клиента о продуктах и услугах, о мероприятиях и событиях Оператора и организаций - партнеров Оператора и о договоре, осуществления информационных, рекламных и иных рассылок, ведения и актуализации клиентской базы, сбора, получения, обработки и исследования статистических данных. Согласие Субъекта </w:t>
      </w:r>
      <w:r>
        <w:rPr>
          <w:w w:val="80"/>
          <w:sz w:val="18"/>
        </w:rPr>
        <w:t>персональных данных предоставляется на осуществление Оператором любых действий в отношении его персональных данных, которые необходимы</w:t>
      </w:r>
      <w:r>
        <w:rPr>
          <w:spacing w:val="40"/>
          <w:sz w:val="18"/>
        </w:rPr>
        <w:t xml:space="preserve"> </w:t>
      </w:r>
      <w:r>
        <w:rPr>
          <w:w w:val="80"/>
          <w:sz w:val="18"/>
        </w:rPr>
        <w:t>или желаемы в связи с заключением и исполнением договоров, одной из сторон которых является Клиент, а также для достижения указанных целей,</w:t>
      </w:r>
      <w:r>
        <w:rPr>
          <w:sz w:val="18"/>
        </w:rPr>
        <w:t xml:space="preserve"> </w:t>
      </w:r>
      <w:r>
        <w:rPr>
          <w:w w:val="80"/>
          <w:sz w:val="18"/>
        </w:rPr>
        <w:t>включая, без ограничения: сбор (включая получение данных о клиенте от третьих лиц), систематизацию, накопление, хранение, уточнение (обновление,</w:t>
      </w:r>
      <w:r>
        <w:rPr>
          <w:w w:val="85"/>
          <w:sz w:val="18"/>
        </w:rPr>
        <w:t xml:space="preserve"> изменение), использование, распространение (в том числе передача), обезличивание, блокирование, уничтожение, трансграничную передачу </w:t>
      </w:r>
      <w:r>
        <w:rPr>
          <w:spacing w:val="-2"/>
          <w:w w:val="90"/>
          <w:sz w:val="18"/>
        </w:rPr>
        <w:t xml:space="preserve">персональных данных, а также осуществление любых иных действий с персональными данными Субъекта персональных данных с учетом </w:t>
      </w:r>
      <w:r>
        <w:rPr>
          <w:w w:val="85"/>
          <w:sz w:val="18"/>
        </w:rPr>
        <w:t xml:space="preserve">действующего законодательства. ОПД осуществляется Оператором с применением следующих основных способов (но, не ограничиваясь ими): </w:t>
      </w:r>
      <w:r>
        <w:rPr>
          <w:w w:val="80"/>
          <w:sz w:val="18"/>
        </w:rPr>
        <w:t>получение, хранение, комбинирование, передача, а также обработка с помощью различных средств связи (почтовая рассылка, электронная почта,</w:t>
      </w:r>
      <w:r>
        <w:rPr>
          <w:sz w:val="18"/>
        </w:rPr>
        <w:t xml:space="preserve"> </w:t>
      </w:r>
      <w:r>
        <w:rPr>
          <w:w w:val="80"/>
          <w:sz w:val="18"/>
        </w:rPr>
        <w:t>телефон, факсимильная связь, сеть Интернет) или любая другая ОПД Субъекта персональных данных в соответствии с указанными выше целями и</w:t>
      </w:r>
      <w:r>
        <w:rPr>
          <w:sz w:val="18"/>
        </w:rPr>
        <w:t xml:space="preserve"> </w:t>
      </w:r>
      <w:r>
        <w:rPr>
          <w:w w:val="80"/>
          <w:sz w:val="18"/>
        </w:rPr>
        <w:t>законодательством</w:t>
      </w:r>
      <w:r>
        <w:rPr>
          <w:sz w:val="18"/>
        </w:rPr>
        <w:t xml:space="preserve"> </w:t>
      </w:r>
      <w:r>
        <w:rPr>
          <w:w w:val="80"/>
          <w:sz w:val="18"/>
        </w:rPr>
        <w:t>Российской</w:t>
      </w:r>
      <w:r>
        <w:rPr>
          <w:sz w:val="18"/>
        </w:rPr>
        <w:t xml:space="preserve"> </w:t>
      </w:r>
      <w:r>
        <w:rPr>
          <w:w w:val="80"/>
          <w:sz w:val="18"/>
        </w:rPr>
        <w:t>Федерации.</w:t>
      </w:r>
      <w:r>
        <w:rPr>
          <w:sz w:val="18"/>
        </w:rPr>
        <w:t xml:space="preserve"> </w:t>
      </w:r>
      <w:r>
        <w:rPr>
          <w:w w:val="80"/>
          <w:sz w:val="18"/>
        </w:rPr>
        <w:t>Субъект</w:t>
      </w:r>
      <w:r>
        <w:rPr>
          <w:sz w:val="18"/>
        </w:rPr>
        <w:t xml:space="preserve"> </w:t>
      </w:r>
      <w:r>
        <w:rPr>
          <w:w w:val="80"/>
          <w:sz w:val="18"/>
        </w:rPr>
        <w:t>персональных</w:t>
      </w:r>
      <w:r>
        <w:rPr>
          <w:sz w:val="18"/>
        </w:rPr>
        <w:t xml:space="preserve"> </w:t>
      </w:r>
      <w:r>
        <w:rPr>
          <w:w w:val="80"/>
          <w:sz w:val="18"/>
        </w:rPr>
        <w:t>данных</w:t>
      </w:r>
      <w:r>
        <w:rPr>
          <w:sz w:val="18"/>
        </w:rPr>
        <w:t xml:space="preserve"> </w:t>
      </w:r>
      <w:r>
        <w:rPr>
          <w:w w:val="80"/>
          <w:sz w:val="18"/>
        </w:rPr>
        <w:t>выражает</w:t>
      </w:r>
      <w:r>
        <w:rPr>
          <w:sz w:val="18"/>
        </w:rPr>
        <w:t xml:space="preserve"> </w:t>
      </w:r>
      <w:r>
        <w:rPr>
          <w:w w:val="80"/>
          <w:sz w:val="18"/>
        </w:rPr>
        <w:t>согласие</w:t>
      </w:r>
      <w:r>
        <w:rPr>
          <w:sz w:val="18"/>
        </w:rPr>
        <w:t xml:space="preserve"> </w:t>
      </w:r>
      <w:r>
        <w:rPr>
          <w:w w:val="80"/>
          <w:sz w:val="18"/>
        </w:rPr>
        <w:t>и</w:t>
      </w:r>
      <w:r>
        <w:rPr>
          <w:sz w:val="18"/>
        </w:rPr>
        <w:t xml:space="preserve"> </w:t>
      </w:r>
      <w:r>
        <w:rPr>
          <w:w w:val="80"/>
          <w:sz w:val="18"/>
        </w:rPr>
        <w:t>разрешает</w:t>
      </w:r>
      <w:r>
        <w:rPr>
          <w:sz w:val="18"/>
        </w:rPr>
        <w:t xml:space="preserve"> </w:t>
      </w:r>
      <w:r>
        <w:rPr>
          <w:w w:val="80"/>
          <w:sz w:val="18"/>
        </w:rPr>
        <w:t>Оператору</w:t>
      </w:r>
      <w:r>
        <w:rPr>
          <w:sz w:val="18"/>
        </w:rPr>
        <w:t xml:space="preserve"> </w:t>
      </w:r>
      <w:r>
        <w:rPr>
          <w:w w:val="80"/>
          <w:sz w:val="18"/>
        </w:rPr>
        <w:t>и</w:t>
      </w:r>
      <w:r>
        <w:rPr>
          <w:sz w:val="18"/>
        </w:rPr>
        <w:t xml:space="preserve"> </w:t>
      </w:r>
      <w:r>
        <w:rPr>
          <w:w w:val="80"/>
          <w:sz w:val="18"/>
        </w:rPr>
        <w:t>третьим</w:t>
      </w:r>
      <w:r>
        <w:rPr>
          <w:sz w:val="18"/>
        </w:rPr>
        <w:t xml:space="preserve"> </w:t>
      </w:r>
      <w:r>
        <w:rPr>
          <w:w w:val="80"/>
          <w:sz w:val="18"/>
        </w:rPr>
        <w:t>лицам</w:t>
      </w:r>
      <w:r>
        <w:rPr>
          <w:sz w:val="18"/>
        </w:rPr>
        <w:t xml:space="preserve"> </w:t>
      </w:r>
      <w:r>
        <w:rPr>
          <w:w w:val="80"/>
          <w:sz w:val="18"/>
        </w:rPr>
        <w:t>объединять</w:t>
      </w:r>
      <w:r>
        <w:rPr>
          <w:sz w:val="18"/>
        </w:rPr>
        <w:t xml:space="preserve"> </w:t>
      </w:r>
      <w:r>
        <w:rPr>
          <w:w w:val="80"/>
          <w:sz w:val="18"/>
        </w:rPr>
        <w:t>его персональные данные в информационную систему персональных данных и обрабатывать персональные данные с помощью средств автоматизации</w:t>
      </w:r>
      <w:r>
        <w:rPr>
          <w:w w:val="85"/>
          <w:sz w:val="18"/>
        </w:rPr>
        <w:t xml:space="preserve"> либо без использования средств автоматизации, а также с помощью иных программных средств. Субъекта персональных данных признает и </w:t>
      </w:r>
      <w:r>
        <w:rPr>
          <w:w w:val="80"/>
          <w:sz w:val="18"/>
        </w:rPr>
        <w:t>подтверждает,</w:t>
      </w:r>
      <w:r>
        <w:rPr>
          <w:sz w:val="18"/>
        </w:rPr>
        <w:t xml:space="preserve"> </w:t>
      </w:r>
      <w:r>
        <w:rPr>
          <w:w w:val="80"/>
          <w:sz w:val="18"/>
        </w:rPr>
        <w:t>что</w:t>
      </w:r>
      <w:r>
        <w:rPr>
          <w:sz w:val="18"/>
        </w:rPr>
        <w:t xml:space="preserve"> </w:t>
      </w:r>
      <w:r>
        <w:rPr>
          <w:w w:val="80"/>
          <w:sz w:val="18"/>
        </w:rPr>
        <w:t>в</w:t>
      </w:r>
      <w:r>
        <w:rPr>
          <w:sz w:val="18"/>
        </w:rPr>
        <w:t xml:space="preserve"> </w:t>
      </w:r>
      <w:r>
        <w:rPr>
          <w:w w:val="80"/>
          <w:sz w:val="18"/>
        </w:rPr>
        <w:t>случае</w:t>
      </w:r>
      <w:r>
        <w:rPr>
          <w:sz w:val="18"/>
        </w:rPr>
        <w:t xml:space="preserve"> </w:t>
      </w:r>
      <w:r>
        <w:rPr>
          <w:w w:val="80"/>
          <w:sz w:val="18"/>
        </w:rPr>
        <w:t>необходимости</w:t>
      </w:r>
      <w:r>
        <w:rPr>
          <w:sz w:val="18"/>
        </w:rPr>
        <w:t xml:space="preserve"> </w:t>
      </w:r>
      <w:r>
        <w:rPr>
          <w:w w:val="80"/>
          <w:sz w:val="18"/>
        </w:rPr>
        <w:t>предоставления</w:t>
      </w:r>
      <w:r>
        <w:rPr>
          <w:sz w:val="18"/>
        </w:rPr>
        <w:t xml:space="preserve"> </w:t>
      </w:r>
      <w:r>
        <w:rPr>
          <w:w w:val="80"/>
          <w:sz w:val="18"/>
        </w:rPr>
        <w:t>персональных</w:t>
      </w:r>
      <w:r>
        <w:rPr>
          <w:sz w:val="18"/>
        </w:rPr>
        <w:t xml:space="preserve"> </w:t>
      </w:r>
      <w:r>
        <w:rPr>
          <w:w w:val="80"/>
          <w:sz w:val="18"/>
        </w:rPr>
        <w:t>данных</w:t>
      </w:r>
      <w:r>
        <w:rPr>
          <w:sz w:val="18"/>
        </w:rPr>
        <w:t xml:space="preserve"> </w:t>
      </w:r>
      <w:r>
        <w:rPr>
          <w:w w:val="80"/>
          <w:sz w:val="18"/>
        </w:rPr>
        <w:t>для</w:t>
      </w:r>
      <w:r>
        <w:rPr>
          <w:sz w:val="18"/>
        </w:rPr>
        <w:t xml:space="preserve"> </w:t>
      </w:r>
      <w:r>
        <w:rPr>
          <w:w w:val="80"/>
          <w:sz w:val="18"/>
        </w:rPr>
        <w:t>достижения</w:t>
      </w:r>
      <w:r>
        <w:rPr>
          <w:sz w:val="18"/>
        </w:rPr>
        <w:t xml:space="preserve"> </w:t>
      </w:r>
      <w:r>
        <w:rPr>
          <w:w w:val="80"/>
          <w:sz w:val="18"/>
        </w:rPr>
        <w:t>указанных</w:t>
      </w:r>
      <w:r>
        <w:rPr>
          <w:sz w:val="18"/>
        </w:rPr>
        <w:t xml:space="preserve"> </w:t>
      </w:r>
      <w:r>
        <w:rPr>
          <w:w w:val="80"/>
          <w:sz w:val="18"/>
        </w:rPr>
        <w:t>выше</w:t>
      </w:r>
      <w:r>
        <w:rPr>
          <w:sz w:val="18"/>
        </w:rPr>
        <w:t xml:space="preserve"> </w:t>
      </w:r>
      <w:r>
        <w:rPr>
          <w:w w:val="80"/>
          <w:sz w:val="18"/>
        </w:rPr>
        <w:t>целей</w:t>
      </w:r>
      <w:r>
        <w:rPr>
          <w:sz w:val="18"/>
        </w:rPr>
        <w:t xml:space="preserve"> </w:t>
      </w:r>
      <w:r>
        <w:rPr>
          <w:w w:val="80"/>
          <w:sz w:val="18"/>
        </w:rPr>
        <w:t>третьим</w:t>
      </w:r>
      <w:r>
        <w:rPr>
          <w:sz w:val="18"/>
        </w:rPr>
        <w:t xml:space="preserve"> </w:t>
      </w:r>
      <w:r>
        <w:rPr>
          <w:w w:val="80"/>
          <w:sz w:val="18"/>
        </w:rPr>
        <w:t>лицам,</w:t>
      </w:r>
      <w:r>
        <w:rPr>
          <w:sz w:val="18"/>
        </w:rPr>
        <w:t xml:space="preserve"> </w:t>
      </w:r>
      <w:r>
        <w:rPr>
          <w:w w:val="80"/>
          <w:sz w:val="18"/>
        </w:rPr>
        <w:t>а</w:t>
      </w:r>
      <w:r>
        <w:rPr>
          <w:sz w:val="18"/>
        </w:rPr>
        <w:t xml:space="preserve"> </w:t>
      </w:r>
      <w:r>
        <w:rPr>
          <w:w w:val="80"/>
          <w:sz w:val="18"/>
        </w:rPr>
        <w:t>равно</w:t>
      </w:r>
      <w:r>
        <w:rPr>
          <w:sz w:val="18"/>
        </w:rPr>
        <w:t xml:space="preserve"> </w:t>
      </w:r>
      <w:r>
        <w:rPr>
          <w:w w:val="80"/>
          <w:sz w:val="18"/>
        </w:rPr>
        <w:t>как</w:t>
      </w:r>
      <w:r>
        <w:rPr>
          <w:w w:val="85"/>
          <w:sz w:val="18"/>
        </w:rPr>
        <w:t xml:space="preserve"> и</w:t>
      </w:r>
      <w:r>
        <w:rPr>
          <w:spacing w:val="-2"/>
          <w:w w:val="85"/>
          <w:sz w:val="18"/>
        </w:rPr>
        <w:t xml:space="preserve"> </w:t>
      </w:r>
      <w:r>
        <w:rPr>
          <w:w w:val="85"/>
          <w:sz w:val="18"/>
        </w:rPr>
        <w:t>при</w:t>
      </w:r>
      <w:r>
        <w:rPr>
          <w:spacing w:val="-2"/>
          <w:w w:val="85"/>
          <w:sz w:val="18"/>
        </w:rPr>
        <w:t xml:space="preserve"> </w:t>
      </w:r>
      <w:r>
        <w:rPr>
          <w:w w:val="85"/>
          <w:sz w:val="18"/>
        </w:rPr>
        <w:t>привлечении</w:t>
      </w:r>
      <w:r>
        <w:rPr>
          <w:spacing w:val="-2"/>
          <w:w w:val="85"/>
          <w:sz w:val="18"/>
        </w:rPr>
        <w:t xml:space="preserve"> </w:t>
      </w:r>
      <w:r>
        <w:rPr>
          <w:w w:val="85"/>
          <w:sz w:val="18"/>
        </w:rPr>
        <w:t>третьих</w:t>
      </w:r>
      <w:r>
        <w:rPr>
          <w:spacing w:val="-2"/>
          <w:w w:val="85"/>
          <w:sz w:val="18"/>
        </w:rPr>
        <w:t xml:space="preserve"> </w:t>
      </w:r>
      <w:r>
        <w:rPr>
          <w:w w:val="85"/>
          <w:sz w:val="18"/>
        </w:rPr>
        <w:t>лиц</w:t>
      </w:r>
      <w:r>
        <w:rPr>
          <w:spacing w:val="-3"/>
          <w:w w:val="85"/>
          <w:sz w:val="18"/>
        </w:rPr>
        <w:t xml:space="preserve"> </w:t>
      </w:r>
      <w:r>
        <w:rPr>
          <w:w w:val="85"/>
          <w:sz w:val="18"/>
        </w:rPr>
        <w:t>к</w:t>
      </w:r>
      <w:r>
        <w:rPr>
          <w:spacing w:val="-1"/>
          <w:w w:val="85"/>
          <w:sz w:val="18"/>
        </w:rPr>
        <w:t xml:space="preserve"> </w:t>
      </w:r>
      <w:r>
        <w:rPr>
          <w:w w:val="85"/>
          <w:sz w:val="18"/>
        </w:rPr>
        <w:t>оказанию</w:t>
      </w:r>
      <w:r>
        <w:rPr>
          <w:spacing w:val="-2"/>
          <w:w w:val="85"/>
          <w:sz w:val="18"/>
        </w:rPr>
        <w:t xml:space="preserve"> </w:t>
      </w:r>
      <w:r>
        <w:rPr>
          <w:w w:val="85"/>
          <w:sz w:val="18"/>
        </w:rPr>
        <w:t>услуг</w:t>
      </w:r>
      <w:r>
        <w:rPr>
          <w:spacing w:val="-2"/>
          <w:w w:val="85"/>
          <w:sz w:val="18"/>
        </w:rPr>
        <w:t xml:space="preserve"> </w:t>
      </w:r>
      <w:r>
        <w:rPr>
          <w:w w:val="85"/>
          <w:sz w:val="18"/>
        </w:rPr>
        <w:t>в</w:t>
      </w:r>
      <w:r>
        <w:rPr>
          <w:spacing w:val="-2"/>
          <w:w w:val="85"/>
          <w:sz w:val="18"/>
        </w:rPr>
        <w:t xml:space="preserve"> </w:t>
      </w:r>
      <w:r>
        <w:rPr>
          <w:w w:val="85"/>
          <w:sz w:val="18"/>
        </w:rPr>
        <w:t>указанных</w:t>
      </w:r>
      <w:r>
        <w:rPr>
          <w:spacing w:val="-2"/>
          <w:w w:val="85"/>
          <w:sz w:val="18"/>
        </w:rPr>
        <w:t xml:space="preserve"> </w:t>
      </w:r>
      <w:r>
        <w:rPr>
          <w:w w:val="85"/>
          <w:sz w:val="18"/>
        </w:rPr>
        <w:t>выше</w:t>
      </w:r>
      <w:r>
        <w:rPr>
          <w:spacing w:val="-3"/>
          <w:w w:val="85"/>
          <w:sz w:val="18"/>
        </w:rPr>
        <w:t xml:space="preserve"> </w:t>
      </w:r>
      <w:r>
        <w:rPr>
          <w:w w:val="85"/>
          <w:sz w:val="18"/>
        </w:rPr>
        <w:t>целях,</w:t>
      </w:r>
      <w:r>
        <w:rPr>
          <w:spacing w:val="-2"/>
          <w:w w:val="85"/>
          <w:sz w:val="18"/>
        </w:rPr>
        <w:t xml:space="preserve"> </w:t>
      </w:r>
      <w:r>
        <w:rPr>
          <w:w w:val="85"/>
          <w:sz w:val="18"/>
        </w:rPr>
        <w:t>Оператор</w:t>
      </w:r>
      <w:r>
        <w:rPr>
          <w:spacing w:val="-1"/>
          <w:w w:val="85"/>
          <w:sz w:val="18"/>
        </w:rPr>
        <w:t xml:space="preserve"> </w:t>
      </w:r>
      <w:r>
        <w:rPr>
          <w:w w:val="85"/>
          <w:sz w:val="18"/>
        </w:rPr>
        <w:t>вправе</w:t>
      </w:r>
      <w:r>
        <w:rPr>
          <w:spacing w:val="-1"/>
          <w:w w:val="85"/>
          <w:sz w:val="18"/>
        </w:rPr>
        <w:t xml:space="preserve"> </w:t>
      </w:r>
      <w:r>
        <w:rPr>
          <w:w w:val="85"/>
          <w:sz w:val="18"/>
        </w:rPr>
        <w:t>в</w:t>
      </w:r>
      <w:r>
        <w:rPr>
          <w:spacing w:val="-1"/>
          <w:w w:val="85"/>
          <w:sz w:val="18"/>
        </w:rPr>
        <w:t xml:space="preserve"> </w:t>
      </w:r>
      <w:r>
        <w:rPr>
          <w:w w:val="85"/>
          <w:sz w:val="18"/>
        </w:rPr>
        <w:t>необходимом</w:t>
      </w:r>
      <w:r>
        <w:rPr>
          <w:spacing w:val="-2"/>
          <w:w w:val="85"/>
          <w:sz w:val="18"/>
        </w:rPr>
        <w:t xml:space="preserve"> </w:t>
      </w:r>
      <w:r>
        <w:rPr>
          <w:w w:val="85"/>
          <w:sz w:val="18"/>
        </w:rPr>
        <w:t>объеме</w:t>
      </w:r>
      <w:r>
        <w:rPr>
          <w:spacing w:val="-3"/>
          <w:w w:val="85"/>
          <w:sz w:val="18"/>
        </w:rPr>
        <w:t xml:space="preserve"> </w:t>
      </w:r>
      <w:r>
        <w:rPr>
          <w:w w:val="85"/>
          <w:sz w:val="18"/>
        </w:rPr>
        <w:t>раскрывать</w:t>
      </w:r>
      <w:r>
        <w:rPr>
          <w:spacing w:val="-1"/>
          <w:w w:val="85"/>
          <w:sz w:val="18"/>
        </w:rPr>
        <w:t xml:space="preserve"> </w:t>
      </w:r>
      <w:r>
        <w:rPr>
          <w:w w:val="85"/>
          <w:sz w:val="18"/>
        </w:rPr>
        <w:t>для</w:t>
      </w:r>
      <w:r>
        <w:rPr>
          <w:spacing w:val="-2"/>
          <w:w w:val="85"/>
          <w:sz w:val="18"/>
        </w:rPr>
        <w:t xml:space="preserve"> </w:t>
      </w:r>
      <w:r>
        <w:rPr>
          <w:w w:val="85"/>
          <w:sz w:val="18"/>
        </w:rPr>
        <w:t xml:space="preserve">совершения </w:t>
      </w:r>
      <w:r>
        <w:rPr>
          <w:spacing w:val="-2"/>
          <w:w w:val="85"/>
          <w:sz w:val="18"/>
        </w:rPr>
        <w:t>вышеуказанных действий информацию о Субъекте персональных данных (включая персональные данные Субъекта персональных данных) таким</w:t>
      </w:r>
      <w:r>
        <w:rPr>
          <w:w w:val="85"/>
          <w:sz w:val="18"/>
        </w:rPr>
        <w:t xml:space="preserve"> </w:t>
      </w:r>
      <w:r>
        <w:rPr>
          <w:w w:val="80"/>
          <w:sz w:val="18"/>
        </w:rPr>
        <w:t>третьим лицам, их работникам и иным уполномоченным ими лицам, а также предоставлять таким лицам соответствующие документы, содержащие</w:t>
      </w:r>
      <w:r>
        <w:rPr>
          <w:spacing w:val="40"/>
          <w:sz w:val="18"/>
        </w:rPr>
        <w:t xml:space="preserve"> </w:t>
      </w:r>
      <w:r>
        <w:rPr>
          <w:w w:val="80"/>
          <w:sz w:val="18"/>
        </w:rPr>
        <w:t>такую информацию. Субъект персональных данных выражает согласие на получение рассылок на его адрес электронной почты и номер телефона, а</w:t>
      </w:r>
      <w:r>
        <w:rPr>
          <w:sz w:val="18"/>
        </w:rPr>
        <w:t xml:space="preserve"> </w:t>
      </w:r>
      <w:r>
        <w:rPr>
          <w:w w:val="80"/>
          <w:sz w:val="18"/>
        </w:rPr>
        <w:t>также иные виды рассылок и уведомлений, в том числе рекламного характера, с использованием любых средств связи, включая смс-рассылки. Субъект</w:t>
      </w:r>
      <w:r>
        <w:rPr>
          <w:sz w:val="18"/>
        </w:rPr>
        <w:t xml:space="preserve"> </w:t>
      </w:r>
      <w:r>
        <w:rPr>
          <w:w w:val="80"/>
          <w:sz w:val="18"/>
        </w:rPr>
        <w:t>персональных данных предупрежден, что Оператор передает его персональные данные для указанных выше целей третьим лицам только при условии</w:t>
      </w:r>
      <w:r>
        <w:rPr>
          <w:sz w:val="18"/>
        </w:rPr>
        <w:t xml:space="preserve"> </w:t>
      </w:r>
      <w:r>
        <w:rPr>
          <w:w w:val="80"/>
          <w:sz w:val="18"/>
        </w:rPr>
        <w:t>соблюдения ими требований законодательства Российской Федерации об обеспечении ими конфиденциальности персональных данных и безопасности</w:t>
      </w:r>
      <w:r>
        <w:rPr>
          <w:sz w:val="18"/>
        </w:rPr>
        <w:t xml:space="preserve"> </w:t>
      </w:r>
      <w:r>
        <w:rPr>
          <w:w w:val="80"/>
          <w:sz w:val="18"/>
        </w:rPr>
        <w:t>персональных</w:t>
      </w:r>
      <w:r>
        <w:rPr>
          <w:sz w:val="18"/>
        </w:rPr>
        <w:t xml:space="preserve"> </w:t>
      </w:r>
      <w:r>
        <w:rPr>
          <w:w w:val="80"/>
          <w:sz w:val="18"/>
        </w:rPr>
        <w:t>данных</w:t>
      </w:r>
      <w:r>
        <w:rPr>
          <w:sz w:val="18"/>
        </w:rPr>
        <w:t xml:space="preserve"> </w:t>
      </w:r>
      <w:r>
        <w:rPr>
          <w:w w:val="80"/>
          <w:sz w:val="18"/>
        </w:rPr>
        <w:t>при</w:t>
      </w:r>
      <w:r>
        <w:rPr>
          <w:sz w:val="18"/>
        </w:rPr>
        <w:t xml:space="preserve"> </w:t>
      </w:r>
      <w:r>
        <w:rPr>
          <w:w w:val="80"/>
          <w:sz w:val="18"/>
        </w:rPr>
        <w:t>их</w:t>
      </w:r>
      <w:r>
        <w:rPr>
          <w:sz w:val="18"/>
        </w:rPr>
        <w:t xml:space="preserve"> </w:t>
      </w:r>
      <w:r>
        <w:rPr>
          <w:w w:val="80"/>
          <w:sz w:val="18"/>
        </w:rPr>
        <w:t>обработке.</w:t>
      </w:r>
      <w:r>
        <w:rPr>
          <w:sz w:val="18"/>
        </w:rPr>
        <w:t xml:space="preserve"> </w:t>
      </w:r>
      <w:r>
        <w:rPr>
          <w:w w:val="80"/>
          <w:sz w:val="18"/>
        </w:rPr>
        <w:t>Настоящее</w:t>
      </w:r>
      <w:r>
        <w:rPr>
          <w:sz w:val="18"/>
        </w:rPr>
        <w:t xml:space="preserve"> </w:t>
      </w:r>
      <w:r>
        <w:rPr>
          <w:w w:val="80"/>
          <w:sz w:val="18"/>
        </w:rPr>
        <w:t>согласие</w:t>
      </w:r>
      <w:r>
        <w:rPr>
          <w:sz w:val="18"/>
        </w:rPr>
        <w:t xml:space="preserve"> </w:t>
      </w:r>
      <w:r>
        <w:rPr>
          <w:w w:val="80"/>
          <w:sz w:val="18"/>
        </w:rPr>
        <w:t>дается</w:t>
      </w:r>
      <w:r>
        <w:rPr>
          <w:sz w:val="18"/>
        </w:rPr>
        <w:t xml:space="preserve"> </w:t>
      </w:r>
      <w:r>
        <w:rPr>
          <w:w w:val="80"/>
          <w:sz w:val="18"/>
        </w:rPr>
        <w:t>до</w:t>
      </w:r>
      <w:r>
        <w:rPr>
          <w:sz w:val="18"/>
        </w:rPr>
        <w:t xml:space="preserve"> </w:t>
      </w:r>
      <w:r>
        <w:rPr>
          <w:w w:val="80"/>
          <w:sz w:val="18"/>
        </w:rPr>
        <w:t>полного</w:t>
      </w:r>
      <w:r>
        <w:rPr>
          <w:sz w:val="18"/>
        </w:rPr>
        <w:t xml:space="preserve"> </w:t>
      </w:r>
      <w:r>
        <w:rPr>
          <w:w w:val="80"/>
          <w:sz w:val="18"/>
        </w:rPr>
        <w:t>исполнения</w:t>
      </w:r>
      <w:r>
        <w:rPr>
          <w:sz w:val="18"/>
        </w:rPr>
        <w:t xml:space="preserve"> </w:t>
      </w:r>
      <w:r>
        <w:rPr>
          <w:w w:val="80"/>
          <w:sz w:val="18"/>
        </w:rPr>
        <w:t>договоров,</w:t>
      </w:r>
      <w:r>
        <w:rPr>
          <w:sz w:val="18"/>
        </w:rPr>
        <w:t xml:space="preserve"> </w:t>
      </w:r>
      <w:r>
        <w:rPr>
          <w:w w:val="80"/>
          <w:sz w:val="18"/>
        </w:rPr>
        <w:t>заключённых</w:t>
      </w:r>
      <w:r>
        <w:rPr>
          <w:sz w:val="18"/>
        </w:rPr>
        <w:t xml:space="preserve"> </w:t>
      </w:r>
      <w:r>
        <w:rPr>
          <w:w w:val="80"/>
          <w:sz w:val="18"/>
        </w:rPr>
        <w:t>с</w:t>
      </w:r>
      <w:r>
        <w:rPr>
          <w:sz w:val="18"/>
        </w:rPr>
        <w:t xml:space="preserve"> </w:t>
      </w:r>
      <w:r>
        <w:rPr>
          <w:w w:val="80"/>
          <w:sz w:val="18"/>
        </w:rPr>
        <w:t>Оператором,</w:t>
      </w:r>
      <w:r>
        <w:rPr>
          <w:sz w:val="18"/>
        </w:rPr>
        <w:t xml:space="preserve"> </w:t>
      </w:r>
      <w:r>
        <w:rPr>
          <w:w w:val="80"/>
          <w:sz w:val="18"/>
        </w:rPr>
        <w:t>а</w:t>
      </w:r>
      <w:r>
        <w:rPr>
          <w:sz w:val="18"/>
        </w:rPr>
        <w:t xml:space="preserve"> </w:t>
      </w:r>
      <w:r>
        <w:rPr>
          <w:w w:val="80"/>
          <w:sz w:val="18"/>
        </w:rPr>
        <w:t>также</w:t>
      </w:r>
      <w:r>
        <w:rPr>
          <w:sz w:val="18"/>
        </w:rPr>
        <w:t xml:space="preserve"> </w:t>
      </w:r>
      <w:r>
        <w:rPr>
          <w:w w:val="80"/>
          <w:sz w:val="18"/>
        </w:rPr>
        <w:t>на</w:t>
      </w:r>
      <w:r>
        <w:rPr>
          <w:sz w:val="18"/>
        </w:rPr>
        <w:t xml:space="preserve"> </w:t>
      </w:r>
      <w:r>
        <w:rPr>
          <w:w w:val="80"/>
          <w:sz w:val="18"/>
        </w:rPr>
        <w:t>срок</w:t>
      </w:r>
      <w:r>
        <w:rPr>
          <w:spacing w:val="40"/>
          <w:sz w:val="18"/>
        </w:rPr>
        <w:t xml:space="preserve"> </w:t>
      </w:r>
      <w:r>
        <w:rPr>
          <w:w w:val="80"/>
          <w:sz w:val="18"/>
        </w:rPr>
        <w:t>15 лет с даты прекращения действия Договора и может быть отозвано посредством направления письменного заявления в адрес Оператора. Субъект</w:t>
      </w:r>
      <w:r>
        <w:rPr>
          <w:sz w:val="18"/>
        </w:rPr>
        <w:t xml:space="preserve"> </w:t>
      </w:r>
      <w:r>
        <w:rPr>
          <w:w w:val="80"/>
          <w:sz w:val="18"/>
        </w:rPr>
        <w:t>персональных данных признает и подтверждает, что с правами и обязанностями в соответствии с Федеральным законом «О персональных данных», в</w:t>
      </w:r>
      <w:r>
        <w:rPr>
          <w:sz w:val="18"/>
        </w:rPr>
        <w:t xml:space="preserve"> </w:t>
      </w:r>
      <w:r>
        <w:rPr>
          <w:w w:val="80"/>
          <w:sz w:val="18"/>
        </w:rPr>
        <w:t>т.ч. порядком отзыва согласия на обработку персональных данных ознакомлен.</w:t>
      </w:r>
    </w:p>
    <w:p w14:paraId="4EE79462" w14:textId="77777777" w:rsidR="00BD24A3" w:rsidRDefault="00BD24A3">
      <w:pPr>
        <w:pStyle w:val="a3"/>
        <w:jc w:val="left"/>
      </w:pPr>
    </w:p>
    <w:p w14:paraId="25344400" w14:textId="77777777" w:rsidR="00BD24A3" w:rsidRDefault="00BD24A3">
      <w:pPr>
        <w:pStyle w:val="a3"/>
        <w:spacing w:before="190"/>
        <w:jc w:val="left"/>
      </w:pPr>
    </w:p>
    <w:tbl>
      <w:tblPr>
        <w:tblStyle w:val="TableNormal"/>
        <w:tblW w:w="0" w:type="auto"/>
        <w:tblInd w:w="1249" w:type="dxa"/>
        <w:tblLayout w:type="fixed"/>
        <w:tblLook w:val="01E0" w:firstRow="1" w:lastRow="1" w:firstColumn="1" w:lastColumn="1" w:noHBand="0" w:noVBand="0"/>
      </w:tblPr>
      <w:tblGrid>
        <w:gridCol w:w="6796"/>
        <w:gridCol w:w="3530"/>
      </w:tblGrid>
      <w:tr w:rsidR="00BD24A3" w14:paraId="6D468D42" w14:textId="77777777">
        <w:trPr>
          <w:trHeight w:val="207"/>
        </w:trPr>
        <w:tc>
          <w:tcPr>
            <w:tcW w:w="6796" w:type="dxa"/>
          </w:tcPr>
          <w:p w14:paraId="61218A04" w14:textId="77777777" w:rsidR="00BD24A3" w:rsidRDefault="00000000">
            <w:pPr>
              <w:pStyle w:val="TableParagraph"/>
              <w:spacing w:before="2" w:line="185" w:lineRule="exact"/>
              <w:rPr>
                <w:sz w:val="18"/>
              </w:rPr>
            </w:pPr>
            <w:r>
              <w:rPr>
                <w:w w:val="80"/>
                <w:sz w:val="18"/>
              </w:rPr>
              <w:t>Субъект</w:t>
            </w:r>
            <w:r>
              <w:rPr>
                <w:spacing w:val="1"/>
                <w:sz w:val="18"/>
              </w:rPr>
              <w:t xml:space="preserve"> </w:t>
            </w:r>
            <w:r>
              <w:rPr>
                <w:w w:val="80"/>
                <w:sz w:val="18"/>
              </w:rPr>
              <w:t>персональных</w:t>
            </w:r>
            <w:r>
              <w:rPr>
                <w:spacing w:val="2"/>
                <w:sz w:val="18"/>
              </w:rPr>
              <w:t xml:space="preserve"> </w:t>
            </w:r>
            <w:r>
              <w:rPr>
                <w:spacing w:val="-2"/>
                <w:w w:val="80"/>
                <w:sz w:val="18"/>
              </w:rPr>
              <w:t>данных</w:t>
            </w:r>
          </w:p>
        </w:tc>
        <w:tc>
          <w:tcPr>
            <w:tcW w:w="3530" w:type="dxa"/>
          </w:tcPr>
          <w:p w14:paraId="5EB8A95F" w14:textId="77777777" w:rsidR="00BD24A3" w:rsidRDefault="00BD24A3">
            <w:pPr>
              <w:pStyle w:val="TableParagraph"/>
              <w:rPr>
                <w:rFonts w:ascii="Times New Roman"/>
                <w:sz w:val="14"/>
              </w:rPr>
            </w:pPr>
          </w:p>
        </w:tc>
      </w:tr>
      <w:tr w:rsidR="00BD24A3" w14:paraId="592FB441" w14:textId="77777777">
        <w:trPr>
          <w:trHeight w:val="165"/>
        </w:trPr>
        <w:tc>
          <w:tcPr>
            <w:tcW w:w="6796" w:type="dxa"/>
          </w:tcPr>
          <w:p w14:paraId="46A5FE75" w14:textId="77777777" w:rsidR="00BD24A3" w:rsidRDefault="00BD24A3">
            <w:pPr>
              <w:pStyle w:val="TableParagraph"/>
              <w:spacing w:before="7"/>
              <w:rPr>
                <w:sz w:val="14"/>
              </w:rPr>
            </w:pPr>
          </w:p>
          <w:p w14:paraId="691FB47B" w14:textId="77777777" w:rsidR="00BD24A3" w:rsidRDefault="00000000">
            <w:pPr>
              <w:pStyle w:val="TableParagraph"/>
              <w:spacing w:line="20" w:lineRule="exact"/>
              <w:rPr>
                <w:sz w:val="2"/>
              </w:rPr>
            </w:pPr>
            <w:r>
              <w:rPr>
                <w:noProof/>
                <w:sz w:val="2"/>
              </w:rPr>
              <mc:AlternateContent>
                <mc:Choice Requires="wpg">
                  <w:drawing>
                    <wp:inline distT="0" distB="0" distL="0" distR="0" wp14:anchorId="5E08F7AB" wp14:editId="191234AA">
                      <wp:extent cx="974725" cy="5080"/>
                      <wp:effectExtent l="9525" t="0" r="0" b="444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4725" cy="5080"/>
                                <a:chOff x="0" y="0"/>
                                <a:chExt cx="974725" cy="5080"/>
                              </a:xfrm>
                            </wpg:grpSpPr>
                            <wps:wsp>
                              <wps:cNvPr id="23" name="Graphic 23"/>
                              <wps:cNvSpPr/>
                              <wps:spPr>
                                <a:xfrm>
                                  <a:off x="0" y="2533"/>
                                  <a:ext cx="974725" cy="1270"/>
                                </a:xfrm>
                                <a:custGeom>
                                  <a:avLst/>
                                  <a:gdLst/>
                                  <a:ahLst/>
                                  <a:cxnLst/>
                                  <a:rect l="l" t="t" r="r" b="b"/>
                                  <a:pathLst>
                                    <a:path w="974725">
                                      <a:moveTo>
                                        <a:pt x="0" y="0"/>
                                      </a:moveTo>
                                      <a:lnTo>
                                        <a:pt x="974482" y="0"/>
                                      </a:lnTo>
                                    </a:path>
                                  </a:pathLst>
                                </a:custGeom>
                                <a:ln w="506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5B6FD3" id="Group 22" o:spid="_x0000_s1026" style="width:76.75pt;height:.4pt;mso-position-horizontal-relative:char;mso-position-vertical-relative:line" coordsize="974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">
                      <v:shape id="Graphic 23" o:spid="_x0000_s1027" style="position:absolute;top:25;width:9747;height:13;visibility:visible;mso-wrap-style:square;v-text-anchor:top" coordsize="974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" path="m,l974482,e" filled="f" strokeweight=".14075mm">
                        <v:path arrowok="t"/>
                      </v:shape>
                      <w10:anchorlock/>
                    </v:group>
                  </w:pict>
                </mc:Fallback>
              </mc:AlternateContent>
            </w:r>
          </w:p>
        </w:tc>
        <w:tc>
          <w:tcPr>
            <w:tcW w:w="3530" w:type="dxa"/>
          </w:tcPr>
          <w:p w14:paraId="005BB4B2" w14:textId="77777777" w:rsidR="00BD24A3" w:rsidRDefault="00000000">
            <w:pPr>
              <w:pStyle w:val="TableParagraph"/>
              <w:tabs>
                <w:tab w:val="left" w:pos="3173"/>
              </w:tabs>
              <w:spacing w:before="2" w:line="143" w:lineRule="exact"/>
              <w:ind w:left="1565"/>
              <w:rPr>
                <w:sz w:val="16"/>
              </w:rPr>
            </w:pPr>
            <w:r>
              <w:rPr>
                <w:rFonts w:ascii="Times New Roman" w:hAnsi="Times New Roman"/>
                <w:sz w:val="16"/>
                <w:u w:val="single"/>
              </w:rPr>
              <w:tab/>
            </w:r>
            <w:r>
              <w:rPr>
                <w:rFonts w:ascii="Times New Roman" w:hAnsi="Times New Roman"/>
                <w:spacing w:val="-10"/>
                <w:sz w:val="16"/>
              </w:rPr>
              <w:t xml:space="preserve"> </w:t>
            </w:r>
            <w:r>
              <w:rPr>
                <w:w w:val="90"/>
                <w:sz w:val="16"/>
              </w:rPr>
              <w:t>года</w:t>
            </w:r>
          </w:p>
        </w:tc>
      </w:tr>
      <w:tr w:rsidR="00BD24A3" w14:paraId="565AFCDE" w14:textId="77777777">
        <w:trPr>
          <w:trHeight w:val="124"/>
        </w:trPr>
        <w:tc>
          <w:tcPr>
            <w:tcW w:w="6796" w:type="dxa"/>
          </w:tcPr>
          <w:p w14:paraId="1623062C" w14:textId="77777777" w:rsidR="00BD24A3" w:rsidRDefault="00BD24A3">
            <w:pPr>
              <w:pStyle w:val="TableParagraph"/>
              <w:spacing w:before="7"/>
              <w:rPr>
                <w:sz w:val="9"/>
              </w:rPr>
            </w:pPr>
          </w:p>
          <w:p w14:paraId="58B07EB4" w14:textId="77777777" w:rsidR="00BD24A3" w:rsidRDefault="00000000">
            <w:pPr>
              <w:pStyle w:val="TableParagraph"/>
              <w:spacing w:line="30" w:lineRule="exact"/>
              <w:ind w:left="3475" w:right="-72"/>
              <w:rPr>
                <w:sz w:val="3"/>
              </w:rPr>
            </w:pPr>
            <w:r>
              <w:rPr>
                <w:noProof/>
                <w:sz w:val="3"/>
              </w:rPr>
              <mc:AlternateContent>
                <mc:Choice Requires="wpg">
                  <w:drawing>
                    <wp:inline distT="0" distB="0" distL="0" distR="0" wp14:anchorId="6A7B138E" wp14:editId="0EAA1877">
                      <wp:extent cx="2108835" cy="1905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835" cy="19050"/>
                                <a:chOff x="0" y="0"/>
                                <a:chExt cx="2108835" cy="19050"/>
                              </a:xfrm>
                            </wpg:grpSpPr>
                            <wps:wsp>
                              <wps:cNvPr id="25" name="Graphic 25"/>
                              <wps:cNvSpPr/>
                              <wps:spPr>
                                <a:xfrm>
                                  <a:off x="0" y="0"/>
                                  <a:ext cx="2108835" cy="19050"/>
                                </a:xfrm>
                                <a:custGeom>
                                  <a:avLst/>
                                  <a:gdLst/>
                                  <a:ahLst/>
                                  <a:cxnLst/>
                                  <a:rect l="l" t="t" r="r" b="b"/>
                                  <a:pathLst>
                                    <a:path w="2108835" h="19050">
                                      <a:moveTo>
                                        <a:pt x="2108454" y="0"/>
                                      </a:moveTo>
                                      <a:lnTo>
                                        <a:pt x="0" y="0"/>
                                      </a:lnTo>
                                      <a:lnTo>
                                        <a:pt x="0" y="19050"/>
                                      </a:lnTo>
                                      <a:lnTo>
                                        <a:pt x="2108454" y="19050"/>
                                      </a:lnTo>
                                      <a:lnTo>
                                        <a:pt x="21084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671438" id="Group 24" o:spid="_x0000_s1026" style="width:166.05pt;height:1.5pt;mso-position-horizontal-relative:char;mso-position-vertical-relative:line" coordsize="2108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">
                      <v:shape id="Graphic 25" o:spid="_x0000_s1027" style="position:absolute;width:21088;height:190;visibility:visible;mso-wrap-style:square;v-text-anchor:top" coordsize="210883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" path="m2108454,l,,,19050r2108454,l2108454,xe" fillcolor="black" stroked="f">
                        <v:path arrowok="t"/>
                      </v:shape>
                      <w10:anchorlock/>
                    </v:group>
                  </w:pict>
                </mc:Fallback>
              </mc:AlternateContent>
            </w:r>
          </w:p>
        </w:tc>
        <w:tc>
          <w:tcPr>
            <w:tcW w:w="3530" w:type="dxa"/>
          </w:tcPr>
          <w:p w14:paraId="05F9AC7D" w14:textId="77777777" w:rsidR="00BD24A3" w:rsidRDefault="00BD24A3">
            <w:pPr>
              <w:pStyle w:val="TableParagraph"/>
              <w:rPr>
                <w:rFonts w:ascii="Times New Roman"/>
                <w:sz w:val="6"/>
              </w:rPr>
            </w:pPr>
          </w:p>
        </w:tc>
      </w:tr>
      <w:tr w:rsidR="00BD24A3" w14:paraId="62195AC5" w14:textId="77777777">
        <w:trPr>
          <w:trHeight w:val="185"/>
        </w:trPr>
        <w:tc>
          <w:tcPr>
            <w:tcW w:w="6796" w:type="dxa"/>
          </w:tcPr>
          <w:p w14:paraId="7BA3B918" w14:textId="77777777" w:rsidR="00BD24A3" w:rsidRDefault="00000000">
            <w:pPr>
              <w:pStyle w:val="TableParagraph"/>
              <w:spacing w:before="3" w:line="161" w:lineRule="exact"/>
              <w:ind w:left="4186"/>
              <w:rPr>
                <w:sz w:val="16"/>
              </w:rPr>
            </w:pPr>
            <w:r>
              <w:rPr>
                <w:w w:val="80"/>
                <w:sz w:val="16"/>
              </w:rPr>
              <w:t>Подпись,</w:t>
            </w:r>
            <w:r>
              <w:rPr>
                <w:spacing w:val="-5"/>
                <w:sz w:val="16"/>
              </w:rPr>
              <w:t xml:space="preserve"> </w:t>
            </w:r>
            <w:r>
              <w:rPr>
                <w:w w:val="80"/>
                <w:sz w:val="16"/>
              </w:rPr>
              <w:t>печать</w:t>
            </w:r>
            <w:r>
              <w:rPr>
                <w:spacing w:val="-4"/>
                <w:sz w:val="16"/>
              </w:rPr>
              <w:t xml:space="preserve"> </w:t>
            </w:r>
            <w:r>
              <w:rPr>
                <w:w w:val="80"/>
                <w:sz w:val="16"/>
              </w:rPr>
              <w:t>(при</w:t>
            </w:r>
            <w:r>
              <w:rPr>
                <w:spacing w:val="-5"/>
                <w:sz w:val="16"/>
              </w:rPr>
              <w:t xml:space="preserve"> </w:t>
            </w:r>
            <w:r>
              <w:rPr>
                <w:spacing w:val="-2"/>
                <w:w w:val="80"/>
                <w:sz w:val="16"/>
              </w:rPr>
              <w:t>наличии)</w:t>
            </w:r>
          </w:p>
        </w:tc>
        <w:tc>
          <w:tcPr>
            <w:tcW w:w="3530" w:type="dxa"/>
          </w:tcPr>
          <w:p w14:paraId="5300D5DD" w14:textId="77777777" w:rsidR="00BD24A3" w:rsidRDefault="00BD24A3">
            <w:pPr>
              <w:pStyle w:val="TableParagraph"/>
              <w:rPr>
                <w:rFonts w:ascii="Times New Roman"/>
                <w:sz w:val="12"/>
              </w:rPr>
            </w:pPr>
          </w:p>
        </w:tc>
      </w:tr>
    </w:tbl>
    <w:p w14:paraId="01BC2F75" w14:textId="77777777" w:rsidR="00BD24A3" w:rsidRDefault="00BD24A3">
      <w:pPr>
        <w:pStyle w:val="TableParagraph"/>
        <w:rPr>
          <w:rFonts w:ascii="Times New Roman"/>
          <w:sz w:val="12"/>
        </w:rPr>
        <w:sectPr w:rsidR="00BD24A3">
          <w:type w:val="continuous"/>
          <w:pgSz w:w="12240" w:h="15840"/>
          <w:pgMar w:top="780" w:right="0" w:bottom="280" w:left="0" w:header="0" w:footer="336" w:gutter="0"/>
          <w:cols w:space="720"/>
        </w:sectPr>
      </w:pPr>
    </w:p>
    <w:p w14:paraId="2B754098" w14:textId="77777777" w:rsidR="00BD24A3" w:rsidRDefault="00000000">
      <w:pPr>
        <w:spacing w:before="71" w:line="491" w:lineRule="auto"/>
        <w:ind w:left="3590" w:firstLine="4863"/>
        <w:rPr>
          <w:rFonts w:ascii="Arial" w:hAnsi="Arial"/>
          <w:b/>
          <w:sz w:val="20"/>
        </w:rPr>
      </w:pPr>
      <w:bookmarkStart w:id="95" w:name="Приложение_№_4а_к_Регламенту"/>
      <w:bookmarkStart w:id="96" w:name="_bookmark27"/>
      <w:bookmarkEnd w:id="95"/>
      <w:bookmarkEnd w:id="96"/>
      <w:r>
        <w:rPr>
          <w:rFonts w:ascii="Arial" w:hAnsi="Arial"/>
          <w:b/>
          <w:sz w:val="20"/>
        </w:rPr>
        <w:t>Приложение</w:t>
      </w:r>
      <w:r>
        <w:rPr>
          <w:rFonts w:ascii="Arial" w:hAnsi="Arial"/>
          <w:b/>
          <w:spacing w:val="-9"/>
          <w:sz w:val="20"/>
        </w:rPr>
        <w:t xml:space="preserve"> </w:t>
      </w:r>
      <w:r>
        <w:rPr>
          <w:rFonts w:ascii="Arial" w:hAnsi="Arial"/>
          <w:b/>
          <w:sz w:val="20"/>
        </w:rPr>
        <w:t>№</w:t>
      </w:r>
      <w:r>
        <w:rPr>
          <w:rFonts w:ascii="Arial" w:hAnsi="Arial"/>
          <w:b/>
          <w:spacing w:val="-9"/>
          <w:sz w:val="20"/>
        </w:rPr>
        <w:t xml:space="preserve"> </w:t>
      </w:r>
      <w:r>
        <w:rPr>
          <w:rFonts w:ascii="Arial" w:hAnsi="Arial"/>
          <w:b/>
          <w:sz w:val="20"/>
        </w:rPr>
        <w:t>4а</w:t>
      </w:r>
      <w:r>
        <w:rPr>
          <w:rFonts w:ascii="Arial" w:hAnsi="Arial"/>
          <w:b/>
          <w:spacing w:val="-9"/>
          <w:sz w:val="20"/>
        </w:rPr>
        <w:t xml:space="preserve"> </w:t>
      </w:r>
      <w:r>
        <w:rPr>
          <w:rFonts w:ascii="Arial" w:hAnsi="Arial"/>
          <w:b/>
          <w:sz w:val="20"/>
        </w:rPr>
        <w:t>к</w:t>
      </w:r>
      <w:r>
        <w:rPr>
          <w:rFonts w:ascii="Arial" w:hAnsi="Arial"/>
          <w:b/>
          <w:spacing w:val="-8"/>
          <w:sz w:val="20"/>
        </w:rPr>
        <w:t xml:space="preserve"> </w:t>
      </w:r>
      <w:r>
        <w:rPr>
          <w:rFonts w:ascii="Arial" w:hAnsi="Arial"/>
          <w:b/>
          <w:sz w:val="20"/>
        </w:rPr>
        <w:t>Регламенту УВЕДОМЛЕНИЕ ОБ ОТКАЗЕ ОТ УСЛУГ ПО РЕГЛАМЕНТУ</w:t>
      </w:r>
    </w:p>
    <w:p w14:paraId="4C3BDDB0" w14:textId="77777777" w:rsidR="00BD24A3" w:rsidRDefault="00000000">
      <w:pPr>
        <w:spacing w:before="117"/>
        <w:ind w:left="9117"/>
        <w:rPr>
          <w:rFonts w:ascii="Arial" w:hAnsi="Arial"/>
          <w:b/>
          <w:sz w:val="20"/>
        </w:rPr>
      </w:pPr>
      <w:r>
        <w:rPr>
          <w:rFonts w:ascii="Arial" w:hAnsi="Arial"/>
          <w:b/>
          <w:sz w:val="20"/>
        </w:rPr>
        <w:t>В</w:t>
      </w:r>
      <w:r>
        <w:rPr>
          <w:rFonts w:ascii="Arial" w:hAnsi="Arial"/>
          <w:b/>
          <w:spacing w:val="-2"/>
          <w:sz w:val="20"/>
        </w:rPr>
        <w:t xml:space="preserve"> </w:t>
      </w:r>
      <w:r>
        <w:rPr>
          <w:rFonts w:ascii="Arial" w:hAnsi="Arial"/>
          <w:b/>
          <w:sz w:val="20"/>
        </w:rPr>
        <w:t>ООО</w:t>
      </w:r>
      <w:r>
        <w:rPr>
          <w:rFonts w:ascii="Arial" w:hAnsi="Arial"/>
          <w:b/>
          <w:spacing w:val="-2"/>
          <w:sz w:val="20"/>
        </w:rPr>
        <w:t xml:space="preserve"> </w:t>
      </w:r>
      <w:r>
        <w:rPr>
          <w:rFonts w:ascii="Arial" w:hAnsi="Arial"/>
          <w:b/>
          <w:sz w:val="20"/>
        </w:rPr>
        <w:t>«РУСЬ</w:t>
      </w:r>
      <w:r>
        <w:rPr>
          <w:rFonts w:ascii="Arial" w:hAnsi="Arial"/>
          <w:b/>
          <w:spacing w:val="-2"/>
          <w:sz w:val="20"/>
        </w:rPr>
        <w:t xml:space="preserve"> КАПИТАЛ»</w:t>
      </w:r>
    </w:p>
    <w:p w14:paraId="2FB48AF2" w14:textId="77777777" w:rsidR="00BD24A3" w:rsidRDefault="00BD24A3">
      <w:pPr>
        <w:pStyle w:val="a3"/>
        <w:jc w:val="left"/>
        <w:rPr>
          <w:rFonts w:ascii="Arial"/>
          <w:b/>
        </w:rPr>
      </w:pPr>
    </w:p>
    <w:p w14:paraId="3C432FDE" w14:textId="77777777" w:rsidR="00BD24A3" w:rsidRDefault="00BD24A3">
      <w:pPr>
        <w:pStyle w:val="a3"/>
        <w:jc w:val="left"/>
        <w:rPr>
          <w:rFonts w:ascii="Arial"/>
          <w:b/>
        </w:rPr>
      </w:pPr>
    </w:p>
    <w:p w14:paraId="78903C33" w14:textId="77777777" w:rsidR="00BD24A3" w:rsidRDefault="00BD24A3">
      <w:pPr>
        <w:pStyle w:val="a3"/>
        <w:jc w:val="left"/>
        <w:rPr>
          <w:rFonts w:ascii="Arial"/>
          <w:b/>
        </w:rPr>
      </w:pPr>
    </w:p>
    <w:p w14:paraId="50626796" w14:textId="77777777" w:rsidR="00BD24A3" w:rsidRDefault="00BD24A3">
      <w:pPr>
        <w:pStyle w:val="a3"/>
        <w:jc w:val="left"/>
        <w:rPr>
          <w:rFonts w:ascii="Arial"/>
          <w:b/>
        </w:rPr>
      </w:pPr>
    </w:p>
    <w:p w14:paraId="6A2CD775" w14:textId="77777777" w:rsidR="00BD24A3" w:rsidRDefault="00BD24A3">
      <w:pPr>
        <w:pStyle w:val="a3"/>
        <w:spacing w:before="129"/>
        <w:jc w:val="left"/>
        <w:rPr>
          <w:rFonts w:ascii="Arial"/>
          <w:b/>
        </w:rPr>
      </w:pPr>
    </w:p>
    <w:p w14:paraId="555287E8" w14:textId="77777777" w:rsidR="00BD24A3" w:rsidRDefault="00000000">
      <w:pPr>
        <w:spacing w:before="1"/>
        <w:ind w:left="518"/>
        <w:jc w:val="center"/>
        <w:rPr>
          <w:rFonts w:ascii="Arial" w:hAnsi="Arial"/>
          <w:b/>
          <w:sz w:val="20"/>
        </w:rPr>
      </w:pPr>
      <w:r>
        <w:rPr>
          <w:rFonts w:ascii="Arial" w:hAnsi="Arial"/>
          <w:b/>
          <w:spacing w:val="-2"/>
          <w:sz w:val="20"/>
        </w:rPr>
        <w:t>УВЕДОМЛЕНИЕ</w:t>
      </w:r>
    </w:p>
    <w:p w14:paraId="5A34B868" w14:textId="77777777" w:rsidR="00BD24A3" w:rsidRDefault="00BD24A3">
      <w:pPr>
        <w:pStyle w:val="a3"/>
        <w:spacing w:before="9"/>
        <w:jc w:val="left"/>
        <w:rPr>
          <w:rFonts w:ascii="Arial"/>
          <w:b/>
        </w:rPr>
      </w:pPr>
    </w:p>
    <w:p w14:paraId="3393418D" w14:textId="77777777" w:rsidR="00BD24A3" w:rsidRDefault="00000000">
      <w:pPr>
        <w:pStyle w:val="a3"/>
        <w:ind w:left="518"/>
        <w:jc w:val="center"/>
        <w:rPr>
          <w:rFonts w:ascii="Arial MT" w:hAnsi="Arial MT"/>
        </w:rPr>
      </w:pPr>
      <w:r>
        <w:t>об</w:t>
      </w:r>
      <w:r>
        <w:rPr>
          <w:spacing w:val="-10"/>
        </w:rPr>
        <w:t xml:space="preserve"> </w:t>
      </w:r>
      <w:r>
        <w:t>отказе</w:t>
      </w:r>
      <w:r>
        <w:rPr>
          <w:spacing w:val="-9"/>
        </w:rPr>
        <w:t xml:space="preserve"> </w:t>
      </w:r>
      <w:r>
        <w:t>от</w:t>
      </w:r>
      <w:r>
        <w:rPr>
          <w:spacing w:val="-9"/>
        </w:rPr>
        <w:t xml:space="preserve"> </w:t>
      </w:r>
      <w:r>
        <w:t>услуг</w:t>
      </w:r>
      <w:r>
        <w:rPr>
          <w:spacing w:val="-10"/>
        </w:rPr>
        <w:t xml:space="preserve"> </w:t>
      </w:r>
      <w:r>
        <w:t>по</w:t>
      </w:r>
      <w:r>
        <w:rPr>
          <w:spacing w:val="-9"/>
        </w:rPr>
        <w:t xml:space="preserve"> </w:t>
      </w:r>
      <w:r>
        <w:t>Регламенту</w:t>
      </w:r>
      <w:r>
        <w:rPr>
          <w:spacing w:val="-9"/>
        </w:rPr>
        <w:t xml:space="preserve"> </w:t>
      </w:r>
      <w:r>
        <w:t>брокерского</w:t>
      </w:r>
      <w:r>
        <w:rPr>
          <w:spacing w:val="-10"/>
        </w:rPr>
        <w:t xml:space="preserve"> </w:t>
      </w:r>
      <w:r>
        <w:t>обслуживания</w:t>
      </w:r>
      <w:r>
        <w:rPr>
          <w:spacing w:val="-10"/>
        </w:rPr>
        <w:t xml:space="preserve"> </w:t>
      </w:r>
      <w:r>
        <w:t>ООО</w:t>
      </w:r>
      <w:r>
        <w:rPr>
          <w:spacing w:val="-9"/>
        </w:rPr>
        <w:t xml:space="preserve"> </w:t>
      </w:r>
      <w:r>
        <w:t>«РУСЬ</w:t>
      </w:r>
      <w:r>
        <w:rPr>
          <w:spacing w:val="-9"/>
        </w:rPr>
        <w:t xml:space="preserve"> </w:t>
      </w:r>
      <w:r>
        <w:rPr>
          <w:spacing w:val="-2"/>
        </w:rPr>
        <w:t>КАПИТАЛ</w:t>
      </w:r>
      <w:r>
        <w:rPr>
          <w:rFonts w:ascii="Arial MT" w:hAnsi="Arial MT"/>
          <w:spacing w:val="-2"/>
        </w:rPr>
        <w:t>»</w:t>
      </w:r>
    </w:p>
    <w:p w14:paraId="33469AE9" w14:textId="77777777" w:rsidR="00BD24A3" w:rsidRDefault="00BD24A3">
      <w:pPr>
        <w:pStyle w:val="a3"/>
        <w:jc w:val="left"/>
        <w:rPr>
          <w:rFonts w:ascii="Arial MT"/>
        </w:rPr>
      </w:pPr>
    </w:p>
    <w:p w14:paraId="36B1AA92" w14:textId="77777777" w:rsidR="00BD24A3" w:rsidRDefault="00BD24A3">
      <w:pPr>
        <w:pStyle w:val="a3"/>
        <w:jc w:val="left"/>
        <w:rPr>
          <w:rFonts w:ascii="Arial MT"/>
        </w:rPr>
      </w:pPr>
    </w:p>
    <w:p w14:paraId="58E97948" w14:textId="77777777" w:rsidR="00BD24A3" w:rsidRDefault="00BD24A3">
      <w:pPr>
        <w:pStyle w:val="a3"/>
        <w:jc w:val="left"/>
        <w:rPr>
          <w:rFonts w:ascii="Arial MT"/>
        </w:rPr>
      </w:pPr>
    </w:p>
    <w:p w14:paraId="0FDE9B9F" w14:textId="77777777" w:rsidR="00BD24A3" w:rsidRDefault="00BD24A3">
      <w:pPr>
        <w:pStyle w:val="a3"/>
        <w:jc w:val="left"/>
        <w:rPr>
          <w:rFonts w:ascii="Arial MT"/>
        </w:rPr>
      </w:pPr>
    </w:p>
    <w:p w14:paraId="6A04DBC8" w14:textId="77777777" w:rsidR="00BD24A3" w:rsidRDefault="00BD24A3">
      <w:pPr>
        <w:pStyle w:val="a3"/>
        <w:spacing w:before="134"/>
        <w:jc w:val="left"/>
        <w:rPr>
          <w:rFonts w:ascii="Arial MT"/>
        </w:rPr>
      </w:pPr>
    </w:p>
    <w:p w14:paraId="57706A43" w14:textId="77777777" w:rsidR="00BD24A3" w:rsidRDefault="00000000">
      <w:pPr>
        <w:pStyle w:val="a3"/>
        <w:ind w:left="1133"/>
        <w:jc w:val="left"/>
      </w:pPr>
      <w:r>
        <w:rPr>
          <w:spacing w:val="-2"/>
        </w:rPr>
        <w:t>Настоящим</w:t>
      </w:r>
    </w:p>
    <w:p w14:paraId="0EA967AE" w14:textId="77777777" w:rsidR="00BD24A3" w:rsidRDefault="00000000">
      <w:pPr>
        <w:tabs>
          <w:tab w:val="left" w:pos="11262"/>
        </w:tabs>
        <w:spacing w:before="4"/>
        <w:ind w:left="1133"/>
        <w:rPr>
          <w:sz w:val="20"/>
        </w:rPr>
      </w:pPr>
      <w:r>
        <w:rPr>
          <w:rFonts w:ascii="Times New Roman"/>
          <w:sz w:val="20"/>
          <w:u w:val="single"/>
        </w:rPr>
        <w:tab/>
      </w:r>
      <w:r>
        <w:rPr>
          <w:spacing w:val="-10"/>
          <w:sz w:val="20"/>
        </w:rPr>
        <w:t>,</w:t>
      </w:r>
    </w:p>
    <w:p w14:paraId="13FB41CD" w14:textId="77777777" w:rsidR="00BD24A3" w:rsidRDefault="00000000">
      <w:pPr>
        <w:spacing w:before="1"/>
        <w:ind w:left="4608"/>
        <w:rPr>
          <w:rFonts w:ascii="Arial" w:hAnsi="Arial"/>
          <w:i/>
          <w:sz w:val="16"/>
        </w:rPr>
      </w:pPr>
      <w:r>
        <w:rPr>
          <w:rFonts w:ascii="Arial" w:hAnsi="Arial"/>
          <w:i/>
          <w:sz w:val="16"/>
        </w:rPr>
        <w:t>полное</w:t>
      </w:r>
      <w:r>
        <w:rPr>
          <w:rFonts w:ascii="Arial" w:hAnsi="Arial"/>
          <w:i/>
          <w:spacing w:val="-11"/>
          <w:sz w:val="16"/>
        </w:rPr>
        <w:t xml:space="preserve"> </w:t>
      </w:r>
      <w:r>
        <w:rPr>
          <w:rFonts w:ascii="Arial" w:hAnsi="Arial"/>
          <w:i/>
          <w:sz w:val="16"/>
        </w:rPr>
        <w:t>наименование</w:t>
      </w:r>
      <w:r>
        <w:rPr>
          <w:rFonts w:ascii="Arial" w:hAnsi="Arial"/>
          <w:i/>
          <w:spacing w:val="-10"/>
          <w:sz w:val="16"/>
        </w:rPr>
        <w:t xml:space="preserve"> </w:t>
      </w:r>
      <w:r>
        <w:rPr>
          <w:rFonts w:ascii="Arial" w:hAnsi="Arial"/>
          <w:i/>
          <w:sz w:val="16"/>
        </w:rPr>
        <w:t>организации/</w:t>
      </w:r>
      <w:r>
        <w:rPr>
          <w:rFonts w:ascii="Arial" w:hAnsi="Arial"/>
          <w:i/>
          <w:spacing w:val="-11"/>
          <w:sz w:val="16"/>
        </w:rPr>
        <w:t xml:space="preserve"> </w:t>
      </w:r>
      <w:r>
        <w:rPr>
          <w:rFonts w:ascii="Arial" w:hAnsi="Arial"/>
          <w:i/>
          <w:sz w:val="16"/>
        </w:rPr>
        <w:t>фамилия,</w:t>
      </w:r>
      <w:r>
        <w:rPr>
          <w:rFonts w:ascii="Arial" w:hAnsi="Arial"/>
          <w:i/>
          <w:spacing w:val="-10"/>
          <w:sz w:val="16"/>
        </w:rPr>
        <w:t xml:space="preserve"> </w:t>
      </w:r>
      <w:r>
        <w:rPr>
          <w:rFonts w:ascii="Arial" w:hAnsi="Arial"/>
          <w:i/>
          <w:sz w:val="16"/>
        </w:rPr>
        <w:t>имя,</w:t>
      </w:r>
      <w:r>
        <w:rPr>
          <w:rFonts w:ascii="Arial" w:hAnsi="Arial"/>
          <w:i/>
          <w:spacing w:val="-11"/>
          <w:sz w:val="16"/>
        </w:rPr>
        <w:t xml:space="preserve"> </w:t>
      </w:r>
      <w:r>
        <w:rPr>
          <w:rFonts w:ascii="Arial" w:hAnsi="Arial"/>
          <w:i/>
          <w:spacing w:val="-2"/>
          <w:sz w:val="16"/>
        </w:rPr>
        <w:t>отчество</w:t>
      </w:r>
    </w:p>
    <w:p w14:paraId="291802CE" w14:textId="77777777" w:rsidR="00BD24A3" w:rsidRDefault="00000000">
      <w:pPr>
        <w:pStyle w:val="a3"/>
        <w:tabs>
          <w:tab w:val="left" w:pos="6238"/>
          <w:tab w:val="left" w:pos="8201"/>
        </w:tabs>
        <w:spacing w:before="183" w:line="484" w:lineRule="auto"/>
        <w:ind w:left="1134" w:right="612"/>
      </w:pPr>
      <w:r>
        <w:t>Договор</w:t>
      </w:r>
      <w:r>
        <w:rPr>
          <w:spacing w:val="40"/>
        </w:rPr>
        <w:t xml:space="preserve"> </w:t>
      </w:r>
      <w:r>
        <w:t>об</w:t>
      </w:r>
      <w:r>
        <w:rPr>
          <w:spacing w:val="40"/>
        </w:rPr>
        <w:t xml:space="preserve"> </w:t>
      </w:r>
      <w:r>
        <w:t>оказании</w:t>
      </w:r>
      <w:r>
        <w:rPr>
          <w:spacing w:val="40"/>
        </w:rPr>
        <w:t xml:space="preserve"> </w:t>
      </w:r>
      <w:r>
        <w:t>брокерских</w:t>
      </w:r>
      <w:r>
        <w:rPr>
          <w:spacing w:val="40"/>
        </w:rPr>
        <w:t xml:space="preserve"> </w:t>
      </w:r>
      <w:r>
        <w:t>услуг</w:t>
      </w:r>
      <w:r>
        <w:rPr>
          <w:spacing w:val="40"/>
        </w:rPr>
        <w:t xml:space="preserve"> </w:t>
      </w:r>
      <w:r>
        <w:t>№</w:t>
      </w:r>
      <w:r>
        <w:rPr>
          <w:spacing w:val="50"/>
        </w:rPr>
        <w:t xml:space="preserve"> </w:t>
      </w:r>
      <w:r>
        <w:rPr>
          <w:rFonts w:ascii="Times New Roman" w:hAnsi="Times New Roman"/>
          <w:u w:val="single"/>
        </w:rPr>
        <w:tab/>
      </w:r>
      <w:r>
        <w:rPr>
          <w:rFonts w:ascii="Times New Roman" w:hAnsi="Times New Roman"/>
          <w:spacing w:val="40"/>
        </w:rPr>
        <w:t xml:space="preserve"> </w:t>
      </w:r>
      <w:r>
        <w:t>от</w:t>
      </w:r>
      <w:r>
        <w:rPr>
          <w:spacing w:val="40"/>
        </w:rPr>
        <w:t xml:space="preserve"> </w:t>
      </w:r>
      <w:r>
        <w:t>«</w:t>
      </w:r>
      <w:r>
        <w:rPr>
          <w:rFonts w:ascii="Times New Roman" w:hAnsi="Times New Roman"/>
          <w:spacing w:val="80"/>
          <w:u w:val="single"/>
        </w:rPr>
        <w:t xml:space="preserve">  </w:t>
      </w:r>
      <w:r>
        <w:t>»</w:t>
      </w:r>
      <w:r>
        <w:rPr>
          <w:spacing w:val="51"/>
        </w:rPr>
        <w:t xml:space="preserve"> </w:t>
      </w:r>
      <w:r>
        <w:rPr>
          <w:rFonts w:ascii="Times New Roman" w:hAnsi="Times New Roman"/>
          <w:u w:val="single"/>
        </w:rPr>
        <w:tab/>
      </w:r>
      <w:r>
        <w:rPr>
          <w:rFonts w:ascii="Times New Roman" w:hAnsi="Times New Roman"/>
        </w:rPr>
        <w:t xml:space="preserve"> </w:t>
      </w:r>
      <w:r>
        <w:rPr>
          <w:rFonts w:ascii="Times New Roman" w:hAnsi="Times New Roman"/>
          <w:spacing w:val="382"/>
          <w:u w:val="single"/>
        </w:rPr>
        <w:t xml:space="preserve"> </w:t>
      </w:r>
      <w:r>
        <w:rPr>
          <w:rFonts w:ascii="Times New Roman" w:hAnsi="Times New Roman"/>
          <w:spacing w:val="50"/>
        </w:rPr>
        <w:t xml:space="preserve"> </w:t>
      </w:r>
      <w:r>
        <w:t>г., в соответствии с п. 1</w:t>
      </w:r>
      <w:r>
        <w:rPr>
          <w:rFonts w:ascii="Arial MT" w:hAnsi="Arial MT"/>
        </w:rPr>
        <w:t>6</w:t>
      </w:r>
      <w:r>
        <w:t xml:space="preserve">.7. Регламента брокерского обслуживания ООО «РУСЬ КАПИТАЛ» (далее </w:t>
      </w:r>
      <w:r>
        <w:rPr>
          <w:rFonts w:ascii="Arial MT" w:hAnsi="Arial MT"/>
        </w:rPr>
        <w:t xml:space="preserve">– </w:t>
      </w:r>
      <w:r>
        <w:t xml:space="preserve">Регламент) уведомляет об отказе в одностороннем порядке от услуг, предоставляемых в соответствии с Регламентом, и расторжении указанного </w:t>
      </w:r>
      <w:r>
        <w:rPr>
          <w:spacing w:val="-2"/>
        </w:rPr>
        <w:t>Договора.</w:t>
      </w:r>
    </w:p>
    <w:p w14:paraId="19306E8E" w14:textId="77777777" w:rsidR="00BD24A3" w:rsidRDefault="00BD24A3">
      <w:pPr>
        <w:pStyle w:val="a3"/>
        <w:jc w:val="left"/>
      </w:pPr>
    </w:p>
    <w:p w14:paraId="720E0FA1" w14:textId="77777777" w:rsidR="00BD24A3" w:rsidRDefault="00BD24A3">
      <w:pPr>
        <w:pStyle w:val="a3"/>
        <w:jc w:val="left"/>
      </w:pPr>
    </w:p>
    <w:p w14:paraId="207A8FB9" w14:textId="77777777" w:rsidR="00BD24A3" w:rsidRDefault="00BD24A3">
      <w:pPr>
        <w:pStyle w:val="a3"/>
        <w:jc w:val="left"/>
      </w:pPr>
    </w:p>
    <w:p w14:paraId="18E865FB" w14:textId="77777777" w:rsidR="00BD24A3" w:rsidRDefault="00BD24A3">
      <w:pPr>
        <w:pStyle w:val="a3"/>
        <w:jc w:val="left"/>
      </w:pPr>
    </w:p>
    <w:p w14:paraId="269D0362" w14:textId="77777777" w:rsidR="00BD24A3" w:rsidRDefault="00BD24A3">
      <w:pPr>
        <w:pStyle w:val="a3"/>
        <w:spacing w:before="144"/>
        <w:jc w:val="left"/>
      </w:pPr>
    </w:p>
    <w:p w14:paraId="70979F17" w14:textId="77777777" w:rsidR="00BD24A3" w:rsidRDefault="00000000">
      <w:pPr>
        <w:pStyle w:val="a3"/>
        <w:tabs>
          <w:tab w:val="left" w:pos="9606"/>
          <w:tab w:val="left" w:pos="10830"/>
          <w:tab w:val="left" w:pos="11442"/>
        </w:tabs>
        <w:ind w:left="9049"/>
        <w:jc w:val="left"/>
      </w:pPr>
      <w:r>
        <w:rPr>
          <w:spacing w:val="-10"/>
        </w:rPr>
        <w:t>«</w:t>
      </w:r>
      <w:r>
        <w:rPr>
          <w:rFonts w:ascii="Times New Roman" w:hAnsi="Times New Roman"/>
          <w:u w:val="single"/>
        </w:rPr>
        <w:tab/>
      </w:r>
      <w:r>
        <w:rPr>
          <w:spacing w:val="-10"/>
        </w:rPr>
        <w:t>»</w:t>
      </w:r>
      <w:r>
        <w:rPr>
          <w:rFonts w:ascii="Times New Roman" w:hAnsi="Times New Roman"/>
          <w:u w:val="single"/>
        </w:rPr>
        <w:tab/>
      </w:r>
      <w:r>
        <w:rPr>
          <w:rFonts w:ascii="Times New Roman" w:hAnsi="Times New Roman"/>
        </w:rPr>
        <w:t xml:space="preserve"> </w:t>
      </w:r>
      <w:r>
        <w:rPr>
          <w:rFonts w:ascii="Arial MT" w:hAnsi="Arial MT"/>
        </w:rPr>
        <w:t>2</w:t>
      </w:r>
      <w:r>
        <w:t>0</w:t>
      </w:r>
      <w:r>
        <w:rPr>
          <w:rFonts w:ascii="Times New Roman" w:hAnsi="Times New Roman"/>
          <w:u w:val="single"/>
        </w:rPr>
        <w:tab/>
      </w:r>
      <w:r>
        <w:rPr>
          <w:rFonts w:ascii="Times New Roman" w:hAnsi="Times New Roman"/>
        </w:rPr>
        <w:t xml:space="preserve"> </w:t>
      </w:r>
      <w:r>
        <w:t>г.</w:t>
      </w:r>
    </w:p>
    <w:p w14:paraId="03BF230E" w14:textId="77777777" w:rsidR="00BD24A3" w:rsidRDefault="00BD24A3">
      <w:pPr>
        <w:pStyle w:val="a3"/>
        <w:spacing w:before="11"/>
        <w:jc w:val="left"/>
      </w:pPr>
    </w:p>
    <w:tbl>
      <w:tblPr>
        <w:tblStyle w:val="TableNormal"/>
        <w:tblW w:w="0" w:type="auto"/>
        <w:tblInd w:w="1199" w:type="dxa"/>
        <w:tblLayout w:type="fixed"/>
        <w:tblLook w:val="01E0" w:firstRow="1" w:lastRow="1" w:firstColumn="1" w:lastColumn="1" w:noHBand="0" w:noVBand="0"/>
      </w:tblPr>
      <w:tblGrid>
        <w:gridCol w:w="5289"/>
        <w:gridCol w:w="3832"/>
      </w:tblGrid>
      <w:tr w:rsidR="00BD24A3" w14:paraId="74FC9D4F" w14:textId="77777777">
        <w:trPr>
          <w:trHeight w:val="223"/>
        </w:trPr>
        <w:tc>
          <w:tcPr>
            <w:tcW w:w="5289" w:type="dxa"/>
          </w:tcPr>
          <w:p w14:paraId="56B08090" w14:textId="77777777" w:rsidR="00BD24A3" w:rsidRDefault="00000000">
            <w:pPr>
              <w:pStyle w:val="TableParagraph"/>
              <w:tabs>
                <w:tab w:val="left" w:pos="3284"/>
              </w:tabs>
              <w:spacing w:line="204" w:lineRule="exact"/>
              <w:ind w:left="50"/>
              <w:rPr>
                <w:rFonts w:ascii="Times New Roman" w:hAnsi="Times New Roman"/>
                <w:sz w:val="20"/>
              </w:rPr>
            </w:pPr>
            <w:r>
              <w:rPr>
                <w:rFonts w:ascii="Arial" w:hAnsi="Arial"/>
                <w:i/>
                <w:sz w:val="20"/>
              </w:rPr>
              <w:t xml:space="preserve">Клиент </w:t>
            </w:r>
            <w:r>
              <w:rPr>
                <w:rFonts w:ascii="Times New Roman" w:hAnsi="Times New Roman"/>
                <w:sz w:val="20"/>
                <w:u w:val="single"/>
              </w:rPr>
              <w:tab/>
            </w:r>
          </w:p>
        </w:tc>
        <w:tc>
          <w:tcPr>
            <w:tcW w:w="3832" w:type="dxa"/>
          </w:tcPr>
          <w:p w14:paraId="4C410228" w14:textId="77777777" w:rsidR="00BD24A3" w:rsidRDefault="00000000">
            <w:pPr>
              <w:pStyle w:val="TableParagraph"/>
              <w:tabs>
                <w:tab w:val="left" w:pos="3726"/>
              </w:tabs>
              <w:spacing w:line="204" w:lineRule="exact"/>
              <w:ind w:left="2004"/>
              <w:rPr>
                <w:rFonts w:ascii="Arial"/>
                <w:b/>
                <w:sz w:val="20"/>
              </w:rPr>
            </w:pPr>
            <w:r>
              <w:rPr>
                <w:rFonts w:ascii="Arial"/>
                <w:b/>
                <w:spacing w:val="-10"/>
                <w:sz w:val="20"/>
              </w:rPr>
              <w:t>/</w:t>
            </w:r>
            <w:r>
              <w:rPr>
                <w:rFonts w:ascii="Arial"/>
                <w:b/>
                <w:sz w:val="20"/>
              </w:rPr>
              <w:tab/>
            </w:r>
            <w:r>
              <w:rPr>
                <w:rFonts w:ascii="Arial"/>
                <w:b/>
                <w:spacing w:val="-10"/>
                <w:sz w:val="20"/>
              </w:rPr>
              <w:t>/</w:t>
            </w:r>
          </w:p>
        </w:tc>
      </w:tr>
    </w:tbl>
    <w:p w14:paraId="1A2BC54E" w14:textId="77777777" w:rsidR="00BD24A3" w:rsidRDefault="00000000">
      <w:pPr>
        <w:tabs>
          <w:tab w:val="left" w:pos="6531"/>
        </w:tabs>
        <w:spacing w:before="3"/>
        <w:ind w:right="301"/>
        <w:jc w:val="center"/>
        <w:rPr>
          <w:sz w:val="16"/>
        </w:rPr>
      </w:pPr>
      <w:r>
        <w:rPr>
          <w:spacing w:val="-2"/>
          <w:sz w:val="16"/>
        </w:rPr>
        <w:t>подпись</w:t>
      </w:r>
      <w:r>
        <w:rPr>
          <w:sz w:val="16"/>
        </w:rPr>
        <w:tab/>
      </w:r>
      <w:r>
        <w:rPr>
          <w:spacing w:val="-5"/>
          <w:sz w:val="16"/>
        </w:rPr>
        <w:t>ФИО</w:t>
      </w:r>
    </w:p>
    <w:p w14:paraId="1C3D0081" w14:textId="77777777" w:rsidR="00BD24A3" w:rsidRDefault="00BD24A3">
      <w:pPr>
        <w:pStyle w:val="a3"/>
        <w:spacing w:before="2"/>
        <w:jc w:val="left"/>
      </w:pPr>
    </w:p>
    <w:tbl>
      <w:tblPr>
        <w:tblStyle w:val="TableNormal"/>
        <w:tblW w:w="0" w:type="auto"/>
        <w:tblInd w:w="1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4"/>
        <w:gridCol w:w="5387"/>
      </w:tblGrid>
      <w:tr w:rsidR="00BD24A3" w14:paraId="12E35DFA" w14:textId="77777777">
        <w:trPr>
          <w:trHeight w:val="2110"/>
        </w:trPr>
        <w:tc>
          <w:tcPr>
            <w:tcW w:w="5104" w:type="dxa"/>
          </w:tcPr>
          <w:p w14:paraId="6B490D0F" w14:textId="77777777" w:rsidR="00BD24A3" w:rsidRDefault="00000000">
            <w:pPr>
              <w:pStyle w:val="TableParagraph"/>
              <w:ind w:left="107"/>
              <w:rPr>
                <w:rFonts w:ascii="Arial" w:hAnsi="Arial"/>
                <w:i/>
                <w:sz w:val="20"/>
              </w:rPr>
            </w:pPr>
            <w:r>
              <w:rPr>
                <w:rFonts w:ascii="Arial" w:hAnsi="Arial"/>
                <w:i/>
                <w:sz w:val="20"/>
              </w:rPr>
              <w:t>заполняется</w:t>
            </w:r>
            <w:r>
              <w:rPr>
                <w:rFonts w:ascii="Arial" w:hAnsi="Arial"/>
                <w:i/>
                <w:spacing w:val="-7"/>
                <w:sz w:val="20"/>
              </w:rPr>
              <w:t xml:space="preserve"> </w:t>
            </w:r>
            <w:r>
              <w:rPr>
                <w:rFonts w:ascii="Arial" w:hAnsi="Arial"/>
                <w:i/>
                <w:spacing w:val="-2"/>
                <w:sz w:val="20"/>
              </w:rPr>
              <w:t>Брокером</w:t>
            </w:r>
          </w:p>
          <w:p w14:paraId="6C86DB21" w14:textId="77777777" w:rsidR="00BD24A3" w:rsidRDefault="00BD24A3">
            <w:pPr>
              <w:pStyle w:val="TableParagraph"/>
              <w:spacing w:before="5"/>
              <w:rPr>
                <w:sz w:val="20"/>
              </w:rPr>
            </w:pPr>
          </w:p>
          <w:p w14:paraId="0C91635F" w14:textId="77777777" w:rsidR="00BD24A3" w:rsidRDefault="00000000">
            <w:pPr>
              <w:pStyle w:val="TableParagraph"/>
              <w:ind w:left="107"/>
              <w:rPr>
                <w:rFonts w:ascii="Arial" w:hAnsi="Arial"/>
                <w:b/>
                <w:sz w:val="20"/>
              </w:rPr>
            </w:pPr>
            <w:r>
              <w:rPr>
                <w:rFonts w:ascii="Arial" w:hAnsi="Arial"/>
                <w:b/>
                <w:sz w:val="20"/>
              </w:rPr>
              <w:t>Дата</w:t>
            </w:r>
            <w:r>
              <w:rPr>
                <w:rFonts w:ascii="Arial" w:hAnsi="Arial"/>
                <w:b/>
                <w:spacing w:val="-4"/>
                <w:sz w:val="20"/>
              </w:rPr>
              <w:t xml:space="preserve"> </w:t>
            </w:r>
            <w:r>
              <w:rPr>
                <w:rFonts w:ascii="Arial" w:hAnsi="Arial"/>
                <w:b/>
                <w:sz w:val="20"/>
              </w:rPr>
              <w:t>получения</w:t>
            </w:r>
            <w:r>
              <w:rPr>
                <w:rFonts w:ascii="Arial" w:hAnsi="Arial"/>
                <w:b/>
                <w:spacing w:val="-3"/>
                <w:sz w:val="20"/>
              </w:rPr>
              <w:t xml:space="preserve"> </w:t>
            </w:r>
            <w:r>
              <w:rPr>
                <w:rFonts w:ascii="Arial" w:hAnsi="Arial"/>
                <w:b/>
                <w:spacing w:val="-2"/>
                <w:sz w:val="20"/>
              </w:rPr>
              <w:t>уведомления:</w:t>
            </w:r>
          </w:p>
        </w:tc>
        <w:tc>
          <w:tcPr>
            <w:tcW w:w="5387" w:type="dxa"/>
          </w:tcPr>
          <w:p w14:paraId="409DFA05" w14:textId="77777777" w:rsidR="00BD24A3" w:rsidRDefault="00000000">
            <w:pPr>
              <w:pStyle w:val="TableParagraph"/>
              <w:spacing w:before="4" w:line="487" w:lineRule="auto"/>
              <w:ind w:left="107" w:right="2353"/>
              <w:rPr>
                <w:sz w:val="20"/>
              </w:rPr>
            </w:pPr>
            <w:r>
              <w:rPr>
                <w:sz w:val="20"/>
              </w:rPr>
              <w:t xml:space="preserve">подпись и Ф.И.О </w:t>
            </w:r>
            <w:r>
              <w:rPr>
                <w:spacing w:val="-2"/>
                <w:sz w:val="20"/>
              </w:rPr>
              <w:t>представителя</w:t>
            </w:r>
            <w:r>
              <w:rPr>
                <w:spacing w:val="-5"/>
                <w:sz w:val="20"/>
              </w:rPr>
              <w:t xml:space="preserve"> </w:t>
            </w:r>
            <w:r>
              <w:rPr>
                <w:spacing w:val="-2"/>
                <w:sz w:val="20"/>
              </w:rPr>
              <w:t>Брокера</w:t>
            </w:r>
          </w:p>
          <w:p w14:paraId="078D68BD" w14:textId="77777777" w:rsidR="00BD24A3" w:rsidRDefault="00000000">
            <w:pPr>
              <w:pStyle w:val="TableParagraph"/>
              <w:tabs>
                <w:tab w:val="left" w:pos="2445"/>
                <w:tab w:val="left" w:pos="4002"/>
              </w:tabs>
              <w:ind w:left="107"/>
              <w:rPr>
                <w:sz w:val="20"/>
              </w:rPr>
            </w:pPr>
            <w:r>
              <w:rPr>
                <w:rFonts w:ascii="Times New Roman"/>
                <w:sz w:val="20"/>
                <w:u w:val="single"/>
              </w:rPr>
              <w:tab/>
            </w:r>
            <w:r>
              <w:rPr>
                <w:rFonts w:ascii="Times New Roman"/>
                <w:sz w:val="20"/>
              </w:rPr>
              <w:t xml:space="preserve"> </w:t>
            </w:r>
            <w:r>
              <w:rPr>
                <w:sz w:val="20"/>
              </w:rPr>
              <w:t>/</w:t>
            </w:r>
            <w:r>
              <w:rPr>
                <w:rFonts w:ascii="Times New Roman"/>
                <w:sz w:val="20"/>
                <w:u w:val="single"/>
              </w:rPr>
              <w:tab/>
            </w:r>
            <w:r>
              <w:rPr>
                <w:spacing w:val="-10"/>
                <w:sz w:val="20"/>
              </w:rPr>
              <w:t>/</w:t>
            </w:r>
          </w:p>
          <w:p w14:paraId="56F7C2BF" w14:textId="77777777" w:rsidR="00BD24A3" w:rsidRDefault="00BD24A3">
            <w:pPr>
              <w:pStyle w:val="TableParagraph"/>
              <w:spacing w:before="7"/>
              <w:rPr>
                <w:sz w:val="20"/>
              </w:rPr>
            </w:pPr>
          </w:p>
          <w:p w14:paraId="79F6FA0A" w14:textId="77777777" w:rsidR="00BD24A3" w:rsidRDefault="00000000">
            <w:pPr>
              <w:pStyle w:val="TableParagraph"/>
              <w:spacing w:before="1"/>
              <w:ind w:right="245"/>
              <w:jc w:val="center"/>
              <w:rPr>
                <w:sz w:val="20"/>
              </w:rPr>
            </w:pPr>
            <w:r>
              <w:rPr>
                <w:spacing w:val="-5"/>
                <w:sz w:val="20"/>
              </w:rPr>
              <w:t>мп</w:t>
            </w:r>
          </w:p>
        </w:tc>
      </w:tr>
    </w:tbl>
    <w:p w14:paraId="3798FB8A" w14:textId="77777777" w:rsidR="00BD24A3" w:rsidRDefault="00BD24A3">
      <w:pPr>
        <w:pStyle w:val="TableParagraph"/>
        <w:jc w:val="center"/>
        <w:rPr>
          <w:sz w:val="20"/>
        </w:rPr>
        <w:sectPr w:rsidR="00BD24A3">
          <w:pgSz w:w="12240" w:h="15840"/>
          <w:pgMar w:top="780" w:right="0" w:bottom="520" w:left="0" w:header="0" w:footer="336" w:gutter="0"/>
          <w:cols w:space="720"/>
        </w:sectPr>
      </w:pPr>
    </w:p>
    <w:p w14:paraId="02F6AE0F" w14:textId="77777777" w:rsidR="00BD24A3" w:rsidRDefault="00000000">
      <w:pPr>
        <w:spacing w:before="71" w:line="491" w:lineRule="auto"/>
        <w:ind w:left="3362" w:right="613" w:firstLine="5079"/>
        <w:rPr>
          <w:rFonts w:ascii="Arial" w:hAnsi="Arial"/>
          <w:b/>
          <w:sz w:val="20"/>
        </w:rPr>
      </w:pPr>
      <w:bookmarkStart w:id="97" w:name="Приложение_№_4б_к_Регламенту"/>
      <w:bookmarkStart w:id="98" w:name="_bookmark28"/>
      <w:bookmarkEnd w:id="97"/>
      <w:bookmarkEnd w:id="98"/>
      <w:r>
        <w:rPr>
          <w:rFonts w:ascii="Arial" w:hAnsi="Arial"/>
          <w:b/>
          <w:sz w:val="20"/>
        </w:rPr>
        <w:t>Приложение</w:t>
      </w:r>
      <w:r>
        <w:rPr>
          <w:rFonts w:ascii="Arial" w:hAnsi="Arial"/>
          <w:b/>
          <w:spacing w:val="-9"/>
          <w:sz w:val="20"/>
        </w:rPr>
        <w:t xml:space="preserve"> </w:t>
      </w:r>
      <w:r>
        <w:rPr>
          <w:rFonts w:ascii="Arial" w:hAnsi="Arial"/>
          <w:b/>
          <w:sz w:val="20"/>
        </w:rPr>
        <w:t>№</w:t>
      </w:r>
      <w:r>
        <w:rPr>
          <w:rFonts w:ascii="Arial" w:hAnsi="Arial"/>
          <w:b/>
          <w:spacing w:val="-9"/>
          <w:sz w:val="20"/>
        </w:rPr>
        <w:t xml:space="preserve"> </w:t>
      </w:r>
      <w:r>
        <w:rPr>
          <w:rFonts w:ascii="Arial" w:hAnsi="Arial"/>
          <w:b/>
          <w:sz w:val="20"/>
        </w:rPr>
        <w:t>4б</w:t>
      </w:r>
      <w:r>
        <w:rPr>
          <w:rFonts w:ascii="Arial" w:hAnsi="Arial"/>
          <w:b/>
          <w:spacing w:val="-9"/>
          <w:sz w:val="20"/>
        </w:rPr>
        <w:t xml:space="preserve"> </w:t>
      </w:r>
      <w:r>
        <w:rPr>
          <w:rFonts w:ascii="Arial" w:hAnsi="Arial"/>
          <w:b/>
          <w:sz w:val="20"/>
        </w:rPr>
        <w:t>к</w:t>
      </w:r>
      <w:r>
        <w:rPr>
          <w:rFonts w:ascii="Arial" w:hAnsi="Arial"/>
          <w:b/>
          <w:spacing w:val="-9"/>
          <w:sz w:val="20"/>
        </w:rPr>
        <w:t xml:space="preserve"> </w:t>
      </w:r>
      <w:r>
        <w:rPr>
          <w:rFonts w:ascii="Arial" w:hAnsi="Arial"/>
          <w:b/>
          <w:sz w:val="20"/>
        </w:rPr>
        <w:t>Регламенту УВЕДОМЛЕНИЕ ОБ ОТКАЗЕ ОТ ИСПОЛНЕНИЯ РЕГЛАМЕНТА</w:t>
      </w:r>
    </w:p>
    <w:p w14:paraId="4C802F85" w14:textId="77777777" w:rsidR="00BD24A3" w:rsidRDefault="00000000">
      <w:pPr>
        <w:pStyle w:val="a3"/>
        <w:tabs>
          <w:tab w:val="left" w:pos="4938"/>
        </w:tabs>
        <w:spacing w:before="119"/>
        <w:ind w:left="1133"/>
        <w:jc w:val="left"/>
        <w:rPr>
          <w:rFonts w:ascii="Times New Roman" w:hAnsi="Times New Roman"/>
        </w:rPr>
      </w:pPr>
      <w:r>
        <w:t xml:space="preserve">Кому: </w:t>
      </w:r>
      <w:r>
        <w:rPr>
          <w:rFonts w:ascii="Times New Roman" w:hAnsi="Times New Roman"/>
          <w:u w:val="single"/>
        </w:rPr>
        <w:tab/>
      </w:r>
    </w:p>
    <w:p w14:paraId="6CABD264" w14:textId="77777777" w:rsidR="00BD24A3" w:rsidRDefault="00000000">
      <w:pPr>
        <w:pStyle w:val="a3"/>
        <w:tabs>
          <w:tab w:val="left" w:pos="2750"/>
          <w:tab w:val="left" w:pos="4955"/>
        </w:tabs>
        <w:spacing w:before="119"/>
        <w:ind w:left="1133"/>
        <w:jc w:val="left"/>
      </w:pPr>
      <w:r>
        <w:rPr>
          <w:spacing w:val="-2"/>
        </w:rPr>
        <w:t>Исх.№</w:t>
      </w:r>
      <w:r>
        <w:rPr>
          <w:rFonts w:ascii="Times New Roman" w:hAnsi="Times New Roman"/>
          <w:u w:val="single"/>
        </w:rPr>
        <w:tab/>
      </w:r>
      <w:r>
        <w:rPr>
          <w:rFonts w:ascii="Times New Roman" w:hAnsi="Times New Roman"/>
        </w:rPr>
        <w:t xml:space="preserve"> </w:t>
      </w:r>
      <w:r>
        <w:t xml:space="preserve">от </w:t>
      </w:r>
      <w:r>
        <w:rPr>
          <w:rFonts w:ascii="Times New Roman" w:hAnsi="Times New Roman"/>
          <w:u w:val="single"/>
        </w:rPr>
        <w:tab/>
      </w:r>
      <w:r>
        <w:rPr>
          <w:spacing w:val="-5"/>
        </w:rPr>
        <w:t>г.</w:t>
      </w:r>
    </w:p>
    <w:p w14:paraId="16B32557" w14:textId="77777777" w:rsidR="00BD24A3" w:rsidRDefault="00BD24A3">
      <w:pPr>
        <w:pStyle w:val="a3"/>
        <w:jc w:val="left"/>
      </w:pPr>
    </w:p>
    <w:p w14:paraId="71AC3A5E" w14:textId="77777777" w:rsidR="00BD24A3" w:rsidRDefault="00BD24A3">
      <w:pPr>
        <w:pStyle w:val="a3"/>
        <w:jc w:val="left"/>
      </w:pPr>
    </w:p>
    <w:p w14:paraId="77481817" w14:textId="77777777" w:rsidR="00BD24A3" w:rsidRDefault="00BD24A3">
      <w:pPr>
        <w:pStyle w:val="a3"/>
        <w:jc w:val="left"/>
      </w:pPr>
    </w:p>
    <w:p w14:paraId="23D11295" w14:textId="77777777" w:rsidR="00BD24A3" w:rsidRDefault="00BD24A3">
      <w:pPr>
        <w:pStyle w:val="a3"/>
        <w:jc w:val="left"/>
      </w:pPr>
    </w:p>
    <w:p w14:paraId="26C2AB15" w14:textId="77777777" w:rsidR="00BD24A3" w:rsidRDefault="00BD24A3">
      <w:pPr>
        <w:pStyle w:val="a3"/>
        <w:jc w:val="left"/>
      </w:pPr>
    </w:p>
    <w:p w14:paraId="152A0D03" w14:textId="77777777" w:rsidR="00BD24A3" w:rsidRDefault="00BD24A3">
      <w:pPr>
        <w:pStyle w:val="a3"/>
        <w:spacing w:before="37"/>
        <w:jc w:val="left"/>
      </w:pPr>
    </w:p>
    <w:p w14:paraId="0941F167" w14:textId="77777777" w:rsidR="00BD24A3" w:rsidRDefault="00000000">
      <w:pPr>
        <w:ind w:left="518"/>
        <w:jc w:val="center"/>
        <w:rPr>
          <w:rFonts w:ascii="Arial" w:hAnsi="Arial"/>
          <w:b/>
          <w:sz w:val="20"/>
        </w:rPr>
      </w:pPr>
      <w:r>
        <w:rPr>
          <w:rFonts w:ascii="Arial" w:hAnsi="Arial"/>
          <w:b/>
          <w:spacing w:val="-2"/>
          <w:sz w:val="20"/>
        </w:rPr>
        <w:t>УВЕДОМЛЕНИЕ</w:t>
      </w:r>
    </w:p>
    <w:p w14:paraId="41D6B091" w14:textId="77777777" w:rsidR="00BD24A3" w:rsidRDefault="00BD24A3">
      <w:pPr>
        <w:pStyle w:val="a3"/>
        <w:spacing w:before="11"/>
        <w:jc w:val="left"/>
        <w:rPr>
          <w:rFonts w:ascii="Arial"/>
          <w:b/>
        </w:rPr>
      </w:pPr>
    </w:p>
    <w:p w14:paraId="644094B3" w14:textId="77777777" w:rsidR="00BD24A3" w:rsidRDefault="00000000">
      <w:pPr>
        <w:pStyle w:val="a3"/>
        <w:ind w:left="519"/>
        <w:jc w:val="center"/>
        <w:rPr>
          <w:rFonts w:ascii="Arial MT" w:hAnsi="Arial MT"/>
        </w:rPr>
      </w:pPr>
      <w:r>
        <w:t>об</w:t>
      </w:r>
      <w:r>
        <w:rPr>
          <w:spacing w:val="-11"/>
        </w:rPr>
        <w:t xml:space="preserve"> </w:t>
      </w:r>
      <w:r>
        <w:t>отказе</w:t>
      </w:r>
      <w:r>
        <w:rPr>
          <w:spacing w:val="-10"/>
        </w:rPr>
        <w:t xml:space="preserve"> </w:t>
      </w:r>
      <w:r>
        <w:t>от</w:t>
      </w:r>
      <w:r>
        <w:rPr>
          <w:spacing w:val="-11"/>
        </w:rPr>
        <w:t xml:space="preserve"> </w:t>
      </w:r>
      <w:r>
        <w:t>исполнения</w:t>
      </w:r>
      <w:r>
        <w:rPr>
          <w:spacing w:val="-11"/>
        </w:rPr>
        <w:t xml:space="preserve"> </w:t>
      </w:r>
      <w:r>
        <w:t>Регламента</w:t>
      </w:r>
      <w:r>
        <w:rPr>
          <w:spacing w:val="-12"/>
        </w:rPr>
        <w:t xml:space="preserve"> </w:t>
      </w:r>
      <w:r>
        <w:t>брокерского</w:t>
      </w:r>
      <w:r>
        <w:rPr>
          <w:spacing w:val="-11"/>
        </w:rPr>
        <w:t xml:space="preserve"> </w:t>
      </w:r>
      <w:r>
        <w:t>обслуживания</w:t>
      </w:r>
      <w:r>
        <w:rPr>
          <w:spacing w:val="-11"/>
        </w:rPr>
        <w:t xml:space="preserve"> </w:t>
      </w:r>
      <w:r>
        <w:t>ООО</w:t>
      </w:r>
      <w:r>
        <w:rPr>
          <w:spacing w:val="-10"/>
        </w:rPr>
        <w:t xml:space="preserve"> </w:t>
      </w:r>
      <w:r>
        <w:t>«РУСЬ</w:t>
      </w:r>
      <w:r>
        <w:rPr>
          <w:spacing w:val="-11"/>
        </w:rPr>
        <w:t xml:space="preserve"> </w:t>
      </w:r>
      <w:r>
        <w:rPr>
          <w:spacing w:val="-2"/>
        </w:rPr>
        <w:t>КАПИТАЛ</w:t>
      </w:r>
      <w:r>
        <w:rPr>
          <w:rFonts w:ascii="Arial MT" w:hAnsi="Arial MT"/>
          <w:spacing w:val="-2"/>
        </w:rPr>
        <w:t>»</w:t>
      </w:r>
    </w:p>
    <w:p w14:paraId="1C9571B1" w14:textId="77777777" w:rsidR="00BD24A3" w:rsidRDefault="00BD24A3">
      <w:pPr>
        <w:pStyle w:val="a3"/>
        <w:jc w:val="left"/>
        <w:rPr>
          <w:rFonts w:ascii="Arial MT"/>
        </w:rPr>
      </w:pPr>
    </w:p>
    <w:p w14:paraId="2C3764E6" w14:textId="77777777" w:rsidR="00BD24A3" w:rsidRDefault="00BD24A3">
      <w:pPr>
        <w:pStyle w:val="a3"/>
        <w:jc w:val="left"/>
        <w:rPr>
          <w:rFonts w:ascii="Arial MT"/>
        </w:rPr>
      </w:pPr>
    </w:p>
    <w:p w14:paraId="64269DF9" w14:textId="77777777" w:rsidR="00BD24A3" w:rsidRDefault="00BD24A3">
      <w:pPr>
        <w:pStyle w:val="a3"/>
        <w:jc w:val="left"/>
        <w:rPr>
          <w:rFonts w:ascii="Arial MT"/>
        </w:rPr>
      </w:pPr>
    </w:p>
    <w:p w14:paraId="3887522B" w14:textId="77777777" w:rsidR="00BD24A3" w:rsidRDefault="00BD24A3">
      <w:pPr>
        <w:pStyle w:val="a3"/>
        <w:jc w:val="left"/>
        <w:rPr>
          <w:rFonts w:ascii="Arial MT"/>
        </w:rPr>
      </w:pPr>
    </w:p>
    <w:p w14:paraId="3A680700" w14:textId="77777777" w:rsidR="00BD24A3" w:rsidRDefault="00BD24A3">
      <w:pPr>
        <w:pStyle w:val="a3"/>
        <w:spacing w:before="132"/>
        <w:jc w:val="left"/>
        <w:rPr>
          <w:rFonts w:ascii="Arial MT"/>
        </w:rPr>
      </w:pPr>
    </w:p>
    <w:p w14:paraId="43E15A80" w14:textId="77777777" w:rsidR="00BD24A3" w:rsidRDefault="00000000">
      <w:pPr>
        <w:pStyle w:val="a3"/>
        <w:tabs>
          <w:tab w:val="left" w:pos="4805"/>
          <w:tab w:val="left" w:pos="9846"/>
        </w:tabs>
        <w:spacing w:before="1" w:line="487" w:lineRule="auto"/>
        <w:ind w:left="1133" w:right="611"/>
      </w:pPr>
      <w:r>
        <w:t xml:space="preserve">Настоящим ООО «РУСЬ КАПИТАЛ» в лице </w:t>
      </w:r>
      <w:r>
        <w:rPr>
          <w:rFonts w:ascii="Times New Roman" w:hAnsi="Times New Roman"/>
          <w:u w:val="single"/>
        </w:rPr>
        <w:tab/>
      </w:r>
      <w:r>
        <w:t>, действующего на основании</w:t>
      </w:r>
      <w:r>
        <w:rPr>
          <w:spacing w:val="72"/>
        </w:rPr>
        <w:t xml:space="preserve"> </w:t>
      </w:r>
      <w:r>
        <w:rPr>
          <w:rFonts w:ascii="Times New Roman" w:hAnsi="Times New Roman"/>
          <w:u w:val="single"/>
        </w:rPr>
        <w:tab/>
      </w:r>
      <w:r>
        <w:rPr>
          <w:rFonts w:ascii="Times New Roman" w:hAnsi="Times New Roman"/>
        </w:rPr>
        <w:t xml:space="preserve"> </w:t>
      </w:r>
      <w:r>
        <w:t>сообщает, что в соответствии с п. 16.17. Регламента брокерского обслуживания</w:t>
      </w:r>
      <w:r>
        <w:rPr>
          <w:spacing w:val="30"/>
        </w:rPr>
        <w:t xml:space="preserve"> </w:t>
      </w:r>
      <w:r>
        <w:t>ООО</w:t>
      </w:r>
      <w:r>
        <w:rPr>
          <w:spacing w:val="32"/>
        </w:rPr>
        <w:t xml:space="preserve"> </w:t>
      </w:r>
      <w:r>
        <w:t>«РУСЬ</w:t>
      </w:r>
      <w:r>
        <w:rPr>
          <w:spacing w:val="31"/>
        </w:rPr>
        <w:t xml:space="preserve"> </w:t>
      </w:r>
      <w:r>
        <w:t>КАПИТАЛ»</w:t>
      </w:r>
      <w:r>
        <w:rPr>
          <w:spacing w:val="32"/>
        </w:rPr>
        <w:t xml:space="preserve"> </w:t>
      </w:r>
      <w:r>
        <w:t>с</w:t>
      </w:r>
      <w:r>
        <w:rPr>
          <w:spacing w:val="31"/>
        </w:rPr>
        <w:t xml:space="preserve"> </w:t>
      </w:r>
      <w:r>
        <w:t>Вами</w:t>
      </w:r>
      <w:r>
        <w:rPr>
          <w:spacing w:val="31"/>
        </w:rPr>
        <w:t xml:space="preserve"> </w:t>
      </w:r>
      <w:r>
        <w:t>будет</w:t>
      </w:r>
      <w:r>
        <w:rPr>
          <w:spacing w:val="32"/>
        </w:rPr>
        <w:t xml:space="preserve"> </w:t>
      </w:r>
      <w:r>
        <w:t>расторгнут</w:t>
      </w:r>
      <w:r>
        <w:rPr>
          <w:spacing w:val="31"/>
        </w:rPr>
        <w:t xml:space="preserve"> </w:t>
      </w:r>
      <w:r>
        <w:t>Договор</w:t>
      </w:r>
      <w:r>
        <w:rPr>
          <w:spacing w:val="32"/>
        </w:rPr>
        <w:t xml:space="preserve"> </w:t>
      </w:r>
      <w:r>
        <w:t>об</w:t>
      </w:r>
      <w:r>
        <w:rPr>
          <w:spacing w:val="31"/>
        </w:rPr>
        <w:t xml:space="preserve"> </w:t>
      </w:r>
      <w:r>
        <w:t>оказании</w:t>
      </w:r>
      <w:r>
        <w:rPr>
          <w:spacing w:val="31"/>
        </w:rPr>
        <w:t xml:space="preserve"> </w:t>
      </w:r>
      <w:r>
        <w:t>брокерских</w:t>
      </w:r>
      <w:r>
        <w:rPr>
          <w:spacing w:val="31"/>
        </w:rPr>
        <w:t xml:space="preserve"> </w:t>
      </w:r>
      <w:r>
        <w:t>услуг</w:t>
      </w:r>
      <w:r>
        <w:rPr>
          <w:spacing w:val="32"/>
        </w:rPr>
        <w:t xml:space="preserve"> </w:t>
      </w:r>
      <w:r>
        <w:rPr>
          <w:spacing w:val="-10"/>
        </w:rPr>
        <w:t>№</w:t>
      </w:r>
    </w:p>
    <w:p w14:paraId="3759AFA0" w14:textId="77777777" w:rsidR="00BD24A3" w:rsidRDefault="00000000">
      <w:pPr>
        <w:pStyle w:val="a3"/>
        <w:tabs>
          <w:tab w:val="left" w:pos="2025"/>
          <w:tab w:val="left" w:pos="2959"/>
          <w:tab w:val="left" w:pos="4549"/>
        </w:tabs>
        <w:spacing w:before="1" w:line="487" w:lineRule="auto"/>
        <w:ind w:left="1133" w:right="613"/>
        <w:jc w:val="left"/>
      </w:pPr>
      <w:r>
        <w:rPr>
          <w:rFonts w:ascii="Times New Roman" w:hAnsi="Times New Roman"/>
          <w:u w:val="single"/>
        </w:rPr>
        <w:tab/>
      </w:r>
      <w:r>
        <w:rPr>
          <w:rFonts w:ascii="Times New Roman" w:hAnsi="Times New Roman"/>
          <w:spacing w:val="80"/>
        </w:rPr>
        <w:t xml:space="preserve"> </w:t>
      </w:r>
      <w:r>
        <w:t>от</w:t>
      </w:r>
      <w:r>
        <w:rPr>
          <w:spacing w:val="40"/>
        </w:rPr>
        <w:t xml:space="preserve"> </w:t>
      </w:r>
      <w:r>
        <w:t>«</w:t>
      </w:r>
      <w:r>
        <w:rPr>
          <w:rFonts w:ascii="Times New Roman" w:hAnsi="Times New Roman"/>
          <w:u w:val="single"/>
        </w:rPr>
        <w:tab/>
      </w:r>
      <w:r>
        <w:t>»</w:t>
      </w:r>
      <w:r>
        <w:rPr>
          <w:spacing w:val="89"/>
        </w:rPr>
        <w:t xml:space="preserve"> </w:t>
      </w:r>
      <w:r>
        <w:rPr>
          <w:rFonts w:ascii="Times New Roman" w:hAnsi="Times New Roman"/>
          <w:u w:val="single"/>
        </w:rPr>
        <w:tab/>
      </w:r>
      <w:r>
        <w:rPr>
          <w:rFonts w:ascii="Times New Roman" w:hAnsi="Times New Roman"/>
          <w:spacing w:val="80"/>
        </w:rPr>
        <w:t xml:space="preserve"> </w:t>
      </w:r>
      <w:r>
        <w:t>г.</w:t>
      </w:r>
      <w:r>
        <w:rPr>
          <w:spacing w:val="80"/>
        </w:rPr>
        <w:t xml:space="preserve"> </w:t>
      </w:r>
      <w:r>
        <w:t>по</w:t>
      </w:r>
      <w:r>
        <w:rPr>
          <w:spacing w:val="80"/>
        </w:rPr>
        <w:t xml:space="preserve"> </w:t>
      </w:r>
      <w:r>
        <w:t>истечении</w:t>
      </w:r>
      <w:r>
        <w:rPr>
          <w:spacing w:val="80"/>
        </w:rPr>
        <w:t xml:space="preserve"> </w:t>
      </w:r>
      <w:r>
        <w:t>десяти</w:t>
      </w:r>
      <w:r>
        <w:rPr>
          <w:spacing w:val="80"/>
        </w:rPr>
        <w:t xml:space="preserve"> </w:t>
      </w:r>
      <w:r>
        <w:t>рабочих</w:t>
      </w:r>
      <w:r>
        <w:rPr>
          <w:spacing w:val="80"/>
        </w:rPr>
        <w:t xml:space="preserve"> </w:t>
      </w:r>
      <w:r>
        <w:t>дней</w:t>
      </w:r>
      <w:r>
        <w:rPr>
          <w:spacing w:val="80"/>
        </w:rPr>
        <w:t xml:space="preserve"> </w:t>
      </w:r>
      <w:r>
        <w:t>со</w:t>
      </w:r>
      <w:r>
        <w:rPr>
          <w:spacing w:val="80"/>
        </w:rPr>
        <w:t xml:space="preserve"> </w:t>
      </w:r>
      <w:r>
        <w:t>дня</w:t>
      </w:r>
      <w:r>
        <w:rPr>
          <w:spacing w:val="80"/>
        </w:rPr>
        <w:t xml:space="preserve"> </w:t>
      </w:r>
      <w:r>
        <w:t>отправки</w:t>
      </w:r>
      <w:r>
        <w:rPr>
          <w:spacing w:val="80"/>
        </w:rPr>
        <w:t xml:space="preserve"> </w:t>
      </w:r>
      <w:r>
        <w:t xml:space="preserve">настоящего </w:t>
      </w:r>
      <w:r>
        <w:rPr>
          <w:spacing w:val="-2"/>
        </w:rPr>
        <w:t>уведомления.</w:t>
      </w:r>
    </w:p>
    <w:p w14:paraId="06B35FC6" w14:textId="77777777" w:rsidR="00BD24A3" w:rsidRDefault="00BD24A3">
      <w:pPr>
        <w:pStyle w:val="a3"/>
        <w:jc w:val="left"/>
      </w:pPr>
    </w:p>
    <w:p w14:paraId="2A6DEFD2" w14:textId="77777777" w:rsidR="00BD24A3" w:rsidRDefault="00BD24A3">
      <w:pPr>
        <w:pStyle w:val="a3"/>
        <w:jc w:val="left"/>
      </w:pPr>
    </w:p>
    <w:p w14:paraId="56960A4D" w14:textId="77777777" w:rsidR="00BD24A3" w:rsidRDefault="00BD24A3">
      <w:pPr>
        <w:pStyle w:val="a3"/>
        <w:jc w:val="left"/>
      </w:pPr>
    </w:p>
    <w:p w14:paraId="551622F5" w14:textId="77777777" w:rsidR="00BD24A3" w:rsidRDefault="00BD24A3">
      <w:pPr>
        <w:pStyle w:val="a3"/>
        <w:jc w:val="left"/>
      </w:pPr>
    </w:p>
    <w:p w14:paraId="4D47FBED" w14:textId="77777777" w:rsidR="00BD24A3" w:rsidRDefault="00BD24A3">
      <w:pPr>
        <w:pStyle w:val="a3"/>
        <w:jc w:val="left"/>
      </w:pPr>
    </w:p>
    <w:p w14:paraId="5D9894A7" w14:textId="77777777" w:rsidR="00BD24A3" w:rsidRDefault="00BD24A3">
      <w:pPr>
        <w:pStyle w:val="a3"/>
        <w:spacing w:before="203"/>
        <w:jc w:val="left"/>
      </w:pPr>
    </w:p>
    <w:p w14:paraId="418BB78A" w14:textId="77777777" w:rsidR="00BD24A3" w:rsidRDefault="00000000">
      <w:pPr>
        <w:pStyle w:val="a3"/>
        <w:ind w:left="1133"/>
        <w:jc w:val="left"/>
      </w:pPr>
      <w:r>
        <w:rPr>
          <w:spacing w:val="-2"/>
        </w:rPr>
        <w:t>Директор</w:t>
      </w:r>
    </w:p>
    <w:p w14:paraId="280D000D" w14:textId="77777777" w:rsidR="00BD24A3" w:rsidRDefault="00000000">
      <w:pPr>
        <w:pStyle w:val="a3"/>
        <w:tabs>
          <w:tab w:val="left" w:pos="4060"/>
          <w:tab w:val="left" w:pos="6399"/>
          <w:tab w:val="left" w:pos="8178"/>
        </w:tabs>
        <w:spacing w:before="4"/>
        <w:ind w:left="1133"/>
        <w:jc w:val="left"/>
      </w:pPr>
      <w:r>
        <w:t>ООО</w:t>
      </w:r>
      <w:r>
        <w:rPr>
          <w:spacing w:val="-1"/>
        </w:rPr>
        <w:t xml:space="preserve"> </w:t>
      </w:r>
      <w:r>
        <w:t>«РУСЬ</w:t>
      </w:r>
      <w:r>
        <w:rPr>
          <w:spacing w:val="-2"/>
        </w:rPr>
        <w:t xml:space="preserve"> КАПИТАЛ»</w:t>
      </w:r>
      <w:r>
        <w:tab/>
      </w:r>
      <w:r>
        <w:rPr>
          <w:rFonts w:ascii="Times New Roman" w:hAnsi="Times New Roman"/>
          <w:u w:val="single"/>
        </w:rPr>
        <w:tab/>
      </w:r>
      <w:r>
        <w:rPr>
          <w:rFonts w:ascii="Times New Roman" w:hAnsi="Times New Roman"/>
        </w:rPr>
        <w:t xml:space="preserve"> </w:t>
      </w:r>
      <w:r>
        <w:t>/</w:t>
      </w:r>
      <w:r>
        <w:rPr>
          <w:rFonts w:ascii="Times New Roman" w:hAnsi="Times New Roman"/>
          <w:u w:val="single"/>
        </w:rPr>
        <w:tab/>
      </w:r>
      <w:r>
        <w:rPr>
          <w:spacing w:val="-10"/>
        </w:rPr>
        <w:t>/</w:t>
      </w:r>
    </w:p>
    <w:p w14:paraId="15C7C12D" w14:textId="77777777" w:rsidR="00BD24A3" w:rsidRDefault="00000000">
      <w:pPr>
        <w:pStyle w:val="a3"/>
        <w:spacing w:before="4"/>
        <w:ind w:left="2460"/>
        <w:jc w:val="center"/>
      </w:pPr>
      <w:r>
        <w:rPr>
          <w:spacing w:val="-5"/>
        </w:rPr>
        <w:t>мп</w:t>
      </w:r>
    </w:p>
    <w:p w14:paraId="2B4A95A5" w14:textId="77777777" w:rsidR="00BD24A3" w:rsidRDefault="00BD24A3">
      <w:pPr>
        <w:pStyle w:val="a3"/>
        <w:jc w:val="center"/>
        <w:sectPr w:rsidR="00BD24A3">
          <w:pgSz w:w="12240" w:h="15840"/>
          <w:pgMar w:top="780" w:right="0" w:bottom="520" w:left="0" w:header="0" w:footer="336" w:gutter="0"/>
          <w:cols w:space="720"/>
        </w:sectPr>
      </w:pPr>
    </w:p>
    <w:p w14:paraId="675B9A8E" w14:textId="77777777" w:rsidR="00BD24A3" w:rsidRDefault="00000000">
      <w:pPr>
        <w:pStyle w:val="2"/>
        <w:spacing w:before="71"/>
        <w:ind w:right="612"/>
        <w:jc w:val="right"/>
      </w:pPr>
      <w:bookmarkStart w:id="99" w:name="Приложение_№_5_к_Регламенту"/>
      <w:bookmarkStart w:id="100" w:name="_bookmark29"/>
      <w:bookmarkEnd w:id="99"/>
      <w:bookmarkEnd w:id="100"/>
      <w:r>
        <w:t>Приложение</w:t>
      </w:r>
      <w:r>
        <w:rPr>
          <w:spacing w:val="-4"/>
        </w:rPr>
        <w:t xml:space="preserve"> </w:t>
      </w:r>
      <w:r>
        <w:t>№</w:t>
      </w:r>
      <w:r>
        <w:rPr>
          <w:spacing w:val="-2"/>
        </w:rPr>
        <w:t xml:space="preserve"> </w:t>
      </w:r>
      <w:r>
        <w:t>5</w:t>
      </w:r>
      <w:r>
        <w:rPr>
          <w:spacing w:val="-2"/>
        </w:rPr>
        <w:t xml:space="preserve"> </w:t>
      </w:r>
      <w:r>
        <w:t>к</w:t>
      </w:r>
      <w:r>
        <w:rPr>
          <w:spacing w:val="-1"/>
        </w:rPr>
        <w:t xml:space="preserve"> </w:t>
      </w:r>
      <w:r>
        <w:rPr>
          <w:spacing w:val="-2"/>
        </w:rPr>
        <w:t>Регламенту</w:t>
      </w:r>
    </w:p>
    <w:p w14:paraId="40451B98" w14:textId="77777777" w:rsidR="00BD24A3" w:rsidRDefault="00BD24A3">
      <w:pPr>
        <w:pStyle w:val="a3"/>
        <w:jc w:val="left"/>
        <w:rPr>
          <w:rFonts w:ascii="Arial"/>
          <w:b/>
        </w:rPr>
      </w:pPr>
    </w:p>
    <w:p w14:paraId="3640602D" w14:textId="77777777" w:rsidR="00BD24A3" w:rsidRDefault="00BD24A3">
      <w:pPr>
        <w:pStyle w:val="a3"/>
        <w:jc w:val="left"/>
        <w:rPr>
          <w:rFonts w:ascii="Arial"/>
          <w:b/>
        </w:rPr>
      </w:pPr>
    </w:p>
    <w:p w14:paraId="5EB65C89" w14:textId="77777777" w:rsidR="00BD24A3" w:rsidRDefault="00BD24A3">
      <w:pPr>
        <w:pStyle w:val="a3"/>
        <w:spacing w:before="33"/>
        <w:jc w:val="left"/>
        <w:rPr>
          <w:rFonts w:ascii="Arial"/>
          <w:b/>
        </w:rPr>
      </w:pPr>
    </w:p>
    <w:p w14:paraId="1508EAD5" w14:textId="77777777" w:rsidR="00BD24A3" w:rsidRDefault="00000000">
      <w:pPr>
        <w:pStyle w:val="a5"/>
        <w:numPr>
          <w:ilvl w:val="0"/>
          <w:numId w:val="20"/>
        </w:numPr>
        <w:tabs>
          <w:tab w:val="left" w:pos="1701"/>
        </w:tabs>
        <w:ind w:hanging="567"/>
        <w:rPr>
          <w:rFonts w:ascii="Arial" w:hAnsi="Arial"/>
          <w:b/>
          <w:sz w:val="20"/>
        </w:rPr>
      </w:pPr>
      <w:r>
        <w:rPr>
          <w:rFonts w:ascii="Arial" w:hAnsi="Arial"/>
          <w:b/>
          <w:sz w:val="20"/>
        </w:rPr>
        <w:t>Список</w:t>
      </w:r>
      <w:r>
        <w:rPr>
          <w:rFonts w:ascii="Arial" w:hAnsi="Arial"/>
          <w:b/>
          <w:spacing w:val="-9"/>
          <w:sz w:val="20"/>
        </w:rPr>
        <w:t xml:space="preserve"> </w:t>
      </w:r>
      <w:r>
        <w:rPr>
          <w:rFonts w:ascii="Arial" w:hAnsi="Arial"/>
          <w:b/>
          <w:sz w:val="20"/>
        </w:rPr>
        <w:t>документов,</w:t>
      </w:r>
      <w:r>
        <w:rPr>
          <w:rFonts w:ascii="Arial" w:hAnsi="Arial"/>
          <w:b/>
          <w:spacing w:val="-7"/>
          <w:sz w:val="20"/>
        </w:rPr>
        <w:t xml:space="preserve"> </w:t>
      </w:r>
      <w:r>
        <w:rPr>
          <w:rFonts w:ascii="Arial" w:hAnsi="Arial"/>
          <w:b/>
          <w:sz w:val="20"/>
        </w:rPr>
        <w:t>предоставляемых</w:t>
      </w:r>
      <w:r>
        <w:rPr>
          <w:rFonts w:ascii="Arial" w:hAnsi="Arial"/>
          <w:b/>
          <w:spacing w:val="-7"/>
          <w:sz w:val="20"/>
        </w:rPr>
        <w:t xml:space="preserve"> </w:t>
      </w:r>
      <w:r>
        <w:rPr>
          <w:rFonts w:ascii="Arial" w:hAnsi="Arial"/>
          <w:b/>
          <w:sz w:val="20"/>
        </w:rPr>
        <w:t>юридическими</w:t>
      </w:r>
      <w:r>
        <w:rPr>
          <w:rFonts w:ascii="Arial" w:hAnsi="Arial"/>
          <w:b/>
          <w:spacing w:val="-7"/>
          <w:sz w:val="20"/>
        </w:rPr>
        <w:t xml:space="preserve"> </w:t>
      </w:r>
      <w:r>
        <w:rPr>
          <w:rFonts w:ascii="Arial" w:hAnsi="Arial"/>
          <w:b/>
          <w:sz w:val="20"/>
        </w:rPr>
        <w:t>лицами,</w:t>
      </w:r>
      <w:r>
        <w:rPr>
          <w:rFonts w:ascii="Arial" w:hAnsi="Arial"/>
          <w:b/>
          <w:spacing w:val="-7"/>
          <w:sz w:val="20"/>
        </w:rPr>
        <w:t xml:space="preserve"> </w:t>
      </w:r>
      <w:r>
        <w:rPr>
          <w:rFonts w:ascii="Arial" w:hAnsi="Arial"/>
          <w:b/>
          <w:sz w:val="20"/>
        </w:rPr>
        <w:t>зарегистрированными</w:t>
      </w:r>
      <w:r>
        <w:rPr>
          <w:rFonts w:ascii="Arial" w:hAnsi="Arial"/>
          <w:b/>
          <w:spacing w:val="-8"/>
          <w:sz w:val="20"/>
        </w:rPr>
        <w:t xml:space="preserve"> </w:t>
      </w:r>
      <w:r>
        <w:rPr>
          <w:rFonts w:ascii="Arial" w:hAnsi="Arial"/>
          <w:b/>
          <w:sz w:val="20"/>
        </w:rPr>
        <w:t>в</w:t>
      </w:r>
      <w:r>
        <w:rPr>
          <w:rFonts w:ascii="Arial" w:hAnsi="Arial"/>
          <w:b/>
          <w:spacing w:val="-6"/>
          <w:sz w:val="20"/>
        </w:rPr>
        <w:t xml:space="preserve"> </w:t>
      </w:r>
      <w:r>
        <w:rPr>
          <w:rFonts w:ascii="Arial" w:hAnsi="Arial"/>
          <w:b/>
          <w:spacing w:val="-5"/>
          <w:sz w:val="20"/>
        </w:rPr>
        <w:t>РФ:</w:t>
      </w:r>
    </w:p>
    <w:p w14:paraId="1225B8E9" w14:textId="77777777" w:rsidR="00BD24A3" w:rsidRDefault="00BD24A3">
      <w:pPr>
        <w:pStyle w:val="a3"/>
        <w:spacing w:before="3"/>
        <w:jc w:val="left"/>
        <w:rPr>
          <w:rFonts w:ascii="Arial"/>
          <w:b/>
        </w:rPr>
      </w:pPr>
    </w:p>
    <w:p w14:paraId="4C3379B7" w14:textId="77777777" w:rsidR="00BD24A3" w:rsidRDefault="00000000">
      <w:pPr>
        <w:pStyle w:val="a5"/>
        <w:numPr>
          <w:ilvl w:val="1"/>
          <w:numId w:val="20"/>
        </w:numPr>
        <w:tabs>
          <w:tab w:val="left" w:pos="1493"/>
        </w:tabs>
        <w:ind w:left="1493" w:hanging="359"/>
        <w:rPr>
          <w:sz w:val="20"/>
        </w:rPr>
      </w:pPr>
      <w:r>
        <w:rPr>
          <w:sz w:val="20"/>
        </w:rPr>
        <w:t>Нотариально</w:t>
      </w:r>
      <w:r>
        <w:rPr>
          <w:spacing w:val="-10"/>
          <w:sz w:val="20"/>
        </w:rPr>
        <w:t xml:space="preserve"> </w:t>
      </w:r>
      <w:r>
        <w:rPr>
          <w:sz w:val="20"/>
        </w:rPr>
        <w:t>заверенные</w:t>
      </w:r>
      <w:r>
        <w:rPr>
          <w:spacing w:val="-9"/>
          <w:sz w:val="20"/>
        </w:rPr>
        <w:t xml:space="preserve"> </w:t>
      </w:r>
      <w:r>
        <w:rPr>
          <w:sz w:val="20"/>
        </w:rPr>
        <w:t>копии</w:t>
      </w:r>
      <w:r>
        <w:rPr>
          <w:spacing w:val="-10"/>
          <w:sz w:val="20"/>
        </w:rPr>
        <w:t xml:space="preserve"> </w:t>
      </w:r>
      <w:r>
        <w:rPr>
          <w:sz w:val="20"/>
        </w:rPr>
        <w:t>следующих</w:t>
      </w:r>
      <w:r>
        <w:rPr>
          <w:spacing w:val="-9"/>
          <w:sz w:val="20"/>
        </w:rPr>
        <w:t xml:space="preserve"> </w:t>
      </w:r>
      <w:r>
        <w:rPr>
          <w:spacing w:val="-2"/>
          <w:sz w:val="20"/>
        </w:rPr>
        <w:t>документов:</w:t>
      </w:r>
    </w:p>
    <w:p w14:paraId="6DD14EB9" w14:textId="77777777" w:rsidR="00BD24A3" w:rsidRDefault="00000000">
      <w:pPr>
        <w:pStyle w:val="a3"/>
        <w:spacing w:before="4"/>
        <w:ind w:left="1673"/>
        <w:jc w:val="left"/>
      </w:pPr>
      <w:r>
        <w:t>а.</w:t>
      </w:r>
      <w:r>
        <w:rPr>
          <w:spacing w:val="74"/>
        </w:rPr>
        <w:t xml:space="preserve"> </w:t>
      </w:r>
      <w:r>
        <w:t>Последняя</w:t>
      </w:r>
      <w:r>
        <w:rPr>
          <w:spacing w:val="-5"/>
        </w:rPr>
        <w:t xml:space="preserve"> </w:t>
      </w:r>
      <w:r>
        <w:t>редакция</w:t>
      </w:r>
      <w:r>
        <w:rPr>
          <w:spacing w:val="-5"/>
        </w:rPr>
        <w:t xml:space="preserve"> </w:t>
      </w:r>
      <w:r>
        <w:t>Устава</w:t>
      </w:r>
      <w:r>
        <w:rPr>
          <w:spacing w:val="-4"/>
        </w:rPr>
        <w:t xml:space="preserve"> </w:t>
      </w:r>
      <w:r>
        <w:t>или</w:t>
      </w:r>
      <w:r>
        <w:rPr>
          <w:spacing w:val="-5"/>
        </w:rPr>
        <w:t xml:space="preserve"> </w:t>
      </w:r>
      <w:r>
        <w:t>Устав</w:t>
      </w:r>
      <w:r>
        <w:rPr>
          <w:spacing w:val="-3"/>
        </w:rPr>
        <w:t xml:space="preserve"> </w:t>
      </w:r>
      <w:r>
        <w:t>со</w:t>
      </w:r>
      <w:r>
        <w:rPr>
          <w:spacing w:val="-4"/>
        </w:rPr>
        <w:t xml:space="preserve"> </w:t>
      </w:r>
      <w:r>
        <w:t>всеми</w:t>
      </w:r>
      <w:r>
        <w:rPr>
          <w:spacing w:val="-5"/>
        </w:rPr>
        <w:t xml:space="preserve"> </w:t>
      </w:r>
      <w:r>
        <w:t>изменениями</w:t>
      </w:r>
      <w:r>
        <w:rPr>
          <w:spacing w:val="-5"/>
        </w:rPr>
        <w:t xml:space="preserve"> </w:t>
      </w:r>
      <w:r>
        <w:t>и</w:t>
      </w:r>
      <w:r>
        <w:rPr>
          <w:spacing w:val="-5"/>
        </w:rPr>
        <w:t xml:space="preserve"> </w:t>
      </w:r>
      <w:r>
        <w:rPr>
          <w:spacing w:val="-2"/>
        </w:rPr>
        <w:t>дополнениями;</w:t>
      </w:r>
    </w:p>
    <w:p w14:paraId="11C608F8" w14:textId="77777777" w:rsidR="00BD24A3" w:rsidRDefault="00000000">
      <w:pPr>
        <w:pStyle w:val="a3"/>
        <w:spacing w:before="4" w:line="242" w:lineRule="auto"/>
        <w:ind w:left="1984" w:right="613" w:hanging="311"/>
        <w:jc w:val="left"/>
      </w:pPr>
      <w:r>
        <w:t>б.</w:t>
      </w:r>
      <w:r>
        <w:rPr>
          <w:spacing w:val="80"/>
        </w:rPr>
        <w:t xml:space="preserve"> </w:t>
      </w:r>
      <w:r>
        <w:t>Свидетельство</w:t>
      </w:r>
      <w:r>
        <w:rPr>
          <w:spacing w:val="-4"/>
        </w:rPr>
        <w:t xml:space="preserve"> </w:t>
      </w:r>
      <w:r>
        <w:t>о</w:t>
      </w:r>
      <w:r>
        <w:rPr>
          <w:spacing w:val="-4"/>
        </w:rPr>
        <w:t xml:space="preserve"> </w:t>
      </w:r>
      <w:r>
        <w:t>государственной</w:t>
      </w:r>
      <w:r>
        <w:rPr>
          <w:spacing w:val="-6"/>
        </w:rPr>
        <w:t xml:space="preserve"> </w:t>
      </w:r>
      <w:r>
        <w:t>регистрации</w:t>
      </w:r>
      <w:r>
        <w:rPr>
          <w:spacing w:val="-6"/>
        </w:rPr>
        <w:t xml:space="preserve"> </w:t>
      </w:r>
      <w:r>
        <w:t>(ф.</w:t>
      </w:r>
      <w:r>
        <w:rPr>
          <w:spacing w:val="-4"/>
        </w:rPr>
        <w:t xml:space="preserve"> </w:t>
      </w:r>
      <w:r>
        <w:t>№</w:t>
      </w:r>
      <w:r>
        <w:rPr>
          <w:spacing w:val="-4"/>
        </w:rPr>
        <w:t xml:space="preserve"> </w:t>
      </w:r>
      <w:r>
        <w:t>Р51001)</w:t>
      </w:r>
      <w:r>
        <w:rPr>
          <w:spacing w:val="-5"/>
        </w:rPr>
        <w:t xml:space="preserve"> </w:t>
      </w:r>
      <w:r>
        <w:t>или</w:t>
      </w:r>
      <w:r>
        <w:rPr>
          <w:spacing w:val="-4"/>
        </w:rPr>
        <w:t xml:space="preserve"> </w:t>
      </w:r>
      <w:r>
        <w:t>Свидетельство</w:t>
      </w:r>
      <w:r>
        <w:rPr>
          <w:spacing w:val="-4"/>
        </w:rPr>
        <w:t xml:space="preserve"> </w:t>
      </w:r>
      <w:r>
        <w:t>о</w:t>
      </w:r>
      <w:r>
        <w:rPr>
          <w:spacing w:val="-5"/>
        </w:rPr>
        <w:t xml:space="preserve"> </w:t>
      </w:r>
      <w:r>
        <w:t>внесении</w:t>
      </w:r>
      <w:r>
        <w:rPr>
          <w:spacing w:val="-4"/>
        </w:rPr>
        <w:t xml:space="preserve"> </w:t>
      </w:r>
      <w:r>
        <w:t>записи</w:t>
      </w:r>
      <w:r>
        <w:rPr>
          <w:spacing w:val="-4"/>
        </w:rPr>
        <w:t xml:space="preserve"> </w:t>
      </w:r>
      <w:r>
        <w:t>о юридическом лице, зарегистрированном до 01 июля 2002 года (ф. № Р57001);</w:t>
      </w:r>
    </w:p>
    <w:p w14:paraId="7552CC03" w14:textId="77777777" w:rsidR="00BD24A3" w:rsidRDefault="00000000">
      <w:pPr>
        <w:pStyle w:val="a3"/>
        <w:spacing w:before="3" w:line="242" w:lineRule="auto"/>
        <w:ind w:left="1674" w:right="3936"/>
        <w:jc w:val="left"/>
      </w:pPr>
      <w:r>
        <w:t>в.</w:t>
      </w:r>
      <w:r>
        <w:rPr>
          <w:spacing w:val="64"/>
        </w:rPr>
        <w:t xml:space="preserve"> </w:t>
      </w:r>
      <w:r>
        <w:t>Карточка</w:t>
      </w:r>
      <w:r>
        <w:rPr>
          <w:spacing w:val="-10"/>
        </w:rPr>
        <w:t xml:space="preserve"> </w:t>
      </w:r>
      <w:r>
        <w:t>образцов</w:t>
      </w:r>
      <w:r>
        <w:rPr>
          <w:spacing w:val="-10"/>
        </w:rPr>
        <w:t xml:space="preserve"> </w:t>
      </w:r>
      <w:r>
        <w:t>подписей</w:t>
      </w:r>
      <w:r>
        <w:rPr>
          <w:spacing w:val="-11"/>
        </w:rPr>
        <w:t xml:space="preserve"> </w:t>
      </w:r>
      <w:r>
        <w:t>и</w:t>
      </w:r>
      <w:r>
        <w:rPr>
          <w:spacing w:val="-11"/>
        </w:rPr>
        <w:t xml:space="preserve"> </w:t>
      </w:r>
      <w:r>
        <w:t>оттиска</w:t>
      </w:r>
      <w:r>
        <w:rPr>
          <w:spacing w:val="-10"/>
        </w:rPr>
        <w:t xml:space="preserve"> </w:t>
      </w:r>
      <w:r>
        <w:t>печати</w:t>
      </w:r>
      <w:r>
        <w:rPr>
          <w:spacing w:val="-11"/>
        </w:rPr>
        <w:t xml:space="preserve"> </w:t>
      </w:r>
      <w:r>
        <w:t>юридического</w:t>
      </w:r>
      <w:r>
        <w:rPr>
          <w:spacing w:val="-10"/>
        </w:rPr>
        <w:t xml:space="preserve"> </w:t>
      </w:r>
      <w:r>
        <w:t>лица; г.</w:t>
      </w:r>
      <w:r>
        <w:rPr>
          <w:spacing w:val="80"/>
        </w:rPr>
        <w:t xml:space="preserve"> </w:t>
      </w:r>
      <w:r>
        <w:t>Свидетельство о постановке на налоговый учет;</w:t>
      </w:r>
    </w:p>
    <w:p w14:paraId="04697898" w14:textId="77777777" w:rsidR="00BD24A3" w:rsidRDefault="00000000">
      <w:pPr>
        <w:pStyle w:val="a3"/>
        <w:spacing w:before="2" w:line="244" w:lineRule="auto"/>
        <w:ind w:left="1674" w:right="3774"/>
        <w:jc w:val="left"/>
      </w:pPr>
      <w:r>
        <w:t>д.</w:t>
      </w:r>
      <w:r>
        <w:rPr>
          <w:spacing w:val="51"/>
        </w:rPr>
        <w:t xml:space="preserve"> </w:t>
      </w:r>
      <w:r>
        <w:t>Справка</w:t>
      </w:r>
      <w:r>
        <w:rPr>
          <w:spacing w:val="-12"/>
        </w:rPr>
        <w:t xml:space="preserve"> </w:t>
      </w:r>
      <w:r>
        <w:t>о</w:t>
      </w:r>
      <w:r>
        <w:rPr>
          <w:spacing w:val="-12"/>
        </w:rPr>
        <w:t xml:space="preserve"> </w:t>
      </w:r>
      <w:r>
        <w:t>присвоении</w:t>
      </w:r>
      <w:r>
        <w:rPr>
          <w:spacing w:val="-13"/>
        </w:rPr>
        <w:t xml:space="preserve"> </w:t>
      </w:r>
      <w:r>
        <w:t>кодов</w:t>
      </w:r>
      <w:r>
        <w:rPr>
          <w:spacing w:val="-12"/>
        </w:rPr>
        <w:t xml:space="preserve"> </w:t>
      </w:r>
      <w:r>
        <w:t>по</w:t>
      </w:r>
      <w:r>
        <w:rPr>
          <w:spacing w:val="-12"/>
        </w:rPr>
        <w:t xml:space="preserve"> </w:t>
      </w:r>
      <w:r>
        <w:t>общероссийским</w:t>
      </w:r>
      <w:r>
        <w:rPr>
          <w:spacing w:val="-12"/>
        </w:rPr>
        <w:t xml:space="preserve"> </w:t>
      </w:r>
      <w:r>
        <w:t>классификаторам; е.</w:t>
      </w:r>
      <w:r>
        <w:rPr>
          <w:spacing w:val="80"/>
        </w:rPr>
        <w:t xml:space="preserve"> </w:t>
      </w:r>
      <w:r>
        <w:t>Лицензии (при наличии).</w:t>
      </w:r>
    </w:p>
    <w:p w14:paraId="5D44091A" w14:textId="77777777" w:rsidR="00BD24A3" w:rsidRDefault="00BD24A3">
      <w:pPr>
        <w:pStyle w:val="a3"/>
        <w:spacing w:before="2"/>
        <w:jc w:val="left"/>
      </w:pPr>
    </w:p>
    <w:p w14:paraId="161E18E4" w14:textId="77777777" w:rsidR="00BD24A3" w:rsidRDefault="00000000">
      <w:pPr>
        <w:pStyle w:val="a5"/>
        <w:numPr>
          <w:ilvl w:val="1"/>
          <w:numId w:val="20"/>
        </w:numPr>
        <w:tabs>
          <w:tab w:val="left" w:pos="1493"/>
        </w:tabs>
        <w:spacing w:line="244" w:lineRule="auto"/>
        <w:ind w:left="1134" w:right="611" w:firstLine="0"/>
        <w:rPr>
          <w:sz w:val="20"/>
        </w:rPr>
      </w:pPr>
      <w:r>
        <w:rPr>
          <w:sz w:val="20"/>
        </w:rPr>
        <w:t>Оригинал или нотариально заверенная выписка из ЕГРЮЛ, выданная не более 9 календарных дней назад (предоставляется по требованию Брокера).</w:t>
      </w:r>
    </w:p>
    <w:p w14:paraId="1BADB2A1" w14:textId="77777777" w:rsidR="00BD24A3" w:rsidRDefault="00BD24A3">
      <w:pPr>
        <w:pStyle w:val="a3"/>
        <w:spacing w:before="2"/>
        <w:jc w:val="left"/>
      </w:pPr>
    </w:p>
    <w:p w14:paraId="71AA8F1F" w14:textId="77777777" w:rsidR="00BD24A3" w:rsidRDefault="00000000">
      <w:pPr>
        <w:pStyle w:val="a5"/>
        <w:numPr>
          <w:ilvl w:val="1"/>
          <w:numId w:val="20"/>
        </w:numPr>
        <w:tabs>
          <w:tab w:val="left" w:pos="1493"/>
        </w:tabs>
        <w:spacing w:line="244" w:lineRule="auto"/>
        <w:ind w:left="1134" w:right="611" w:firstLine="0"/>
        <w:rPr>
          <w:sz w:val="20"/>
        </w:rPr>
      </w:pPr>
      <w:r>
        <w:rPr>
          <w:sz w:val="20"/>
        </w:rPr>
        <w:t>Копия документа, подтверждающего избрание (назначение) единоличного исполнительного органа юридического лица (копия протокола (решения) о назначении руководителя организации), заверенная руководителем (иным уполномоченным лицом) и печатью юридического лица. В случае если полномочия единоличного исполнительного органа Клиента переданы управляющей организации, предоставляется соответствующее решение уполномоченного органа, а также документы управляющей организации согласно списку документов, предоставляемых юридическими лицами, зарегистрированными в РФ.</w:t>
      </w:r>
    </w:p>
    <w:p w14:paraId="374180CA" w14:textId="77777777" w:rsidR="00BD24A3" w:rsidRDefault="00000000">
      <w:pPr>
        <w:pStyle w:val="a5"/>
        <w:numPr>
          <w:ilvl w:val="1"/>
          <w:numId w:val="20"/>
        </w:numPr>
        <w:tabs>
          <w:tab w:val="left" w:pos="1493"/>
        </w:tabs>
        <w:spacing w:before="226" w:line="242" w:lineRule="auto"/>
        <w:ind w:left="1134" w:right="610" w:firstLine="0"/>
        <w:rPr>
          <w:sz w:val="20"/>
        </w:rPr>
      </w:pPr>
      <w:r>
        <w:rPr>
          <w:sz w:val="20"/>
        </w:rPr>
        <w:t>Копия документа, удостоверяющего личность единоличного исполнительного органа юридического лица, заверенная нотариально или руководителем (иным уполномоченным лицом) и печатью юридического лица.</w:t>
      </w:r>
    </w:p>
    <w:p w14:paraId="66F687D8" w14:textId="77777777" w:rsidR="00BD24A3" w:rsidRDefault="00BD24A3">
      <w:pPr>
        <w:pStyle w:val="a3"/>
        <w:spacing w:before="3"/>
        <w:jc w:val="left"/>
      </w:pPr>
    </w:p>
    <w:p w14:paraId="1AC647BB" w14:textId="77777777" w:rsidR="00BD24A3" w:rsidRDefault="00000000">
      <w:pPr>
        <w:pStyle w:val="a5"/>
        <w:numPr>
          <w:ilvl w:val="1"/>
          <w:numId w:val="20"/>
        </w:numPr>
        <w:tabs>
          <w:tab w:val="left" w:pos="1493"/>
        </w:tabs>
        <w:spacing w:line="242" w:lineRule="auto"/>
        <w:ind w:left="1134" w:right="611" w:firstLine="0"/>
        <w:rPr>
          <w:sz w:val="20"/>
        </w:rPr>
      </w:pPr>
      <w:r>
        <w:rPr>
          <w:sz w:val="20"/>
        </w:rPr>
        <w:t xml:space="preserve">В случае если Клиент является кредитной организацией </w:t>
      </w:r>
      <w:r>
        <w:rPr>
          <w:rFonts w:ascii="Arial MT" w:hAnsi="Arial MT"/>
          <w:sz w:val="20"/>
        </w:rPr>
        <w:t xml:space="preserve">– </w:t>
      </w:r>
      <w:r>
        <w:rPr>
          <w:sz w:val="20"/>
        </w:rPr>
        <w:t>копия письма территориального учреждения Банка России, заверенная нотариально или руководителем (иным уполномоченным лицом) и печатью юридического</w:t>
      </w:r>
      <w:r>
        <w:rPr>
          <w:spacing w:val="-7"/>
          <w:sz w:val="20"/>
        </w:rPr>
        <w:t xml:space="preserve"> </w:t>
      </w:r>
      <w:r>
        <w:rPr>
          <w:sz w:val="20"/>
        </w:rPr>
        <w:t>лица</w:t>
      </w:r>
      <w:r>
        <w:rPr>
          <w:spacing w:val="-7"/>
          <w:sz w:val="20"/>
        </w:rPr>
        <w:t xml:space="preserve"> </w:t>
      </w:r>
      <w:r>
        <w:rPr>
          <w:sz w:val="20"/>
        </w:rPr>
        <w:t>о</w:t>
      </w:r>
      <w:r>
        <w:rPr>
          <w:spacing w:val="-7"/>
          <w:sz w:val="20"/>
        </w:rPr>
        <w:t xml:space="preserve"> </w:t>
      </w:r>
      <w:r>
        <w:rPr>
          <w:sz w:val="20"/>
        </w:rPr>
        <w:t>согласовании</w:t>
      </w:r>
      <w:r>
        <w:rPr>
          <w:spacing w:val="-8"/>
          <w:sz w:val="20"/>
        </w:rPr>
        <w:t xml:space="preserve"> </w:t>
      </w:r>
      <w:r>
        <w:rPr>
          <w:sz w:val="20"/>
        </w:rPr>
        <w:t>кандидатуры</w:t>
      </w:r>
      <w:r>
        <w:rPr>
          <w:spacing w:val="-7"/>
          <w:sz w:val="20"/>
        </w:rPr>
        <w:t xml:space="preserve"> </w:t>
      </w:r>
      <w:r>
        <w:rPr>
          <w:sz w:val="20"/>
        </w:rPr>
        <w:t>руководителя</w:t>
      </w:r>
      <w:r>
        <w:rPr>
          <w:spacing w:val="-8"/>
          <w:sz w:val="20"/>
        </w:rPr>
        <w:t xml:space="preserve"> </w:t>
      </w:r>
      <w:r>
        <w:rPr>
          <w:sz w:val="20"/>
        </w:rPr>
        <w:t>кредитной</w:t>
      </w:r>
      <w:r>
        <w:rPr>
          <w:spacing w:val="-8"/>
          <w:sz w:val="20"/>
        </w:rPr>
        <w:t xml:space="preserve"> </w:t>
      </w:r>
      <w:r>
        <w:rPr>
          <w:sz w:val="20"/>
        </w:rPr>
        <w:t>организации</w:t>
      </w:r>
      <w:r>
        <w:rPr>
          <w:spacing w:val="-9"/>
          <w:sz w:val="20"/>
        </w:rPr>
        <w:t xml:space="preserve"> </w:t>
      </w:r>
      <w:r>
        <w:rPr>
          <w:sz w:val="20"/>
        </w:rPr>
        <w:t>и</w:t>
      </w:r>
      <w:r>
        <w:rPr>
          <w:spacing w:val="-8"/>
          <w:sz w:val="20"/>
        </w:rPr>
        <w:t xml:space="preserve"> </w:t>
      </w:r>
      <w:r>
        <w:rPr>
          <w:sz w:val="20"/>
        </w:rPr>
        <w:t>иных</w:t>
      </w:r>
      <w:r>
        <w:rPr>
          <w:spacing w:val="-7"/>
          <w:sz w:val="20"/>
        </w:rPr>
        <w:t xml:space="preserve"> </w:t>
      </w:r>
      <w:r>
        <w:rPr>
          <w:sz w:val="20"/>
        </w:rPr>
        <w:t>лиц,</w:t>
      </w:r>
      <w:r>
        <w:rPr>
          <w:spacing w:val="-6"/>
          <w:sz w:val="20"/>
        </w:rPr>
        <w:t xml:space="preserve"> </w:t>
      </w:r>
      <w:r>
        <w:rPr>
          <w:sz w:val="20"/>
        </w:rPr>
        <w:t>указанных</w:t>
      </w:r>
      <w:r>
        <w:rPr>
          <w:spacing w:val="-7"/>
          <w:sz w:val="20"/>
        </w:rPr>
        <w:t xml:space="preserve"> </w:t>
      </w:r>
      <w:r>
        <w:rPr>
          <w:sz w:val="20"/>
        </w:rPr>
        <w:t>в банковской карточке, если они являются Уполномоченным лицами.</w:t>
      </w:r>
    </w:p>
    <w:p w14:paraId="43BA97BE" w14:textId="77777777" w:rsidR="00BD24A3" w:rsidRDefault="00BD24A3">
      <w:pPr>
        <w:pStyle w:val="a3"/>
        <w:spacing w:before="9"/>
        <w:jc w:val="left"/>
      </w:pPr>
    </w:p>
    <w:p w14:paraId="685C2073" w14:textId="77777777" w:rsidR="00BD24A3" w:rsidRDefault="00000000">
      <w:pPr>
        <w:pStyle w:val="a5"/>
        <w:numPr>
          <w:ilvl w:val="1"/>
          <w:numId w:val="20"/>
        </w:numPr>
        <w:tabs>
          <w:tab w:val="left" w:pos="1493"/>
        </w:tabs>
        <w:ind w:left="1493" w:hanging="359"/>
        <w:rPr>
          <w:sz w:val="20"/>
        </w:rPr>
      </w:pPr>
      <w:r>
        <w:rPr>
          <w:sz w:val="20"/>
        </w:rPr>
        <w:t>Сведения</w:t>
      </w:r>
      <w:r>
        <w:rPr>
          <w:spacing w:val="-11"/>
          <w:sz w:val="20"/>
        </w:rPr>
        <w:t xml:space="preserve"> </w:t>
      </w:r>
      <w:r>
        <w:rPr>
          <w:sz w:val="20"/>
        </w:rPr>
        <w:t>(документы)</w:t>
      </w:r>
      <w:r>
        <w:rPr>
          <w:spacing w:val="-10"/>
          <w:sz w:val="20"/>
        </w:rPr>
        <w:t xml:space="preserve"> </w:t>
      </w:r>
      <w:r>
        <w:rPr>
          <w:sz w:val="20"/>
        </w:rPr>
        <w:t>о</w:t>
      </w:r>
      <w:r>
        <w:rPr>
          <w:spacing w:val="-10"/>
          <w:sz w:val="20"/>
        </w:rPr>
        <w:t xml:space="preserve"> </w:t>
      </w:r>
      <w:r>
        <w:rPr>
          <w:sz w:val="20"/>
        </w:rPr>
        <w:t>финансовом</w:t>
      </w:r>
      <w:r>
        <w:rPr>
          <w:spacing w:val="-11"/>
          <w:sz w:val="20"/>
        </w:rPr>
        <w:t xml:space="preserve"> </w:t>
      </w:r>
      <w:r>
        <w:rPr>
          <w:spacing w:val="-2"/>
          <w:sz w:val="20"/>
        </w:rPr>
        <w:t>положении:</w:t>
      </w:r>
    </w:p>
    <w:p w14:paraId="3155C01C" w14:textId="77777777" w:rsidR="00BD24A3" w:rsidRDefault="00000000">
      <w:pPr>
        <w:pStyle w:val="a5"/>
        <w:numPr>
          <w:ilvl w:val="2"/>
          <w:numId w:val="20"/>
        </w:numPr>
        <w:tabs>
          <w:tab w:val="left" w:pos="1982"/>
          <w:tab w:val="left" w:pos="1984"/>
        </w:tabs>
        <w:spacing w:line="242" w:lineRule="auto"/>
        <w:ind w:right="612" w:hanging="284"/>
        <w:rPr>
          <w:sz w:val="20"/>
        </w:rPr>
      </w:pPr>
      <w:r>
        <w:rPr>
          <w:sz w:val="20"/>
        </w:rPr>
        <w:t>копия годовой бухгалтерской отчетности (бухгалтерский баланс, отчет о финансовом результате), с копией аудиторского заключения на годовой отчет за прошедший год (при наличии),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p w14:paraId="41B7ADF7" w14:textId="77777777" w:rsidR="00BD24A3" w:rsidRDefault="00000000">
      <w:pPr>
        <w:pStyle w:val="a5"/>
        <w:numPr>
          <w:ilvl w:val="2"/>
          <w:numId w:val="20"/>
        </w:numPr>
        <w:tabs>
          <w:tab w:val="left" w:pos="1982"/>
          <w:tab w:val="left" w:pos="1984"/>
        </w:tabs>
        <w:spacing w:before="1" w:line="242" w:lineRule="auto"/>
        <w:ind w:right="612" w:hanging="284"/>
        <w:rPr>
          <w:sz w:val="20"/>
        </w:rPr>
      </w:pPr>
      <w:r>
        <w:rPr>
          <w:sz w:val="20"/>
        </w:rPr>
        <w:t>копии годовой (либо квартальной) налоговой декларации с отметками налогового органа об их принятии</w:t>
      </w:r>
      <w:r>
        <w:rPr>
          <w:spacing w:val="-8"/>
          <w:sz w:val="20"/>
        </w:rPr>
        <w:t xml:space="preserve"> </w:t>
      </w:r>
      <w:r>
        <w:rPr>
          <w:sz w:val="20"/>
        </w:rPr>
        <w:t>или</w:t>
      </w:r>
      <w:r>
        <w:rPr>
          <w:spacing w:val="-8"/>
          <w:sz w:val="20"/>
        </w:rPr>
        <w:t xml:space="preserve"> </w:t>
      </w:r>
      <w:r>
        <w:rPr>
          <w:sz w:val="20"/>
        </w:rPr>
        <w:t>без</w:t>
      </w:r>
      <w:r>
        <w:rPr>
          <w:spacing w:val="-9"/>
          <w:sz w:val="20"/>
        </w:rPr>
        <w:t xml:space="preserve"> </w:t>
      </w:r>
      <w:r>
        <w:rPr>
          <w:sz w:val="20"/>
        </w:rPr>
        <w:t>такой</w:t>
      </w:r>
      <w:r>
        <w:rPr>
          <w:spacing w:val="-8"/>
          <w:sz w:val="20"/>
        </w:rPr>
        <w:t xml:space="preserve"> </w:t>
      </w:r>
      <w:r>
        <w:rPr>
          <w:sz w:val="20"/>
        </w:rPr>
        <w:t>отметки</w:t>
      </w:r>
      <w:r>
        <w:rPr>
          <w:spacing w:val="-10"/>
          <w:sz w:val="20"/>
        </w:rPr>
        <w:t xml:space="preserve"> </w:t>
      </w:r>
      <w:r>
        <w:rPr>
          <w:sz w:val="20"/>
        </w:rPr>
        <w:t>с</w:t>
      </w:r>
      <w:r>
        <w:rPr>
          <w:spacing w:val="-7"/>
          <w:sz w:val="20"/>
        </w:rPr>
        <w:t xml:space="preserve"> </w:t>
      </w:r>
      <w:r>
        <w:rPr>
          <w:sz w:val="20"/>
        </w:rPr>
        <w:t>приложением</w:t>
      </w:r>
      <w:r>
        <w:rPr>
          <w:spacing w:val="-8"/>
          <w:sz w:val="20"/>
        </w:rPr>
        <w:t xml:space="preserve"> </w:t>
      </w:r>
      <w:r>
        <w:rPr>
          <w:sz w:val="20"/>
        </w:rPr>
        <w:t>либо</w:t>
      </w:r>
      <w:r>
        <w:rPr>
          <w:spacing w:val="-8"/>
          <w:sz w:val="20"/>
        </w:rPr>
        <w:t xml:space="preserve"> </w:t>
      </w:r>
      <w:r>
        <w:rPr>
          <w:sz w:val="20"/>
        </w:rPr>
        <w:t>копии</w:t>
      </w:r>
      <w:r>
        <w:rPr>
          <w:spacing w:val="-8"/>
          <w:sz w:val="20"/>
        </w:rPr>
        <w:t xml:space="preserve"> </w:t>
      </w:r>
      <w:r>
        <w:rPr>
          <w:sz w:val="20"/>
        </w:rPr>
        <w:t>квитанции</w:t>
      </w:r>
      <w:r>
        <w:rPr>
          <w:spacing w:val="-8"/>
          <w:sz w:val="20"/>
        </w:rPr>
        <w:t xml:space="preserve"> </w:t>
      </w:r>
      <w:r>
        <w:rPr>
          <w:sz w:val="20"/>
        </w:rPr>
        <w:t>об</w:t>
      </w:r>
      <w:r>
        <w:rPr>
          <w:spacing w:val="-8"/>
          <w:sz w:val="20"/>
        </w:rPr>
        <w:t xml:space="preserve"> </w:t>
      </w:r>
      <w:r>
        <w:rPr>
          <w:sz w:val="20"/>
        </w:rPr>
        <w:t>отправке</w:t>
      </w:r>
      <w:r>
        <w:rPr>
          <w:spacing w:val="-8"/>
          <w:sz w:val="20"/>
        </w:rPr>
        <w:t xml:space="preserve"> </w:t>
      </w:r>
      <w:r>
        <w:rPr>
          <w:sz w:val="20"/>
        </w:rPr>
        <w:t>заказного</w:t>
      </w:r>
      <w:r>
        <w:rPr>
          <w:spacing w:val="-8"/>
          <w:sz w:val="20"/>
        </w:rPr>
        <w:t xml:space="preserve"> </w:t>
      </w:r>
      <w:r>
        <w:rPr>
          <w:sz w:val="20"/>
        </w:rPr>
        <w:t>письма</w:t>
      </w:r>
      <w:r>
        <w:rPr>
          <w:spacing w:val="-9"/>
          <w:sz w:val="20"/>
        </w:rPr>
        <w:t xml:space="preserve"> </w:t>
      </w:r>
      <w:r>
        <w:rPr>
          <w:sz w:val="20"/>
        </w:rPr>
        <w:t>с описью вложения (при направлении по почте), либо копии подтверждения отправки на бумажных носителях (при передаче в электронном виде) (запрашивается у Клиента по усмотрению Брокера);</w:t>
      </w:r>
    </w:p>
    <w:p w14:paraId="3E99B49F" w14:textId="77777777" w:rsidR="00BD24A3" w:rsidRDefault="00000000">
      <w:pPr>
        <w:pStyle w:val="a5"/>
        <w:numPr>
          <w:ilvl w:val="2"/>
          <w:numId w:val="20"/>
        </w:numPr>
        <w:tabs>
          <w:tab w:val="left" w:pos="1982"/>
          <w:tab w:val="left" w:pos="1984"/>
        </w:tabs>
        <w:spacing w:line="242" w:lineRule="auto"/>
        <w:ind w:right="612" w:hanging="284"/>
        <w:rPr>
          <w:sz w:val="20"/>
        </w:rPr>
      </w:pPr>
      <w:r>
        <w:rPr>
          <w:sz w:val="20"/>
        </w:rPr>
        <w:t>сведения об отсутствии в отношении Клиента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Брокеру (запрашивается у Клиента по усмотрению Брокера);</w:t>
      </w:r>
    </w:p>
    <w:p w14:paraId="29B31413" w14:textId="77777777" w:rsidR="00BD24A3" w:rsidRDefault="00000000">
      <w:pPr>
        <w:pStyle w:val="a5"/>
        <w:numPr>
          <w:ilvl w:val="2"/>
          <w:numId w:val="20"/>
        </w:numPr>
        <w:tabs>
          <w:tab w:val="left" w:pos="1982"/>
          <w:tab w:val="left" w:pos="1984"/>
        </w:tabs>
        <w:spacing w:line="242" w:lineRule="auto"/>
        <w:ind w:right="611" w:hanging="284"/>
        <w:rPr>
          <w:sz w:val="20"/>
        </w:rPr>
      </w:pPr>
      <w:r>
        <w:rPr>
          <w:sz w:val="20"/>
        </w:rPr>
        <w:t>данные о рейтинге Клиента, размещенные в сети "Интернет" на сайтах международных рейтинговых агентств (Moody's Investors Service, Standard &amp; Poor's, Fitch Ratings и национальных рейтинговых агентств) (при наличии).</w:t>
      </w:r>
    </w:p>
    <w:p w14:paraId="5615EE59" w14:textId="77777777" w:rsidR="00BD24A3" w:rsidRDefault="00BD24A3">
      <w:pPr>
        <w:pStyle w:val="a3"/>
        <w:spacing w:before="6"/>
        <w:jc w:val="left"/>
      </w:pPr>
    </w:p>
    <w:p w14:paraId="2265B72F" w14:textId="77777777" w:rsidR="00BD24A3" w:rsidRDefault="00000000">
      <w:pPr>
        <w:pStyle w:val="a3"/>
        <w:spacing w:line="244" w:lineRule="auto"/>
        <w:ind w:left="1133" w:right="610" w:firstLine="359"/>
      </w:pPr>
      <w:r>
        <w:t>Юридическое лицо, период деятельности которого не превышает трех месяцев со дня его регистрации, представляет копию бухгалтерской отчетности (бухгалтерский баланс, отчет о финансовом результате) на промежуточную дату.</w:t>
      </w:r>
    </w:p>
    <w:p w14:paraId="33313A4D" w14:textId="77777777" w:rsidR="00BD24A3" w:rsidRDefault="00000000">
      <w:pPr>
        <w:pStyle w:val="a5"/>
        <w:numPr>
          <w:ilvl w:val="1"/>
          <w:numId w:val="20"/>
        </w:numPr>
        <w:tabs>
          <w:tab w:val="left" w:pos="1492"/>
        </w:tabs>
        <w:spacing w:line="244" w:lineRule="auto"/>
        <w:ind w:left="1133" w:right="612" w:firstLine="0"/>
        <w:rPr>
          <w:sz w:val="20"/>
        </w:rPr>
      </w:pPr>
      <w:r>
        <w:rPr>
          <w:sz w:val="20"/>
        </w:rPr>
        <w:t>Оригинал</w:t>
      </w:r>
      <w:r>
        <w:rPr>
          <w:spacing w:val="-5"/>
          <w:sz w:val="20"/>
        </w:rPr>
        <w:t xml:space="preserve"> </w:t>
      </w:r>
      <w:r>
        <w:rPr>
          <w:sz w:val="20"/>
        </w:rPr>
        <w:t>рекомендательного</w:t>
      </w:r>
      <w:r>
        <w:rPr>
          <w:spacing w:val="-4"/>
          <w:sz w:val="20"/>
        </w:rPr>
        <w:t xml:space="preserve"> </w:t>
      </w:r>
      <w:r>
        <w:rPr>
          <w:sz w:val="20"/>
        </w:rPr>
        <w:t>письма</w:t>
      </w:r>
      <w:r>
        <w:rPr>
          <w:spacing w:val="-4"/>
          <w:sz w:val="20"/>
        </w:rPr>
        <w:t xml:space="preserve"> </w:t>
      </w:r>
      <w:r>
        <w:rPr>
          <w:sz w:val="20"/>
        </w:rPr>
        <w:t>/</w:t>
      </w:r>
      <w:r>
        <w:rPr>
          <w:spacing w:val="-5"/>
          <w:sz w:val="20"/>
        </w:rPr>
        <w:t xml:space="preserve"> </w:t>
      </w:r>
      <w:r>
        <w:rPr>
          <w:sz w:val="20"/>
        </w:rPr>
        <w:t>отзыва</w:t>
      </w:r>
      <w:r>
        <w:rPr>
          <w:spacing w:val="40"/>
          <w:sz w:val="20"/>
        </w:rPr>
        <w:t xml:space="preserve"> </w:t>
      </w:r>
      <w:r>
        <w:rPr>
          <w:sz w:val="20"/>
        </w:rPr>
        <w:t>о</w:t>
      </w:r>
      <w:r>
        <w:rPr>
          <w:spacing w:val="-4"/>
          <w:sz w:val="20"/>
        </w:rPr>
        <w:t xml:space="preserve"> </w:t>
      </w:r>
      <w:r>
        <w:rPr>
          <w:sz w:val="20"/>
        </w:rPr>
        <w:t>деловой</w:t>
      </w:r>
      <w:r>
        <w:rPr>
          <w:spacing w:val="-5"/>
          <w:sz w:val="20"/>
        </w:rPr>
        <w:t xml:space="preserve"> </w:t>
      </w:r>
      <w:r>
        <w:rPr>
          <w:sz w:val="20"/>
        </w:rPr>
        <w:t>репутации</w:t>
      </w:r>
      <w:r>
        <w:rPr>
          <w:spacing w:val="40"/>
          <w:sz w:val="20"/>
        </w:rPr>
        <w:t xml:space="preserve"> </w:t>
      </w:r>
      <w:r>
        <w:rPr>
          <w:sz w:val="20"/>
        </w:rPr>
        <w:t>юридического</w:t>
      </w:r>
      <w:r>
        <w:rPr>
          <w:spacing w:val="-4"/>
          <w:sz w:val="20"/>
        </w:rPr>
        <w:t xml:space="preserve"> </w:t>
      </w:r>
      <w:r>
        <w:rPr>
          <w:sz w:val="20"/>
        </w:rPr>
        <w:t>лица</w:t>
      </w:r>
      <w:r>
        <w:rPr>
          <w:spacing w:val="-4"/>
          <w:sz w:val="20"/>
        </w:rPr>
        <w:t xml:space="preserve"> </w:t>
      </w:r>
      <w:r>
        <w:rPr>
          <w:sz w:val="20"/>
        </w:rPr>
        <w:t>со</w:t>
      </w:r>
      <w:r>
        <w:rPr>
          <w:spacing w:val="-4"/>
          <w:sz w:val="20"/>
        </w:rPr>
        <w:t xml:space="preserve"> </w:t>
      </w:r>
      <w:r>
        <w:rPr>
          <w:sz w:val="20"/>
        </w:rPr>
        <w:t>стороны</w:t>
      </w:r>
      <w:r>
        <w:rPr>
          <w:spacing w:val="-6"/>
          <w:sz w:val="20"/>
        </w:rPr>
        <w:t xml:space="preserve"> </w:t>
      </w:r>
      <w:r>
        <w:rPr>
          <w:sz w:val="20"/>
        </w:rPr>
        <w:t>других клиентов</w:t>
      </w:r>
      <w:r>
        <w:rPr>
          <w:spacing w:val="-6"/>
          <w:sz w:val="20"/>
        </w:rPr>
        <w:t xml:space="preserve"> </w:t>
      </w:r>
      <w:r>
        <w:rPr>
          <w:sz w:val="20"/>
        </w:rPr>
        <w:t>Брокера,</w:t>
      </w:r>
      <w:r>
        <w:rPr>
          <w:spacing w:val="-6"/>
          <w:sz w:val="20"/>
        </w:rPr>
        <w:t xml:space="preserve"> </w:t>
      </w:r>
      <w:r>
        <w:rPr>
          <w:sz w:val="20"/>
        </w:rPr>
        <w:t>имеющих</w:t>
      </w:r>
      <w:r>
        <w:rPr>
          <w:spacing w:val="-5"/>
          <w:sz w:val="20"/>
        </w:rPr>
        <w:t xml:space="preserve"> </w:t>
      </w:r>
      <w:r>
        <w:rPr>
          <w:sz w:val="20"/>
        </w:rPr>
        <w:t>с</w:t>
      </w:r>
      <w:r>
        <w:rPr>
          <w:spacing w:val="-5"/>
          <w:sz w:val="20"/>
        </w:rPr>
        <w:t xml:space="preserve"> </w:t>
      </w:r>
      <w:r>
        <w:rPr>
          <w:sz w:val="20"/>
        </w:rPr>
        <w:t>ним</w:t>
      </w:r>
      <w:r>
        <w:rPr>
          <w:spacing w:val="-5"/>
          <w:sz w:val="20"/>
        </w:rPr>
        <w:t xml:space="preserve"> </w:t>
      </w:r>
      <w:r>
        <w:rPr>
          <w:sz w:val="20"/>
        </w:rPr>
        <w:t>деловые</w:t>
      </w:r>
      <w:r>
        <w:rPr>
          <w:spacing w:val="-5"/>
          <w:sz w:val="20"/>
        </w:rPr>
        <w:t xml:space="preserve"> </w:t>
      </w:r>
      <w:r>
        <w:rPr>
          <w:sz w:val="20"/>
        </w:rPr>
        <w:t>отношения;</w:t>
      </w:r>
      <w:r>
        <w:rPr>
          <w:spacing w:val="-6"/>
          <w:sz w:val="20"/>
        </w:rPr>
        <w:t xml:space="preserve"> </w:t>
      </w:r>
      <w:r>
        <w:rPr>
          <w:sz w:val="20"/>
        </w:rPr>
        <w:t>и</w:t>
      </w:r>
      <w:r>
        <w:rPr>
          <w:spacing w:val="-6"/>
          <w:sz w:val="20"/>
        </w:rPr>
        <w:t xml:space="preserve"> </w:t>
      </w:r>
      <w:r>
        <w:rPr>
          <w:sz w:val="20"/>
        </w:rPr>
        <w:t>(или)</w:t>
      </w:r>
      <w:r>
        <w:rPr>
          <w:spacing w:val="-5"/>
          <w:sz w:val="20"/>
        </w:rPr>
        <w:t xml:space="preserve"> </w:t>
      </w:r>
      <w:r>
        <w:rPr>
          <w:sz w:val="20"/>
        </w:rPr>
        <w:t>от</w:t>
      </w:r>
      <w:r>
        <w:rPr>
          <w:spacing w:val="-5"/>
          <w:sz w:val="20"/>
        </w:rPr>
        <w:t xml:space="preserve"> </w:t>
      </w:r>
      <w:r>
        <w:rPr>
          <w:sz w:val="20"/>
        </w:rPr>
        <w:t>кредитных</w:t>
      </w:r>
      <w:r>
        <w:rPr>
          <w:spacing w:val="-5"/>
          <w:sz w:val="20"/>
        </w:rPr>
        <w:t xml:space="preserve"> </w:t>
      </w:r>
      <w:r>
        <w:rPr>
          <w:sz w:val="20"/>
        </w:rPr>
        <w:t>организаций,</w:t>
      </w:r>
      <w:r>
        <w:rPr>
          <w:spacing w:val="-6"/>
          <w:sz w:val="20"/>
        </w:rPr>
        <w:t xml:space="preserve"> </w:t>
      </w:r>
      <w:r>
        <w:rPr>
          <w:sz w:val="20"/>
        </w:rPr>
        <w:t>и</w:t>
      </w:r>
      <w:r>
        <w:rPr>
          <w:spacing w:val="-6"/>
          <w:sz w:val="20"/>
        </w:rPr>
        <w:t xml:space="preserve"> </w:t>
      </w:r>
      <w:r>
        <w:rPr>
          <w:sz w:val="20"/>
        </w:rPr>
        <w:t>(или)</w:t>
      </w:r>
      <w:r>
        <w:rPr>
          <w:spacing w:val="-5"/>
          <w:sz w:val="20"/>
        </w:rPr>
        <w:t xml:space="preserve"> </w:t>
      </w:r>
      <w:r>
        <w:rPr>
          <w:sz w:val="20"/>
        </w:rPr>
        <w:t>некредитных финансовых организаций, в которых юридическое лицо находится (находилось) на обслуживании (в произвольной письменной форме, при возможности</w:t>
      </w:r>
      <w:r>
        <w:rPr>
          <w:spacing w:val="40"/>
          <w:sz w:val="20"/>
        </w:rPr>
        <w:t xml:space="preserve"> </w:t>
      </w:r>
      <w:r>
        <w:rPr>
          <w:sz w:val="20"/>
        </w:rPr>
        <w:t>получения).</w:t>
      </w:r>
    </w:p>
    <w:p w14:paraId="0296669B" w14:textId="77777777" w:rsidR="00BD24A3" w:rsidRDefault="00000000">
      <w:pPr>
        <w:pStyle w:val="a5"/>
        <w:numPr>
          <w:ilvl w:val="1"/>
          <w:numId w:val="20"/>
        </w:numPr>
        <w:tabs>
          <w:tab w:val="left" w:pos="1492"/>
        </w:tabs>
        <w:spacing w:before="224"/>
        <w:ind w:left="1492" w:hanging="359"/>
        <w:rPr>
          <w:sz w:val="20"/>
        </w:rPr>
      </w:pPr>
      <w:r>
        <w:rPr>
          <w:spacing w:val="-2"/>
          <w:sz w:val="20"/>
        </w:rPr>
        <w:t>Анкета</w:t>
      </w:r>
      <w:r>
        <w:rPr>
          <w:spacing w:val="-5"/>
          <w:sz w:val="20"/>
        </w:rPr>
        <w:t xml:space="preserve"> </w:t>
      </w:r>
      <w:r>
        <w:rPr>
          <w:spacing w:val="-2"/>
          <w:sz w:val="20"/>
        </w:rPr>
        <w:t>Клиента.</w:t>
      </w:r>
    </w:p>
    <w:p w14:paraId="5EEAF87C" w14:textId="77777777" w:rsidR="00BD24A3" w:rsidRDefault="00BD24A3">
      <w:pPr>
        <w:pStyle w:val="a5"/>
        <w:rPr>
          <w:sz w:val="20"/>
        </w:rPr>
        <w:sectPr w:rsidR="00BD24A3">
          <w:pgSz w:w="12240" w:h="15840"/>
          <w:pgMar w:top="780" w:right="0" w:bottom="520" w:left="0" w:header="0" w:footer="336" w:gutter="0"/>
          <w:cols w:space="720"/>
        </w:sectPr>
      </w:pPr>
    </w:p>
    <w:p w14:paraId="774BA562" w14:textId="77777777" w:rsidR="00BD24A3" w:rsidRDefault="00000000">
      <w:pPr>
        <w:pStyle w:val="a5"/>
        <w:numPr>
          <w:ilvl w:val="0"/>
          <w:numId w:val="20"/>
        </w:numPr>
        <w:tabs>
          <w:tab w:val="left" w:pos="1701"/>
          <w:tab w:val="left" w:pos="2647"/>
          <w:tab w:val="left" w:pos="4111"/>
          <w:tab w:val="left" w:pos="6166"/>
          <w:tab w:val="left" w:pos="7887"/>
          <w:tab w:val="left" w:pos="8922"/>
          <w:tab w:val="left" w:pos="11413"/>
        </w:tabs>
        <w:spacing w:before="71"/>
        <w:ind w:right="613"/>
        <w:rPr>
          <w:rFonts w:ascii="Arial" w:hAnsi="Arial"/>
          <w:b/>
          <w:sz w:val="20"/>
        </w:rPr>
      </w:pPr>
      <w:r>
        <w:rPr>
          <w:rFonts w:ascii="Arial" w:hAnsi="Arial"/>
          <w:b/>
          <w:spacing w:val="-2"/>
          <w:sz w:val="20"/>
        </w:rPr>
        <w:t>Список</w:t>
      </w:r>
      <w:r>
        <w:rPr>
          <w:rFonts w:ascii="Arial" w:hAnsi="Arial"/>
          <w:b/>
          <w:sz w:val="20"/>
        </w:rPr>
        <w:tab/>
      </w:r>
      <w:r>
        <w:rPr>
          <w:rFonts w:ascii="Arial" w:hAnsi="Arial"/>
          <w:b/>
          <w:spacing w:val="-2"/>
          <w:sz w:val="20"/>
        </w:rPr>
        <w:t>документов,</w:t>
      </w:r>
      <w:r>
        <w:rPr>
          <w:rFonts w:ascii="Arial" w:hAnsi="Arial"/>
          <w:b/>
          <w:sz w:val="20"/>
        </w:rPr>
        <w:tab/>
      </w:r>
      <w:r>
        <w:rPr>
          <w:rFonts w:ascii="Arial" w:hAnsi="Arial"/>
          <w:b/>
          <w:spacing w:val="-2"/>
          <w:sz w:val="20"/>
        </w:rPr>
        <w:t>предоставляемых</w:t>
      </w:r>
      <w:r>
        <w:rPr>
          <w:rFonts w:ascii="Arial" w:hAnsi="Arial"/>
          <w:b/>
          <w:sz w:val="20"/>
        </w:rPr>
        <w:tab/>
      </w:r>
      <w:r>
        <w:rPr>
          <w:rFonts w:ascii="Arial" w:hAnsi="Arial"/>
          <w:b/>
          <w:spacing w:val="-2"/>
          <w:sz w:val="20"/>
        </w:rPr>
        <w:t>юридическими</w:t>
      </w:r>
      <w:r>
        <w:rPr>
          <w:rFonts w:ascii="Arial" w:hAnsi="Arial"/>
          <w:b/>
          <w:sz w:val="20"/>
        </w:rPr>
        <w:tab/>
      </w:r>
      <w:r>
        <w:rPr>
          <w:rFonts w:ascii="Arial" w:hAnsi="Arial"/>
          <w:b/>
          <w:spacing w:val="-2"/>
          <w:sz w:val="20"/>
        </w:rPr>
        <w:t>лицами,</w:t>
      </w:r>
      <w:r>
        <w:rPr>
          <w:rFonts w:ascii="Arial" w:hAnsi="Arial"/>
          <w:b/>
          <w:sz w:val="20"/>
        </w:rPr>
        <w:tab/>
      </w:r>
      <w:r>
        <w:rPr>
          <w:rFonts w:ascii="Arial" w:hAnsi="Arial"/>
          <w:b/>
          <w:spacing w:val="-2"/>
          <w:sz w:val="20"/>
        </w:rPr>
        <w:t>зарегистрированными</w:t>
      </w:r>
      <w:r>
        <w:rPr>
          <w:rFonts w:ascii="Arial" w:hAnsi="Arial"/>
          <w:b/>
          <w:sz w:val="20"/>
        </w:rPr>
        <w:tab/>
      </w:r>
      <w:r>
        <w:rPr>
          <w:rFonts w:ascii="Arial" w:hAnsi="Arial"/>
          <w:b/>
          <w:spacing w:val="-6"/>
          <w:sz w:val="20"/>
        </w:rPr>
        <w:t xml:space="preserve">за </w:t>
      </w:r>
      <w:r>
        <w:rPr>
          <w:rFonts w:ascii="Arial" w:hAnsi="Arial"/>
          <w:b/>
          <w:sz w:val="20"/>
        </w:rPr>
        <w:t>пределами РФ:</w:t>
      </w:r>
    </w:p>
    <w:p w14:paraId="2C148681" w14:textId="77777777" w:rsidR="00BD24A3" w:rsidRDefault="00BD24A3">
      <w:pPr>
        <w:pStyle w:val="a3"/>
        <w:spacing w:before="4"/>
        <w:jc w:val="left"/>
        <w:rPr>
          <w:rFonts w:ascii="Arial"/>
          <w:b/>
        </w:rPr>
      </w:pPr>
    </w:p>
    <w:p w14:paraId="2A78DDE7" w14:textId="77777777" w:rsidR="00BD24A3" w:rsidRDefault="00000000">
      <w:pPr>
        <w:pStyle w:val="a5"/>
        <w:numPr>
          <w:ilvl w:val="1"/>
          <w:numId w:val="20"/>
        </w:numPr>
        <w:tabs>
          <w:tab w:val="left" w:pos="1853"/>
        </w:tabs>
        <w:ind w:left="1853" w:hanging="359"/>
        <w:rPr>
          <w:sz w:val="20"/>
        </w:rPr>
      </w:pPr>
      <w:r>
        <w:rPr>
          <w:sz w:val="20"/>
        </w:rPr>
        <w:t>Нотариально</w:t>
      </w:r>
      <w:r>
        <w:rPr>
          <w:spacing w:val="-10"/>
          <w:sz w:val="20"/>
        </w:rPr>
        <w:t xml:space="preserve"> </w:t>
      </w:r>
      <w:r>
        <w:rPr>
          <w:sz w:val="20"/>
        </w:rPr>
        <w:t>заверенные</w:t>
      </w:r>
      <w:r>
        <w:rPr>
          <w:spacing w:val="-9"/>
          <w:sz w:val="20"/>
        </w:rPr>
        <w:t xml:space="preserve"> </w:t>
      </w:r>
      <w:r>
        <w:rPr>
          <w:sz w:val="20"/>
        </w:rPr>
        <w:t>копии</w:t>
      </w:r>
      <w:r>
        <w:rPr>
          <w:spacing w:val="-10"/>
          <w:sz w:val="20"/>
        </w:rPr>
        <w:t xml:space="preserve"> </w:t>
      </w:r>
      <w:r>
        <w:rPr>
          <w:sz w:val="20"/>
        </w:rPr>
        <w:t>следующих</w:t>
      </w:r>
      <w:r>
        <w:rPr>
          <w:spacing w:val="-9"/>
          <w:sz w:val="20"/>
        </w:rPr>
        <w:t xml:space="preserve"> </w:t>
      </w:r>
      <w:r>
        <w:rPr>
          <w:spacing w:val="-2"/>
          <w:sz w:val="20"/>
        </w:rPr>
        <w:t>документов:</w:t>
      </w:r>
    </w:p>
    <w:p w14:paraId="79E5B4FD" w14:textId="77777777" w:rsidR="00BD24A3" w:rsidRDefault="00000000">
      <w:pPr>
        <w:pStyle w:val="a3"/>
        <w:spacing w:before="3"/>
        <w:ind w:left="1674"/>
        <w:jc w:val="left"/>
      </w:pPr>
      <w:r>
        <w:t>а.</w:t>
      </w:r>
      <w:r>
        <w:rPr>
          <w:spacing w:val="28"/>
        </w:rPr>
        <w:t xml:space="preserve">  </w:t>
      </w:r>
      <w:r>
        <w:t>Устав</w:t>
      </w:r>
      <w:r>
        <w:rPr>
          <w:spacing w:val="-5"/>
        </w:rPr>
        <w:t xml:space="preserve"> </w:t>
      </w:r>
      <w:r>
        <w:t>(меморандум)</w:t>
      </w:r>
      <w:r>
        <w:rPr>
          <w:spacing w:val="-7"/>
        </w:rPr>
        <w:t xml:space="preserve"> </w:t>
      </w:r>
      <w:r>
        <w:t>со</w:t>
      </w:r>
      <w:r>
        <w:rPr>
          <w:spacing w:val="-6"/>
        </w:rPr>
        <w:t xml:space="preserve"> </w:t>
      </w:r>
      <w:r>
        <w:t>всеми</w:t>
      </w:r>
      <w:r>
        <w:rPr>
          <w:spacing w:val="-7"/>
        </w:rPr>
        <w:t xml:space="preserve"> </w:t>
      </w:r>
      <w:r>
        <w:t>изменениями</w:t>
      </w:r>
      <w:r>
        <w:rPr>
          <w:spacing w:val="-7"/>
        </w:rPr>
        <w:t xml:space="preserve"> </w:t>
      </w:r>
      <w:r>
        <w:t>и</w:t>
      </w:r>
      <w:r>
        <w:rPr>
          <w:spacing w:val="-7"/>
        </w:rPr>
        <w:t xml:space="preserve"> </w:t>
      </w:r>
      <w:r>
        <w:t>дополнениями</w:t>
      </w:r>
      <w:r>
        <w:rPr>
          <w:spacing w:val="-7"/>
        </w:rPr>
        <w:t xml:space="preserve"> </w:t>
      </w:r>
      <w:r>
        <w:t>или</w:t>
      </w:r>
      <w:r>
        <w:rPr>
          <w:spacing w:val="-7"/>
        </w:rPr>
        <w:t xml:space="preserve"> </w:t>
      </w:r>
      <w:r>
        <w:t>иной</w:t>
      </w:r>
      <w:r>
        <w:rPr>
          <w:spacing w:val="-7"/>
        </w:rPr>
        <w:t xml:space="preserve"> </w:t>
      </w:r>
      <w:r>
        <w:t>равнозначный</w:t>
      </w:r>
      <w:r>
        <w:rPr>
          <w:spacing w:val="-7"/>
        </w:rPr>
        <w:t xml:space="preserve"> </w:t>
      </w:r>
      <w:r>
        <w:rPr>
          <w:spacing w:val="-2"/>
        </w:rPr>
        <w:t>документ;</w:t>
      </w:r>
    </w:p>
    <w:p w14:paraId="7C5D5873" w14:textId="77777777" w:rsidR="00BD24A3" w:rsidRDefault="00000000">
      <w:pPr>
        <w:pStyle w:val="a3"/>
        <w:spacing w:before="4" w:line="244" w:lineRule="auto"/>
        <w:ind w:left="1674" w:right="805"/>
        <w:jc w:val="left"/>
      </w:pPr>
      <w:r>
        <w:t>б.</w:t>
      </w:r>
      <w:r>
        <w:rPr>
          <w:spacing w:val="80"/>
          <w:w w:val="150"/>
        </w:rPr>
        <w:t xml:space="preserve"> </w:t>
      </w:r>
      <w:r>
        <w:t>Свидетельство</w:t>
      </w:r>
      <w:r>
        <w:rPr>
          <w:spacing w:val="-4"/>
        </w:rPr>
        <w:t xml:space="preserve"> </w:t>
      </w:r>
      <w:r>
        <w:t>о</w:t>
      </w:r>
      <w:r>
        <w:rPr>
          <w:spacing w:val="-4"/>
        </w:rPr>
        <w:t xml:space="preserve"> </w:t>
      </w:r>
      <w:r>
        <w:t>регистрации</w:t>
      </w:r>
      <w:r>
        <w:rPr>
          <w:spacing w:val="-5"/>
        </w:rPr>
        <w:t xml:space="preserve"> </w:t>
      </w:r>
      <w:r>
        <w:t>или</w:t>
      </w:r>
      <w:r>
        <w:rPr>
          <w:spacing w:val="-5"/>
        </w:rPr>
        <w:t xml:space="preserve"> </w:t>
      </w:r>
      <w:r>
        <w:t>выписка</w:t>
      </w:r>
      <w:r>
        <w:rPr>
          <w:spacing w:val="-4"/>
        </w:rPr>
        <w:t xml:space="preserve"> </w:t>
      </w:r>
      <w:r>
        <w:t>из</w:t>
      </w:r>
      <w:r>
        <w:rPr>
          <w:spacing w:val="-4"/>
        </w:rPr>
        <w:t xml:space="preserve"> </w:t>
      </w:r>
      <w:r>
        <w:t>торгового</w:t>
      </w:r>
      <w:r>
        <w:rPr>
          <w:spacing w:val="-4"/>
        </w:rPr>
        <w:t xml:space="preserve"> </w:t>
      </w:r>
      <w:r>
        <w:t>реестра</w:t>
      </w:r>
      <w:r>
        <w:rPr>
          <w:spacing w:val="-4"/>
        </w:rPr>
        <w:t xml:space="preserve"> </w:t>
      </w:r>
      <w:r>
        <w:t>или</w:t>
      </w:r>
      <w:r>
        <w:rPr>
          <w:spacing w:val="-5"/>
        </w:rPr>
        <w:t xml:space="preserve"> </w:t>
      </w:r>
      <w:r>
        <w:t>иной</w:t>
      </w:r>
      <w:r>
        <w:rPr>
          <w:spacing w:val="-5"/>
        </w:rPr>
        <w:t xml:space="preserve"> </w:t>
      </w:r>
      <w:r>
        <w:t>равнозначный</w:t>
      </w:r>
      <w:r>
        <w:rPr>
          <w:spacing w:val="-6"/>
        </w:rPr>
        <w:t xml:space="preserve"> </w:t>
      </w:r>
      <w:r>
        <w:t>документ; в.</w:t>
      </w:r>
      <w:r>
        <w:rPr>
          <w:spacing w:val="80"/>
          <w:w w:val="150"/>
        </w:rPr>
        <w:t xml:space="preserve"> </w:t>
      </w:r>
      <w:r>
        <w:t>Документ, подтверждающий место нахождения юридического лица;</w:t>
      </w:r>
    </w:p>
    <w:p w14:paraId="24172E70" w14:textId="77777777" w:rsidR="00BD24A3" w:rsidRDefault="00000000">
      <w:pPr>
        <w:pStyle w:val="a3"/>
        <w:tabs>
          <w:tab w:val="left" w:pos="2034"/>
        </w:tabs>
        <w:spacing w:line="244" w:lineRule="auto"/>
        <w:ind w:left="2034" w:right="613" w:hanging="361"/>
        <w:jc w:val="left"/>
      </w:pPr>
      <w:r>
        <w:rPr>
          <w:spacing w:val="-6"/>
        </w:rPr>
        <w:t>г.</w:t>
      </w:r>
      <w:r>
        <w:tab/>
        <w:t>Свидетельство</w:t>
      </w:r>
      <w:r>
        <w:rPr>
          <w:spacing w:val="32"/>
        </w:rPr>
        <w:t xml:space="preserve"> </w:t>
      </w:r>
      <w:r>
        <w:t>о</w:t>
      </w:r>
      <w:r>
        <w:rPr>
          <w:spacing w:val="32"/>
        </w:rPr>
        <w:t xml:space="preserve"> </w:t>
      </w:r>
      <w:r>
        <w:t>директорах,</w:t>
      </w:r>
      <w:r>
        <w:rPr>
          <w:spacing w:val="31"/>
        </w:rPr>
        <w:t xml:space="preserve"> </w:t>
      </w:r>
      <w:r>
        <w:t>резолюция</w:t>
      </w:r>
      <w:r>
        <w:rPr>
          <w:spacing w:val="31"/>
        </w:rPr>
        <w:t xml:space="preserve"> </w:t>
      </w:r>
      <w:r>
        <w:t>об</w:t>
      </w:r>
      <w:r>
        <w:rPr>
          <w:spacing w:val="32"/>
        </w:rPr>
        <w:t xml:space="preserve"> </w:t>
      </w:r>
      <w:r>
        <w:t>избрании</w:t>
      </w:r>
      <w:r>
        <w:rPr>
          <w:spacing w:val="32"/>
        </w:rPr>
        <w:t xml:space="preserve"> </w:t>
      </w:r>
      <w:r>
        <w:t>Совета</w:t>
      </w:r>
      <w:r>
        <w:rPr>
          <w:spacing w:val="32"/>
        </w:rPr>
        <w:t xml:space="preserve"> </w:t>
      </w:r>
      <w:r>
        <w:t>директоров</w:t>
      </w:r>
      <w:r>
        <w:rPr>
          <w:spacing w:val="32"/>
        </w:rPr>
        <w:t xml:space="preserve"> </w:t>
      </w:r>
      <w:r>
        <w:t>или</w:t>
      </w:r>
      <w:r>
        <w:rPr>
          <w:spacing w:val="32"/>
        </w:rPr>
        <w:t xml:space="preserve"> </w:t>
      </w:r>
      <w:r>
        <w:t>иной</w:t>
      </w:r>
      <w:r>
        <w:rPr>
          <w:spacing w:val="33"/>
        </w:rPr>
        <w:t xml:space="preserve"> </w:t>
      </w:r>
      <w:r>
        <w:t xml:space="preserve">равнозначный </w:t>
      </w:r>
      <w:r>
        <w:rPr>
          <w:spacing w:val="-2"/>
        </w:rPr>
        <w:t>документ;</w:t>
      </w:r>
    </w:p>
    <w:p w14:paraId="285D3F81" w14:textId="77777777" w:rsidR="00BD24A3" w:rsidRDefault="00000000">
      <w:pPr>
        <w:pStyle w:val="a3"/>
        <w:tabs>
          <w:tab w:val="left" w:pos="5195"/>
          <w:tab w:val="left" w:pos="6271"/>
          <w:tab w:val="left" w:pos="7692"/>
          <w:tab w:val="left" w:pos="9192"/>
          <w:tab w:val="left" w:pos="10994"/>
        </w:tabs>
        <w:spacing w:line="242" w:lineRule="auto"/>
        <w:ind w:left="2034" w:right="614" w:hanging="360"/>
        <w:jc w:val="left"/>
      </w:pPr>
      <w:r>
        <w:t>д.</w:t>
      </w:r>
      <w:r>
        <w:rPr>
          <w:spacing w:val="80"/>
        </w:rPr>
        <w:t xml:space="preserve"> </w:t>
      </w:r>
      <w:r>
        <w:t>Резолюция,</w:t>
      </w:r>
      <w:r>
        <w:rPr>
          <w:spacing w:val="80"/>
        </w:rPr>
        <w:t xml:space="preserve"> </w:t>
      </w:r>
      <w:r>
        <w:t>подтверждающая</w:t>
      </w:r>
      <w:r>
        <w:tab/>
      </w:r>
      <w:r>
        <w:rPr>
          <w:spacing w:val="-2"/>
        </w:rPr>
        <w:t>избрание</w:t>
      </w:r>
      <w:r>
        <w:tab/>
      </w:r>
      <w:r>
        <w:rPr>
          <w:spacing w:val="-2"/>
        </w:rPr>
        <w:t>(назначение)</w:t>
      </w:r>
      <w:r>
        <w:tab/>
      </w:r>
      <w:r>
        <w:rPr>
          <w:spacing w:val="-2"/>
        </w:rPr>
        <w:t>единоличного</w:t>
      </w:r>
      <w:r>
        <w:tab/>
      </w:r>
      <w:r>
        <w:rPr>
          <w:spacing w:val="-2"/>
        </w:rPr>
        <w:t>исполнительного</w:t>
      </w:r>
      <w:r>
        <w:tab/>
      </w:r>
      <w:r>
        <w:rPr>
          <w:spacing w:val="-2"/>
        </w:rPr>
        <w:t xml:space="preserve">органа </w:t>
      </w:r>
      <w:r>
        <w:t>юридического лица или иной равнозначный документ;</w:t>
      </w:r>
    </w:p>
    <w:p w14:paraId="1C59EFEA" w14:textId="77777777" w:rsidR="00BD24A3" w:rsidRDefault="00000000">
      <w:pPr>
        <w:pStyle w:val="a3"/>
        <w:ind w:left="1674"/>
        <w:jc w:val="left"/>
      </w:pPr>
      <w:r>
        <w:t>е.</w:t>
      </w:r>
      <w:r>
        <w:rPr>
          <w:spacing w:val="29"/>
        </w:rPr>
        <w:t xml:space="preserve">  </w:t>
      </w:r>
      <w:r>
        <w:t>Свидетельство</w:t>
      </w:r>
      <w:r>
        <w:rPr>
          <w:spacing w:val="-6"/>
        </w:rPr>
        <w:t xml:space="preserve"> </w:t>
      </w:r>
      <w:r>
        <w:t>об</w:t>
      </w:r>
      <w:r>
        <w:rPr>
          <w:spacing w:val="-6"/>
        </w:rPr>
        <w:t xml:space="preserve"> </w:t>
      </w:r>
      <w:r>
        <w:t>акционерах</w:t>
      </w:r>
      <w:r>
        <w:rPr>
          <w:spacing w:val="-6"/>
        </w:rPr>
        <w:t xml:space="preserve"> </w:t>
      </w:r>
      <w:r>
        <w:t>(участниках)</w:t>
      </w:r>
      <w:r>
        <w:rPr>
          <w:spacing w:val="-6"/>
        </w:rPr>
        <w:t xml:space="preserve"> </w:t>
      </w:r>
      <w:r>
        <w:t>или</w:t>
      </w:r>
      <w:r>
        <w:rPr>
          <w:spacing w:val="-7"/>
        </w:rPr>
        <w:t xml:space="preserve"> </w:t>
      </w:r>
      <w:r>
        <w:t>иной</w:t>
      </w:r>
      <w:r>
        <w:rPr>
          <w:spacing w:val="-7"/>
        </w:rPr>
        <w:t xml:space="preserve"> </w:t>
      </w:r>
      <w:r>
        <w:t>равнозначный</w:t>
      </w:r>
      <w:r>
        <w:rPr>
          <w:spacing w:val="-6"/>
        </w:rPr>
        <w:t xml:space="preserve"> </w:t>
      </w:r>
      <w:r>
        <w:rPr>
          <w:spacing w:val="-2"/>
        </w:rPr>
        <w:t>документ;</w:t>
      </w:r>
    </w:p>
    <w:p w14:paraId="41559264" w14:textId="77777777" w:rsidR="00BD24A3" w:rsidRDefault="00000000">
      <w:pPr>
        <w:pStyle w:val="a3"/>
        <w:spacing w:before="3"/>
        <w:ind w:left="1674"/>
        <w:jc w:val="left"/>
      </w:pPr>
      <w:r>
        <w:t>ж.</w:t>
      </w:r>
      <w:r>
        <w:rPr>
          <w:spacing w:val="69"/>
          <w:w w:val="150"/>
        </w:rPr>
        <w:t xml:space="preserve"> </w:t>
      </w:r>
      <w:r>
        <w:t>Свидетельство</w:t>
      </w:r>
      <w:r>
        <w:rPr>
          <w:spacing w:val="-5"/>
        </w:rPr>
        <w:t xml:space="preserve"> </w:t>
      </w:r>
      <w:r>
        <w:t>о</w:t>
      </w:r>
      <w:r>
        <w:rPr>
          <w:spacing w:val="-5"/>
        </w:rPr>
        <w:t xml:space="preserve"> </w:t>
      </w:r>
      <w:r>
        <w:t>постановке</w:t>
      </w:r>
      <w:r>
        <w:rPr>
          <w:spacing w:val="-4"/>
        </w:rPr>
        <w:t xml:space="preserve"> </w:t>
      </w:r>
      <w:r>
        <w:t>на</w:t>
      </w:r>
      <w:r>
        <w:rPr>
          <w:spacing w:val="-5"/>
        </w:rPr>
        <w:t xml:space="preserve"> </w:t>
      </w:r>
      <w:r>
        <w:t>налоговый</w:t>
      </w:r>
      <w:r>
        <w:rPr>
          <w:spacing w:val="-5"/>
        </w:rPr>
        <w:t xml:space="preserve"> </w:t>
      </w:r>
      <w:r>
        <w:t>учет</w:t>
      </w:r>
      <w:r>
        <w:rPr>
          <w:spacing w:val="-5"/>
        </w:rPr>
        <w:t xml:space="preserve"> </w:t>
      </w:r>
      <w:r>
        <w:t>или</w:t>
      </w:r>
      <w:r>
        <w:rPr>
          <w:spacing w:val="-6"/>
        </w:rPr>
        <w:t xml:space="preserve"> </w:t>
      </w:r>
      <w:r>
        <w:t>иной</w:t>
      </w:r>
      <w:r>
        <w:rPr>
          <w:spacing w:val="-5"/>
        </w:rPr>
        <w:t xml:space="preserve"> </w:t>
      </w:r>
      <w:r>
        <w:t>равнозначный</w:t>
      </w:r>
      <w:r>
        <w:rPr>
          <w:spacing w:val="-6"/>
        </w:rPr>
        <w:t xml:space="preserve"> </w:t>
      </w:r>
      <w:r>
        <w:rPr>
          <w:spacing w:val="-2"/>
        </w:rPr>
        <w:t>документ;</w:t>
      </w:r>
    </w:p>
    <w:p w14:paraId="0ADDCA84" w14:textId="77777777" w:rsidR="00BD24A3" w:rsidRDefault="00000000">
      <w:pPr>
        <w:pStyle w:val="a3"/>
        <w:tabs>
          <w:tab w:val="left" w:pos="2034"/>
        </w:tabs>
        <w:spacing w:before="3" w:line="244" w:lineRule="auto"/>
        <w:ind w:left="2034" w:right="613" w:hanging="361"/>
        <w:jc w:val="left"/>
      </w:pPr>
      <w:r>
        <w:rPr>
          <w:spacing w:val="-6"/>
        </w:rPr>
        <w:t>з.</w:t>
      </w:r>
      <w:r>
        <w:tab/>
        <w:t>Документ,</w:t>
      </w:r>
      <w:r>
        <w:rPr>
          <w:spacing w:val="80"/>
        </w:rPr>
        <w:t xml:space="preserve"> </w:t>
      </w:r>
      <w:r>
        <w:t>подтверждающий</w:t>
      </w:r>
      <w:r>
        <w:rPr>
          <w:spacing w:val="80"/>
        </w:rPr>
        <w:t xml:space="preserve"> </w:t>
      </w:r>
      <w:r>
        <w:t>постановку</w:t>
      </w:r>
      <w:r>
        <w:rPr>
          <w:spacing w:val="80"/>
        </w:rPr>
        <w:t xml:space="preserve"> </w:t>
      </w:r>
      <w:r>
        <w:t>на</w:t>
      </w:r>
      <w:r>
        <w:rPr>
          <w:spacing w:val="80"/>
        </w:rPr>
        <w:t xml:space="preserve"> </w:t>
      </w:r>
      <w:r>
        <w:t>налоговый</w:t>
      </w:r>
      <w:r>
        <w:rPr>
          <w:spacing w:val="80"/>
        </w:rPr>
        <w:t xml:space="preserve"> </w:t>
      </w:r>
      <w:r>
        <w:t>учет</w:t>
      </w:r>
      <w:r>
        <w:rPr>
          <w:spacing w:val="80"/>
        </w:rPr>
        <w:t xml:space="preserve"> </w:t>
      </w:r>
      <w:r>
        <w:t>в</w:t>
      </w:r>
      <w:r>
        <w:rPr>
          <w:spacing w:val="80"/>
        </w:rPr>
        <w:t xml:space="preserve"> </w:t>
      </w:r>
      <w:r>
        <w:t>налоговых</w:t>
      </w:r>
      <w:r>
        <w:rPr>
          <w:spacing w:val="80"/>
        </w:rPr>
        <w:t xml:space="preserve"> </w:t>
      </w:r>
      <w:r>
        <w:t>органах</w:t>
      </w:r>
      <w:r>
        <w:rPr>
          <w:spacing w:val="80"/>
        </w:rPr>
        <w:t xml:space="preserve"> </w:t>
      </w:r>
      <w:r>
        <w:t>Российской Федерации и присвоение кода иностранной организации (при наличии);</w:t>
      </w:r>
    </w:p>
    <w:p w14:paraId="79AEE8AA" w14:textId="77777777" w:rsidR="00BD24A3" w:rsidRDefault="00000000">
      <w:pPr>
        <w:pStyle w:val="a3"/>
        <w:spacing w:line="225" w:lineRule="exact"/>
        <w:ind w:left="1674"/>
        <w:jc w:val="left"/>
      </w:pPr>
      <w:r>
        <w:t>и.</w:t>
      </w:r>
      <w:r>
        <w:rPr>
          <w:spacing w:val="33"/>
        </w:rPr>
        <w:t xml:space="preserve">  </w:t>
      </w:r>
      <w:r>
        <w:t>Лицензия</w:t>
      </w:r>
      <w:r>
        <w:rPr>
          <w:spacing w:val="-4"/>
        </w:rPr>
        <w:t xml:space="preserve"> </w:t>
      </w:r>
      <w:r>
        <w:t>(при</w:t>
      </w:r>
      <w:r>
        <w:rPr>
          <w:spacing w:val="-5"/>
        </w:rPr>
        <w:t xml:space="preserve"> </w:t>
      </w:r>
      <w:r>
        <w:rPr>
          <w:spacing w:val="-2"/>
        </w:rPr>
        <w:t>наличии);</w:t>
      </w:r>
    </w:p>
    <w:p w14:paraId="4620C33C" w14:textId="77777777" w:rsidR="00BD24A3" w:rsidRDefault="00000000">
      <w:pPr>
        <w:pStyle w:val="a3"/>
        <w:tabs>
          <w:tab w:val="left" w:pos="2034"/>
        </w:tabs>
        <w:spacing w:before="3"/>
        <w:ind w:left="1674"/>
        <w:jc w:val="left"/>
      </w:pPr>
      <w:r>
        <w:rPr>
          <w:spacing w:val="-5"/>
        </w:rPr>
        <w:t>к.</w:t>
      </w:r>
      <w:r>
        <w:tab/>
      </w:r>
      <w:r>
        <w:rPr>
          <w:spacing w:val="-2"/>
        </w:rPr>
        <w:t>Карточка</w:t>
      </w:r>
      <w:r>
        <w:rPr>
          <w:spacing w:val="-1"/>
        </w:rPr>
        <w:t xml:space="preserve"> </w:t>
      </w:r>
      <w:r>
        <w:rPr>
          <w:spacing w:val="-2"/>
        </w:rPr>
        <w:t>образцов</w:t>
      </w:r>
      <w:r>
        <w:rPr>
          <w:spacing w:val="-1"/>
        </w:rPr>
        <w:t xml:space="preserve"> </w:t>
      </w:r>
      <w:r>
        <w:rPr>
          <w:spacing w:val="-2"/>
        </w:rPr>
        <w:t>подписей и оттиска</w:t>
      </w:r>
      <w:r>
        <w:rPr>
          <w:spacing w:val="-1"/>
        </w:rPr>
        <w:t xml:space="preserve"> </w:t>
      </w:r>
      <w:r>
        <w:rPr>
          <w:spacing w:val="-2"/>
        </w:rPr>
        <w:t>печати юридического</w:t>
      </w:r>
      <w:r>
        <w:rPr>
          <w:spacing w:val="-1"/>
        </w:rPr>
        <w:t xml:space="preserve"> </w:t>
      </w:r>
      <w:r>
        <w:rPr>
          <w:spacing w:val="-2"/>
        </w:rPr>
        <w:t>лица;</w:t>
      </w:r>
    </w:p>
    <w:p w14:paraId="71EEA9D6" w14:textId="77777777" w:rsidR="00BD24A3" w:rsidRDefault="00000000">
      <w:pPr>
        <w:pStyle w:val="a3"/>
        <w:spacing w:before="4"/>
        <w:ind w:left="1674"/>
        <w:jc w:val="left"/>
      </w:pPr>
      <w:r>
        <w:t>л.</w:t>
      </w:r>
      <w:r>
        <w:rPr>
          <w:spacing w:val="65"/>
          <w:w w:val="150"/>
        </w:rPr>
        <w:t xml:space="preserve"> </w:t>
      </w:r>
      <w:r>
        <w:t>Документ,</w:t>
      </w:r>
      <w:r>
        <w:rPr>
          <w:spacing w:val="-12"/>
        </w:rPr>
        <w:t xml:space="preserve"> </w:t>
      </w:r>
      <w:r>
        <w:t>удостоверяющий</w:t>
      </w:r>
      <w:r>
        <w:rPr>
          <w:spacing w:val="-11"/>
        </w:rPr>
        <w:t xml:space="preserve"> </w:t>
      </w:r>
      <w:r>
        <w:t>личность</w:t>
      </w:r>
      <w:r>
        <w:rPr>
          <w:spacing w:val="-12"/>
        </w:rPr>
        <w:t xml:space="preserve"> </w:t>
      </w:r>
      <w:r>
        <w:t>единоличного</w:t>
      </w:r>
      <w:r>
        <w:rPr>
          <w:spacing w:val="-10"/>
        </w:rPr>
        <w:t xml:space="preserve"> </w:t>
      </w:r>
      <w:r>
        <w:t>исполнительного</w:t>
      </w:r>
      <w:r>
        <w:rPr>
          <w:spacing w:val="-11"/>
        </w:rPr>
        <w:t xml:space="preserve"> </w:t>
      </w:r>
      <w:r>
        <w:t>органа</w:t>
      </w:r>
      <w:r>
        <w:rPr>
          <w:spacing w:val="-10"/>
        </w:rPr>
        <w:t xml:space="preserve"> </w:t>
      </w:r>
      <w:r>
        <w:t>юридического</w:t>
      </w:r>
      <w:r>
        <w:rPr>
          <w:spacing w:val="-11"/>
        </w:rPr>
        <w:t xml:space="preserve"> </w:t>
      </w:r>
      <w:r>
        <w:rPr>
          <w:spacing w:val="-2"/>
        </w:rPr>
        <w:t>лица:</w:t>
      </w:r>
    </w:p>
    <w:p w14:paraId="6BF67D29" w14:textId="77777777" w:rsidR="00BD24A3" w:rsidRDefault="00000000">
      <w:pPr>
        <w:pStyle w:val="a3"/>
        <w:spacing w:before="4" w:line="242" w:lineRule="auto"/>
        <w:ind w:left="2034" w:right="613" w:hanging="360"/>
        <w:jc w:val="left"/>
      </w:pPr>
      <w:r>
        <w:t>м.</w:t>
      </w:r>
      <w:r>
        <w:rPr>
          <w:spacing w:val="80"/>
        </w:rPr>
        <w:t xml:space="preserve"> </w:t>
      </w:r>
      <w:r>
        <w:t xml:space="preserve">Документ, подтверждающий адрес проживания единоличного исполнительного органа юридического </w:t>
      </w:r>
      <w:r>
        <w:rPr>
          <w:spacing w:val="-2"/>
        </w:rPr>
        <w:t>лица.</w:t>
      </w:r>
    </w:p>
    <w:p w14:paraId="6A2C8900" w14:textId="77777777" w:rsidR="00BD24A3" w:rsidRDefault="00BD24A3">
      <w:pPr>
        <w:pStyle w:val="a3"/>
        <w:spacing w:before="5"/>
        <w:jc w:val="left"/>
      </w:pPr>
    </w:p>
    <w:p w14:paraId="4990AF9F" w14:textId="77777777" w:rsidR="00BD24A3" w:rsidRDefault="00000000">
      <w:pPr>
        <w:pStyle w:val="a5"/>
        <w:numPr>
          <w:ilvl w:val="1"/>
          <w:numId w:val="20"/>
        </w:numPr>
        <w:tabs>
          <w:tab w:val="left" w:pos="1853"/>
        </w:tabs>
        <w:spacing w:before="1"/>
        <w:ind w:left="1853" w:hanging="359"/>
        <w:rPr>
          <w:sz w:val="20"/>
        </w:rPr>
      </w:pPr>
      <w:r>
        <w:rPr>
          <w:sz w:val="20"/>
        </w:rPr>
        <w:t>Сведения</w:t>
      </w:r>
      <w:r>
        <w:rPr>
          <w:spacing w:val="-11"/>
          <w:sz w:val="20"/>
        </w:rPr>
        <w:t xml:space="preserve"> </w:t>
      </w:r>
      <w:r>
        <w:rPr>
          <w:sz w:val="20"/>
        </w:rPr>
        <w:t>(документы)</w:t>
      </w:r>
      <w:r>
        <w:rPr>
          <w:spacing w:val="-10"/>
          <w:sz w:val="20"/>
        </w:rPr>
        <w:t xml:space="preserve"> </w:t>
      </w:r>
      <w:r>
        <w:rPr>
          <w:sz w:val="20"/>
        </w:rPr>
        <w:t>о</w:t>
      </w:r>
      <w:r>
        <w:rPr>
          <w:spacing w:val="-10"/>
          <w:sz w:val="20"/>
        </w:rPr>
        <w:t xml:space="preserve"> </w:t>
      </w:r>
      <w:r>
        <w:rPr>
          <w:sz w:val="20"/>
        </w:rPr>
        <w:t>финансовом</w:t>
      </w:r>
      <w:r>
        <w:rPr>
          <w:spacing w:val="-11"/>
          <w:sz w:val="20"/>
        </w:rPr>
        <w:t xml:space="preserve"> </w:t>
      </w:r>
      <w:r>
        <w:rPr>
          <w:spacing w:val="-2"/>
          <w:sz w:val="20"/>
        </w:rPr>
        <w:t>положении:</w:t>
      </w:r>
    </w:p>
    <w:p w14:paraId="4EAE52CF" w14:textId="77777777" w:rsidR="00BD24A3" w:rsidRDefault="00000000">
      <w:pPr>
        <w:pStyle w:val="a5"/>
        <w:numPr>
          <w:ilvl w:val="2"/>
          <w:numId w:val="20"/>
        </w:numPr>
        <w:tabs>
          <w:tab w:val="left" w:pos="1983"/>
          <w:tab w:val="left" w:pos="1985"/>
        </w:tabs>
        <w:spacing w:line="242" w:lineRule="auto"/>
        <w:ind w:left="1985" w:right="612" w:hanging="284"/>
        <w:rPr>
          <w:sz w:val="20"/>
        </w:rPr>
      </w:pPr>
      <w:r>
        <w:rPr>
          <w:sz w:val="20"/>
        </w:rPr>
        <w:t>копия годовой бухгалтерской отчетности (бухгалтерский баланс, отчет о финансовом результате), с копией аудиторского заключения на годовой отчет за прошедший год (при наличии), в котором подтверждаются достоверность финансовой (бухгалтерской) отчетности и соответствие порядка ведения бухгалтерского учета международным стандартам финансовой отчетности;</w:t>
      </w:r>
    </w:p>
    <w:p w14:paraId="10ABA632" w14:textId="77777777" w:rsidR="00BD24A3" w:rsidRDefault="00000000">
      <w:pPr>
        <w:pStyle w:val="a5"/>
        <w:numPr>
          <w:ilvl w:val="2"/>
          <w:numId w:val="20"/>
        </w:numPr>
        <w:tabs>
          <w:tab w:val="left" w:pos="1983"/>
          <w:tab w:val="left" w:pos="1985"/>
        </w:tabs>
        <w:spacing w:before="1" w:line="242" w:lineRule="auto"/>
        <w:ind w:left="1985" w:right="612" w:hanging="284"/>
        <w:rPr>
          <w:sz w:val="20"/>
        </w:rPr>
      </w:pPr>
      <w:r>
        <w:rPr>
          <w:sz w:val="20"/>
        </w:rPr>
        <w:t>копии годовой (либо квартальной) налоговой декларации с отметками налогового органа об их принятии</w:t>
      </w:r>
      <w:r>
        <w:rPr>
          <w:spacing w:val="-8"/>
          <w:sz w:val="20"/>
        </w:rPr>
        <w:t xml:space="preserve"> </w:t>
      </w:r>
      <w:r>
        <w:rPr>
          <w:sz w:val="20"/>
        </w:rPr>
        <w:t>или</w:t>
      </w:r>
      <w:r>
        <w:rPr>
          <w:spacing w:val="-8"/>
          <w:sz w:val="20"/>
        </w:rPr>
        <w:t xml:space="preserve"> </w:t>
      </w:r>
      <w:r>
        <w:rPr>
          <w:sz w:val="20"/>
        </w:rPr>
        <w:t>без</w:t>
      </w:r>
      <w:r>
        <w:rPr>
          <w:spacing w:val="-9"/>
          <w:sz w:val="20"/>
        </w:rPr>
        <w:t xml:space="preserve"> </w:t>
      </w:r>
      <w:r>
        <w:rPr>
          <w:sz w:val="20"/>
        </w:rPr>
        <w:t>такой</w:t>
      </w:r>
      <w:r>
        <w:rPr>
          <w:spacing w:val="-8"/>
          <w:sz w:val="20"/>
        </w:rPr>
        <w:t xml:space="preserve"> </w:t>
      </w:r>
      <w:r>
        <w:rPr>
          <w:sz w:val="20"/>
        </w:rPr>
        <w:t>отметки</w:t>
      </w:r>
      <w:r>
        <w:rPr>
          <w:spacing w:val="-10"/>
          <w:sz w:val="20"/>
        </w:rPr>
        <w:t xml:space="preserve"> </w:t>
      </w:r>
      <w:r>
        <w:rPr>
          <w:sz w:val="20"/>
        </w:rPr>
        <w:t>с</w:t>
      </w:r>
      <w:r>
        <w:rPr>
          <w:spacing w:val="-8"/>
          <w:sz w:val="20"/>
        </w:rPr>
        <w:t xml:space="preserve"> </w:t>
      </w:r>
      <w:r>
        <w:rPr>
          <w:sz w:val="20"/>
        </w:rPr>
        <w:t>приложением</w:t>
      </w:r>
      <w:r>
        <w:rPr>
          <w:spacing w:val="-8"/>
          <w:sz w:val="20"/>
        </w:rPr>
        <w:t xml:space="preserve"> </w:t>
      </w:r>
      <w:r>
        <w:rPr>
          <w:sz w:val="20"/>
        </w:rPr>
        <w:t>либо</w:t>
      </w:r>
      <w:r>
        <w:rPr>
          <w:spacing w:val="-8"/>
          <w:sz w:val="20"/>
        </w:rPr>
        <w:t xml:space="preserve"> </w:t>
      </w:r>
      <w:r>
        <w:rPr>
          <w:sz w:val="20"/>
        </w:rPr>
        <w:t>копии</w:t>
      </w:r>
      <w:r>
        <w:rPr>
          <w:spacing w:val="-8"/>
          <w:sz w:val="20"/>
        </w:rPr>
        <w:t xml:space="preserve"> </w:t>
      </w:r>
      <w:r>
        <w:rPr>
          <w:sz w:val="20"/>
        </w:rPr>
        <w:t>квитанции</w:t>
      </w:r>
      <w:r>
        <w:rPr>
          <w:spacing w:val="-8"/>
          <w:sz w:val="20"/>
        </w:rPr>
        <w:t xml:space="preserve"> </w:t>
      </w:r>
      <w:r>
        <w:rPr>
          <w:sz w:val="20"/>
        </w:rPr>
        <w:t>об</w:t>
      </w:r>
      <w:r>
        <w:rPr>
          <w:spacing w:val="-8"/>
          <w:sz w:val="20"/>
        </w:rPr>
        <w:t xml:space="preserve"> </w:t>
      </w:r>
      <w:r>
        <w:rPr>
          <w:sz w:val="20"/>
        </w:rPr>
        <w:t>отправке</w:t>
      </w:r>
      <w:r>
        <w:rPr>
          <w:spacing w:val="-8"/>
          <w:sz w:val="20"/>
        </w:rPr>
        <w:t xml:space="preserve"> </w:t>
      </w:r>
      <w:r>
        <w:rPr>
          <w:sz w:val="20"/>
        </w:rPr>
        <w:t>заказного</w:t>
      </w:r>
      <w:r>
        <w:rPr>
          <w:spacing w:val="-8"/>
          <w:sz w:val="20"/>
        </w:rPr>
        <w:t xml:space="preserve"> </w:t>
      </w:r>
      <w:r>
        <w:rPr>
          <w:sz w:val="20"/>
        </w:rPr>
        <w:t>письма</w:t>
      </w:r>
      <w:r>
        <w:rPr>
          <w:spacing w:val="-9"/>
          <w:sz w:val="20"/>
        </w:rPr>
        <w:t xml:space="preserve"> </w:t>
      </w:r>
      <w:r>
        <w:rPr>
          <w:sz w:val="20"/>
        </w:rPr>
        <w:t>с описью вложения (при направлении по почте), либо копии подтверждения отправки на бумажных носителях (при передаче в электронном виде) (запрашивается у Клиента по усмотрению Брокера);</w:t>
      </w:r>
    </w:p>
    <w:p w14:paraId="24137B39" w14:textId="77777777" w:rsidR="00BD24A3" w:rsidRDefault="00000000">
      <w:pPr>
        <w:pStyle w:val="a5"/>
        <w:numPr>
          <w:ilvl w:val="2"/>
          <w:numId w:val="20"/>
        </w:numPr>
        <w:tabs>
          <w:tab w:val="left" w:pos="1983"/>
          <w:tab w:val="left" w:pos="1985"/>
        </w:tabs>
        <w:spacing w:line="242" w:lineRule="auto"/>
        <w:ind w:left="1985" w:right="612" w:hanging="284"/>
        <w:rPr>
          <w:sz w:val="20"/>
        </w:rPr>
      </w:pPr>
      <w:r>
        <w:rPr>
          <w:sz w:val="20"/>
        </w:rPr>
        <w:t>сведения об отсутствии в отношении Клиента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Брокеру (запрашивается у Клиента по усмотрению Брокера);</w:t>
      </w:r>
    </w:p>
    <w:p w14:paraId="1A6AEFE2" w14:textId="77777777" w:rsidR="00BD24A3" w:rsidRDefault="00000000">
      <w:pPr>
        <w:pStyle w:val="a5"/>
        <w:numPr>
          <w:ilvl w:val="2"/>
          <w:numId w:val="20"/>
        </w:numPr>
        <w:tabs>
          <w:tab w:val="left" w:pos="1982"/>
          <w:tab w:val="left" w:pos="1984"/>
        </w:tabs>
        <w:spacing w:before="1" w:line="242" w:lineRule="auto"/>
        <w:ind w:right="611" w:hanging="284"/>
        <w:rPr>
          <w:sz w:val="20"/>
        </w:rPr>
      </w:pPr>
      <w:r>
        <w:rPr>
          <w:sz w:val="20"/>
        </w:rPr>
        <w:t>данные о рейтинге Клиента, размещенные в сети "Интернет" на сайтах международных рейтинговых агентств (Moody's Investors Service, Standard &amp; Poor's, Fitch Ratings и национальных рейтинговых агентств) (при наличии).</w:t>
      </w:r>
    </w:p>
    <w:p w14:paraId="13817118" w14:textId="77777777" w:rsidR="00BD24A3" w:rsidRDefault="00000000">
      <w:pPr>
        <w:pStyle w:val="a3"/>
        <w:spacing w:before="2" w:line="244" w:lineRule="auto"/>
        <w:ind w:left="1854" w:right="624"/>
      </w:pPr>
      <w:r>
        <w:t>Юридическое</w:t>
      </w:r>
      <w:r>
        <w:rPr>
          <w:spacing w:val="-4"/>
        </w:rPr>
        <w:t xml:space="preserve"> </w:t>
      </w:r>
      <w:r>
        <w:t>лицо,</w:t>
      </w:r>
      <w:r>
        <w:rPr>
          <w:spacing w:val="-5"/>
        </w:rPr>
        <w:t xml:space="preserve"> </w:t>
      </w:r>
      <w:r>
        <w:t>период</w:t>
      </w:r>
      <w:r>
        <w:rPr>
          <w:spacing w:val="-5"/>
        </w:rPr>
        <w:t xml:space="preserve"> </w:t>
      </w:r>
      <w:r>
        <w:t>деятельности</w:t>
      </w:r>
      <w:r>
        <w:rPr>
          <w:spacing w:val="-5"/>
        </w:rPr>
        <w:t xml:space="preserve"> </w:t>
      </w:r>
      <w:r>
        <w:t>которого</w:t>
      </w:r>
      <w:r>
        <w:rPr>
          <w:spacing w:val="-4"/>
        </w:rPr>
        <w:t xml:space="preserve"> </w:t>
      </w:r>
      <w:r>
        <w:t>не</w:t>
      </w:r>
      <w:r>
        <w:rPr>
          <w:spacing w:val="-5"/>
        </w:rPr>
        <w:t xml:space="preserve"> </w:t>
      </w:r>
      <w:r>
        <w:t>превышает</w:t>
      </w:r>
      <w:r>
        <w:rPr>
          <w:spacing w:val="-5"/>
        </w:rPr>
        <w:t xml:space="preserve"> </w:t>
      </w:r>
      <w:r>
        <w:t>трех</w:t>
      </w:r>
      <w:r>
        <w:rPr>
          <w:spacing w:val="-4"/>
        </w:rPr>
        <w:t xml:space="preserve"> </w:t>
      </w:r>
      <w:r>
        <w:t>месяцев</w:t>
      </w:r>
      <w:r>
        <w:rPr>
          <w:spacing w:val="-4"/>
        </w:rPr>
        <w:t xml:space="preserve"> </w:t>
      </w:r>
      <w:r>
        <w:t>со</w:t>
      </w:r>
      <w:r>
        <w:rPr>
          <w:spacing w:val="-4"/>
        </w:rPr>
        <w:t xml:space="preserve"> </w:t>
      </w:r>
      <w:r>
        <w:t>дня</w:t>
      </w:r>
      <w:r>
        <w:rPr>
          <w:spacing w:val="-5"/>
        </w:rPr>
        <w:t xml:space="preserve"> </w:t>
      </w:r>
      <w:r>
        <w:t>его</w:t>
      </w:r>
      <w:r>
        <w:rPr>
          <w:spacing w:val="-4"/>
        </w:rPr>
        <w:t xml:space="preserve"> </w:t>
      </w:r>
      <w:r>
        <w:t>регистрации, представляет</w:t>
      </w:r>
      <w:r>
        <w:rPr>
          <w:spacing w:val="-8"/>
        </w:rPr>
        <w:t xml:space="preserve"> </w:t>
      </w:r>
      <w:r>
        <w:t>копию</w:t>
      </w:r>
      <w:r>
        <w:rPr>
          <w:spacing w:val="-9"/>
        </w:rPr>
        <w:t xml:space="preserve"> </w:t>
      </w:r>
      <w:r>
        <w:t>бухгалтерской</w:t>
      </w:r>
      <w:r>
        <w:rPr>
          <w:spacing w:val="-9"/>
        </w:rPr>
        <w:t xml:space="preserve"> </w:t>
      </w:r>
      <w:r>
        <w:t>отчетности</w:t>
      </w:r>
      <w:r>
        <w:rPr>
          <w:spacing w:val="-9"/>
        </w:rPr>
        <w:t xml:space="preserve"> </w:t>
      </w:r>
      <w:r>
        <w:t>(бухгалтерский</w:t>
      </w:r>
      <w:r>
        <w:rPr>
          <w:spacing w:val="-10"/>
        </w:rPr>
        <w:t xml:space="preserve"> </w:t>
      </w:r>
      <w:r>
        <w:t>баланс,</w:t>
      </w:r>
      <w:r>
        <w:rPr>
          <w:spacing w:val="-9"/>
        </w:rPr>
        <w:t xml:space="preserve"> </w:t>
      </w:r>
      <w:r>
        <w:t>отчет</w:t>
      </w:r>
      <w:r>
        <w:rPr>
          <w:spacing w:val="-8"/>
        </w:rPr>
        <w:t xml:space="preserve"> </w:t>
      </w:r>
      <w:r>
        <w:t>о</w:t>
      </w:r>
      <w:r>
        <w:rPr>
          <w:spacing w:val="-8"/>
        </w:rPr>
        <w:t xml:space="preserve"> </w:t>
      </w:r>
      <w:r>
        <w:t>финансовом</w:t>
      </w:r>
      <w:r>
        <w:rPr>
          <w:spacing w:val="-8"/>
        </w:rPr>
        <w:t xml:space="preserve"> </w:t>
      </w:r>
      <w:r>
        <w:t>результате) на промежуточную дату.</w:t>
      </w:r>
    </w:p>
    <w:p w14:paraId="67DC5DD7" w14:textId="77777777" w:rsidR="00BD24A3" w:rsidRDefault="00BD24A3">
      <w:pPr>
        <w:pStyle w:val="a3"/>
        <w:jc w:val="left"/>
      </w:pPr>
    </w:p>
    <w:p w14:paraId="0C08DCD2" w14:textId="77777777" w:rsidR="00BD24A3" w:rsidRDefault="00000000">
      <w:pPr>
        <w:pStyle w:val="a5"/>
        <w:numPr>
          <w:ilvl w:val="1"/>
          <w:numId w:val="20"/>
        </w:numPr>
        <w:tabs>
          <w:tab w:val="left" w:pos="1854"/>
        </w:tabs>
        <w:spacing w:line="244" w:lineRule="auto"/>
        <w:ind w:left="1854" w:right="612"/>
        <w:rPr>
          <w:sz w:val="20"/>
        </w:rPr>
      </w:pPr>
      <w:r>
        <w:rPr>
          <w:sz w:val="20"/>
        </w:rPr>
        <w:t>Оригинал рекомендательного письма / отзыва</w:t>
      </w:r>
      <w:r>
        <w:rPr>
          <w:spacing w:val="40"/>
          <w:sz w:val="20"/>
        </w:rPr>
        <w:t xml:space="preserve"> </w:t>
      </w:r>
      <w:r>
        <w:rPr>
          <w:sz w:val="20"/>
        </w:rPr>
        <w:t>о деловой репутации</w:t>
      </w:r>
      <w:r>
        <w:rPr>
          <w:spacing w:val="40"/>
          <w:sz w:val="20"/>
        </w:rPr>
        <w:t xml:space="preserve"> </w:t>
      </w:r>
      <w:r>
        <w:rPr>
          <w:sz w:val="20"/>
        </w:rPr>
        <w:t>юридического лица со стороны других</w:t>
      </w:r>
      <w:r>
        <w:rPr>
          <w:spacing w:val="-14"/>
          <w:sz w:val="20"/>
        </w:rPr>
        <w:t xml:space="preserve"> </w:t>
      </w:r>
      <w:r>
        <w:rPr>
          <w:sz w:val="20"/>
        </w:rPr>
        <w:t>клиентов</w:t>
      </w:r>
      <w:r>
        <w:rPr>
          <w:spacing w:val="-13"/>
          <w:sz w:val="20"/>
        </w:rPr>
        <w:t xml:space="preserve"> </w:t>
      </w:r>
      <w:r>
        <w:rPr>
          <w:sz w:val="20"/>
        </w:rPr>
        <w:t>Брокера,</w:t>
      </w:r>
      <w:r>
        <w:rPr>
          <w:spacing w:val="-13"/>
          <w:sz w:val="20"/>
        </w:rPr>
        <w:t xml:space="preserve"> </w:t>
      </w:r>
      <w:r>
        <w:rPr>
          <w:sz w:val="20"/>
        </w:rPr>
        <w:t>имеющих</w:t>
      </w:r>
      <w:r>
        <w:rPr>
          <w:spacing w:val="-14"/>
          <w:sz w:val="20"/>
        </w:rPr>
        <w:t xml:space="preserve"> </w:t>
      </w:r>
      <w:r>
        <w:rPr>
          <w:sz w:val="20"/>
        </w:rPr>
        <w:t>с</w:t>
      </w:r>
      <w:r>
        <w:rPr>
          <w:spacing w:val="-13"/>
          <w:sz w:val="20"/>
        </w:rPr>
        <w:t xml:space="preserve"> </w:t>
      </w:r>
      <w:r>
        <w:rPr>
          <w:sz w:val="20"/>
        </w:rPr>
        <w:t>ним</w:t>
      </w:r>
      <w:r>
        <w:rPr>
          <w:spacing w:val="-13"/>
          <w:sz w:val="20"/>
        </w:rPr>
        <w:t xml:space="preserve"> </w:t>
      </w:r>
      <w:r>
        <w:rPr>
          <w:sz w:val="20"/>
        </w:rPr>
        <w:t>деловые</w:t>
      </w:r>
      <w:r>
        <w:rPr>
          <w:spacing w:val="-13"/>
          <w:sz w:val="20"/>
        </w:rPr>
        <w:t xml:space="preserve"> </w:t>
      </w:r>
      <w:r>
        <w:rPr>
          <w:sz w:val="20"/>
        </w:rPr>
        <w:t>отношения;</w:t>
      </w:r>
      <w:r>
        <w:rPr>
          <w:spacing w:val="-14"/>
          <w:sz w:val="20"/>
        </w:rPr>
        <w:t xml:space="preserve"> </w:t>
      </w:r>
      <w:r>
        <w:rPr>
          <w:sz w:val="20"/>
        </w:rPr>
        <w:t>и</w:t>
      </w:r>
      <w:r>
        <w:rPr>
          <w:spacing w:val="-13"/>
          <w:sz w:val="20"/>
        </w:rPr>
        <w:t xml:space="preserve"> </w:t>
      </w:r>
      <w:r>
        <w:rPr>
          <w:sz w:val="20"/>
        </w:rPr>
        <w:t>(или)</w:t>
      </w:r>
      <w:r>
        <w:rPr>
          <w:spacing w:val="-13"/>
          <w:sz w:val="20"/>
        </w:rPr>
        <w:t xml:space="preserve"> </w:t>
      </w:r>
      <w:r>
        <w:rPr>
          <w:sz w:val="20"/>
        </w:rPr>
        <w:t>от</w:t>
      </w:r>
      <w:r>
        <w:rPr>
          <w:spacing w:val="-13"/>
          <w:sz w:val="20"/>
        </w:rPr>
        <w:t xml:space="preserve"> </w:t>
      </w:r>
      <w:r>
        <w:rPr>
          <w:sz w:val="20"/>
        </w:rPr>
        <w:t>кредитных</w:t>
      </w:r>
      <w:r>
        <w:rPr>
          <w:spacing w:val="-13"/>
          <w:sz w:val="20"/>
        </w:rPr>
        <w:t xml:space="preserve"> </w:t>
      </w:r>
      <w:r>
        <w:rPr>
          <w:sz w:val="20"/>
        </w:rPr>
        <w:t>организаций,</w:t>
      </w:r>
      <w:r>
        <w:rPr>
          <w:spacing w:val="-13"/>
          <w:sz w:val="20"/>
        </w:rPr>
        <w:t xml:space="preserve"> </w:t>
      </w:r>
      <w:r>
        <w:rPr>
          <w:sz w:val="20"/>
        </w:rPr>
        <w:t>и</w:t>
      </w:r>
      <w:r>
        <w:rPr>
          <w:spacing w:val="-13"/>
          <w:sz w:val="20"/>
        </w:rPr>
        <w:t xml:space="preserve"> </w:t>
      </w:r>
      <w:r>
        <w:rPr>
          <w:sz w:val="20"/>
        </w:rPr>
        <w:t>(или) некредитных финансовых организаций, в которых юридическое лицо находится (находилось) на обслуживании (в произвольной письменной форме, при возможности</w:t>
      </w:r>
      <w:r>
        <w:rPr>
          <w:spacing w:val="40"/>
          <w:sz w:val="20"/>
        </w:rPr>
        <w:t xml:space="preserve"> </w:t>
      </w:r>
      <w:r>
        <w:rPr>
          <w:sz w:val="20"/>
        </w:rPr>
        <w:t>получения).</w:t>
      </w:r>
    </w:p>
    <w:p w14:paraId="4B0C245A" w14:textId="77777777" w:rsidR="00BD24A3" w:rsidRDefault="00BD24A3">
      <w:pPr>
        <w:pStyle w:val="a3"/>
        <w:spacing w:before="1"/>
        <w:jc w:val="left"/>
      </w:pPr>
    </w:p>
    <w:p w14:paraId="2BDB7626" w14:textId="77777777" w:rsidR="00BD24A3" w:rsidRDefault="00000000">
      <w:pPr>
        <w:pStyle w:val="a5"/>
        <w:numPr>
          <w:ilvl w:val="1"/>
          <w:numId w:val="20"/>
        </w:numPr>
        <w:tabs>
          <w:tab w:val="left" w:pos="1853"/>
        </w:tabs>
        <w:ind w:left="1853" w:hanging="359"/>
        <w:rPr>
          <w:sz w:val="20"/>
        </w:rPr>
      </w:pPr>
      <w:r>
        <w:rPr>
          <w:spacing w:val="-2"/>
          <w:sz w:val="20"/>
        </w:rPr>
        <w:t>Анкета</w:t>
      </w:r>
      <w:r>
        <w:rPr>
          <w:spacing w:val="-5"/>
          <w:sz w:val="20"/>
        </w:rPr>
        <w:t xml:space="preserve"> </w:t>
      </w:r>
      <w:r>
        <w:rPr>
          <w:spacing w:val="-2"/>
          <w:sz w:val="20"/>
        </w:rPr>
        <w:t>Клиента.</w:t>
      </w:r>
    </w:p>
    <w:p w14:paraId="1D506766" w14:textId="77777777" w:rsidR="00BD24A3" w:rsidRDefault="00BD24A3">
      <w:pPr>
        <w:pStyle w:val="a3"/>
        <w:spacing w:before="4"/>
        <w:jc w:val="left"/>
      </w:pPr>
    </w:p>
    <w:p w14:paraId="309B747F" w14:textId="77777777" w:rsidR="00BD24A3" w:rsidRDefault="00000000">
      <w:pPr>
        <w:pStyle w:val="a5"/>
        <w:numPr>
          <w:ilvl w:val="0"/>
          <w:numId w:val="20"/>
        </w:numPr>
        <w:tabs>
          <w:tab w:val="left" w:pos="1701"/>
        </w:tabs>
        <w:ind w:hanging="567"/>
        <w:rPr>
          <w:rFonts w:ascii="Arial" w:hAnsi="Arial"/>
          <w:b/>
          <w:sz w:val="20"/>
        </w:rPr>
      </w:pPr>
      <w:r>
        <w:rPr>
          <w:rFonts w:ascii="Arial" w:hAnsi="Arial"/>
          <w:b/>
          <w:sz w:val="20"/>
        </w:rPr>
        <w:t>Перечень</w:t>
      </w:r>
      <w:r>
        <w:rPr>
          <w:rFonts w:ascii="Arial" w:hAnsi="Arial"/>
          <w:b/>
          <w:spacing w:val="-8"/>
          <w:sz w:val="20"/>
        </w:rPr>
        <w:t xml:space="preserve"> </w:t>
      </w:r>
      <w:r>
        <w:rPr>
          <w:rFonts w:ascii="Arial" w:hAnsi="Arial"/>
          <w:b/>
          <w:sz w:val="20"/>
        </w:rPr>
        <w:t>документов,</w:t>
      </w:r>
      <w:r>
        <w:rPr>
          <w:rFonts w:ascii="Arial" w:hAnsi="Arial"/>
          <w:b/>
          <w:spacing w:val="-6"/>
          <w:sz w:val="20"/>
        </w:rPr>
        <w:t xml:space="preserve"> </w:t>
      </w:r>
      <w:r>
        <w:rPr>
          <w:rFonts w:ascii="Arial" w:hAnsi="Arial"/>
          <w:b/>
          <w:sz w:val="20"/>
        </w:rPr>
        <w:t>предоставляемых</w:t>
      </w:r>
      <w:r>
        <w:rPr>
          <w:rFonts w:ascii="Arial" w:hAnsi="Arial"/>
          <w:b/>
          <w:spacing w:val="-6"/>
          <w:sz w:val="20"/>
        </w:rPr>
        <w:t xml:space="preserve"> </w:t>
      </w:r>
      <w:r>
        <w:rPr>
          <w:rFonts w:ascii="Arial" w:hAnsi="Arial"/>
          <w:b/>
          <w:sz w:val="20"/>
        </w:rPr>
        <w:t>физическим</w:t>
      </w:r>
      <w:r>
        <w:rPr>
          <w:rFonts w:ascii="Arial" w:hAnsi="Arial"/>
          <w:b/>
          <w:spacing w:val="-5"/>
          <w:sz w:val="20"/>
        </w:rPr>
        <w:t xml:space="preserve"> </w:t>
      </w:r>
      <w:r>
        <w:rPr>
          <w:rFonts w:ascii="Arial" w:hAnsi="Arial"/>
          <w:b/>
          <w:sz w:val="20"/>
        </w:rPr>
        <w:t>лицом</w:t>
      </w:r>
      <w:r>
        <w:rPr>
          <w:rFonts w:ascii="Arial" w:hAnsi="Arial"/>
          <w:b/>
          <w:spacing w:val="-7"/>
          <w:sz w:val="20"/>
        </w:rPr>
        <w:t xml:space="preserve"> </w:t>
      </w:r>
      <w:r>
        <w:rPr>
          <w:rFonts w:ascii="Arial" w:hAnsi="Arial"/>
          <w:b/>
          <w:sz w:val="20"/>
        </w:rPr>
        <w:t>-</w:t>
      </w:r>
      <w:r>
        <w:rPr>
          <w:rFonts w:ascii="Arial" w:hAnsi="Arial"/>
          <w:b/>
          <w:spacing w:val="-5"/>
          <w:sz w:val="20"/>
        </w:rPr>
        <w:t xml:space="preserve"> </w:t>
      </w:r>
      <w:r>
        <w:rPr>
          <w:rFonts w:ascii="Arial" w:hAnsi="Arial"/>
          <w:b/>
          <w:spacing w:val="-2"/>
          <w:sz w:val="20"/>
        </w:rPr>
        <w:t>резидентом</w:t>
      </w:r>
    </w:p>
    <w:p w14:paraId="56D0E7B4" w14:textId="77777777" w:rsidR="00BD24A3" w:rsidRDefault="00BD24A3">
      <w:pPr>
        <w:pStyle w:val="a3"/>
        <w:spacing w:before="17"/>
        <w:jc w:val="left"/>
        <w:rPr>
          <w:rFonts w:ascii="Arial"/>
          <w:b/>
        </w:rPr>
      </w:pPr>
    </w:p>
    <w:p w14:paraId="2755CDBE" w14:textId="77777777" w:rsidR="00BD24A3" w:rsidRDefault="00000000">
      <w:pPr>
        <w:pStyle w:val="a5"/>
        <w:numPr>
          <w:ilvl w:val="1"/>
          <w:numId w:val="20"/>
        </w:numPr>
        <w:tabs>
          <w:tab w:val="left" w:pos="1853"/>
        </w:tabs>
        <w:spacing w:before="1"/>
        <w:ind w:left="1853" w:hanging="435"/>
        <w:rPr>
          <w:sz w:val="20"/>
        </w:rPr>
      </w:pPr>
      <w:r>
        <w:rPr>
          <w:spacing w:val="-2"/>
          <w:sz w:val="20"/>
        </w:rPr>
        <w:t>Документ,</w:t>
      </w:r>
      <w:r>
        <w:rPr>
          <w:spacing w:val="1"/>
          <w:sz w:val="20"/>
        </w:rPr>
        <w:t xml:space="preserve"> </w:t>
      </w:r>
      <w:r>
        <w:rPr>
          <w:spacing w:val="-2"/>
          <w:sz w:val="20"/>
        </w:rPr>
        <w:t>удостоверяющий</w:t>
      </w:r>
      <w:r>
        <w:rPr>
          <w:spacing w:val="2"/>
          <w:sz w:val="20"/>
        </w:rPr>
        <w:t xml:space="preserve"> </w:t>
      </w:r>
      <w:r>
        <w:rPr>
          <w:spacing w:val="-2"/>
          <w:sz w:val="20"/>
        </w:rPr>
        <w:t>личность</w:t>
      </w:r>
      <w:r>
        <w:rPr>
          <w:spacing w:val="1"/>
          <w:sz w:val="20"/>
        </w:rPr>
        <w:t xml:space="preserve"> </w:t>
      </w:r>
      <w:r>
        <w:rPr>
          <w:spacing w:val="-2"/>
          <w:sz w:val="20"/>
        </w:rPr>
        <w:t>(паспорт</w:t>
      </w:r>
      <w:r>
        <w:rPr>
          <w:spacing w:val="3"/>
          <w:sz w:val="20"/>
        </w:rPr>
        <w:t xml:space="preserve"> </w:t>
      </w:r>
      <w:r>
        <w:rPr>
          <w:spacing w:val="-2"/>
          <w:sz w:val="20"/>
        </w:rPr>
        <w:t>гражданина</w:t>
      </w:r>
      <w:r>
        <w:rPr>
          <w:spacing w:val="3"/>
          <w:sz w:val="20"/>
        </w:rPr>
        <w:t xml:space="preserve"> </w:t>
      </w:r>
      <w:r>
        <w:rPr>
          <w:spacing w:val="-4"/>
          <w:sz w:val="20"/>
        </w:rPr>
        <w:t>РФ);</w:t>
      </w:r>
    </w:p>
    <w:p w14:paraId="21C2B456" w14:textId="77777777" w:rsidR="00BD24A3" w:rsidRDefault="00BD24A3">
      <w:pPr>
        <w:pStyle w:val="a3"/>
        <w:spacing w:before="6"/>
        <w:jc w:val="left"/>
      </w:pPr>
    </w:p>
    <w:p w14:paraId="458D1791" w14:textId="77777777" w:rsidR="00BD24A3" w:rsidRDefault="00000000">
      <w:pPr>
        <w:pStyle w:val="a5"/>
        <w:numPr>
          <w:ilvl w:val="1"/>
          <w:numId w:val="20"/>
        </w:numPr>
        <w:tabs>
          <w:tab w:val="left" w:pos="1853"/>
        </w:tabs>
        <w:spacing w:before="1"/>
        <w:ind w:left="1853" w:hanging="435"/>
        <w:rPr>
          <w:sz w:val="20"/>
        </w:rPr>
      </w:pPr>
      <w:r>
        <w:rPr>
          <w:sz w:val="20"/>
        </w:rPr>
        <w:t>Свидетельство</w:t>
      </w:r>
      <w:r>
        <w:rPr>
          <w:spacing w:val="-6"/>
          <w:sz w:val="20"/>
        </w:rPr>
        <w:t xml:space="preserve"> </w:t>
      </w:r>
      <w:r>
        <w:rPr>
          <w:sz w:val="20"/>
        </w:rPr>
        <w:t>о</w:t>
      </w:r>
      <w:r>
        <w:rPr>
          <w:spacing w:val="-5"/>
          <w:sz w:val="20"/>
        </w:rPr>
        <w:t xml:space="preserve"> </w:t>
      </w:r>
      <w:r>
        <w:rPr>
          <w:sz w:val="20"/>
        </w:rPr>
        <w:t>постановке</w:t>
      </w:r>
      <w:r>
        <w:rPr>
          <w:spacing w:val="-5"/>
          <w:sz w:val="20"/>
        </w:rPr>
        <w:t xml:space="preserve"> </w:t>
      </w:r>
      <w:r>
        <w:rPr>
          <w:sz w:val="20"/>
        </w:rPr>
        <w:t>на</w:t>
      </w:r>
      <w:r>
        <w:rPr>
          <w:spacing w:val="-5"/>
          <w:sz w:val="20"/>
        </w:rPr>
        <w:t xml:space="preserve"> </w:t>
      </w:r>
      <w:r>
        <w:rPr>
          <w:sz w:val="20"/>
        </w:rPr>
        <w:t>учет</w:t>
      </w:r>
      <w:r>
        <w:rPr>
          <w:spacing w:val="-6"/>
          <w:sz w:val="20"/>
        </w:rPr>
        <w:t xml:space="preserve"> </w:t>
      </w:r>
      <w:r>
        <w:rPr>
          <w:sz w:val="20"/>
        </w:rPr>
        <w:t>в</w:t>
      </w:r>
      <w:r>
        <w:rPr>
          <w:spacing w:val="-6"/>
          <w:sz w:val="20"/>
        </w:rPr>
        <w:t xml:space="preserve"> </w:t>
      </w:r>
      <w:r>
        <w:rPr>
          <w:sz w:val="20"/>
        </w:rPr>
        <w:t>налоговом</w:t>
      </w:r>
      <w:r>
        <w:rPr>
          <w:spacing w:val="-6"/>
          <w:sz w:val="20"/>
        </w:rPr>
        <w:t xml:space="preserve"> </w:t>
      </w:r>
      <w:r>
        <w:rPr>
          <w:sz w:val="20"/>
        </w:rPr>
        <w:t>органе</w:t>
      </w:r>
      <w:r>
        <w:rPr>
          <w:spacing w:val="-5"/>
          <w:sz w:val="20"/>
        </w:rPr>
        <w:t xml:space="preserve"> </w:t>
      </w:r>
      <w:r>
        <w:rPr>
          <w:sz w:val="20"/>
        </w:rPr>
        <w:t>(при</w:t>
      </w:r>
      <w:r>
        <w:rPr>
          <w:spacing w:val="-6"/>
          <w:sz w:val="20"/>
        </w:rPr>
        <w:t xml:space="preserve"> </w:t>
      </w:r>
      <w:r>
        <w:rPr>
          <w:spacing w:val="-2"/>
          <w:sz w:val="20"/>
        </w:rPr>
        <w:t>наличии);</w:t>
      </w:r>
    </w:p>
    <w:p w14:paraId="50CDE4B9" w14:textId="77777777" w:rsidR="00BD24A3" w:rsidRDefault="00BD24A3">
      <w:pPr>
        <w:pStyle w:val="a3"/>
        <w:spacing w:before="8"/>
        <w:jc w:val="left"/>
      </w:pPr>
    </w:p>
    <w:p w14:paraId="05CC7F40" w14:textId="77777777" w:rsidR="00BD24A3" w:rsidRDefault="00000000">
      <w:pPr>
        <w:pStyle w:val="a5"/>
        <w:numPr>
          <w:ilvl w:val="1"/>
          <w:numId w:val="20"/>
        </w:numPr>
        <w:tabs>
          <w:tab w:val="left" w:pos="1853"/>
        </w:tabs>
        <w:ind w:left="1853" w:hanging="436"/>
        <w:rPr>
          <w:sz w:val="20"/>
        </w:rPr>
      </w:pPr>
      <w:r>
        <w:rPr>
          <w:sz w:val="20"/>
        </w:rPr>
        <w:t>Страховое</w:t>
      </w:r>
      <w:r>
        <w:rPr>
          <w:spacing w:val="-11"/>
          <w:sz w:val="20"/>
        </w:rPr>
        <w:t xml:space="preserve"> </w:t>
      </w:r>
      <w:r>
        <w:rPr>
          <w:sz w:val="20"/>
        </w:rPr>
        <w:t>свидетельство</w:t>
      </w:r>
      <w:r>
        <w:rPr>
          <w:spacing w:val="-10"/>
          <w:sz w:val="20"/>
        </w:rPr>
        <w:t xml:space="preserve"> </w:t>
      </w:r>
      <w:r>
        <w:rPr>
          <w:sz w:val="20"/>
        </w:rPr>
        <w:t>государственного</w:t>
      </w:r>
      <w:r>
        <w:rPr>
          <w:spacing w:val="-10"/>
          <w:sz w:val="20"/>
        </w:rPr>
        <w:t xml:space="preserve"> </w:t>
      </w:r>
      <w:r>
        <w:rPr>
          <w:sz w:val="20"/>
        </w:rPr>
        <w:t>пенсионного</w:t>
      </w:r>
      <w:r>
        <w:rPr>
          <w:spacing w:val="-10"/>
          <w:sz w:val="20"/>
        </w:rPr>
        <w:t xml:space="preserve"> </w:t>
      </w:r>
      <w:r>
        <w:rPr>
          <w:spacing w:val="-2"/>
          <w:sz w:val="20"/>
        </w:rPr>
        <w:t>страхования;</w:t>
      </w:r>
    </w:p>
    <w:p w14:paraId="113A7F43" w14:textId="77777777" w:rsidR="00BD24A3" w:rsidRDefault="00BD24A3">
      <w:pPr>
        <w:pStyle w:val="a3"/>
        <w:spacing w:before="7"/>
        <w:jc w:val="left"/>
      </w:pPr>
    </w:p>
    <w:p w14:paraId="0C30EBFC" w14:textId="77777777" w:rsidR="00BD24A3" w:rsidRDefault="00000000">
      <w:pPr>
        <w:pStyle w:val="a5"/>
        <w:numPr>
          <w:ilvl w:val="1"/>
          <w:numId w:val="20"/>
        </w:numPr>
        <w:tabs>
          <w:tab w:val="left" w:pos="1851"/>
        </w:tabs>
        <w:ind w:left="1851" w:hanging="434"/>
        <w:rPr>
          <w:sz w:val="20"/>
        </w:rPr>
      </w:pPr>
      <w:r>
        <w:rPr>
          <w:spacing w:val="-2"/>
          <w:sz w:val="20"/>
        </w:rPr>
        <w:t>Анкета</w:t>
      </w:r>
    </w:p>
    <w:p w14:paraId="4BD9D054" w14:textId="77777777" w:rsidR="00BD24A3" w:rsidRDefault="00BD24A3">
      <w:pPr>
        <w:pStyle w:val="a3"/>
        <w:jc w:val="left"/>
      </w:pPr>
    </w:p>
    <w:p w14:paraId="7E19FFAD" w14:textId="77777777" w:rsidR="00BD24A3" w:rsidRDefault="00BD24A3">
      <w:pPr>
        <w:pStyle w:val="a3"/>
        <w:spacing w:before="7"/>
        <w:jc w:val="left"/>
      </w:pPr>
    </w:p>
    <w:p w14:paraId="467295E5" w14:textId="77777777" w:rsidR="00BD24A3" w:rsidRDefault="00000000">
      <w:pPr>
        <w:pStyle w:val="a5"/>
        <w:numPr>
          <w:ilvl w:val="0"/>
          <w:numId w:val="20"/>
        </w:numPr>
        <w:tabs>
          <w:tab w:val="left" w:pos="1700"/>
        </w:tabs>
        <w:spacing w:before="1"/>
        <w:ind w:left="1700" w:right="612"/>
        <w:rPr>
          <w:rFonts w:ascii="Arial" w:hAnsi="Arial"/>
          <w:b/>
          <w:sz w:val="20"/>
        </w:rPr>
      </w:pPr>
      <w:r>
        <w:rPr>
          <w:rFonts w:ascii="Arial" w:hAnsi="Arial"/>
          <w:b/>
          <w:sz w:val="20"/>
        </w:rPr>
        <w:t>Список</w:t>
      </w:r>
      <w:r>
        <w:rPr>
          <w:rFonts w:ascii="Arial" w:hAnsi="Arial"/>
          <w:b/>
          <w:spacing w:val="-10"/>
          <w:sz w:val="20"/>
        </w:rPr>
        <w:t xml:space="preserve"> </w:t>
      </w:r>
      <w:r>
        <w:rPr>
          <w:rFonts w:ascii="Arial" w:hAnsi="Arial"/>
          <w:b/>
          <w:sz w:val="20"/>
        </w:rPr>
        <w:t>документов,</w:t>
      </w:r>
      <w:r>
        <w:rPr>
          <w:rFonts w:ascii="Arial" w:hAnsi="Arial"/>
          <w:b/>
          <w:spacing w:val="-11"/>
          <w:sz w:val="20"/>
        </w:rPr>
        <w:t xml:space="preserve"> </w:t>
      </w:r>
      <w:r>
        <w:rPr>
          <w:rFonts w:ascii="Arial" w:hAnsi="Arial"/>
          <w:b/>
          <w:sz w:val="20"/>
        </w:rPr>
        <w:t>предоставляемых</w:t>
      </w:r>
      <w:r>
        <w:rPr>
          <w:rFonts w:ascii="Arial" w:hAnsi="Arial"/>
          <w:b/>
          <w:spacing w:val="-11"/>
          <w:sz w:val="20"/>
        </w:rPr>
        <w:t xml:space="preserve"> </w:t>
      </w:r>
      <w:r>
        <w:rPr>
          <w:rFonts w:ascii="Arial" w:hAnsi="Arial"/>
          <w:b/>
          <w:sz w:val="20"/>
        </w:rPr>
        <w:t>физическими</w:t>
      </w:r>
      <w:r>
        <w:rPr>
          <w:rFonts w:ascii="Arial" w:hAnsi="Arial"/>
          <w:b/>
          <w:spacing w:val="-10"/>
          <w:sz w:val="20"/>
        </w:rPr>
        <w:t xml:space="preserve"> </w:t>
      </w:r>
      <w:r>
        <w:rPr>
          <w:rFonts w:ascii="Arial" w:hAnsi="Arial"/>
          <w:b/>
          <w:sz w:val="20"/>
        </w:rPr>
        <w:t>лицами,</w:t>
      </w:r>
      <w:r>
        <w:rPr>
          <w:rFonts w:ascii="Arial" w:hAnsi="Arial"/>
          <w:b/>
          <w:spacing w:val="-11"/>
          <w:sz w:val="20"/>
        </w:rPr>
        <w:t xml:space="preserve"> </w:t>
      </w:r>
      <w:r>
        <w:rPr>
          <w:rFonts w:ascii="Arial" w:hAnsi="Arial"/>
          <w:b/>
          <w:sz w:val="20"/>
        </w:rPr>
        <w:t>иностранными</w:t>
      </w:r>
      <w:r>
        <w:rPr>
          <w:rFonts w:ascii="Arial" w:hAnsi="Arial"/>
          <w:b/>
          <w:spacing w:val="-10"/>
          <w:sz w:val="20"/>
        </w:rPr>
        <w:t xml:space="preserve"> </w:t>
      </w:r>
      <w:r>
        <w:rPr>
          <w:rFonts w:ascii="Arial" w:hAnsi="Arial"/>
          <w:b/>
          <w:sz w:val="20"/>
        </w:rPr>
        <w:t>гражданами</w:t>
      </w:r>
      <w:r>
        <w:rPr>
          <w:rFonts w:ascii="Arial" w:hAnsi="Arial"/>
          <w:b/>
          <w:spacing w:val="-12"/>
          <w:sz w:val="20"/>
        </w:rPr>
        <w:t xml:space="preserve"> </w:t>
      </w:r>
      <w:r>
        <w:rPr>
          <w:rFonts w:ascii="Arial" w:hAnsi="Arial"/>
          <w:b/>
          <w:sz w:val="20"/>
        </w:rPr>
        <w:t>и</w:t>
      </w:r>
      <w:r>
        <w:rPr>
          <w:rFonts w:ascii="Arial" w:hAnsi="Arial"/>
          <w:b/>
          <w:spacing w:val="-10"/>
          <w:sz w:val="20"/>
        </w:rPr>
        <w:t xml:space="preserve"> </w:t>
      </w:r>
      <w:r>
        <w:rPr>
          <w:rFonts w:ascii="Arial" w:hAnsi="Arial"/>
          <w:b/>
          <w:sz w:val="20"/>
        </w:rPr>
        <w:t>лицами без гражданства:</w:t>
      </w:r>
    </w:p>
    <w:p w14:paraId="34ED4A62" w14:textId="77777777" w:rsidR="00BD24A3" w:rsidRDefault="00BD24A3">
      <w:pPr>
        <w:pStyle w:val="a5"/>
        <w:jc w:val="left"/>
        <w:rPr>
          <w:rFonts w:ascii="Arial" w:hAnsi="Arial"/>
          <w:b/>
          <w:sz w:val="20"/>
        </w:rPr>
        <w:sectPr w:rsidR="00BD24A3">
          <w:pgSz w:w="12240" w:h="15840"/>
          <w:pgMar w:top="780" w:right="0" w:bottom="520" w:left="0" w:header="0" w:footer="336" w:gutter="0"/>
          <w:cols w:space="720"/>
        </w:sectPr>
      </w:pPr>
    </w:p>
    <w:p w14:paraId="0E4B636D" w14:textId="77777777" w:rsidR="00BD24A3" w:rsidRDefault="00000000">
      <w:pPr>
        <w:pStyle w:val="a5"/>
        <w:numPr>
          <w:ilvl w:val="1"/>
          <w:numId w:val="20"/>
        </w:numPr>
        <w:tabs>
          <w:tab w:val="left" w:pos="1853"/>
        </w:tabs>
        <w:spacing w:before="84" w:line="244" w:lineRule="auto"/>
        <w:ind w:left="1853" w:right="611"/>
        <w:rPr>
          <w:sz w:val="20"/>
        </w:rPr>
      </w:pPr>
      <w:r>
        <w:rPr>
          <w:spacing w:val="-2"/>
          <w:sz w:val="20"/>
        </w:rPr>
        <w:t>Паспорт</w:t>
      </w:r>
      <w:r>
        <w:rPr>
          <w:spacing w:val="-3"/>
          <w:sz w:val="20"/>
        </w:rPr>
        <w:t xml:space="preserve"> </w:t>
      </w:r>
      <w:r>
        <w:rPr>
          <w:spacing w:val="-2"/>
          <w:sz w:val="20"/>
        </w:rPr>
        <w:t>иностранного</w:t>
      </w:r>
      <w:r>
        <w:rPr>
          <w:spacing w:val="-3"/>
          <w:sz w:val="20"/>
        </w:rPr>
        <w:t xml:space="preserve"> </w:t>
      </w:r>
      <w:r>
        <w:rPr>
          <w:spacing w:val="-2"/>
          <w:sz w:val="20"/>
        </w:rPr>
        <w:t>гражданина</w:t>
      </w:r>
      <w:r>
        <w:rPr>
          <w:spacing w:val="-3"/>
          <w:sz w:val="20"/>
        </w:rPr>
        <w:t xml:space="preserve"> </w:t>
      </w:r>
      <w:r>
        <w:rPr>
          <w:spacing w:val="-2"/>
          <w:sz w:val="20"/>
        </w:rPr>
        <w:t>или</w:t>
      </w:r>
      <w:r>
        <w:rPr>
          <w:spacing w:val="-4"/>
          <w:sz w:val="20"/>
        </w:rPr>
        <w:t xml:space="preserve"> </w:t>
      </w:r>
      <w:r>
        <w:rPr>
          <w:spacing w:val="-2"/>
          <w:sz w:val="20"/>
        </w:rPr>
        <w:t>документ,</w:t>
      </w:r>
      <w:r>
        <w:rPr>
          <w:spacing w:val="-4"/>
          <w:sz w:val="20"/>
        </w:rPr>
        <w:t xml:space="preserve"> </w:t>
      </w:r>
      <w:r>
        <w:rPr>
          <w:spacing w:val="-2"/>
          <w:sz w:val="20"/>
        </w:rPr>
        <w:t>выданный</w:t>
      </w:r>
      <w:r>
        <w:rPr>
          <w:spacing w:val="-4"/>
          <w:sz w:val="20"/>
        </w:rPr>
        <w:t xml:space="preserve"> </w:t>
      </w:r>
      <w:r>
        <w:rPr>
          <w:spacing w:val="-2"/>
          <w:sz w:val="20"/>
        </w:rPr>
        <w:t>иностранным</w:t>
      </w:r>
      <w:r>
        <w:rPr>
          <w:spacing w:val="-4"/>
          <w:sz w:val="20"/>
        </w:rPr>
        <w:t xml:space="preserve"> </w:t>
      </w:r>
      <w:r>
        <w:rPr>
          <w:spacing w:val="-2"/>
          <w:sz w:val="20"/>
        </w:rPr>
        <w:t>государством</w:t>
      </w:r>
      <w:r>
        <w:rPr>
          <w:spacing w:val="-4"/>
          <w:sz w:val="20"/>
        </w:rPr>
        <w:t xml:space="preserve"> </w:t>
      </w:r>
      <w:r>
        <w:rPr>
          <w:spacing w:val="-2"/>
          <w:sz w:val="20"/>
        </w:rPr>
        <w:t>и</w:t>
      </w:r>
      <w:r>
        <w:rPr>
          <w:spacing w:val="-4"/>
          <w:sz w:val="20"/>
        </w:rPr>
        <w:t xml:space="preserve"> </w:t>
      </w:r>
      <w:r>
        <w:rPr>
          <w:spacing w:val="-2"/>
          <w:sz w:val="20"/>
        </w:rPr>
        <w:t xml:space="preserve">признаваемым </w:t>
      </w:r>
      <w:r>
        <w:rPr>
          <w:sz w:val="20"/>
        </w:rPr>
        <w:t xml:space="preserve">в соответствии с международным договором Российской Федерации в качестве документа, удостоверяющего личность иностранного гражданина; документ, удостоверяющий личность лица без </w:t>
      </w:r>
      <w:r>
        <w:rPr>
          <w:spacing w:val="-2"/>
          <w:sz w:val="20"/>
        </w:rPr>
        <w:t>гражданства.</w:t>
      </w:r>
    </w:p>
    <w:p w14:paraId="7D320D8F" w14:textId="77777777" w:rsidR="00BD24A3" w:rsidRDefault="00000000">
      <w:pPr>
        <w:pStyle w:val="a5"/>
        <w:numPr>
          <w:ilvl w:val="1"/>
          <w:numId w:val="20"/>
        </w:numPr>
        <w:tabs>
          <w:tab w:val="left" w:pos="1852"/>
        </w:tabs>
        <w:spacing w:line="223" w:lineRule="exact"/>
        <w:ind w:hanging="434"/>
        <w:rPr>
          <w:sz w:val="20"/>
        </w:rPr>
      </w:pPr>
      <w:r>
        <w:rPr>
          <w:sz w:val="20"/>
        </w:rPr>
        <w:t>Миграционная</w:t>
      </w:r>
      <w:r>
        <w:rPr>
          <w:spacing w:val="-14"/>
          <w:sz w:val="20"/>
        </w:rPr>
        <w:t xml:space="preserve"> </w:t>
      </w:r>
      <w:r>
        <w:rPr>
          <w:spacing w:val="-2"/>
          <w:sz w:val="20"/>
        </w:rPr>
        <w:t>карта.</w:t>
      </w:r>
    </w:p>
    <w:p w14:paraId="043F134D" w14:textId="77777777" w:rsidR="00BD24A3" w:rsidRDefault="00000000">
      <w:pPr>
        <w:pStyle w:val="a5"/>
        <w:numPr>
          <w:ilvl w:val="1"/>
          <w:numId w:val="20"/>
        </w:numPr>
        <w:tabs>
          <w:tab w:val="left" w:pos="1851"/>
          <w:tab w:val="left" w:pos="1853"/>
        </w:tabs>
        <w:spacing w:before="4" w:line="244" w:lineRule="auto"/>
        <w:ind w:left="1853" w:right="612" w:hanging="436"/>
        <w:rPr>
          <w:sz w:val="20"/>
        </w:rPr>
      </w:pPr>
      <w:r>
        <w:rPr>
          <w:sz w:val="20"/>
        </w:rPr>
        <w:t xml:space="preserve">Документ, подтверждающий право иностранного гражданина (лица без гражданства) на пребывание </w:t>
      </w:r>
      <w:r>
        <w:rPr>
          <w:spacing w:val="-2"/>
          <w:sz w:val="20"/>
        </w:rPr>
        <w:t>(проживание) в Российской Федерации (разрешение на временное проживание, вид на жительство,</w:t>
      </w:r>
      <w:r>
        <w:rPr>
          <w:spacing w:val="-3"/>
          <w:sz w:val="20"/>
        </w:rPr>
        <w:t xml:space="preserve"> </w:t>
      </w:r>
      <w:r>
        <w:rPr>
          <w:spacing w:val="-2"/>
          <w:sz w:val="20"/>
        </w:rPr>
        <w:t xml:space="preserve">виза </w:t>
      </w:r>
      <w:r>
        <w:rPr>
          <w:sz w:val="20"/>
        </w:rPr>
        <w:t>либо иные предусмотренные федеральным законом или международным договором РФ документы, подтверждающие право иностранного гражданина на пребывание (проживание) в РФ).</w:t>
      </w:r>
    </w:p>
    <w:p w14:paraId="02D41744" w14:textId="77777777" w:rsidR="00BD24A3" w:rsidRDefault="00000000">
      <w:pPr>
        <w:pStyle w:val="a5"/>
        <w:numPr>
          <w:ilvl w:val="1"/>
          <w:numId w:val="20"/>
        </w:numPr>
        <w:tabs>
          <w:tab w:val="left" w:pos="1851"/>
          <w:tab w:val="left" w:pos="1853"/>
        </w:tabs>
        <w:spacing w:line="244" w:lineRule="auto"/>
        <w:ind w:left="1853" w:right="614" w:hanging="436"/>
        <w:rPr>
          <w:sz w:val="20"/>
        </w:rPr>
      </w:pPr>
      <w:r>
        <w:rPr>
          <w:sz w:val="20"/>
        </w:rPr>
        <w:t>Документы, подтверждающие статус физического лица как налогового резидента РФ (до предоставления физическим лицом соответствующих документов физическое лицо не признается налоговым резидентом РФ при отсутствии у него гражданства Российской Федерации).</w:t>
      </w:r>
    </w:p>
    <w:p w14:paraId="1D8D3837" w14:textId="77777777" w:rsidR="00BD24A3" w:rsidRDefault="00000000">
      <w:pPr>
        <w:pStyle w:val="a5"/>
        <w:numPr>
          <w:ilvl w:val="1"/>
          <w:numId w:val="20"/>
        </w:numPr>
        <w:tabs>
          <w:tab w:val="left" w:pos="1852"/>
        </w:tabs>
        <w:spacing w:line="224" w:lineRule="exact"/>
        <w:ind w:hanging="434"/>
        <w:rPr>
          <w:sz w:val="20"/>
        </w:rPr>
      </w:pPr>
      <w:r>
        <w:rPr>
          <w:spacing w:val="-2"/>
          <w:sz w:val="20"/>
        </w:rPr>
        <w:t>Анкета</w:t>
      </w:r>
      <w:r>
        <w:rPr>
          <w:spacing w:val="-5"/>
          <w:sz w:val="20"/>
        </w:rPr>
        <w:t xml:space="preserve"> </w:t>
      </w:r>
      <w:r>
        <w:rPr>
          <w:spacing w:val="-2"/>
          <w:sz w:val="20"/>
        </w:rPr>
        <w:t>Клиента.</w:t>
      </w:r>
    </w:p>
    <w:p w14:paraId="4DB24569" w14:textId="77777777" w:rsidR="00BD24A3" w:rsidRDefault="00BD24A3">
      <w:pPr>
        <w:pStyle w:val="a3"/>
        <w:spacing w:before="1"/>
        <w:jc w:val="left"/>
      </w:pPr>
    </w:p>
    <w:p w14:paraId="4B1DBD29" w14:textId="77777777" w:rsidR="00BD24A3" w:rsidRDefault="00000000">
      <w:pPr>
        <w:pStyle w:val="a5"/>
        <w:numPr>
          <w:ilvl w:val="0"/>
          <w:numId w:val="20"/>
        </w:numPr>
        <w:tabs>
          <w:tab w:val="left" w:pos="1701"/>
        </w:tabs>
        <w:spacing w:line="230" w:lineRule="exact"/>
        <w:rPr>
          <w:rFonts w:ascii="Arial" w:hAnsi="Arial"/>
          <w:b/>
          <w:sz w:val="20"/>
        </w:rPr>
      </w:pPr>
      <w:r>
        <w:rPr>
          <w:rFonts w:ascii="Arial" w:hAnsi="Arial"/>
          <w:b/>
          <w:sz w:val="20"/>
        </w:rPr>
        <w:t>Список</w:t>
      </w:r>
      <w:r>
        <w:rPr>
          <w:rFonts w:ascii="Arial" w:hAnsi="Arial"/>
          <w:b/>
          <w:spacing w:val="-8"/>
          <w:sz w:val="20"/>
        </w:rPr>
        <w:t xml:space="preserve"> </w:t>
      </w:r>
      <w:r>
        <w:rPr>
          <w:rFonts w:ascii="Arial" w:hAnsi="Arial"/>
          <w:b/>
          <w:sz w:val="20"/>
        </w:rPr>
        <w:t>документов,</w:t>
      </w:r>
      <w:r>
        <w:rPr>
          <w:rFonts w:ascii="Arial" w:hAnsi="Arial"/>
          <w:b/>
          <w:spacing w:val="-6"/>
          <w:sz w:val="20"/>
        </w:rPr>
        <w:t xml:space="preserve"> </w:t>
      </w:r>
      <w:r>
        <w:rPr>
          <w:rFonts w:ascii="Arial" w:hAnsi="Arial"/>
          <w:b/>
          <w:sz w:val="20"/>
        </w:rPr>
        <w:t>предоставляемых</w:t>
      </w:r>
      <w:r>
        <w:rPr>
          <w:rFonts w:ascii="Arial" w:hAnsi="Arial"/>
          <w:b/>
          <w:spacing w:val="-7"/>
          <w:sz w:val="20"/>
        </w:rPr>
        <w:t xml:space="preserve"> </w:t>
      </w:r>
      <w:r>
        <w:rPr>
          <w:rFonts w:ascii="Arial" w:hAnsi="Arial"/>
          <w:b/>
          <w:sz w:val="20"/>
        </w:rPr>
        <w:t>в</w:t>
      </w:r>
      <w:r>
        <w:rPr>
          <w:rFonts w:ascii="Arial" w:hAnsi="Arial"/>
          <w:b/>
          <w:spacing w:val="-5"/>
          <w:sz w:val="20"/>
        </w:rPr>
        <w:t xml:space="preserve"> </w:t>
      </w:r>
      <w:r>
        <w:rPr>
          <w:rFonts w:ascii="Arial" w:hAnsi="Arial"/>
          <w:b/>
          <w:sz w:val="20"/>
        </w:rPr>
        <w:t>отношении</w:t>
      </w:r>
      <w:r>
        <w:rPr>
          <w:rFonts w:ascii="Arial" w:hAnsi="Arial"/>
          <w:b/>
          <w:spacing w:val="-6"/>
          <w:sz w:val="20"/>
        </w:rPr>
        <w:t xml:space="preserve"> </w:t>
      </w:r>
      <w:r>
        <w:rPr>
          <w:rFonts w:ascii="Arial" w:hAnsi="Arial"/>
          <w:b/>
          <w:sz w:val="20"/>
        </w:rPr>
        <w:t>Уполномоченных</w:t>
      </w:r>
      <w:r>
        <w:rPr>
          <w:rFonts w:ascii="Arial" w:hAnsi="Arial"/>
          <w:b/>
          <w:spacing w:val="-6"/>
          <w:sz w:val="20"/>
        </w:rPr>
        <w:t xml:space="preserve"> </w:t>
      </w:r>
      <w:r>
        <w:rPr>
          <w:rFonts w:ascii="Arial" w:hAnsi="Arial"/>
          <w:b/>
          <w:spacing w:val="-4"/>
          <w:sz w:val="20"/>
        </w:rPr>
        <w:t>лиц:</w:t>
      </w:r>
    </w:p>
    <w:p w14:paraId="4EEEBCF0" w14:textId="77777777" w:rsidR="00BD24A3" w:rsidRDefault="00000000">
      <w:pPr>
        <w:ind w:left="1133" w:right="613"/>
        <w:rPr>
          <w:rFonts w:ascii="Arial" w:hAnsi="Arial"/>
          <w:i/>
          <w:sz w:val="20"/>
        </w:rPr>
      </w:pPr>
      <w:r>
        <w:rPr>
          <w:rFonts w:ascii="Arial" w:hAnsi="Arial"/>
          <w:i/>
          <w:sz w:val="20"/>
        </w:rPr>
        <w:t>В</w:t>
      </w:r>
      <w:r>
        <w:rPr>
          <w:rFonts w:ascii="Arial" w:hAnsi="Arial"/>
          <w:i/>
          <w:spacing w:val="-4"/>
          <w:sz w:val="20"/>
        </w:rPr>
        <w:t xml:space="preserve"> </w:t>
      </w:r>
      <w:r>
        <w:rPr>
          <w:rFonts w:ascii="Arial" w:hAnsi="Arial"/>
          <w:i/>
          <w:sz w:val="20"/>
        </w:rPr>
        <w:t>случае</w:t>
      </w:r>
      <w:r>
        <w:rPr>
          <w:rFonts w:ascii="Arial" w:hAnsi="Arial"/>
          <w:i/>
          <w:spacing w:val="-4"/>
          <w:sz w:val="20"/>
        </w:rPr>
        <w:t xml:space="preserve"> </w:t>
      </w:r>
      <w:r>
        <w:rPr>
          <w:rFonts w:ascii="Arial" w:hAnsi="Arial"/>
          <w:i/>
          <w:sz w:val="20"/>
        </w:rPr>
        <w:t>если</w:t>
      </w:r>
      <w:r>
        <w:rPr>
          <w:rFonts w:ascii="Arial" w:hAnsi="Arial"/>
          <w:i/>
          <w:spacing w:val="-4"/>
          <w:sz w:val="20"/>
        </w:rPr>
        <w:t xml:space="preserve"> </w:t>
      </w:r>
      <w:r>
        <w:rPr>
          <w:rFonts w:ascii="Arial" w:hAnsi="Arial"/>
          <w:i/>
          <w:sz w:val="20"/>
        </w:rPr>
        <w:t>интересы</w:t>
      </w:r>
      <w:r>
        <w:rPr>
          <w:rFonts w:ascii="Arial" w:hAnsi="Arial"/>
          <w:i/>
          <w:spacing w:val="-4"/>
          <w:sz w:val="20"/>
        </w:rPr>
        <w:t xml:space="preserve"> </w:t>
      </w:r>
      <w:r>
        <w:rPr>
          <w:rFonts w:ascii="Arial" w:hAnsi="Arial"/>
          <w:i/>
          <w:sz w:val="20"/>
        </w:rPr>
        <w:t>Клиента</w:t>
      </w:r>
      <w:r>
        <w:rPr>
          <w:rFonts w:ascii="Arial" w:hAnsi="Arial"/>
          <w:i/>
          <w:spacing w:val="-4"/>
          <w:sz w:val="20"/>
        </w:rPr>
        <w:t xml:space="preserve"> </w:t>
      </w:r>
      <w:r>
        <w:rPr>
          <w:rFonts w:ascii="Arial" w:hAnsi="Arial"/>
          <w:i/>
          <w:sz w:val="20"/>
        </w:rPr>
        <w:t>представляет</w:t>
      </w:r>
      <w:r>
        <w:rPr>
          <w:rFonts w:ascii="Arial" w:hAnsi="Arial"/>
          <w:i/>
          <w:spacing w:val="-5"/>
          <w:sz w:val="20"/>
        </w:rPr>
        <w:t xml:space="preserve"> </w:t>
      </w:r>
      <w:r>
        <w:rPr>
          <w:rFonts w:ascii="Arial" w:hAnsi="Arial"/>
          <w:i/>
          <w:sz w:val="20"/>
        </w:rPr>
        <w:t>другое</w:t>
      </w:r>
      <w:r>
        <w:rPr>
          <w:rFonts w:ascii="Arial" w:hAnsi="Arial"/>
          <w:i/>
          <w:spacing w:val="-4"/>
          <w:sz w:val="20"/>
        </w:rPr>
        <w:t xml:space="preserve"> </w:t>
      </w:r>
      <w:r>
        <w:rPr>
          <w:rFonts w:ascii="Arial" w:hAnsi="Arial"/>
          <w:i/>
          <w:sz w:val="20"/>
        </w:rPr>
        <w:t>физическое</w:t>
      </w:r>
      <w:r>
        <w:rPr>
          <w:rFonts w:ascii="Arial" w:hAnsi="Arial"/>
          <w:i/>
          <w:spacing w:val="-4"/>
          <w:sz w:val="20"/>
        </w:rPr>
        <w:t xml:space="preserve"> </w:t>
      </w:r>
      <w:r>
        <w:rPr>
          <w:rFonts w:ascii="Arial" w:hAnsi="Arial"/>
          <w:i/>
          <w:sz w:val="20"/>
        </w:rPr>
        <w:t>лицо,</w:t>
      </w:r>
      <w:r>
        <w:rPr>
          <w:rFonts w:ascii="Arial" w:hAnsi="Arial"/>
          <w:i/>
          <w:spacing w:val="-4"/>
          <w:sz w:val="20"/>
        </w:rPr>
        <w:t xml:space="preserve"> </w:t>
      </w:r>
      <w:r>
        <w:rPr>
          <w:rFonts w:ascii="Arial" w:hAnsi="Arial"/>
          <w:i/>
          <w:sz w:val="20"/>
        </w:rPr>
        <w:t>то</w:t>
      </w:r>
      <w:r>
        <w:rPr>
          <w:rFonts w:ascii="Arial" w:hAnsi="Arial"/>
          <w:i/>
          <w:spacing w:val="-4"/>
          <w:sz w:val="20"/>
        </w:rPr>
        <w:t xml:space="preserve"> </w:t>
      </w:r>
      <w:r>
        <w:rPr>
          <w:rFonts w:ascii="Arial" w:hAnsi="Arial"/>
          <w:i/>
          <w:sz w:val="20"/>
        </w:rPr>
        <w:t>дополнительно предоставляются следующие документы:</w:t>
      </w:r>
    </w:p>
    <w:p w14:paraId="37D3245F" w14:textId="77777777" w:rsidR="00BD24A3" w:rsidRDefault="00000000">
      <w:pPr>
        <w:pStyle w:val="a5"/>
        <w:numPr>
          <w:ilvl w:val="1"/>
          <w:numId w:val="20"/>
        </w:numPr>
        <w:tabs>
          <w:tab w:val="left" w:pos="1853"/>
        </w:tabs>
        <w:spacing w:before="6" w:line="232" w:lineRule="auto"/>
        <w:ind w:left="1853" w:right="613"/>
        <w:rPr>
          <w:rFonts w:ascii="Calibri" w:hAnsi="Calibri"/>
          <w:sz w:val="20"/>
        </w:rPr>
      </w:pPr>
      <w:r>
        <w:rPr>
          <w:sz w:val="20"/>
        </w:rPr>
        <w:t>Оригинал</w:t>
      </w:r>
      <w:r>
        <w:rPr>
          <w:spacing w:val="40"/>
          <w:sz w:val="20"/>
        </w:rPr>
        <w:t xml:space="preserve"> </w:t>
      </w:r>
      <w:r>
        <w:rPr>
          <w:sz w:val="20"/>
        </w:rPr>
        <w:t>нотариально</w:t>
      </w:r>
      <w:r>
        <w:rPr>
          <w:spacing w:val="40"/>
          <w:sz w:val="20"/>
        </w:rPr>
        <w:t xml:space="preserve"> </w:t>
      </w:r>
      <w:r>
        <w:rPr>
          <w:sz w:val="20"/>
        </w:rPr>
        <w:t>удостоверенной</w:t>
      </w:r>
      <w:r>
        <w:rPr>
          <w:spacing w:val="40"/>
          <w:sz w:val="20"/>
        </w:rPr>
        <w:t xml:space="preserve"> </w:t>
      </w:r>
      <w:r>
        <w:rPr>
          <w:sz w:val="20"/>
        </w:rPr>
        <w:t>или</w:t>
      </w:r>
      <w:r>
        <w:rPr>
          <w:spacing w:val="40"/>
          <w:sz w:val="20"/>
        </w:rPr>
        <w:t xml:space="preserve"> </w:t>
      </w:r>
      <w:r>
        <w:rPr>
          <w:sz w:val="20"/>
        </w:rPr>
        <w:t>удостоверенной</w:t>
      </w:r>
      <w:r>
        <w:rPr>
          <w:spacing w:val="40"/>
          <w:sz w:val="20"/>
        </w:rPr>
        <w:t xml:space="preserve"> </w:t>
      </w:r>
      <w:r>
        <w:rPr>
          <w:sz w:val="20"/>
        </w:rPr>
        <w:t>сотрудником</w:t>
      </w:r>
      <w:r>
        <w:rPr>
          <w:spacing w:val="40"/>
          <w:sz w:val="20"/>
        </w:rPr>
        <w:t xml:space="preserve"> </w:t>
      </w:r>
      <w:r>
        <w:rPr>
          <w:sz w:val="20"/>
        </w:rPr>
        <w:t>Брокера</w:t>
      </w:r>
      <w:r>
        <w:rPr>
          <w:spacing w:val="40"/>
          <w:sz w:val="20"/>
        </w:rPr>
        <w:t xml:space="preserve"> </w:t>
      </w:r>
      <w:r>
        <w:rPr>
          <w:sz w:val="20"/>
        </w:rPr>
        <w:t>доверенности,</w:t>
      </w:r>
      <w:r>
        <w:rPr>
          <w:spacing w:val="40"/>
          <w:sz w:val="20"/>
        </w:rPr>
        <w:t xml:space="preserve"> </w:t>
      </w:r>
      <w:r>
        <w:rPr>
          <w:sz w:val="20"/>
        </w:rPr>
        <w:t>выданной Представителю.</w:t>
      </w:r>
    </w:p>
    <w:p w14:paraId="3A271A8B" w14:textId="77777777" w:rsidR="00BD24A3" w:rsidRDefault="00000000">
      <w:pPr>
        <w:pStyle w:val="a5"/>
        <w:numPr>
          <w:ilvl w:val="1"/>
          <w:numId w:val="20"/>
        </w:numPr>
        <w:tabs>
          <w:tab w:val="left" w:pos="1853"/>
        </w:tabs>
        <w:spacing w:before="8" w:line="230" w:lineRule="auto"/>
        <w:ind w:left="1853" w:right="613"/>
        <w:rPr>
          <w:rFonts w:ascii="Calibri" w:hAnsi="Calibri"/>
          <w:sz w:val="20"/>
        </w:rPr>
      </w:pPr>
      <w:r>
        <w:rPr>
          <w:sz w:val="20"/>
        </w:rPr>
        <w:t>Документы</w:t>
      </w:r>
      <w:r>
        <w:rPr>
          <w:spacing w:val="-8"/>
          <w:sz w:val="20"/>
        </w:rPr>
        <w:t xml:space="preserve"> </w:t>
      </w:r>
      <w:r>
        <w:rPr>
          <w:sz w:val="20"/>
        </w:rPr>
        <w:t>согласно</w:t>
      </w:r>
      <w:r>
        <w:rPr>
          <w:spacing w:val="-8"/>
          <w:sz w:val="20"/>
        </w:rPr>
        <w:t xml:space="preserve"> </w:t>
      </w:r>
      <w:r>
        <w:rPr>
          <w:sz w:val="20"/>
        </w:rPr>
        <w:t>пунктам</w:t>
      </w:r>
      <w:r>
        <w:rPr>
          <w:spacing w:val="-8"/>
          <w:sz w:val="20"/>
        </w:rPr>
        <w:t xml:space="preserve"> </w:t>
      </w:r>
      <w:r>
        <w:rPr>
          <w:sz w:val="20"/>
        </w:rPr>
        <w:t>1</w:t>
      </w:r>
      <w:r>
        <w:rPr>
          <w:spacing w:val="-8"/>
          <w:sz w:val="20"/>
        </w:rPr>
        <w:t xml:space="preserve"> </w:t>
      </w:r>
      <w:r>
        <w:rPr>
          <w:rFonts w:ascii="Arial MT" w:hAnsi="Arial MT"/>
          <w:sz w:val="20"/>
        </w:rPr>
        <w:t>–</w:t>
      </w:r>
      <w:r>
        <w:rPr>
          <w:rFonts w:ascii="Arial MT" w:hAnsi="Arial MT"/>
          <w:spacing w:val="-10"/>
          <w:sz w:val="20"/>
        </w:rPr>
        <w:t xml:space="preserve"> </w:t>
      </w:r>
      <w:r>
        <w:rPr>
          <w:sz w:val="20"/>
        </w:rPr>
        <w:t>3</w:t>
      </w:r>
      <w:r>
        <w:rPr>
          <w:spacing w:val="-8"/>
          <w:sz w:val="20"/>
        </w:rPr>
        <w:t xml:space="preserve"> </w:t>
      </w:r>
      <w:r>
        <w:rPr>
          <w:sz w:val="20"/>
        </w:rPr>
        <w:t>раздела</w:t>
      </w:r>
      <w:r>
        <w:rPr>
          <w:spacing w:val="-8"/>
          <w:sz w:val="20"/>
        </w:rPr>
        <w:t xml:space="preserve"> </w:t>
      </w:r>
      <w:r>
        <w:rPr>
          <w:sz w:val="20"/>
        </w:rPr>
        <w:t>III</w:t>
      </w:r>
      <w:r>
        <w:rPr>
          <w:spacing w:val="-8"/>
          <w:sz w:val="20"/>
        </w:rPr>
        <w:t xml:space="preserve"> </w:t>
      </w:r>
      <w:r>
        <w:rPr>
          <w:sz w:val="20"/>
        </w:rPr>
        <w:t>или</w:t>
      </w:r>
      <w:r>
        <w:rPr>
          <w:spacing w:val="-6"/>
          <w:sz w:val="20"/>
        </w:rPr>
        <w:t xml:space="preserve"> </w:t>
      </w:r>
      <w:r>
        <w:rPr>
          <w:sz w:val="20"/>
        </w:rPr>
        <w:t>пунктам</w:t>
      </w:r>
      <w:r>
        <w:rPr>
          <w:spacing w:val="-8"/>
          <w:sz w:val="20"/>
        </w:rPr>
        <w:t xml:space="preserve"> </w:t>
      </w:r>
      <w:r>
        <w:rPr>
          <w:sz w:val="20"/>
        </w:rPr>
        <w:t>1</w:t>
      </w:r>
      <w:r>
        <w:rPr>
          <w:rFonts w:ascii="Arial MT" w:hAnsi="Arial MT"/>
          <w:sz w:val="20"/>
        </w:rPr>
        <w:t>-</w:t>
      </w:r>
      <w:r>
        <w:rPr>
          <w:sz w:val="20"/>
        </w:rPr>
        <w:t>3</w:t>
      </w:r>
      <w:r>
        <w:rPr>
          <w:spacing w:val="-8"/>
          <w:sz w:val="20"/>
        </w:rPr>
        <w:t xml:space="preserve"> </w:t>
      </w:r>
      <w:r>
        <w:rPr>
          <w:sz w:val="20"/>
        </w:rPr>
        <w:t>раздела</w:t>
      </w:r>
      <w:r>
        <w:rPr>
          <w:spacing w:val="-8"/>
          <w:sz w:val="20"/>
        </w:rPr>
        <w:t xml:space="preserve"> </w:t>
      </w:r>
      <w:r>
        <w:rPr>
          <w:sz w:val="20"/>
        </w:rPr>
        <w:t>IV</w:t>
      </w:r>
      <w:r>
        <w:rPr>
          <w:spacing w:val="-8"/>
          <w:sz w:val="20"/>
        </w:rPr>
        <w:t xml:space="preserve"> </w:t>
      </w:r>
      <w:r>
        <w:rPr>
          <w:sz w:val="20"/>
        </w:rPr>
        <w:t>в</w:t>
      </w:r>
      <w:r>
        <w:rPr>
          <w:spacing w:val="-8"/>
          <w:sz w:val="20"/>
        </w:rPr>
        <w:t xml:space="preserve"> </w:t>
      </w:r>
      <w:r>
        <w:rPr>
          <w:sz w:val="20"/>
        </w:rPr>
        <w:t>зависимости</w:t>
      </w:r>
      <w:r>
        <w:rPr>
          <w:spacing w:val="-8"/>
          <w:sz w:val="20"/>
        </w:rPr>
        <w:t xml:space="preserve"> </w:t>
      </w:r>
      <w:r>
        <w:rPr>
          <w:sz w:val="20"/>
        </w:rPr>
        <w:t>от</w:t>
      </w:r>
      <w:r>
        <w:rPr>
          <w:spacing w:val="-8"/>
          <w:sz w:val="20"/>
        </w:rPr>
        <w:t xml:space="preserve"> </w:t>
      </w:r>
      <w:r>
        <w:rPr>
          <w:sz w:val="20"/>
        </w:rPr>
        <w:t xml:space="preserve">гражданства </w:t>
      </w:r>
      <w:r>
        <w:rPr>
          <w:spacing w:val="-2"/>
          <w:sz w:val="20"/>
        </w:rPr>
        <w:t>Представителям.</w:t>
      </w:r>
    </w:p>
    <w:p w14:paraId="09320BA9" w14:textId="77777777" w:rsidR="00BD24A3" w:rsidRDefault="00000000">
      <w:pPr>
        <w:pStyle w:val="a5"/>
        <w:numPr>
          <w:ilvl w:val="1"/>
          <w:numId w:val="20"/>
        </w:numPr>
        <w:tabs>
          <w:tab w:val="left" w:pos="1853"/>
        </w:tabs>
        <w:spacing w:before="3"/>
        <w:ind w:left="1853"/>
        <w:rPr>
          <w:rFonts w:ascii="Calibri" w:hAnsi="Calibri"/>
          <w:sz w:val="20"/>
        </w:rPr>
      </w:pPr>
      <w:r>
        <w:rPr>
          <w:spacing w:val="-2"/>
          <w:sz w:val="20"/>
        </w:rPr>
        <w:t>Анкета</w:t>
      </w:r>
      <w:r>
        <w:rPr>
          <w:spacing w:val="-4"/>
          <w:sz w:val="20"/>
        </w:rPr>
        <w:t xml:space="preserve"> </w:t>
      </w:r>
      <w:r>
        <w:rPr>
          <w:spacing w:val="-2"/>
          <w:sz w:val="20"/>
        </w:rPr>
        <w:t>Представителя.</w:t>
      </w:r>
    </w:p>
    <w:p w14:paraId="5FF5F89B" w14:textId="77777777" w:rsidR="00BD24A3" w:rsidRDefault="00000000">
      <w:pPr>
        <w:spacing w:before="220"/>
        <w:ind w:left="1133" w:right="613"/>
        <w:rPr>
          <w:rFonts w:ascii="Arial" w:hAnsi="Arial"/>
          <w:i/>
          <w:sz w:val="20"/>
        </w:rPr>
      </w:pPr>
      <w:r>
        <w:rPr>
          <w:rFonts w:ascii="Arial" w:hAnsi="Arial"/>
          <w:i/>
          <w:sz w:val="20"/>
        </w:rPr>
        <w:t>В</w:t>
      </w:r>
      <w:r>
        <w:rPr>
          <w:rFonts w:ascii="Arial" w:hAnsi="Arial"/>
          <w:i/>
          <w:spacing w:val="-4"/>
          <w:sz w:val="20"/>
        </w:rPr>
        <w:t xml:space="preserve"> </w:t>
      </w:r>
      <w:r>
        <w:rPr>
          <w:rFonts w:ascii="Arial" w:hAnsi="Arial"/>
          <w:i/>
          <w:sz w:val="20"/>
        </w:rPr>
        <w:t>случае</w:t>
      </w:r>
      <w:r>
        <w:rPr>
          <w:rFonts w:ascii="Arial" w:hAnsi="Arial"/>
          <w:i/>
          <w:spacing w:val="-4"/>
          <w:sz w:val="20"/>
        </w:rPr>
        <w:t xml:space="preserve"> </w:t>
      </w:r>
      <w:r>
        <w:rPr>
          <w:rFonts w:ascii="Arial" w:hAnsi="Arial"/>
          <w:i/>
          <w:sz w:val="20"/>
        </w:rPr>
        <w:t>если</w:t>
      </w:r>
      <w:r>
        <w:rPr>
          <w:rFonts w:ascii="Arial" w:hAnsi="Arial"/>
          <w:i/>
          <w:spacing w:val="-4"/>
          <w:sz w:val="20"/>
        </w:rPr>
        <w:t xml:space="preserve"> </w:t>
      </w:r>
      <w:r>
        <w:rPr>
          <w:rFonts w:ascii="Arial" w:hAnsi="Arial"/>
          <w:i/>
          <w:sz w:val="20"/>
        </w:rPr>
        <w:t>интересы</w:t>
      </w:r>
      <w:r>
        <w:rPr>
          <w:rFonts w:ascii="Arial" w:hAnsi="Arial"/>
          <w:i/>
          <w:spacing w:val="-4"/>
          <w:sz w:val="20"/>
        </w:rPr>
        <w:t xml:space="preserve"> </w:t>
      </w:r>
      <w:r>
        <w:rPr>
          <w:rFonts w:ascii="Arial" w:hAnsi="Arial"/>
          <w:i/>
          <w:sz w:val="20"/>
        </w:rPr>
        <w:t>Клиента</w:t>
      </w:r>
      <w:r>
        <w:rPr>
          <w:rFonts w:ascii="Arial" w:hAnsi="Arial"/>
          <w:i/>
          <w:spacing w:val="-4"/>
          <w:sz w:val="20"/>
        </w:rPr>
        <w:t xml:space="preserve"> </w:t>
      </w:r>
      <w:r>
        <w:rPr>
          <w:rFonts w:ascii="Arial" w:hAnsi="Arial"/>
          <w:i/>
          <w:sz w:val="20"/>
        </w:rPr>
        <w:t>представляет</w:t>
      </w:r>
      <w:r>
        <w:rPr>
          <w:rFonts w:ascii="Arial" w:hAnsi="Arial"/>
          <w:i/>
          <w:spacing w:val="-5"/>
          <w:sz w:val="20"/>
        </w:rPr>
        <w:t xml:space="preserve"> </w:t>
      </w:r>
      <w:r>
        <w:rPr>
          <w:rFonts w:ascii="Arial" w:hAnsi="Arial"/>
          <w:i/>
          <w:sz w:val="20"/>
        </w:rPr>
        <w:t>другое</w:t>
      </w:r>
      <w:r>
        <w:rPr>
          <w:rFonts w:ascii="Arial" w:hAnsi="Arial"/>
          <w:i/>
          <w:spacing w:val="-4"/>
          <w:sz w:val="20"/>
        </w:rPr>
        <w:t xml:space="preserve"> </w:t>
      </w:r>
      <w:r>
        <w:rPr>
          <w:rFonts w:ascii="Arial" w:hAnsi="Arial"/>
          <w:i/>
          <w:sz w:val="20"/>
        </w:rPr>
        <w:t>юридическое</w:t>
      </w:r>
      <w:r>
        <w:rPr>
          <w:rFonts w:ascii="Arial" w:hAnsi="Arial"/>
          <w:i/>
          <w:spacing w:val="-4"/>
          <w:sz w:val="20"/>
        </w:rPr>
        <w:t xml:space="preserve"> </w:t>
      </w:r>
      <w:r>
        <w:rPr>
          <w:rFonts w:ascii="Arial" w:hAnsi="Arial"/>
          <w:i/>
          <w:sz w:val="20"/>
        </w:rPr>
        <w:t>лицо,</w:t>
      </w:r>
      <w:r>
        <w:rPr>
          <w:rFonts w:ascii="Arial" w:hAnsi="Arial"/>
          <w:i/>
          <w:spacing w:val="-4"/>
          <w:sz w:val="20"/>
        </w:rPr>
        <w:t xml:space="preserve"> </w:t>
      </w:r>
      <w:r>
        <w:rPr>
          <w:rFonts w:ascii="Arial" w:hAnsi="Arial"/>
          <w:i/>
          <w:sz w:val="20"/>
        </w:rPr>
        <w:t>то</w:t>
      </w:r>
      <w:r>
        <w:rPr>
          <w:rFonts w:ascii="Arial" w:hAnsi="Arial"/>
          <w:i/>
          <w:spacing w:val="-4"/>
          <w:sz w:val="20"/>
        </w:rPr>
        <w:t xml:space="preserve"> </w:t>
      </w:r>
      <w:r>
        <w:rPr>
          <w:rFonts w:ascii="Arial" w:hAnsi="Arial"/>
          <w:i/>
          <w:sz w:val="20"/>
        </w:rPr>
        <w:t>дополнительно предоставляются следующие документы:</w:t>
      </w:r>
    </w:p>
    <w:p w14:paraId="7A4F4492" w14:textId="77777777" w:rsidR="00BD24A3" w:rsidRDefault="00000000">
      <w:pPr>
        <w:pStyle w:val="a5"/>
        <w:numPr>
          <w:ilvl w:val="0"/>
          <w:numId w:val="19"/>
        </w:numPr>
        <w:tabs>
          <w:tab w:val="left" w:pos="1841"/>
        </w:tabs>
        <w:spacing w:before="3" w:line="226" w:lineRule="exact"/>
        <w:ind w:left="1841" w:hanging="282"/>
        <w:rPr>
          <w:sz w:val="20"/>
        </w:rPr>
      </w:pPr>
      <w:r>
        <w:rPr>
          <w:sz w:val="20"/>
        </w:rPr>
        <w:t>Оригинал</w:t>
      </w:r>
      <w:r>
        <w:rPr>
          <w:spacing w:val="-6"/>
          <w:sz w:val="20"/>
        </w:rPr>
        <w:t xml:space="preserve"> </w:t>
      </w:r>
      <w:r>
        <w:rPr>
          <w:sz w:val="20"/>
        </w:rPr>
        <w:t>доверенности,</w:t>
      </w:r>
      <w:r>
        <w:rPr>
          <w:spacing w:val="-6"/>
          <w:sz w:val="20"/>
        </w:rPr>
        <w:t xml:space="preserve"> </w:t>
      </w:r>
      <w:r>
        <w:rPr>
          <w:sz w:val="20"/>
        </w:rPr>
        <w:t>выданной</w:t>
      </w:r>
      <w:r>
        <w:rPr>
          <w:spacing w:val="-6"/>
          <w:sz w:val="20"/>
        </w:rPr>
        <w:t xml:space="preserve"> </w:t>
      </w:r>
      <w:r>
        <w:rPr>
          <w:spacing w:val="-2"/>
          <w:sz w:val="20"/>
        </w:rPr>
        <w:t>Представителю.</w:t>
      </w:r>
    </w:p>
    <w:p w14:paraId="4E069551" w14:textId="77777777" w:rsidR="00BD24A3" w:rsidRDefault="00000000">
      <w:pPr>
        <w:pStyle w:val="a5"/>
        <w:numPr>
          <w:ilvl w:val="0"/>
          <w:numId w:val="19"/>
        </w:numPr>
        <w:tabs>
          <w:tab w:val="left" w:pos="1840"/>
          <w:tab w:val="left" w:pos="1842"/>
        </w:tabs>
        <w:spacing w:line="244" w:lineRule="auto"/>
        <w:ind w:right="612"/>
        <w:rPr>
          <w:sz w:val="20"/>
        </w:rPr>
      </w:pPr>
      <w:r>
        <w:rPr>
          <w:sz w:val="20"/>
        </w:rPr>
        <w:t>Документы</w:t>
      </w:r>
      <w:r>
        <w:rPr>
          <w:spacing w:val="-1"/>
          <w:sz w:val="20"/>
        </w:rPr>
        <w:t xml:space="preserve"> </w:t>
      </w:r>
      <w:r>
        <w:rPr>
          <w:sz w:val="20"/>
        </w:rPr>
        <w:t>согласно</w:t>
      </w:r>
      <w:r>
        <w:rPr>
          <w:spacing w:val="-1"/>
          <w:sz w:val="20"/>
        </w:rPr>
        <w:t xml:space="preserve"> </w:t>
      </w:r>
      <w:r>
        <w:rPr>
          <w:sz w:val="20"/>
        </w:rPr>
        <w:t>пунктам</w:t>
      </w:r>
      <w:r>
        <w:rPr>
          <w:spacing w:val="-1"/>
          <w:sz w:val="20"/>
        </w:rPr>
        <w:t xml:space="preserve"> </w:t>
      </w:r>
      <w:r>
        <w:rPr>
          <w:sz w:val="20"/>
        </w:rPr>
        <w:t>1</w:t>
      </w:r>
      <w:r>
        <w:rPr>
          <w:rFonts w:ascii="Arial MT" w:hAnsi="Arial MT"/>
          <w:sz w:val="20"/>
        </w:rPr>
        <w:t>-</w:t>
      </w:r>
      <w:r>
        <w:rPr>
          <w:sz w:val="20"/>
        </w:rPr>
        <w:t>5</w:t>
      </w:r>
      <w:r>
        <w:rPr>
          <w:spacing w:val="-1"/>
          <w:sz w:val="20"/>
        </w:rPr>
        <w:t xml:space="preserve"> </w:t>
      </w:r>
      <w:r>
        <w:rPr>
          <w:sz w:val="20"/>
        </w:rPr>
        <w:t>раздела</w:t>
      </w:r>
      <w:r>
        <w:rPr>
          <w:spacing w:val="-1"/>
          <w:sz w:val="20"/>
        </w:rPr>
        <w:t xml:space="preserve"> </w:t>
      </w:r>
      <w:r>
        <w:rPr>
          <w:sz w:val="20"/>
        </w:rPr>
        <w:t>I</w:t>
      </w:r>
      <w:r>
        <w:rPr>
          <w:spacing w:val="-2"/>
          <w:sz w:val="20"/>
        </w:rPr>
        <w:t xml:space="preserve"> </w:t>
      </w:r>
      <w:r>
        <w:rPr>
          <w:sz w:val="20"/>
        </w:rPr>
        <w:t>или</w:t>
      </w:r>
      <w:r>
        <w:rPr>
          <w:spacing w:val="-2"/>
          <w:sz w:val="20"/>
        </w:rPr>
        <w:t xml:space="preserve"> </w:t>
      </w:r>
      <w:r>
        <w:rPr>
          <w:sz w:val="20"/>
        </w:rPr>
        <w:t>пункту</w:t>
      </w:r>
      <w:r>
        <w:rPr>
          <w:spacing w:val="-1"/>
          <w:sz w:val="20"/>
        </w:rPr>
        <w:t xml:space="preserve"> </w:t>
      </w:r>
      <w:r>
        <w:rPr>
          <w:sz w:val="20"/>
        </w:rPr>
        <w:t>1</w:t>
      </w:r>
      <w:r>
        <w:rPr>
          <w:spacing w:val="-2"/>
          <w:sz w:val="20"/>
        </w:rPr>
        <w:t xml:space="preserve"> </w:t>
      </w:r>
      <w:r>
        <w:rPr>
          <w:sz w:val="20"/>
        </w:rPr>
        <w:t>раздела</w:t>
      </w:r>
      <w:r>
        <w:rPr>
          <w:spacing w:val="-1"/>
          <w:sz w:val="20"/>
        </w:rPr>
        <w:t xml:space="preserve"> </w:t>
      </w:r>
      <w:r>
        <w:rPr>
          <w:sz w:val="20"/>
        </w:rPr>
        <w:t>II</w:t>
      </w:r>
      <w:r>
        <w:rPr>
          <w:spacing w:val="-2"/>
          <w:sz w:val="20"/>
        </w:rPr>
        <w:t xml:space="preserve"> </w:t>
      </w:r>
      <w:r>
        <w:rPr>
          <w:sz w:val="20"/>
        </w:rPr>
        <w:t>в</w:t>
      </w:r>
      <w:r>
        <w:rPr>
          <w:spacing w:val="-1"/>
          <w:sz w:val="20"/>
        </w:rPr>
        <w:t xml:space="preserve"> </w:t>
      </w:r>
      <w:r>
        <w:rPr>
          <w:sz w:val="20"/>
        </w:rPr>
        <w:t>зависимости</w:t>
      </w:r>
      <w:r>
        <w:rPr>
          <w:spacing w:val="-2"/>
          <w:sz w:val="20"/>
        </w:rPr>
        <w:t xml:space="preserve"> </w:t>
      </w:r>
      <w:r>
        <w:rPr>
          <w:sz w:val="20"/>
        </w:rPr>
        <w:t>от</w:t>
      </w:r>
      <w:r>
        <w:rPr>
          <w:spacing w:val="-1"/>
          <w:sz w:val="20"/>
        </w:rPr>
        <w:t xml:space="preserve"> </w:t>
      </w:r>
      <w:r>
        <w:rPr>
          <w:sz w:val="20"/>
        </w:rPr>
        <w:t>места</w:t>
      </w:r>
      <w:r>
        <w:rPr>
          <w:spacing w:val="-1"/>
          <w:sz w:val="20"/>
        </w:rPr>
        <w:t xml:space="preserve"> </w:t>
      </w:r>
      <w:r>
        <w:rPr>
          <w:sz w:val="20"/>
        </w:rPr>
        <w:t xml:space="preserve">регистрации </w:t>
      </w:r>
      <w:r>
        <w:rPr>
          <w:spacing w:val="-2"/>
          <w:sz w:val="20"/>
        </w:rPr>
        <w:t>Представителя.</w:t>
      </w:r>
    </w:p>
    <w:p w14:paraId="6D9B1D10" w14:textId="77777777" w:rsidR="00BD24A3" w:rsidRDefault="00000000">
      <w:pPr>
        <w:pStyle w:val="a5"/>
        <w:numPr>
          <w:ilvl w:val="0"/>
          <w:numId w:val="19"/>
        </w:numPr>
        <w:tabs>
          <w:tab w:val="left" w:pos="1841"/>
        </w:tabs>
        <w:spacing w:line="225" w:lineRule="exact"/>
        <w:ind w:left="1841" w:hanging="282"/>
        <w:rPr>
          <w:sz w:val="20"/>
        </w:rPr>
      </w:pPr>
      <w:r>
        <w:rPr>
          <w:spacing w:val="-2"/>
          <w:sz w:val="20"/>
        </w:rPr>
        <w:t>Анкета</w:t>
      </w:r>
      <w:r>
        <w:rPr>
          <w:spacing w:val="-4"/>
          <w:sz w:val="20"/>
        </w:rPr>
        <w:t xml:space="preserve"> </w:t>
      </w:r>
      <w:r>
        <w:rPr>
          <w:spacing w:val="-2"/>
          <w:sz w:val="20"/>
        </w:rPr>
        <w:t>Представителя.</w:t>
      </w:r>
    </w:p>
    <w:p w14:paraId="72B6EA71" w14:textId="77777777" w:rsidR="00BD24A3" w:rsidRDefault="00000000">
      <w:pPr>
        <w:pStyle w:val="a5"/>
        <w:numPr>
          <w:ilvl w:val="0"/>
          <w:numId w:val="20"/>
        </w:numPr>
        <w:tabs>
          <w:tab w:val="left" w:pos="1921"/>
        </w:tabs>
        <w:ind w:left="1921" w:hanging="788"/>
        <w:rPr>
          <w:rFonts w:ascii="Arial" w:hAnsi="Arial"/>
          <w:b/>
          <w:sz w:val="20"/>
        </w:rPr>
      </w:pPr>
      <w:r>
        <w:rPr>
          <w:rFonts w:ascii="Arial" w:hAnsi="Arial"/>
          <w:b/>
          <w:sz w:val="20"/>
        </w:rPr>
        <w:t>Список</w:t>
      </w:r>
      <w:r>
        <w:rPr>
          <w:rFonts w:ascii="Arial" w:hAnsi="Arial"/>
          <w:b/>
          <w:spacing w:val="-7"/>
          <w:sz w:val="20"/>
        </w:rPr>
        <w:t xml:space="preserve"> </w:t>
      </w:r>
      <w:r>
        <w:rPr>
          <w:rFonts w:ascii="Arial" w:hAnsi="Arial"/>
          <w:b/>
          <w:sz w:val="20"/>
        </w:rPr>
        <w:t>документов,</w:t>
      </w:r>
      <w:r>
        <w:rPr>
          <w:rFonts w:ascii="Arial" w:hAnsi="Arial"/>
          <w:b/>
          <w:spacing w:val="-6"/>
          <w:sz w:val="20"/>
        </w:rPr>
        <w:t xml:space="preserve"> </w:t>
      </w:r>
      <w:r>
        <w:rPr>
          <w:rFonts w:ascii="Arial" w:hAnsi="Arial"/>
          <w:b/>
          <w:sz w:val="20"/>
        </w:rPr>
        <w:t>предоставляемых</w:t>
      </w:r>
      <w:r>
        <w:rPr>
          <w:rFonts w:ascii="Arial" w:hAnsi="Arial"/>
          <w:b/>
          <w:spacing w:val="-5"/>
          <w:sz w:val="20"/>
        </w:rPr>
        <w:t xml:space="preserve"> </w:t>
      </w:r>
      <w:r>
        <w:rPr>
          <w:rFonts w:ascii="Arial" w:hAnsi="Arial"/>
          <w:b/>
          <w:sz w:val="20"/>
        </w:rPr>
        <w:t>в</w:t>
      </w:r>
      <w:r>
        <w:rPr>
          <w:rFonts w:ascii="Arial" w:hAnsi="Arial"/>
          <w:b/>
          <w:spacing w:val="-5"/>
          <w:sz w:val="20"/>
        </w:rPr>
        <w:t xml:space="preserve"> </w:t>
      </w:r>
      <w:r>
        <w:rPr>
          <w:rFonts w:ascii="Arial" w:hAnsi="Arial"/>
          <w:b/>
          <w:sz w:val="20"/>
        </w:rPr>
        <w:t>отношении</w:t>
      </w:r>
      <w:r>
        <w:rPr>
          <w:rFonts w:ascii="Arial" w:hAnsi="Arial"/>
          <w:b/>
          <w:spacing w:val="-6"/>
          <w:sz w:val="20"/>
        </w:rPr>
        <w:t xml:space="preserve"> </w:t>
      </w:r>
      <w:r>
        <w:rPr>
          <w:rFonts w:ascii="Arial" w:hAnsi="Arial"/>
          <w:b/>
          <w:spacing w:val="-2"/>
          <w:sz w:val="20"/>
        </w:rPr>
        <w:t>Выгодоприобретателей:</w:t>
      </w:r>
    </w:p>
    <w:p w14:paraId="6E4CE629" w14:textId="77777777" w:rsidR="00BD24A3" w:rsidRDefault="00BD24A3">
      <w:pPr>
        <w:pStyle w:val="a3"/>
        <w:jc w:val="left"/>
        <w:rPr>
          <w:rFonts w:ascii="Arial"/>
          <w:b/>
        </w:rPr>
      </w:pPr>
    </w:p>
    <w:p w14:paraId="1726AF81" w14:textId="77777777" w:rsidR="00BD24A3" w:rsidRDefault="00000000">
      <w:pPr>
        <w:ind w:left="1133" w:right="805"/>
        <w:rPr>
          <w:rFonts w:ascii="Arial" w:hAnsi="Arial"/>
          <w:i/>
          <w:sz w:val="20"/>
        </w:rPr>
      </w:pPr>
      <w:r>
        <w:rPr>
          <w:rFonts w:ascii="Arial" w:hAnsi="Arial"/>
          <w:i/>
          <w:sz w:val="20"/>
        </w:rPr>
        <w:t>В</w:t>
      </w:r>
      <w:r>
        <w:rPr>
          <w:rFonts w:ascii="Arial" w:hAnsi="Arial"/>
          <w:i/>
          <w:spacing w:val="-4"/>
          <w:sz w:val="20"/>
        </w:rPr>
        <w:t xml:space="preserve"> </w:t>
      </w:r>
      <w:r>
        <w:rPr>
          <w:rFonts w:ascii="Arial" w:hAnsi="Arial"/>
          <w:i/>
          <w:sz w:val="20"/>
        </w:rPr>
        <w:t>случае</w:t>
      </w:r>
      <w:r>
        <w:rPr>
          <w:rFonts w:ascii="Arial" w:hAnsi="Arial"/>
          <w:i/>
          <w:spacing w:val="-4"/>
          <w:sz w:val="20"/>
        </w:rPr>
        <w:t xml:space="preserve"> </w:t>
      </w:r>
      <w:r>
        <w:rPr>
          <w:rFonts w:ascii="Arial" w:hAnsi="Arial"/>
          <w:i/>
          <w:sz w:val="20"/>
        </w:rPr>
        <w:t>если</w:t>
      </w:r>
      <w:r>
        <w:rPr>
          <w:rFonts w:ascii="Arial" w:hAnsi="Arial"/>
          <w:i/>
          <w:spacing w:val="-4"/>
          <w:sz w:val="20"/>
        </w:rPr>
        <w:t xml:space="preserve"> </w:t>
      </w:r>
      <w:r>
        <w:rPr>
          <w:rFonts w:ascii="Arial" w:hAnsi="Arial"/>
          <w:i/>
          <w:sz w:val="20"/>
        </w:rPr>
        <w:t>у</w:t>
      </w:r>
      <w:r>
        <w:rPr>
          <w:rFonts w:ascii="Arial" w:hAnsi="Arial"/>
          <w:i/>
          <w:spacing w:val="-3"/>
          <w:sz w:val="20"/>
        </w:rPr>
        <w:t xml:space="preserve"> </w:t>
      </w:r>
      <w:r>
        <w:rPr>
          <w:rFonts w:ascii="Arial" w:hAnsi="Arial"/>
          <w:i/>
          <w:sz w:val="20"/>
        </w:rPr>
        <w:t>Клиента</w:t>
      </w:r>
      <w:r>
        <w:rPr>
          <w:rFonts w:ascii="Arial" w:hAnsi="Arial"/>
          <w:i/>
          <w:spacing w:val="-4"/>
          <w:sz w:val="20"/>
        </w:rPr>
        <w:t xml:space="preserve"> </w:t>
      </w:r>
      <w:r>
        <w:rPr>
          <w:rFonts w:ascii="Arial" w:hAnsi="Arial"/>
          <w:i/>
          <w:sz w:val="20"/>
        </w:rPr>
        <w:t>имеются</w:t>
      </w:r>
      <w:r>
        <w:rPr>
          <w:rFonts w:ascii="Arial" w:hAnsi="Arial"/>
          <w:i/>
          <w:spacing w:val="-4"/>
          <w:sz w:val="20"/>
        </w:rPr>
        <w:t xml:space="preserve"> </w:t>
      </w:r>
      <w:r>
        <w:rPr>
          <w:rFonts w:ascii="Arial" w:hAnsi="Arial"/>
          <w:i/>
          <w:sz w:val="20"/>
        </w:rPr>
        <w:t>Выгодоприобретатели</w:t>
      </w:r>
      <w:r>
        <w:rPr>
          <w:rFonts w:ascii="Arial" w:hAnsi="Arial"/>
          <w:i/>
          <w:spacing w:val="-5"/>
          <w:sz w:val="20"/>
        </w:rPr>
        <w:t xml:space="preserve"> </w:t>
      </w:r>
      <w:r>
        <w:rPr>
          <w:rFonts w:ascii="Arial" w:hAnsi="Arial"/>
          <w:i/>
          <w:sz w:val="20"/>
        </w:rPr>
        <w:t>-</w:t>
      </w:r>
      <w:r>
        <w:rPr>
          <w:rFonts w:ascii="Arial" w:hAnsi="Arial"/>
          <w:i/>
          <w:spacing w:val="-5"/>
          <w:sz w:val="20"/>
        </w:rPr>
        <w:t xml:space="preserve"> </w:t>
      </w:r>
      <w:r>
        <w:rPr>
          <w:rFonts w:ascii="Arial" w:hAnsi="Arial"/>
          <w:i/>
          <w:sz w:val="20"/>
        </w:rPr>
        <w:t>юридические</w:t>
      </w:r>
      <w:r>
        <w:rPr>
          <w:rFonts w:ascii="Arial" w:hAnsi="Arial"/>
          <w:i/>
          <w:spacing w:val="-4"/>
          <w:sz w:val="20"/>
        </w:rPr>
        <w:t xml:space="preserve"> </w:t>
      </w:r>
      <w:r>
        <w:rPr>
          <w:rFonts w:ascii="Arial" w:hAnsi="Arial"/>
          <w:i/>
          <w:sz w:val="20"/>
        </w:rPr>
        <w:t>лица</w:t>
      </w:r>
      <w:r>
        <w:rPr>
          <w:rFonts w:ascii="Arial" w:hAnsi="Arial"/>
          <w:i/>
          <w:spacing w:val="-4"/>
          <w:sz w:val="20"/>
        </w:rPr>
        <w:t xml:space="preserve"> </w:t>
      </w:r>
      <w:r>
        <w:rPr>
          <w:rFonts w:ascii="Arial" w:hAnsi="Arial"/>
          <w:i/>
          <w:sz w:val="20"/>
        </w:rPr>
        <w:t>по</w:t>
      </w:r>
      <w:r>
        <w:rPr>
          <w:rFonts w:ascii="Arial" w:hAnsi="Arial"/>
          <w:i/>
          <w:spacing w:val="-4"/>
          <w:sz w:val="20"/>
        </w:rPr>
        <w:t xml:space="preserve"> </w:t>
      </w:r>
      <w:r>
        <w:rPr>
          <w:rFonts w:ascii="Arial" w:hAnsi="Arial"/>
          <w:i/>
          <w:sz w:val="20"/>
        </w:rPr>
        <w:t>заключаемому брокерскому договору, то дополнительно предоставляются следующие документы:</w:t>
      </w:r>
    </w:p>
    <w:p w14:paraId="42279E09" w14:textId="77777777" w:rsidR="00BD24A3" w:rsidRDefault="00000000">
      <w:pPr>
        <w:pStyle w:val="a5"/>
        <w:numPr>
          <w:ilvl w:val="1"/>
          <w:numId w:val="20"/>
        </w:numPr>
        <w:tabs>
          <w:tab w:val="left" w:pos="1840"/>
          <w:tab w:val="left" w:pos="1842"/>
        </w:tabs>
        <w:spacing w:line="244" w:lineRule="auto"/>
        <w:ind w:left="1842" w:right="612" w:hanging="284"/>
        <w:rPr>
          <w:sz w:val="20"/>
        </w:rPr>
      </w:pPr>
      <w:r>
        <w:rPr>
          <w:sz w:val="20"/>
        </w:rPr>
        <w:t>Документы</w:t>
      </w:r>
      <w:r>
        <w:rPr>
          <w:spacing w:val="-1"/>
          <w:sz w:val="20"/>
        </w:rPr>
        <w:t xml:space="preserve"> </w:t>
      </w:r>
      <w:r>
        <w:rPr>
          <w:sz w:val="20"/>
        </w:rPr>
        <w:t>согласно</w:t>
      </w:r>
      <w:r>
        <w:rPr>
          <w:spacing w:val="-1"/>
          <w:sz w:val="20"/>
        </w:rPr>
        <w:t xml:space="preserve"> </w:t>
      </w:r>
      <w:r>
        <w:rPr>
          <w:sz w:val="20"/>
        </w:rPr>
        <w:t>пунктам</w:t>
      </w:r>
      <w:r>
        <w:rPr>
          <w:spacing w:val="-1"/>
          <w:sz w:val="20"/>
        </w:rPr>
        <w:t xml:space="preserve"> </w:t>
      </w:r>
      <w:r>
        <w:rPr>
          <w:sz w:val="20"/>
        </w:rPr>
        <w:t>1</w:t>
      </w:r>
      <w:r>
        <w:rPr>
          <w:rFonts w:ascii="Arial MT" w:hAnsi="Arial MT"/>
          <w:sz w:val="20"/>
        </w:rPr>
        <w:t>-</w:t>
      </w:r>
      <w:r>
        <w:rPr>
          <w:sz w:val="20"/>
        </w:rPr>
        <w:t>5</w:t>
      </w:r>
      <w:r>
        <w:rPr>
          <w:spacing w:val="-1"/>
          <w:sz w:val="20"/>
        </w:rPr>
        <w:t xml:space="preserve"> </w:t>
      </w:r>
      <w:r>
        <w:rPr>
          <w:sz w:val="20"/>
        </w:rPr>
        <w:t>раздела</w:t>
      </w:r>
      <w:r>
        <w:rPr>
          <w:spacing w:val="-1"/>
          <w:sz w:val="20"/>
        </w:rPr>
        <w:t xml:space="preserve"> </w:t>
      </w:r>
      <w:r>
        <w:rPr>
          <w:sz w:val="20"/>
        </w:rPr>
        <w:t>I</w:t>
      </w:r>
      <w:r>
        <w:rPr>
          <w:spacing w:val="-2"/>
          <w:sz w:val="20"/>
        </w:rPr>
        <w:t xml:space="preserve"> </w:t>
      </w:r>
      <w:r>
        <w:rPr>
          <w:sz w:val="20"/>
        </w:rPr>
        <w:t>или</w:t>
      </w:r>
      <w:r>
        <w:rPr>
          <w:spacing w:val="-2"/>
          <w:sz w:val="20"/>
        </w:rPr>
        <w:t xml:space="preserve"> </w:t>
      </w:r>
      <w:r>
        <w:rPr>
          <w:sz w:val="20"/>
        </w:rPr>
        <w:t>пункту</w:t>
      </w:r>
      <w:r>
        <w:rPr>
          <w:spacing w:val="-1"/>
          <w:sz w:val="20"/>
        </w:rPr>
        <w:t xml:space="preserve"> </w:t>
      </w:r>
      <w:r>
        <w:rPr>
          <w:sz w:val="20"/>
        </w:rPr>
        <w:t>1</w:t>
      </w:r>
      <w:r>
        <w:rPr>
          <w:spacing w:val="-2"/>
          <w:sz w:val="20"/>
        </w:rPr>
        <w:t xml:space="preserve"> </w:t>
      </w:r>
      <w:r>
        <w:rPr>
          <w:sz w:val="20"/>
        </w:rPr>
        <w:t>раздела</w:t>
      </w:r>
      <w:r>
        <w:rPr>
          <w:spacing w:val="-1"/>
          <w:sz w:val="20"/>
        </w:rPr>
        <w:t xml:space="preserve"> </w:t>
      </w:r>
      <w:r>
        <w:rPr>
          <w:sz w:val="20"/>
        </w:rPr>
        <w:t>II</w:t>
      </w:r>
      <w:r>
        <w:rPr>
          <w:spacing w:val="-2"/>
          <w:sz w:val="20"/>
        </w:rPr>
        <w:t xml:space="preserve"> </w:t>
      </w:r>
      <w:r>
        <w:rPr>
          <w:sz w:val="20"/>
        </w:rPr>
        <w:t>в</w:t>
      </w:r>
      <w:r>
        <w:rPr>
          <w:spacing w:val="-1"/>
          <w:sz w:val="20"/>
        </w:rPr>
        <w:t xml:space="preserve"> </w:t>
      </w:r>
      <w:r>
        <w:rPr>
          <w:sz w:val="20"/>
        </w:rPr>
        <w:t>зависимости</w:t>
      </w:r>
      <w:r>
        <w:rPr>
          <w:spacing w:val="-2"/>
          <w:sz w:val="20"/>
        </w:rPr>
        <w:t xml:space="preserve"> </w:t>
      </w:r>
      <w:r>
        <w:rPr>
          <w:sz w:val="20"/>
        </w:rPr>
        <w:t>от</w:t>
      </w:r>
      <w:r>
        <w:rPr>
          <w:spacing w:val="-1"/>
          <w:sz w:val="20"/>
        </w:rPr>
        <w:t xml:space="preserve"> </w:t>
      </w:r>
      <w:r>
        <w:rPr>
          <w:sz w:val="20"/>
        </w:rPr>
        <w:t>места</w:t>
      </w:r>
      <w:r>
        <w:rPr>
          <w:spacing w:val="-1"/>
          <w:sz w:val="20"/>
        </w:rPr>
        <w:t xml:space="preserve"> </w:t>
      </w:r>
      <w:r>
        <w:rPr>
          <w:sz w:val="20"/>
        </w:rPr>
        <w:t xml:space="preserve">регистрации </w:t>
      </w:r>
      <w:r>
        <w:rPr>
          <w:spacing w:val="-2"/>
          <w:sz w:val="20"/>
        </w:rPr>
        <w:t>Выгодоприобретателя.</w:t>
      </w:r>
    </w:p>
    <w:p w14:paraId="04E6A5A0" w14:textId="77777777" w:rsidR="00BD24A3" w:rsidRDefault="00000000">
      <w:pPr>
        <w:pStyle w:val="a5"/>
        <w:numPr>
          <w:ilvl w:val="1"/>
          <w:numId w:val="20"/>
        </w:numPr>
        <w:tabs>
          <w:tab w:val="left" w:pos="1841"/>
        </w:tabs>
        <w:spacing w:line="224" w:lineRule="exact"/>
        <w:ind w:left="1841" w:hanging="282"/>
        <w:rPr>
          <w:sz w:val="20"/>
        </w:rPr>
      </w:pPr>
      <w:r>
        <w:rPr>
          <w:spacing w:val="-2"/>
          <w:sz w:val="20"/>
        </w:rPr>
        <w:t>Анкета</w:t>
      </w:r>
      <w:r>
        <w:rPr>
          <w:spacing w:val="-4"/>
          <w:sz w:val="20"/>
        </w:rPr>
        <w:t xml:space="preserve"> </w:t>
      </w:r>
      <w:r>
        <w:rPr>
          <w:spacing w:val="-2"/>
          <w:sz w:val="20"/>
        </w:rPr>
        <w:t>Выгодоприобретателя</w:t>
      </w:r>
    </w:p>
    <w:p w14:paraId="1F6CA340" w14:textId="77777777" w:rsidR="00BD24A3" w:rsidRDefault="00BD24A3">
      <w:pPr>
        <w:pStyle w:val="a3"/>
        <w:spacing w:before="5"/>
        <w:jc w:val="left"/>
      </w:pPr>
    </w:p>
    <w:p w14:paraId="25BF839A" w14:textId="77777777" w:rsidR="00BD24A3" w:rsidRDefault="00000000">
      <w:pPr>
        <w:ind w:left="1133" w:right="613"/>
        <w:rPr>
          <w:rFonts w:ascii="Arial" w:hAnsi="Arial"/>
          <w:i/>
          <w:sz w:val="20"/>
        </w:rPr>
      </w:pPr>
      <w:r>
        <w:rPr>
          <w:rFonts w:ascii="Arial" w:hAnsi="Arial"/>
          <w:i/>
          <w:sz w:val="20"/>
        </w:rPr>
        <w:t>В</w:t>
      </w:r>
      <w:r>
        <w:rPr>
          <w:rFonts w:ascii="Arial" w:hAnsi="Arial"/>
          <w:i/>
          <w:spacing w:val="-3"/>
          <w:sz w:val="20"/>
        </w:rPr>
        <w:t xml:space="preserve"> </w:t>
      </w:r>
      <w:r>
        <w:rPr>
          <w:rFonts w:ascii="Arial" w:hAnsi="Arial"/>
          <w:i/>
          <w:sz w:val="20"/>
        </w:rPr>
        <w:t>случае</w:t>
      </w:r>
      <w:r>
        <w:rPr>
          <w:rFonts w:ascii="Arial" w:hAnsi="Arial"/>
          <w:i/>
          <w:spacing w:val="-3"/>
          <w:sz w:val="20"/>
        </w:rPr>
        <w:t xml:space="preserve"> </w:t>
      </w:r>
      <w:r>
        <w:rPr>
          <w:rFonts w:ascii="Arial" w:hAnsi="Arial"/>
          <w:i/>
          <w:sz w:val="20"/>
        </w:rPr>
        <w:t>если</w:t>
      </w:r>
      <w:r>
        <w:rPr>
          <w:rFonts w:ascii="Arial" w:hAnsi="Arial"/>
          <w:i/>
          <w:spacing w:val="-3"/>
          <w:sz w:val="20"/>
        </w:rPr>
        <w:t xml:space="preserve"> </w:t>
      </w:r>
      <w:r>
        <w:rPr>
          <w:rFonts w:ascii="Arial" w:hAnsi="Arial"/>
          <w:i/>
          <w:sz w:val="20"/>
        </w:rPr>
        <w:t>у</w:t>
      </w:r>
      <w:r>
        <w:rPr>
          <w:rFonts w:ascii="Arial" w:hAnsi="Arial"/>
          <w:i/>
          <w:spacing w:val="-2"/>
          <w:sz w:val="20"/>
        </w:rPr>
        <w:t xml:space="preserve"> </w:t>
      </w:r>
      <w:r>
        <w:rPr>
          <w:rFonts w:ascii="Arial" w:hAnsi="Arial"/>
          <w:i/>
          <w:sz w:val="20"/>
        </w:rPr>
        <w:t>Клиента</w:t>
      </w:r>
      <w:r>
        <w:rPr>
          <w:rFonts w:ascii="Arial" w:hAnsi="Arial"/>
          <w:i/>
          <w:spacing w:val="-3"/>
          <w:sz w:val="20"/>
        </w:rPr>
        <w:t xml:space="preserve"> </w:t>
      </w:r>
      <w:r>
        <w:rPr>
          <w:rFonts w:ascii="Arial" w:hAnsi="Arial"/>
          <w:i/>
          <w:sz w:val="20"/>
        </w:rPr>
        <w:t>имеются</w:t>
      </w:r>
      <w:r>
        <w:rPr>
          <w:rFonts w:ascii="Arial" w:hAnsi="Arial"/>
          <w:i/>
          <w:spacing w:val="-3"/>
          <w:sz w:val="20"/>
        </w:rPr>
        <w:t xml:space="preserve"> </w:t>
      </w:r>
      <w:r>
        <w:rPr>
          <w:rFonts w:ascii="Arial" w:hAnsi="Arial"/>
          <w:i/>
          <w:sz w:val="20"/>
        </w:rPr>
        <w:t>Выгодоприобретатели</w:t>
      </w:r>
      <w:r>
        <w:rPr>
          <w:rFonts w:ascii="Arial" w:hAnsi="Arial"/>
          <w:i/>
          <w:spacing w:val="-4"/>
          <w:sz w:val="20"/>
        </w:rPr>
        <w:t xml:space="preserve"> </w:t>
      </w:r>
      <w:r>
        <w:rPr>
          <w:rFonts w:ascii="Arial" w:hAnsi="Arial"/>
          <w:i/>
          <w:sz w:val="20"/>
        </w:rPr>
        <w:t>-</w:t>
      </w:r>
      <w:r>
        <w:rPr>
          <w:rFonts w:ascii="Arial" w:hAnsi="Arial"/>
          <w:i/>
          <w:spacing w:val="-4"/>
          <w:sz w:val="20"/>
        </w:rPr>
        <w:t xml:space="preserve"> </w:t>
      </w:r>
      <w:r>
        <w:rPr>
          <w:rFonts w:ascii="Arial" w:hAnsi="Arial"/>
          <w:i/>
          <w:sz w:val="20"/>
        </w:rPr>
        <w:t>физические</w:t>
      </w:r>
      <w:r>
        <w:rPr>
          <w:rFonts w:ascii="Arial" w:hAnsi="Arial"/>
          <w:i/>
          <w:spacing w:val="-3"/>
          <w:sz w:val="20"/>
        </w:rPr>
        <w:t xml:space="preserve"> </w:t>
      </w:r>
      <w:r>
        <w:rPr>
          <w:rFonts w:ascii="Arial" w:hAnsi="Arial"/>
          <w:i/>
          <w:sz w:val="20"/>
        </w:rPr>
        <w:t>лица</w:t>
      </w:r>
      <w:r>
        <w:rPr>
          <w:rFonts w:ascii="Arial" w:hAnsi="Arial"/>
          <w:i/>
          <w:spacing w:val="-3"/>
          <w:sz w:val="20"/>
        </w:rPr>
        <w:t xml:space="preserve"> </w:t>
      </w:r>
      <w:r>
        <w:rPr>
          <w:rFonts w:ascii="Arial" w:hAnsi="Arial"/>
          <w:i/>
          <w:sz w:val="20"/>
        </w:rPr>
        <w:t>по</w:t>
      </w:r>
      <w:r>
        <w:rPr>
          <w:rFonts w:ascii="Arial" w:hAnsi="Arial"/>
          <w:i/>
          <w:spacing w:val="-4"/>
          <w:sz w:val="20"/>
        </w:rPr>
        <w:t xml:space="preserve"> </w:t>
      </w:r>
      <w:r>
        <w:rPr>
          <w:rFonts w:ascii="Arial" w:hAnsi="Arial"/>
          <w:i/>
          <w:sz w:val="20"/>
        </w:rPr>
        <w:t>заключаемому</w:t>
      </w:r>
      <w:r>
        <w:rPr>
          <w:rFonts w:ascii="Arial" w:hAnsi="Arial"/>
          <w:i/>
          <w:spacing w:val="-2"/>
          <w:sz w:val="20"/>
        </w:rPr>
        <w:t xml:space="preserve"> </w:t>
      </w:r>
      <w:r>
        <w:rPr>
          <w:rFonts w:ascii="Arial" w:hAnsi="Arial"/>
          <w:i/>
          <w:sz w:val="20"/>
        </w:rPr>
        <w:t>брокерскому договору, то дополнительно предоставляются следующие документы:</w:t>
      </w:r>
    </w:p>
    <w:p w14:paraId="3F286B02" w14:textId="77777777" w:rsidR="00BD24A3" w:rsidRDefault="00BD24A3">
      <w:pPr>
        <w:pStyle w:val="a3"/>
        <w:jc w:val="left"/>
        <w:rPr>
          <w:rFonts w:ascii="Arial"/>
          <w:i/>
        </w:rPr>
      </w:pPr>
    </w:p>
    <w:p w14:paraId="0C9E112F" w14:textId="77777777" w:rsidR="00BD24A3" w:rsidRDefault="00000000">
      <w:pPr>
        <w:pStyle w:val="a5"/>
        <w:numPr>
          <w:ilvl w:val="0"/>
          <w:numId w:val="18"/>
        </w:numPr>
        <w:tabs>
          <w:tab w:val="left" w:pos="1852"/>
        </w:tabs>
        <w:spacing w:line="242" w:lineRule="auto"/>
        <w:ind w:left="1852" w:right="614"/>
        <w:rPr>
          <w:sz w:val="20"/>
        </w:rPr>
      </w:pPr>
      <w:r>
        <w:rPr>
          <w:sz w:val="20"/>
        </w:rPr>
        <w:t>Документы</w:t>
      </w:r>
      <w:r>
        <w:rPr>
          <w:spacing w:val="-2"/>
          <w:sz w:val="20"/>
        </w:rPr>
        <w:t xml:space="preserve"> </w:t>
      </w:r>
      <w:r>
        <w:rPr>
          <w:sz w:val="20"/>
        </w:rPr>
        <w:t>согласно</w:t>
      </w:r>
      <w:r>
        <w:rPr>
          <w:spacing w:val="-2"/>
          <w:sz w:val="20"/>
        </w:rPr>
        <w:t xml:space="preserve"> </w:t>
      </w:r>
      <w:r>
        <w:rPr>
          <w:sz w:val="20"/>
        </w:rPr>
        <w:t>пунктам</w:t>
      </w:r>
      <w:r>
        <w:rPr>
          <w:spacing w:val="-2"/>
          <w:sz w:val="20"/>
        </w:rPr>
        <w:t xml:space="preserve"> </w:t>
      </w:r>
      <w:r>
        <w:rPr>
          <w:sz w:val="20"/>
        </w:rPr>
        <w:t>1</w:t>
      </w:r>
      <w:r>
        <w:rPr>
          <w:rFonts w:ascii="Arial MT" w:hAnsi="Arial MT"/>
          <w:sz w:val="20"/>
        </w:rPr>
        <w:t>-</w:t>
      </w:r>
      <w:r>
        <w:rPr>
          <w:rFonts w:ascii="Arial MT" w:hAnsi="Arial MT"/>
          <w:spacing w:val="-5"/>
          <w:sz w:val="20"/>
        </w:rPr>
        <w:t xml:space="preserve"> </w:t>
      </w:r>
      <w:r>
        <w:rPr>
          <w:sz w:val="20"/>
        </w:rPr>
        <w:t>3</w:t>
      </w:r>
      <w:r>
        <w:rPr>
          <w:spacing w:val="-2"/>
          <w:sz w:val="20"/>
        </w:rPr>
        <w:t xml:space="preserve"> </w:t>
      </w:r>
      <w:r>
        <w:rPr>
          <w:sz w:val="20"/>
        </w:rPr>
        <w:t>раздела</w:t>
      </w:r>
      <w:r>
        <w:rPr>
          <w:spacing w:val="-2"/>
          <w:sz w:val="20"/>
        </w:rPr>
        <w:t xml:space="preserve"> </w:t>
      </w:r>
      <w:r>
        <w:rPr>
          <w:sz w:val="20"/>
        </w:rPr>
        <w:t>III</w:t>
      </w:r>
      <w:r>
        <w:rPr>
          <w:spacing w:val="-2"/>
          <w:sz w:val="20"/>
        </w:rPr>
        <w:t xml:space="preserve"> </w:t>
      </w:r>
      <w:r>
        <w:rPr>
          <w:sz w:val="20"/>
        </w:rPr>
        <w:t>или</w:t>
      </w:r>
      <w:r>
        <w:rPr>
          <w:spacing w:val="-2"/>
          <w:sz w:val="20"/>
        </w:rPr>
        <w:t xml:space="preserve"> </w:t>
      </w:r>
      <w:r>
        <w:rPr>
          <w:sz w:val="20"/>
        </w:rPr>
        <w:t>пунктам</w:t>
      </w:r>
      <w:r>
        <w:rPr>
          <w:spacing w:val="-2"/>
          <w:sz w:val="20"/>
        </w:rPr>
        <w:t xml:space="preserve"> </w:t>
      </w:r>
      <w:r>
        <w:rPr>
          <w:sz w:val="20"/>
        </w:rPr>
        <w:t>1</w:t>
      </w:r>
      <w:r>
        <w:rPr>
          <w:rFonts w:ascii="Arial MT" w:hAnsi="Arial MT"/>
          <w:sz w:val="20"/>
        </w:rPr>
        <w:t>-</w:t>
      </w:r>
      <w:r>
        <w:rPr>
          <w:sz w:val="20"/>
        </w:rPr>
        <w:t>3</w:t>
      </w:r>
      <w:r>
        <w:rPr>
          <w:spacing w:val="-2"/>
          <w:sz w:val="20"/>
        </w:rPr>
        <w:t xml:space="preserve"> </w:t>
      </w:r>
      <w:r>
        <w:rPr>
          <w:sz w:val="20"/>
        </w:rPr>
        <w:t>раздела</w:t>
      </w:r>
      <w:r>
        <w:rPr>
          <w:spacing w:val="-2"/>
          <w:sz w:val="20"/>
        </w:rPr>
        <w:t xml:space="preserve"> </w:t>
      </w:r>
      <w:r>
        <w:rPr>
          <w:sz w:val="20"/>
        </w:rPr>
        <w:t>IV</w:t>
      </w:r>
      <w:r>
        <w:rPr>
          <w:spacing w:val="-2"/>
          <w:sz w:val="20"/>
        </w:rPr>
        <w:t xml:space="preserve"> </w:t>
      </w:r>
      <w:r>
        <w:rPr>
          <w:sz w:val="20"/>
        </w:rPr>
        <w:t>в</w:t>
      </w:r>
      <w:r>
        <w:rPr>
          <w:spacing w:val="-2"/>
          <w:sz w:val="20"/>
        </w:rPr>
        <w:t xml:space="preserve"> </w:t>
      </w:r>
      <w:r>
        <w:rPr>
          <w:sz w:val="20"/>
        </w:rPr>
        <w:t>зависимости</w:t>
      </w:r>
      <w:r>
        <w:rPr>
          <w:spacing w:val="-2"/>
          <w:sz w:val="20"/>
        </w:rPr>
        <w:t xml:space="preserve"> </w:t>
      </w:r>
      <w:r>
        <w:rPr>
          <w:sz w:val="20"/>
        </w:rPr>
        <w:t>от</w:t>
      </w:r>
      <w:r>
        <w:rPr>
          <w:spacing w:val="-2"/>
          <w:sz w:val="20"/>
        </w:rPr>
        <w:t xml:space="preserve"> </w:t>
      </w:r>
      <w:r>
        <w:rPr>
          <w:sz w:val="20"/>
        </w:rPr>
        <w:t xml:space="preserve">гражданства </w:t>
      </w:r>
      <w:r>
        <w:rPr>
          <w:spacing w:val="-2"/>
          <w:sz w:val="20"/>
        </w:rPr>
        <w:t>Представителя.</w:t>
      </w:r>
    </w:p>
    <w:p w14:paraId="2705E94E" w14:textId="77777777" w:rsidR="00BD24A3" w:rsidRDefault="00000000">
      <w:pPr>
        <w:pStyle w:val="a5"/>
        <w:numPr>
          <w:ilvl w:val="0"/>
          <w:numId w:val="18"/>
        </w:numPr>
        <w:tabs>
          <w:tab w:val="left" w:pos="1851"/>
        </w:tabs>
        <w:spacing w:before="2"/>
        <w:ind w:left="1851" w:hanging="359"/>
        <w:rPr>
          <w:sz w:val="20"/>
        </w:rPr>
      </w:pPr>
      <w:r>
        <w:rPr>
          <w:spacing w:val="-2"/>
          <w:sz w:val="20"/>
        </w:rPr>
        <w:t>Анкета</w:t>
      </w:r>
      <w:r>
        <w:rPr>
          <w:spacing w:val="-4"/>
          <w:sz w:val="20"/>
        </w:rPr>
        <w:t xml:space="preserve"> </w:t>
      </w:r>
      <w:r>
        <w:rPr>
          <w:spacing w:val="-2"/>
          <w:sz w:val="20"/>
        </w:rPr>
        <w:t>Выгодоприобретателя</w:t>
      </w:r>
    </w:p>
    <w:p w14:paraId="28D415C7" w14:textId="77777777" w:rsidR="00BD24A3" w:rsidRDefault="00000000">
      <w:pPr>
        <w:pStyle w:val="a3"/>
        <w:spacing w:before="5" w:line="244" w:lineRule="auto"/>
        <w:ind w:left="1132" w:right="611"/>
      </w:pPr>
      <w:r>
        <w:t>При</w:t>
      </w:r>
      <w:r>
        <w:rPr>
          <w:spacing w:val="-12"/>
        </w:rPr>
        <w:t xml:space="preserve"> </w:t>
      </w:r>
      <w:r>
        <w:t>появлении</w:t>
      </w:r>
      <w:r>
        <w:rPr>
          <w:spacing w:val="-12"/>
        </w:rPr>
        <w:t xml:space="preserve"> </w:t>
      </w:r>
      <w:r>
        <w:t>новых</w:t>
      </w:r>
      <w:r>
        <w:rPr>
          <w:spacing w:val="-11"/>
        </w:rPr>
        <w:t xml:space="preserve"> </w:t>
      </w:r>
      <w:r>
        <w:t>Выгодоприобретателей</w:t>
      </w:r>
      <w:r>
        <w:rPr>
          <w:spacing w:val="-12"/>
        </w:rPr>
        <w:t xml:space="preserve"> </w:t>
      </w:r>
      <w:r>
        <w:t>после</w:t>
      </w:r>
      <w:r>
        <w:rPr>
          <w:spacing w:val="-11"/>
        </w:rPr>
        <w:t xml:space="preserve"> </w:t>
      </w:r>
      <w:r>
        <w:t>заключения</w:t>
      </w:r>
      <w:r>
        <w:rPr>
          <w:spacing w:val="-12"/>
        </w:rPr>
        <w:t xml:space="preserve"> </w:t>
      </w:r>
      <w:r>
        <w:t>договора</w:t>
      </w:r>
      <w:r>
        <w:rPr>
          <w:spacing w:val="-12"/>
        </w:rPr>
        <w:t xml:space="preserve"> </w:t>
      </w:r>
      <w:r>
        <w:t>между</w:t>
      </w:r>
      <w:r>
        <w:rPr>
          <w:spacing w:val="-11"/>
        </w:rPr>
        <w:t xml:space="preserve"> </w:t>
      </w:r>
      <w:r>
        <w:t>Брокером</w:t>
      </w:r>
      <w:r>
        <w:rPr>
          <w:spacing w:val="-11"/>
        </w:rPr>
        <w:t xml:space="preserve"> </w:t>
      </w:r>
      <w:r>
        <w:t>и</w:t>
      </w:r>
      <w:r>
        <w:rPr>
          <w:spacing w:val="-12"/>
        </w:rPr>
        <w:t xml:space="preserve"> </w:t>
      </w:r>
      <w:r>
        <w:t>Клиентом,</w:t>
      </w:r>
      <w:r>
        <w:rPr>
          <w:spacing w:val="-12"/>
        </w:rPr>
        <w:t xml:space="preserve"> </w:t>
      </w:r>
      <w:r>
        <w:t>Клиент обязан</w:t>
      </w:r>
      <w:r>
        <w:rPr>
          <w:spacing w:val="-2"/>
        </w:rPr>
        <w:t xml:space="preserve"> </w:t>
      </w:r>
      <w:r>
        <w:t>предоставить</w:t>
      </w:r>
      <w:r>
        <w:rPr>
          <w:spacing w:val="-2"/>
        </w:rPr>
        <w:t xml:space="preserve"> </w:t>
      </w:r>
      <w:r>
        <w:t>на</w:t>
      </w:r>
      <w:r>
        <w:rPr>
          <w:spacing w:val="-3"/>
        </w:rPr>
        <w:t xml:space="preserve"> </w:t>
      </w:r>
      <w:r>
        <w:t>таких</w:t>
      </w:r>
      <w:r>
        <w:rPr>
          <w:spacing w:val="-1"/>
        </w:rPr>
        <w:t xml:space="preserve"> </w:t>
      </w:r>
      <w:r>
        <w:t>Выгодоприобретателей</w:t>
      </w:r>
      <w:r>
        <w:rPr>
          <w:spacing w:val="-2"/>
        </w:rPr>
        <w:t xml:space="preserve"> </w:t>
      </w:r>
      <w:r>
        <w:t>заполненную</w:t>
      </w:r>
      <w:r>
        <w:rPr>
          <w:spacing w:val="-2"/>
        </w:rPr>
        <w:t xml:space="preserve"> </w:t>
      </w:r>
      <w:r>
        <w:t>Анкету</w:t>
      </w:r>
      <w:r>
        <w:rPr>
          <w:spacing w:val="-1"/>
        </w:rPr>
        <w:t xml:space="preserve"> </w:t>
      </w:r>
      <w:r>
        <w:t>Выгодоприобретателя</w:t>
      </w:r>
      <w:r>
        <w:rPr>
          <w:spacing w:val="-4"/>
        </w:rPr>
        <w:t xml:space="preserve"> </w:t>
      </w:r>
      <w:r>
        <w:t>и</w:t>
      </w:r>
      <w:r>
        <w:rPr>
          <w:spacing w:val="-2"/>
        </w:rPr>
        <w:t xml:space="preserve"> </w:t>
      </w:r>
      <w:r>
        <w:t>указанный выше пакет документов.</w:t>
      </w:r>
    </w:p>
    <w:p w14:paraId="6B542EDC" w14:textId="77777777" w:rsidR="00BD24A3" w:rsidRDefault="00000000">
      <w:pPr>
        <w:pStyle w:val="a3"/>
        <w:spacing w:line="242" w:lineRule="auto"/>
        <w:ind w:left="1132" w:right="611"/>
      </w:pPr>
      <w:r>
        <w:t>Если Клиентом является организация, осуществляющая операции с денежными средствами или иным имуществом, указанная в статье 5 Федерального закона от 07.08.2001 № 115</w:t>
      </w:r>
      <w:r>
        <w:rPr>
          <w:rFonts w:ascii="Arial MT" w:hAnsi="Arial MT"/>
        </w:rPr>
        <w:t>-</w:t>
      </w:r>
      <w:r>
        <w:t xml:space="preserve">ФЗ "О противодействии легализации (отмыванию) доходов, полученных преступным путем, и финансированию терроризма" (далее </w:t>
      </w:r>
      <w:r>
        <w:rPr>
          <w:rFonts w:ascii="Arial MT" w:hAnsi="Arial MT"/>
        </w:rPr>
        <w:t xml:space="preserve">– </w:t>
      </w:r>
      <w:r>
        <w:t>Федеральный закон № 115</w:t>
      </w:r>
      <w:r>
        <w:rPr>
          <w:rFonts w:ascii="Arial MT" w:hAnsi="Arial MT"/>
        </w:rPr>
        <w:t>-</w:t>
      </w:r>
      <w:r>
        <w:t>ФЗ), или лицо, указанное в статье 7.1 Федерального закона № 115</w:t>
      </w:r>
      <w:r>
        <w:rPr>
          <w:rFonts w:ascii="Arial MT" w:hAnsi="Arial MT"/>
        </w:rPr>
        <w:t>-</w:t>
      </w:r>
      <w:r>
        <w:t>ФЗ, идентификация выгодоприобретателя /выгодоприобретателей указанного Клиента осуществляется по требованию Брокера.</w:t>
      </w:r>
    </w:p>
    <w:p w14:paraId="17969746" w14:textId="77777777" w:rsidR="00BD24A3" w:rsidRDefault="00000000">
      <w:pPr>
        <w:pStyle w:val="a5"/>
        <w:numPr>
          <w:ilvl w:val="0"/>
          <w:numId w:val="20"/>
        </w:numPr>
        <w:tabs>
          <w:tab w:val="left" w:pos="1700"/>
        </w:tabs>
        <w:spacing w:line="224" w:lineRule="exact"/>
        <w:ind w:left="1700"/>
        <w:rPr>
          <w:rFonts w:ascii="Arial" w:hAnsi="Arial"/>
          <w:b/>
          <w:sz w:val="20"/>
        </w:rPr>
      </w:pPr>
      <w:r>
        <w:rPr>
          <w:rFonts w:ascii="Arial" w:hAnsi="Arial"/>
          <w:b/>
          <w:sz w:val="20"/>
        </w:rPr>
        <w:t>Список</w:t>
      </w:r>
      <w:r>
        <w:rPr>
          <w:rFonts w:ascii="Arial" w:hAnsi="Arial"/>
          <w:b/>
          <w:spacing w:val="-8"/>
          <w:sz w:val="20"/>
        </w:rPr>
        <w:t xml:space="preserve"> </w:t>
      </w:r>
      <w:r>
        <w:rPr>
          <w:rFonts w:ascii="Arial" w:hAnsi="Arial"/>
          <w:b/>
          <w:sz w:val="20"/>
        </w:rPr>
        <w:t>документов,</w:t>
      </w:r>
      <w:r>
        <w:rPr>
          <w:rFonts w:ascii="Arial" w:hAnsi="Arial"/>
          <w:b/>
          <w:spacing w:val="-7"/>
          <w:sz w:val="20"/>
        </w:rPr>
        <w:t xml:space="preserve"> </w:t>
      </w:r>
      <w:r>
        <w:rPr>
          <w:rFonts w:ascii="Arial" w:hAnsi="Arial"/>
          <w:b/>
          <w:sz w:val="20"/>
        </w:rPr>
        <w:t>предоставляемых</w:t>
      </w:r>
      <w:r>
        <w:rPr>
          <w:rFonts w:ascii="Arial" w:hAnsi="Arial"/>
          <w:b/>
          <w:spacing w:val="-7"/>
          <w:sz w:val="20"/>
        </w:rPr>
        <w:t xml:space="preserve"> </w:t>
      </w:r>
      <w:r>
        <w:rPr>
          <w:rFonts w:ascii="Arial" w:hAnsi="Arial"/>
          <w:b/>
          <w:sz w:val="20"/>
        </w:rPr>
        <w:t>в</w:t>
      </w:r>
      <w:r>
        <w:rPr>
          <w:rFonts w:ascii="Arial" w:hAnsi="Arial"/>
          <w:b/>
          <w:spacing w:val="-6"/>
          <w:sz w:val="20"/>
        </w:rPr>
        <w:t xml:space="preserve"> </w:t>
      </w:r>
      <w:r>
        <w:rPr>
          <w:rFonts w:ascii="Arial" w:hAnsi="Arial"/>
          <w:b/>
          <w:sz w:val="20"/>
        </w:rPr>
        <w:t>отношении</w:t>
      </w:r>
      <w:r>
        <w:rPr>
          <w:rFonts w:ascii="Arial" w:hAnsi="Arial"/>
          <w:b/>
          <w:spacing w:val="-6"/>
          <w:sz w:val="20"/>
        </w:rPr>
        <w:t xml:space="preserve"> </w:t>
      </w:r>
      <w:r>
        <w:rPr>
          <w:rFonts w:ascii="Arial" w:hAnsi="Arial"/>
          <w:b/>
          <w:sz w:val="20"/>
        </w:rPr>
        <w:t>Бенефициарного</w:t>
      </w:r>
      <w:r>
        <w:rPr>
          <w:rFonts w:ascii="Arial" w:hAnsi="Arial"/>
          <w:b/>
          <w:spacing w:val="-7"/>
          <w:sz w:val="20"/>
        </w:rPr>
        <w:t xml:space="preserve"> </w:t>
      </w:r>
      <w:r>
        <w:rPr>
          <w:rFonts w:ascii="Arial" w:hAnsi="Arial"/>
          <w:b/>
          <w:spacing w:val="-2"/>
          <w:sz w:val="20"/>
        </w:rPr>
        <w:t>владельца:</w:t>
      </w:r>
    </w:p>
    <w:p w14:paraId="07361AE5" w14:textId="77777777" w:rsidR="00BD24A3" w:rsidRDefault="00000000">
      <w:pPr>
        <w:spacing w:before="227"/>
        <w:ind w:left="1132"/>
        <w:rPr>
          <w:rFonts w:ascii="Arial" w:hAnsi="Arial"/>
          <w:i/>
          <w:sz w:val="20"/>
        </w:rPr>
      </w:pPr>
      <w:r>
        <w:rPr>
          <w:rFonts w:ascii="Arial" w:hAnsi="Arial"/>
          <w:i/>
          <w:sz w:val="20"/>
        </w:rPr>
        <w:t>При</w:t>
      </w:r>
      <w:r>
        <w:rPr>
          <w:rFonts w:ascii="Arial" w:hAnsi="Arial"/>
          <w:i/>
          <w:spacing w:val="-10"/>
          <w:sz w:val="20"/>
        </w:rPr>
        <w:t xml:space="preserve"> </w:t>
      </w:r>
      <w:r>
        <w:rPr>
          <w:rFonts w:ascii="Arial" w:hAnsi="Arial"/>
          <w:i/>
          <w:sz w:val="20"/>
        </w:rPr>
        <w:t>наличии</w:t>
      </w:r>
      <w:r>
        <w:rPr>
          <w:rFonts w:ascii="Arial" w:hAnsi="Arial"/>
          <w:i/>
          <w:spacing w:val="-7"/>
          <w:sz w:val="20"/>
        </w:rPr>
        <w:t xml:space="preserve"> </w:t>
      </w:r>
      <w:r>
        <w:rPr>
          <w:rFonts w:ascii="Arial" w:hAnsi="Arial"/>
          <w:i/>
          <w:sz w:val="20"/>
        </w:rPr>
        <w:t>Бенефициарного</w:t>
      </w:r>
      <w:r>
        <w:rPr>
          <w:rFonts w:ascii="Arial" w:hAnsi="Arial"/>
          <w:i/>
          <w:spacing w:val="-8"/>
          <w:sz w:val="20"/>
        </w:rPr>
        <w:t xml:space="preserve"> </w:t>
      </w:r>
      <w:r>
        <w:rPr>
          <w:rFonts w:ascii="Arial" w:hAnsi="Arial"/>
          <w:i/>
          <w:sz w:val="20"/>
        </w:rPr>
        <w:t>владельца,</w:t>
      </w:r>
      <w:r>
        <w:rPr>
          <w:rFonts w:ascii="Arial" w:hAnsi="Arial"/>
          <w:i/>
          <w:spacing w:val="-7"/>
          <w:sz w:val="20"/>
        </w:rPr>
        <w:t xml:space="preserve"> </w:t>
      </w:r>
      <w:r>
        <w:rPr>
          <w:rFonts w:ascii="Arial" w:hAnsi="Arial"/>
          <w:i/>
          <w:sz w:val="20"/>
        </w:rPr>
        <w:t>предоставляются</w:t>
      </w:r>
      <w:r>
        <w:rPr>
          <w:rFonts w:ascii="Arial" w:hAnsi="Arial"/>
          <w:i/>
          <w:spacing w:val="-8"/>
          <w:sz w:val="20"/>
        </w:rPr>
        <w:t xml:space="preserve"> </w:t>
      </w:r>
      <w:r>
        <w:rPr>
          <w:rFonts w:ascii="Arial" w:hAnsi="Arial"/>
          <w:i/>
          <w:sz w:val="20"/>
        </w:rPr>
        <w:t>следующие</w:t>
      </w:r>
      <w:r>
        <w:rPr>
          <w:rFonts w:ascii="Arial" w:hAnsi="Arial"/>
          <w:i/>
          <w:spacing w:val="-7"/>
          <w:sz w:val="20"/>
        </w:rPr>
        <w:t xml:space="preserve"> </w:t>
      </w:r>
      <w:r>
        <w:rPr>
          <w:rFonts w:ascii="Arial" w:hAnsi="Arial"/>
          <w:i/>
          <w:spacing w:val="-2"/>
          <w:sz w:val="20"/>
        </w:rPr>
        <w:t>документы:</w:t>
      </w:r>
    </w:p>
    <w:p w14:paraId="41B27B17" w14:textId="77777777" w:rsidR="00BD24A3" w:rsidRDefault="00000000">
      <w:pPr>
        <w:pStyle w:val="a5"/>
        <w:numPr>
          <w:ilvl w:val="1"/>
          <w:numId w:val="20"/>
        </w:numPr>
        <w:tabs>
          <w:tab w:val="left" w:pos="1852"/>
        </w:tabs>
        <w:spacing w:before="7" w:line="230" w:lineRule="auto"/>
        <w:ind w:right="614"/>
        <w:rPr>
          <w:rFonts w:ascii="Calibri" w:hAnsi="Calibri"/>
          <w:sz w:val="20"/>
        </w:rPr>
      </w:pPr>
      <w:r>
        <w:rPr>
          <w:sz w:val="20"/>
        </w:rPr>
        <w:t>Документы</w:t>
      </w:r>
      <w:r>
        <w:rPr>
          <w:spacing w:val="-8"/>
          <w:sz w:val="20"/>
        </w:rPr>
        <w:t xml:space="preserve"> </w:t>
      </w:r>
      <w:r>
        <w:rPr>
          <w:sz w:val="20"/>
        </w:rPr>
        <w:t>согласно</w:t>
      </w:r>
      <w:r>
        <w:rPr>
          <w:spacing w:val="-8"/>
          <w:sz w:val="20"/>
        </w:rPr>
        <w:t xml:space="preserve"> </w:t>
      </w:r>
      <w:r>
        <w:rPr>
          <w:sz w:val="20"/>
        </w:rPr>
        <w:t>пунктам</w:t>
      </w:r>
      <w:r>
        <w:rPr>
          <w:spacing w:val="-8"/>
          <w:sz w:val="20"/>
        </w:rPr>
        <w:t xml:space="preserve"> </w:t>
      </w:r>
      <w:r>
        <w:rPr>
          <w:sz w:val="20"/>
        </w:rPr>
        <w:t>1</w:t>
      </w:r>
      <w:r>
        <w:rPr>
          <w:spacing w:val="-8"/>
          <w:sz w:val="20"/>
        </w:rPr>
        <w:t xml:space="preserve"> </w:t>
      </w:r>
      <w:r>
        <w:rPr>
          <w:rFonts w:ascii="Arial MT" w:hAnsi="Arial MT"/>
          <w:sz w:val="20"/>
        </w:rPr>
        <w:t>–</w:t>
      </w:r>
      <w:r>
        <w:rPr>
          <w:rFonts w:ascii="Arial MT" w:hAnsi="Arial MT"/>
          <w:spacing w:val="-10"/>
          <w:sz w:val="20"/>
        </w:rPr>
        <w:t xml:space="preserve"> </w:t>
      </w:r>
      <w:r>
        <w:rPr>
          <w:sz w:val="20"/>
        </w:rPr>
        <w:t>3</w:t>
      </w:r>
      <w:r>
        <w:rPr>
          <w:spacing w:val="-8"/>
          <w:sz w:val="20"/>
        </w:rPr>
        <w:t xml:space="preserve"> </w:t>
      </w:r>
      <w:r>
        <w:rPr>
          <w:sz w:val="20"/>
        </w:rPr>
        <w:t>раздела</w:t>
      </w:r>
      <w:r>
        <w:rPr>
          <w:spacing w:val="-8"/>
          <w:sz w:val="20"/>
        </w:rPr>
        <w:t xml:space="preserve"> </w:t>
      </w:r>
      <w:r>
        <w:rPr>
          <w:sz w:val="20"/>
        </w:rPr>
        <w:t>III</w:t>
      </w:r>
      <w:r>
        <w:rPr>
          <w:spacing w:val="-8"/>
          <w:sz w:val="20"/>
        </w:rPr>
        <w:t xml:space="preserve"> </w:t>
      </w:r>
      <w:r>
        <w:rPr>
          <w:sz w:val="20"/>
        </w:rPr>
        <w:t>или</w:t>
      </w:r>
      <w:r>
        <w:rPr>
          <w:spacing w:val="-6"/>
          <w:sz w:val="20"/>
        </w:rPr>
        <w:t xml:space="preserve"> </w:t>
      </w:r>
      <w:r>
        <w:rPr>
          <w:sz w:val="20"/>
        </w:rPr>
        <w:t>пунктам</w:t>
      </w:r>
      <w:r>
        <w:rPr>
          <w:spacing w:val="-8"/>
          <w:sz w:val="20"/>
        </w:rPr>
        <w:t xml:space="preserve"> </w:t>
      </w:r>
      <w:r>
        <w:rPr>
          <w:sz w:val="20"/>
        </w:rPr>
        <w:t>1</w:t>
      </w:r>
      <w:r>
        <w:rPr>
          <w:rFonts w:ascii="Arial MT" w:hAnsi="Arial MT"/>
          <w:sz w:val="20"/>
        </w:rPr>
        <w:t>-</w:t>
      </w:r>
      <w:r>
        <w:rPr>
          <w:sz w:val="20"/>
        </w:rPr>
        <w:t>3</w:t>
      </w:r>
      <w:r>
        <w:rPr>
          <w:spacing w:val="-8"/>
          <w:sz w:val="20"/>
        </w:rPr>
        <w:t xml:space="preserve"> </w:t>
      </w:r>
      <w:r>
        <w:rPr>
          <w:sz w:val="20"/>
        </w:rPr>
        <w:t>раздела</w:t>
      </w:r>
      <w:r>
        <w:rPr>
          <w:spacing w:val="-8"/>
          <w:sz w:val="20"/>
        </w:rPr>
        <w:t xml:space="preserve"> </w:t>
      </w:r>
      <w:r>
        <w:rPr>
          <w:sz w:val="20"/>
        </w:rPr>
        <w:t>IV</w:t>
      </w:r>
      <w:r>
        <w:rPr>
          <w:spacing w:val="-8"/>
          <w:sz w:val="20"/>
        </w:rPr>
        <w:t xml:space="preserve"> </w:t>
      </w:r>
      <w:r>
        <w:rPr>
          <w:sz w:val="20"/>
        </w:rPr>
        <w:t>в</w:t>
      </w:r>
      <w:r>
        <w:rPr>
          <w:spacing w:val="-8"/>
          <w:sz w:val="20"/>
        </w:rPr>
        <w:t xml:space="preserve"> </w:t>
      </w:r>
      <w:r>
        <w:rPr>
          <w:sz w:val="20"/>
        </w:rPr>
        <w:t>зависимости</w:t>
      </w:r>
      <w:r>
        <w:rPr>
          <w:spacing w:val="-8"/>
          <w:sz w:val="20"/>
        </w:rPr>
        <w:t xml:space="preserve"> </w:t>
      </w:r>
      <w:r>
        <w:rPr>
          <w:sz w:val="20"/>
        </w:rPr>
        <w:t>от</w:t>
      </w:r>
      <w:r>
        <w:rPr>
          <w:spacing w:val="-8"/>
          <w:sz w:val="20"/>
        </w:rPr>
        <w:t xml:space="preserve"> </w:t>
      </w:r>
      <w:r>
        <w:rPr>
          <w:sz w:val="20"/>
        </w:rPr>
        <w:t>гражданства Бенефициарного владельца.</w:t>
      </w:r>
    </w:p>
    <w:p w14:paraId="7728E829" w14:textId="77777777" w:rsidR="00BD24A3" w:rsidRDefault="00000000">
      <w:pPr>
        <w:pStyle w:val="a5"/>
        <w:numPr>
          <w:ilvl w:val="1"/>
          <w:numId w:val="20"/>
        </w:numPr>
        <w:tabs>
          <w:tab w:val="left" w:pos="1851"/>
        </w:tabs>
        <w:spacing w:before="3"/>
        <w:ind w:left="1851" w:hanging="359"/>
        <w:rPr>
          <w:rFonts w:ascii="Calibri" w:hAnsi="Calibri"/>
          <w:sz w:val="20"/>
        </w:rPr>
      </w:pPr>
      <w:r>
        <w:rPr>
          <w:spacing w:val="-2"/>
          <w:sz w:val="20"/>
        </w:rPr>
        <w:t>Анкета</w:t>
      </w:r>
      <w:r>
        <w:rPr>
          <w:spacing w:val="2"/>
          <w:sz w:val="20"/>
        </w:rPr>
        <w:t xml:space="preserve"> </w:t>
      </w:r>
      <w:r>
        <w:rPr>
          <w:spacing w:val="-2"/>
          <w:sz w:val="20"/>
        </w:rPr>
        <w:t>Бенефициарного</w:t>
      </w:r>
      <w:r>
        <w:rPr>
          <w:spacing w:val="4"/>
          <w:sz w:val="20"/>
        </w:rPr>
        <w:t xml:space="preserve"> </w:t>
      </w:r>
      <w:r>
        <w:rPr>
          <w:spacing w:val="-2"/>
          <w:sz w:val="20"/>
        </w:rPr>
        <w:t>владельца.</w:t>
      </w:r>
    </w:p>
    <w:p w14:paraId="775F5FAE" w14:textId="77777777" w:rsidR="00BD24A3" w:rsidRDefault="00BD24A3">
      <w:pPr>
        <w:pStyle w:val="a5"/>
        <w:rPr>
          <w:rFonts w:ascii="Calibri" w:hAnsi="Calibri"/>
          <w:sz w:val="20"/>
        </w:rPr>
        <w:sectPr w:rsidR="00BD24A3">
          <w:pgSz w:w="12240" w:h="15840"/>
          <w:pgMar w:top="1000" w:right="0" w:bottom="520" w:left="0" w:header="0" w:footer="336" w:gutter="0"/>
          <w:cols w:space="720"/>
        </w:sectPr>
      </w:pPr>
    </w:p>
    <w:p w14:paraId="20E6A0E8" w14:textId="77777777" w:rsidR="00BD24A3" w:rsidRDefault="00000000">
      <w:pPr>
        <w:pStyle w:val="a3"/>
        <w:spacing w:before="75" w:line="244" w:lineRule="auto"/>
        <w:ind w:left="1134" w:right="611" w:firstLine="720"/>
      </w:pPr>
      <w:r>
        <w:t xml:space="preserve">Документы, исходящие от государственных органов иностранных государств, должны быть легализованы в посольстве (консульстве) РФ в стране регистрации юридического лица или, в случае применения положений Конвенции, отменяющей требование легализации иностранных официальных </w:t>
      </w:r>
      <w:r>
        <w:rPr>
          <w:spacing w:val="-2"/>
        </w:rPr>
        <w:t>документов</w:t>
      </w:r>
      <w:r>
        <w:rPr>
          <w:spacing w:val="-3"/>
        </w:rPr>
        <w:t xml:space="preserve"> </w:t>
      </w:r>
      <w:r>
        <w:rPr>
          <w:spacing w:val="-2"/>
        </w:rPr>
        <w:t>(заключена</w:t>
      </w:r>
      <w:r>
        <w:rPr>
          <w:spacing w:val="-3"/>
        </w:rPr>
        <w:t xml:space="preserve"> </w:t>
      </w:r>
      <w:r>
        <w:rPr>
          <w:spacing w:val="-2"/>
        </w:rPr>
        <w:t>в</w:t>
      </w:r>
      <w:r>
        <w:rPr>
          <w:spacing w:val="-3"/>
        </w:rPr>
        <w:t xml:space="preserve"> </w:t>
      </w:r>
      <w:r>
        <w:rPr>
          <w:spacing w:val="-2"/>
        </w:rPr>
        <w:t>Гааге</w:t>
      </w:r>
      <w:r>
        <w:rPr>
          <w:spacing w:val="-3"/>
        </w:rPr>
        <w:t xml:space="preserve"> </w:t>
      </w:r>
      <w:r>
        <w:rPr>
          <w:spacing w:val="-2"/>
        </w:rPr>
        <w:t>05</w:t>
      </w:r>
      <w:r>
        <w:rPr>
          <w:spacing w:val="-3"/>
        </w:rPr>
        <w:t xml:space="preserve"> </w:t>
      </w:r>
      <w:r>
        <w:rPr>
          <w:spacing w:val="-2"/>
        </w:rPr>
        <w:t>октября</w:t>
      </w:r>
      <w:r>
        <w:rPr>
          <w:spacing w:val="-4"/>
        </w:rPr>
        <w:t xml:space="preserve"> </w:t>
      </w:r>
      <w:r>
        <w:rPr>
          <w:spacing w:val="-2"/>
        </w:rPr>
        <w:t>1961</w:t>
      </w:r>
      <w:r>
        <w:rPr>
          <w:spacing w:val="-3"/>
        </w:rPr>
        <w:t xml:space="preserve"> </w:t>
      </w:r>
      <w:r>
        <w:rPr>
          <w:spacing w:val="-2"/>
        </w:rPr>
        <w:t>года),</w:t>
      </w:r>
      <w:r>
        <w:rPr>
          <w:spacing w:val="-4"/>
        </w:rPr>
        <w:t xml:space="preserve"> </w:t>
      </w:r>
      <w:r>
        <w:rPr>
          <w:spacing w:val="-2"/>
        </w:rPr>
        <w:t>подлинность</w:t>
      </w:r>
      <w:r>
        <w:rPr>
          <w:spacing w:val="-3"/>
        </w:rPr>
        <w:t xml:space="preserve"> </w:t>
      </w:r>
      <w:r>
        <w:rPr>
          <w:spacing w:val="-2"/>
        </w:rPr>
        <w:t>подписи,</w:t>
      </w:r>
      <w:r>
        <w:rPr>
          <w:spacing w:val="-4"/>
        </w:rPr>
        <w:t xml:space="preserve"> </w:t>
      </w:r>
      <w:r>
        <w:rPr>
          <w:spacing w:val="-2"/>
        </w:rPr>
        <w:t>статуса,</w:t>
      </w:r>
      <w:r>
        <w:rPr>
          <w:spacing w:val="-3"/>
        </w:rPr>
        <w:t xml:space="preserve"> </w:t>
      </w:r>
      <w:r>
        <w:rPr>
          <w:spacing w:val="-2"/>
        </w:rPr>
        <w:t>в</w:t>
      </w:r>
      <w:r>
        <w:rPr>
          <w:spacing w:val="-3"/>
        </w:rPr>
        <w:t xml:space="preserve"> </w:t>
      </w:r>
      <w:r>
        <w:rPr>
          <w:spacing w:val="-2"/>
        </w:rPr>
        <w:t>котором</w:t>
      </w:r>
      <w:r>
        <w:rPr>
          <w:spacing w:val="-3"/>
        </w:rPr>
        <w:t xml:space="preserve"> </w:t>
      </w:r>
      <w:r>
        <w:rPr>
          <w:spacing w:val="-2"/>
        </w:rPr>
        <w:t>выступало</w:t>
      </w:r>
      <w:r>
        <w:rPr>
          <w:spacing w:val="-3"/>
        </w:rPr>
        <w:t xml:space="preserve"> </w:t>
      </w:r>
      <w:r>
        <w:rPr>
          <w:spacing w:val="-2"/>
        </w:rPr>
        <w:t xml:space="preserve">лицо, </w:t>
      </w:r>
      <w:r>
        <w:t>подписавшее документы, и подлинность печати, которой скреплены документы, должны быть удостоверены путем</w:t>
      </w:r>
      <w:r>
        <w:rPr>
          <w:spacing w:val="-6"/>
        </w:rPr>
        <w:t xml:space="preserve"> </w:t>
      </w:r>
      <w:r>
        <w:t>проставления</w:t>
      </w:r>
      <w:r>
        <w:rPr>
          <w:spacing w:val="-7"/>
        </w:rPr>
        <w:t xml:space="preserve"> </w:t>
      </w:r>
      <w:r>
        <w:t>апостиля</w:t>
      </w:r>
      <w:r>
        <w:rPr>
          <w:spacing w:val="-7"/>
        </w:rPr>
        <w:t xml:space="preserve"> </w:t>
      </w:r>
      <w:r>
        <w:t>компетентным</w:t>
      </w:r>
      <w:r>
        <w:rPr>
          <w:spacing w:val="-6"/>
        </w:rPr>
        <w:t xml:space="preserve"> </w:t>
      </w:r>
      <w:r>
        <w:t>органом</w:t>
      </w:r>
      <w:r>
        <w:rPr>
          <w:spacing w:val="-6"/>
        </w:rPr>
        <w:t xml:space="preserve"> </w:t>
      </w:r>
      <w:r>
        <w:t>государства,</w:t>
      </w:r>
      <w:r>
        <w:rPr>
          <w:spacing w:val="-7"/>
        </w:rPr>
        <w:t xml:space="preserve"> </w:t>
      </w:r>
      <w:r>
        <w:t>в</w:t>
      </w:r>
      <w:r>
        <w:rPr>
          <w:spacing w:val="-6"/>
        </w:rPr>
        <w:t xml:space="preserve"> </w:t>
      </w:r>
      <w:r>
        <w:t>котором</w:t>
      </w:r>
      <w:r>
        <w:rPr>
          <w:spacing w:val="-6"/>
        </w:rPr>
        <w:t xml:space="preserve"> </w:t>
      </w:r>
      <w:r>
        <w:t>эти</w:t>
      </w:r>
      <w:r>
        <w:rPr>
          <w:spacing w:val="-7"/>
        </w:rPr>
        <w:t xml:space="preserve"> </w:t>
      </w:r>
      <w:r>
        <w:t>документы</w:t>
      </w:r>
      <w:r>
        <w:rPr>
          <w:spacing w:val="-6"/>
        </w:rPr>
        <w:t xml:space="preserve"> </w:t>
      </w:r>
      <w:r>
        <w:t>были</w:t>
      </w:r>
      <w:r>
        <w:rPr>
          <w:spacing w:val="-7"/>
        </w:rPr>
        <w:t xml:space="preserve"> </w:t>
      </w:r>
      <w:r>
        <w:t>оформлены.</w:t>
      </w:r>
    </w:p>
    <w:p w14:paraId="4AB7A026" w14:textId="77777777" w:rsidR="00BD24A3" w:rsidRDefault="00000000">
      <w:pPr>
        <w:pStyle w:val="a3"/>
        <w:spacing w:before="115" w:line="242" w:lineRule="auto"/>
        <w:ind w:left="1167" w:right="526" w:firstLine="686"/>
      </w:pPr>
      <w:r>
        <w:t>Документы, составленные на иностранном языке, предоставляются с их нотариально заверенным переводом на русский язык.</w:t>
      </w:r>
    </w:p>
    <w:p w14:paraId="0187B0AB" w14:textId="77777777" w:rsidR="00BD24A3" w:rsidRDefault="00000000">
      <w:pPr>
        <w:pStyle w:val="a3"/>
        <w:spacing w:before="122" w:line="244" w:lineRule="auto"/>
        <w:ind w:left="1167" w:right="527"/>
      </w:pPr>
      <w:r>
        <w:t>Вышеуказанные правила о легализации (апостиле) и переводе не распространяются на документы, удостоверяющие личность, выданные компетентными органами иностранных государств, при условии наличия у иностранного гражданина документа, подтверждающего право законного пребывания на территории Российской Федерации.</w:t>
      </w:r>
    </w:p>
    <w:p w14:paraId="4D9141F3" w14:textId="77777777" w:rsidR="00BD24A3" w:rsidRDefault="00000000">
      <w:pPr>
        <w:pStyle w:val="a3"/>
        <w:spacing w:line="242" w:lineRule="auto"/>
        <w:ind w:left="1134" w:right="613" w:firstLine="720"/>
      </w:pPr>
      <w:r>
        <w:t>При заключении Клиентом с ООО «РУСЬ КАПИТАЛ» нескольких брокерских договоров, указанные документы предоставляются в одном экземпляре.</w:t>
      </w:r>
    </w:p>
    <w:p w14:paraId="589BD919" w14:textId="77777777" w:rsidR="00BD24A3" w:rsidRDefault="00000000">
      <w:pPr>
        <w:ind w:left="1134" w:right="613" w:firstLine="708"/>
        <w:jc w:val="both"/>
        <w:rPr>
          <w:rFonts w:ascii="Arial" w:hAnsi="Arial"/>
          <w:b/>
          <w:sz w:val="20"/>
        </w:rPr>
      </w:pPr>
      <w:r>
        <w:rPr>
          <w:rFonts w:ascii="Arial" w:hAnsi="Arial"/>
          <w:b/>
          <w:sz w:val="20"/>
        </w:rPr>
        <w:t>ООО «РУСЬ КАПИТАЛ» вправе запросить иные документы в целях идентификации Клиента, не предусмотренные настоящим приложением к Регламенту.</w:t>
      </w:r>
    </w:p>
    <w:p w14:paraId="6DE486DF" w14:textId="77777777" w:rsidR="00BD24A3" w:rsidRDefault="00BD24A3">
      <w:pPr>
        <w:jc w:val="both"/>
        <w:rPr>
          <w:rFonts w:ascii="Arial" w:hAnsi="Arial"/>
          <w:b/>
          <w:sz w:val="20"/>
        </w:rPr>
        <w:sectPr w:rsidR="00BD24A3">
          <w:pgSz w:w="12240" w:h="15840"/>
          <w:pgMar w:top="780" w:right="0" w:bottom="520" w:left="0" w:header="0" w:footer="336" w:gutter="0"/>
          <w:cols w:space="720"/>
        </w:sectPr>
      </w:pPr>
    </w:p>
    <w:p w14:paraId="7316FD57" w14:textId="77777777" w:rsidR="00BD24A3" w:rsidRDefault="00000000">
      <w:pPr>
        <w:pStyle w:val="2"/>
        <w:spacing w:before="71"/>
        <w:ind w:right="612"/>
        <w:jc w:val="right"/>
      </w:pPr>
      <w:bookmarkStart w:id="101" w:name="Приложение_№_6_к_Регламенту"/>
      <w:bookmarkStart w:id="102" w:name="_bookmark30"/>
      <w:bookmarkEnd w:id="101"/>
      <w:bookmarkEnd w:id="102"/>
      <w:r>
        <w:t>Приложение</w:t>
      </w:r>
      <w:r>
        <w:rPr>
          <w:spacing w:val="-4"/>
        </w:rPr>
        <w:t xml:space="preserve"> </w:t>
      </w:r>
      <w:r>
        <w:t>№</w:t>
      </w:r>
      <w:r>
        <w:rPr>
          <w:spacing w:val="-2"/>
        </w:rPr>
        <w:t xml:space="preserve"> </w:t>
      </w:r>
      <w:r>
        <w:t>6</w:t>
      </w:r>
      <w:r>
        <w:rPr>
          <w:spacing w:val="-2"/>
        </w:rPr>
        <w:t xml:space="preserve"> </w:t>
      </w:r>
      <w:r>
        <w:t>к</w:t>
      </w:r>
      <w:r>
        <w:rPr>
          <w:spacing w:val="-1"/>
        </w:rPr>
        <w:t xml:space="preserve"> </w:t>
      </w:r>
      <w:r>
        <w:rPr>
          <w:spacing w:val="-2"/>
        </w:rPr>
        <w:t>Регламенту</w:t>
      </w:r>
    </w:p>
    <w:p w14:paraId="5401D4D6" w14:textId="77777777" w:rsidR="00BD24A3" w:rsidRDefault="00BD24A3">
      <w:pPr>
        <w:pStyle w:val="a3"/>
        <w:spacing w:before="96"/>
        <w:jc w:val="left"/>
        <w:rPr>
          <w:rFonts w:ascii="Arial"/>
          <w:b/>
          <w:sz w:val="22"/>
        </w:rPr>
      </w:pPr>
    </w:p>
    <w:p w14:paraId="654EF4AD" w14:textId="77777777" w:rsidR="00BD24A3" w:rsidRDefault="00000000">
      <w:pPr>
        <w:ind w:left="518"/>
        <w:jc w:val="center"/>
        <w:rPr>
          <w:rFonts w:ascii="Arial" w:hAnsi="Arial"/>
          <w:b/>
        </w:rPr>
      </w:pPr>
      <w:r>
        <w:rPr>
          <w:rFonts w:ascii="Arial" w:hAnsi="Arial"/>
          <w:b/>
        </w:rPr>
        <w:t>Декларация</w:t>
      </w:r>
      <w:r>
        <w:rPr>
          <w:rFonts w:ascii="Arial" w:hAnsi="Arial"/>
          <w:b/>
          <w:spacing w:val="-9"/>
        </w:rPr>
        <w:t xml:space="preserve"> </w:t>
      </w:r>
      <w:r>
        <w:rPr>
          <w:rFonts w:ascii="Arial" w:hAnsi="Arial"/>
          <w:b/>
        </w:rPr>
        <w:t>о</w:t>
      </w:r>
      <w:r>
        <w:rPr>
          <w:rFonts w:ascii="Arial" w:hAnsi="Arial"/>
          <w:b/>
          <w:spacing w:val="-8"/>
        </w:rPr>
        <w:t xml:space="preserve"> </w:t>
      </w:r>
      <w:r>
        <w:rPr>
          <w:rFonts w:ascii="Arial" w:hAnsi="Arial"/>
          <w:b/>
          <w:spacing w:val="-2"/>
        </w:rPr>
        <w:t>рисках</w:t>
      </w:r>
    </w:p>
    <w:p w14:paraId="210D7002" w14:textId="77777777" w:rsidR="00BD24A3" w:rsidRDefault="00BD24A3">
      <w:pPr>
        <w:pStyle w:val="a3"/>
        <w:spacing w:before="4"/>
        <w:jc w:val="left"/>
        <w:rPr>
          <w:rFonts w:ascii="Arial"/>
          <w:b/>
          <w:sz w:val="22"/>
        </w:rPr>
      </w:pPr>
    </w:p>
    <w:p w14:paraId="1B8ECA6E" w14:textId="77777777" w:rsidR="00BD24A3" w:rsidRDefault="00000000">
      <w:pPr>
        <w:spacing w:line="242" w:lineRule="auto"/>
        <w:ind w:left="1133" w:right="614"/>
        <w:jc w:val="both"/>
      </w:pPr>
      <w:r>
        <w:t>Операции на российском и международном финансовом рынках связаны с рисками, определяющимися возможными неблагоприятными изменениями ряда факторов, не всегда поддающихся</w:t>
      </w:r>
      <w:r>
        <w:rPr>
          <w:spacing w:val="-11"/>
        </w:rPr>
        <w:t xml:space="preserve"> </w:t>
      </w:r>
      <w:r>
        <w:t>прогнозированию.</w:t>
      </w:r>
      <w:r>
        <w:rPr>
          <w:spacing w:val="-10"/>
        </w:rPr>
        <w:t xml:space="preserve"> </w:t>
      </w:r>
      <w:r>
        <w:t>В</w:t>
      </w:r>
      <w:r>
        <w:rPr>
          <w:spacing w:val="-10"/>
        </w:rPr>
        <w:t xml:space="preserve"> </w:t>
      </w:r>
      <w:r>
        <w:t>рамках</w:t>
      </w:r>
      <w:r>
        <w:rPr>
          <w:spacing w:val="-11"/>
        </w:rPr>
        <w:t xml:space="preserve"> </w:t>
      </w:r>
      <w:r>
        <w:t>осуществления</w:t>
      </w:r>
      <w:r>
        <w:rPr>
          <w:spacing w:val="-11"/>
        </w:rPr>
        <w:t xml:space="preserve"> </w:t>
      </w:r>
      <w:r>
        <w:t>профессиональной</w:t>
      </w:r>
      <w:r>
        <w:rPr>
          <w:spacing w:val="-11"/>
        </w:rPr>
        <w:t xml:space="preserve"> </w:t>
      </w:r>
      <w:r>
        <w:t>деятельности</w:t>
      </w:r>
      <w:r>
        <w:rPr>
          <w:spacing w:val="-11"/>
        </w:rPr>
        <w:t xml:space="preserve"> </w:t>
      </w:r>
      <w:r>
        <w:t>на</w:t>
      </w:r>
      <w:r>
        <w:rPr>
          <w:spacing w:val="-11"/>
        </w:rPr>
        <w:t xml:space="preserve"> </w:t>
      </w:r>
      <w:r>
        <w:t>рынке ценных</w:t>
      </w:r>
      <w:r>
        <w:rPr>
          <w:spacing w:val="-11"/>
        </w:rPr>
        <w:t xml:space="preserve"> </w:t>
      </w:r>
      <w:r>
        <w:t>бумаг</w:t>
      </w:r>
      <w:r>
        <w:rPr>
          <w:spacing w:val="-11"/>
        </w:rPr>
        <w:t xml:space="preserve"> </w:t>
      </w:r>
      <w:r>
        <w:t>ООО</w:t>
      </w:r>
      <w:r>
        <w:rPr>
          <w:spacing w:val="-12"/>
        </w:rPr>
        <w:t xml:space="preserve"> </w:t>
      </w:r>
      <w:r>
        <w:t>«РУСЬ</w:t>
      </w:r>
      <w:r>
        <w:rPr>
          <w:spacing w:val="-12"/>
        </w:rPr>
        <w:t xml:space="preserve"> </w:t>
      </w:r>
      <w:r>
        <w:t>КАПИТАЛ»</w:t>
      </w:r>
      <w:r>
        <w:rPr>
          <w:spacing w:val="-11"/>
        </w:rPr>
        <w:t xml:space="preserve"> </w:t>
      </w:r>
      <w:r>
        <w:t>(далее</w:t>
      </w:r>
      <w:r>
        <w:rPr>
          <w:spacing w:val="-10"/>
        </w:rPr>
        <w:t xml:space="preserve"> </w:t>
      </w:r>
      <w:r>
        <w:rPr>
          <w:rFonts w:ascii="Arial MT" w:hAnsi="Arial MT"/>
        </w:rPr>
        <w:t>–</w:t>
      </w:r>
      <w:r>
        <w:rPr>
          <w:rFonts w:ascii="Arial MT" w:hAnsi="Arial MT"/>
          <w:spacing w:val="-14"/>
        </w:rPr>
        <w:t xml:space="preserve"> </w:t>
      </w:r>
      <w:r>
        <w:t>«Общество»)</w:t>
      </w:r>
      <w:r>
        <w:rPr>
          <w:spacing w:val="-11"/>
        </w:rPr>
        <w:t xml:space="preserve"> </w:t>
      </w:r>
      <w:r>
        <w:t>может</w:t>
      </w:r>
      <w:r>
        <w:rPr>
          <w:spacing w:val="-10"/>
        </w:rPr>
        <w:t xml:space="preserve"> </w:t>
      </w:r>
      <w:r>
        <w:t>действовать</w:t>
      </w:r>
      <w:r>
        <w:rPr>
          <w:spacing w:val="-12"/>
        </w:rPr>
        <w:t xml:space="preserve"> </w:t>
      </w:r>
      <w:r>
        <w:t>в</w:t>
      </w:r>
      <w:r>
        <w:rPr>
          <w:spacing w:val="-11"/>
        </w:rPr>
        <w:t xml:space="preserve"> </w:t>
      </w:r>
      <w:r>
        <w:t>интересах</w:t>
      </w:r>
      <w:r>
        <w:rPr>
          <w:spacing w:val="-11"/>
        </w:rPr>
        <w:t xml:space="preserve"> </w:t>
      </w:r>
      <w:r>
        <w:t>клиента в качестве брокера, управляющего, а также инвестиционного советника.</w:t>
      </w:r>
    </w:p>
    <w:p w14:paraId="4FF89F4C" w14:textId="77777777" w:rsidR="00BD24A3" w:rsidRDefault="00000000">
      <w:pPr>
        <w:spacing w:line="242" w:lineRule="auto"/>
        <w:ind w:left="1133" w:right="613"/>
        <w:jc w:val="both"/>
        <w:rPr>
          <w:rFonts w:ascii="Times New Roman" w:hAnsi="Times New Roman"/>
          <w:sz w:val="24"/>
        </w:rPr>
      </w:pPr>
      <w:r>
        <w:t xml:space="preserve">Цель настоящей декларации </w:t>
      </w:r>
      <w:r>
        <w:rPr>
          <w:rFonts w:ascii="Arial MT" w:hAnsi="Arial MT"/>
        </w:rPr>
        <w:t xml:space="preserve">– </w:t>
      </w:r>
      <w:r>
        <w:t xml:space="preserve">предоставить инвестору информацию о рисках, связанных с осуществлением операций на рынке ценных бумаг, а именно </w:t>
      </w:r>
      <w:r>
        <w:rPr>
          <w:rFonts w:ascii="Arial MT" w:hAnsi="Arial MT"/>
        </w:rPr>
        <w:t xml:space="preserve">– </w:t>
      </w:r>
      <w:r>
        <w:t xml:space="preserve">с заключением, исполнением и прекращением договора об оказании брокерских услуг и/или договора доверительного управления и/или договора инвестиционного консультирования и предупредить о возможных потерях при осуществлении операций на финансовых </w:t>
      </w:r>
      <w:r>
        <w:rPr>
          <w:rFonts w:ascii="Times New Roman" w:hAnsi="Times New Roman"/>
          <w:sz w:val="24"/>
        </w:rPr>
        <w:t>рынках.</w:t>
      </w:r>
    </w:p>
    <w:p w14:paraId="10040F70" w14:textId="77777777" w:rsidR="00BD24A3" w:rsidRDefault="00000000">
      <w:pPr>
        <w:pStyle w:val="a3"/>
        <w:spacing w:before="119"/>
        <w:ind w:left="1134"/>
      </w:pPr>
      <w:r>
        <w:t>Настоящая</w:t>
      </w:r>
      <w:r>
        <w:rPr>
          <w:spacing w:val="-7"/>
        </w:rPr>
        <w:t xml:space="preserve"> </w:t>
      </w:r>
      <w:r>
        <w:t>декларация</w:t>
      </w:r>
      <w:r>
        <w:rPr>
          <w:spacing w:val="-6"/>
        </w:rPr>
        <w:t xml:space="preserve"> </w:t>
      </w:r>
      <w:r>
        <w:t>содержит</w:t>
      </w:r>
      <w:r>
        <w:rPr>
          <w:spacing w:val="-6"/>
        </w:rPr>
        <w:t xml:space="preserve"> </w:t>
      </w:r>
      <w:r>
        <w:t>уведомление</w:t>
      </w:r>
      <w:r>
        <w:rPr>
          <w:spacing w:val="-5"/>
        </w:rPr>
        <w:t xml:space="preserve"> </w:t>
      </w:r>
      <w:r>
        <w:t>о</w:t>
      </w:r>
      <w:r>
        <w:rPr>
          <w:spacing w:val="-6"/>
        </w:rPr>
        <w:t xml:space="preserve"> </w:t>
      </w:r>
      <w:r>
        <w:t>следующих</w:t>
      </w:r>
      <w:r>
        <w:rPr>
          <w:spacing w:val="-5"/>
        </w:rPr>
        <w:t xml:space="preserve"> </w:t>
      </w:r>
      <w:r>
        <w:t>видах</w:t>
      </w:r>
      <w:r>
        <w:rPr>
          <w:spacing w:val="-6"/>
        </w:rPr>
        <w:t xml:space="preserve"> </w:t>
      </w:r>
      <w:r>
        <w:rPr>
          <w:spacing w:val="-2"/>
        </w:rPr>
        <w:t>рисков:</w:t>
      </w:r>
    </w:p>
    <w:p w14:paraId="06D0F396" w14:textId="77777777" w:rsidR="00BD24A3" w:rsidRPr="00D22C6F" w:rsidRDefault="00000000">
      <w:pPr>
        <w:pStyle w:val="a5"/>
        <w:numPr>
          <w:ilvl w:val="0"/>
          <w:numId w:val="17"/>
        </w:numPr>
        <w:tabs>
          <w:tab w:val="left" w:pos="1493"/>
        </w:tabs>
        <w:spacing w:before="120"/>
        <w:ind w:left="1493" w:hanging="359"/>
        <w:jc w:val="left"/>
        <w:rPr>
          <w:sz w:val="20"/>
        </w:rPr>
      </w:pPr>
      <w:r w:rsidRPr="00D22C6F">
        <w:rPr>
          <w:sz w:val="20"/>
        </w:rPr>
        <w:t>об</w:t>
      </w:r>
      <w:r w:rsidRPr="00D22C6F">
        <w:rPr>
          <w:spacing w:val="-7"/>
          <w:sz w:val="20"/>
        </w:rPr>
        <w:t xml:space="preserve"> </w:t>
      </w:r>
      <w:r w:rsidRPr="00D22C6F">
        <w:rPr>
          <w:sz w:val="20"/>
        </w:rPr>
        <w:t>общих</w:t>
      </w:r>
      <w:r w:rsidRPr="00D22C6F">
        <w:rPr>
          <w:spacing w:val="-7"/>
          <w:sz w:val="20"/>
        </w:rPr>
        <w:t xml:space="preserve"> </w:t>
      </w:r>
      <w:r w:rsidRPr="00D22C6F">
        <w:rPr>
          <w:sz w:val="20"/>
        </w:rPr>
        <w:t>рисках,</w:t>
      </w:r>
      <w:r w:rsidRPr="00D22C6F">
        <w:rPr>
          <w:spacing w:val="-8"/>
          <w:sz w:val="20"/>
        </w:rPr>
        <w:t xml:space="preserve"> </w:t>
      </w:r>
      <w:r w:rsidRPr="00D22C6F">
        <w:rPr>
          <w:sz w:val="20"/>
        </w:rPr>
        <w:t>связанных</w:t>
      </w:r>
      <w:r w:rsidRPr="00D22C6F">
        <w:rPr>
          <w:spacing w:val="-7"/>
          <w:sz w:val="20"/>
        </w:rPr>
        <w:t xml:space="preserve"> </w:t>
      </w:r>
      <w:r w:rsidRPr="00D22C6F">
        <w:rPr>
          <w:sz w:val="20"/>
        </w:rPr>
        <w:t>с</w:t>
      </w:r>
      <w:r w:rsidRPr="00D22C6F">
        <w:rPr>
          <w:spacing w:val="-8"/>
          <w:sz w:val="20"/>
        </w:rPr>
        <w:t xml:space="preserve"> </w:t>
      </w:r>
      <w:r w:rsidRPr="00D22C6F">
        <w:rPr>
          <w:sz w:val="20"/>
        </w:rPr>
        <w:t>совершением</w:t>
      </w:r>
      <w:r w:rsidRPr="00D22C6F">
        <w:rPr>
          <w:spacing w:val="-7"/>
          <w:sz w:val="20"/>
        </w:rPr>
        <w:t xml:space="preserve"> </w:t>
      </w:r>
      <w:r w:rsidRPr="00D22C6F">
        <w:rPr>
          <w:sz w:val="20"/>
        </w:rPr>
        <w:t>операций</w:t>
      </w:r>
      <w:r w:rsidRPr="00D22C6F">
        <w:rPr>
          <w:spacing w:val="-8"/>
          <w:sz w:val="20"/>
        </w:rPr>
        <w:t xml:space="preserve"> </w:t>
      </w:r>
      <w:r w:rsidRPr="00D22C6F">
        <w:rPr>
          <w:sz w:val="20"/>
        </w:rPr>
        <w:t>на</w:t>
      </w:r>
      <w:r w:rsidRPr="00D22C6F">
        <w:rPr>
          <w:spacing w:val="-6"/>
          <w:sz w:val="20"/>
        </w:rPr>
        <w:t xml:space="preserve"> </w:t>
      </w:r>
      <w:r w:rsidRPr="00D22C6F">
        <w:rPr>
          <w:sz w:val="20"/>
        </w:rPr>
        <w:t>рынке</w:t>
      </w:r>
      <w:r w:rsidRPr="00D22C6F">
        <w:rPr>
          <w:spacing w:val="-7"/>
          <w:sz w:val="20"/>
        </w:rPr>
        <w:t xml:space="preserve"> </w:t>
      </w:r>
      <w:r w:rsidRPr="00D22C6F">
        <w:rPr>
          <w:sz w:val="20"/>
        </w:rPr>
        <w:t>ценных</w:t>
      </w:r>
      <w:r w:rsidRPr="00D22C6F">
        <w:rPr>
          <w:spacing w:val="-7"/>
          <w:sz w:val="20"/>
        </w:rPr>
        <w:t xml:space="preserve"> </w:t>
      </w:r>
      <w:r w:rsidRPr="00D22C6F">
        <w:rPr>
          <w:spacing w:val="-2"/>
          <w:sz w:val="20"/>
        </w:rPr>
        <w:t>бумаг;</w:t>
      </w:r>
    </w:p>
    <w:p w14:paraId="397E28AF" w14:textId="1EEB7553" w:rsidR="001613DF" w:rsidRPr="00D22C6F" w:rsidRDefault="001613DF">
      <w:pPr>
        <w:pStyle w:val="a5"/>
        <w:numPr>
          <w:ilvl w:val="0"/>
          <w:numId w:val="17"/>
        </w:numPr>
        <w:tabs>
          <w:tab w:val="left" w:pos="1493"/>
        </w:tabs>
        <w:spacing w:before="120"/>
        <w:ind w:left="1493" w:hanging="359"/>
        <w:jc w:val="left"/>
        <w:rPr>
          <w:sz w:val="20"/>
        </w:rPr>
      </w:pPr>
      <w:r w:rsidRPr="00D22C6F">
        <w:rPr>
          <w:sz w:val="20"/>
        </w:rPr>
        <w:t xml:space="preserve">о рисках использования брокером в своих интересах денежных средств </w:t>
      </w:r>
      <w:bookmarkStart w:id="103" w:name="_Hlk213330900"/>
      <w:r w:rsidRPr="00D22C6F">
        <w:rPr>
          <w:sz w:val="20"/>
        </w:rPr>
        <w:t>и (или) ценных бумаг клиента</w:t>
      </w:r>
      <w:bookmarkEnd w:id="103"/>
      <w:r w:rsidRPr="00D22C6F">
        <w:rPr>
          <w:sz w:val="20"/>
        </w:rPr>
        <w:t>;</w:t>
      </w:r>
    </w:p>
    <w:p w14:paraId="191D884D" w14:textId="6CF7E5E7" w:rsidR="00BD24A3" w:rsidRPr="00D22C6F" w:rsidRDefault="001613DF">
      <w:pPr>
        <w:pStyle w:val="a5"/>
        <w:numPr>
          <w:ilvl w:val="0"/>
          <w:numId w:val="17"/>
        </w:numPr>
        <w:tabs>
          <w:tab w:val="left" w:pos="1493"/>
        </w:tabs>
        <w:spacing w:before="91"/>
        <w:ind w:left="1493" w:hanging="359"/>
        <w:jc w:val="left"/>
        <w:rPr>
          <w:sz w:val="20"/>
        </w:rPr>
      </w:pPr>
      <w:r w:rsidRPr="00D22C6F">
        <w:rPr>
          <w:sz w:val="20"/>
        </w:rPr>
        <w:t>о рисках, связанных с совершением маржинальных и необеспеченных сделок</w:t>
      </w:r>
      <w:r w:rsidRPr="00D22C6F">
        <w:rPr>
          <w:spacing w:val="-2"/>
          <w:sz w:val="20"/>
        </w:rPr>
        <w:t>;</w:t>
      </w:r>
    </w:p>
    <w:p w14:paraId="1D02BE67" w14:textId="723C13C5" w:rsidR="00BD24A3" w:rsidRPr="00D22C6F" w:rsidRDefault="009E4940">
      <w:pPr>
        <w:pStyle w:val="a5"/>
        <w:numPr>
          <w:ilvl w:val="0"/>
          <w:numId w:val="17"/>
        </w:numPr>
        <w:tabs>
          <w:tab w:val="left" w:pos="1493"/>
        </w:tabs>
        <w:spacing w:before="90"/>
        <w:ind w:left="1493" w:hanging="359"/>
        <w:jc w:val="left"/>
        <w:rPr>
          <w:sz w:val="20"/>
        </w:rPr>
      </w:pPr>
      <w:r w:rsidRPr="00D22C6F">
        <w:rPr>
          <w:sz w:val="20"/>
        </w:rPr>
        <w:t>о рисках, связанных с заключением договоров, являющихся производными финансовыми инструментами</w:t>
      </w:r>
      <w:r w:rsidRPr="00D22C6F">
        <w:rPr>
          <w:spacing w:val="-2"/>
          <w:sz w:val="20"/>
        </w:rPr>
        <w:t>;</w:t>
      </w:r>
    </w:p>
    <w:p w14:paraId="0D4F3363" w14:textId="20D59858" w:rsidR="00BD24A3" w:rsidRPr="00D22C6F" w:rsidRDefault="00A2614E">
      <w:pPr>
        <w:pStyle w:val="a5"/>
        <w:numPr>
          <w:ilvl w:val="0"/>
          <w:numId w:val="17"/>
        </w:numPr>
        <w:tabs>
          <w:tab w:val="left" w:pos="1494"/>
        </w:tabs>
        <w:spacing w:before="100" w:line="228" w:lineRule="auto"/>
        <w:ind w:right="612"/>
        <w:rPr>
          <w:sz w:val="20"/>
        </w:rPr>
      </w:pPr>
      <w:r w:rsidRPr="00D22C6F">
        <w:rPr>
          <w:sz w:val="20"/>
        </w:rPr>
        <w:t>о рисках, связанных с приобретением иностранных ценных бумаг;</w:t>
      </w:r>
    </w:p>
    <w:p w14:paraId="327318C2" w14:textId="662AF74E" w:rsidR="00BD24A3" w:rsidRDefault="00D22C6F">
      <w:pPr>
        <w:pStyle w:val="a5"/>
        <w:numPr>
          <w:ilvl w:val="0"/>
          <w:numId w:val="17"/>
        </w:numPr>
        <w:tabs>
          <w:tab w:val="left" w:pos="1493"/>
        </w:tabs>
        <w:spacing w:before="123"/>
        <w:ind w:left="1493" w:hanging="359"/>
        <w:rPr>
          <w:sz w:val="20"/>
        </w:rPr>
      </w:pPr>
      <w:r w:rsidRPr="00D22C6F">
        <w:rPr>
          <w:sz w:val="20"/>
        </w:rPr>
        <w:t>о рисках приобретения акций в процессе их первичного публичного предложения</w:t>
      </w:r>
      <w:r>
        <w:rPr>
          <w:spacing w:val="-2"/>
          <w:sz w:val="20"/>
        </w:rPr>
        <w:t>)</w:t>
      </w:r>
      <w:r w:rsidRPr="00D22C6F">
        <w:rPr>
          <w:spacing w:val="-2"/>
          <w:sz w:val="20"/>
        </w:rPr>
        <w:t>.</w:t>
      </w:r>
    </w:p>
    <w:p w14:paraId="5A3F93E9" w14:textId="7C681DAC" w:rsidR="00BD24A3" w:rsidRPr="00D22C6F" w:rsidRDefault="00BD24A3" w:rsidP="001613DF">
      <w:pPr>
        <w:tabs>
          <w:tab w:val="left" w:pos="1493"/>
        </w:tabs>
        <w:spacing w:before="123"/>
        <w:rPr>
          <w:sz w:val="20"/>
        </w:rPr>
      </w:pPr>
    </w:p>
    <w:p w14:paraId="541A2C62" w14:textId="77777777" w:rsidR="00BD24A3" w:rsidRDefault="00000000">
      <w:pPr>
        <w:pStyle w:val="a3"/>
        <w:spacing w:before="93" w:line="244" w:lineRule="auto"/>
        <w:ind w:left="1133" w:right="610"/>
      </w:pPr>
      <w:r>
        <w:t>Обращаем ваше внимание, что настоящая декларация не раскрывает информации обо всех рисках на рынке ценных бумаг. Перечень указанных ниже рисков не является исчерпывающим.</w:t>
      </w:r>
    </w:p>
    <w:p w14:paraId="0B25842C" w14:textId="77777777" w:rsidR="00BD24A3" w:rsidRDefault="00000000">
      <w:pPr>
        <w:pStyle w:val="a3"/>
        <w:spacing w:before="119"/>
        <w:ind w:left="1133"/>
      </w:pPr>
      <w:r>
        <w:t>Настоящим</w:t>
      </w:r>
      <w:r>
        <w:rPr>
          <w:spacing w:val="-6"/>
        </w:rPr>
        <w:t xml:space="preserve"> </w:t>
      </w:r>
      <w:r>
        <w:t>Общество</w:t>
      </w:r>
      <w:r>
        <w:rPr>
          <w:spacing w:val="-7"/>
        </w:rPr>
        <w:t xml:space="preserve"> </w:t>
      </w:r>
      <w:r>
        <w:t>уведомляет</w:t>
      </w:r>
      <w:r>
        <w:rPr>
          <w:spacing w:val="-6"/>
        </w:rPr>
        <w:t xml:space="preserve"> </w:t>
      </w:r>
      <w:r>
        <w:rPr>
          <w:spacing w:val="-2"/>
        </w:rPr>
        <w:t>клиента:</w:t>
      </w:r>
    </w:p>
    <w:p w14:paraId="394C33EC" w14:textId="77777777" w:rsidR="00BD24A3" w:rsidRDefault="00000000">
      <w:pPr>
        <w:pStyle w:val="a5"/>
        <w:numPr>
          <w:ilvl w:val="0"/>
          <w:numId w:val="17"/>
        </w:numPr>
        <w:tabs>
          <w:tab w:val="left" w:pos="1493"/>
        </w:tabs>
        <w:spacing w:before="127" w:line="232" w:lineRule="auto"/>
        <w:ind w:left="1493" w:right="612"/>
        <w:rPr>
          <w:sz w:val="20"/>
        </w:rPr>
      </w:pPr>
      <w:r>
        <w:rPr>
          <w:sz w:val="20"/>
        </w:rPr>
        <w:t>о том,</w:t>
      </w:r>
      <w:r>
        <w:rPr>
          <w:spacing w:val="-1"/>
          <w:sz w:val="20"/>
        </w:rPr>
        <w:t xml:space="preserve"> </w:t>
      </w:r>
      <w:r>
        <w:rPr>
          <w:sz w:val="20"/>
        </w:rPr>
        <w:t>что денежные</w:t>
      </w:r>
      <w:r>
        <w:rPr>
          <w:spacing w:val="-2"/>
          <w:sz w:val="20"/>
        </w:rPr>
        <w:t xml:space="preserve"> </w:t>
      </w:r>
      <w:r>
        <w:rPr>
          <w:sz w:val="20"/>
        </w:rPr>
        <w:t>средства,</w:t>
      </w:r>
      <w:r>
        <w:rPr>
          <w:spacing w:val="-1"/>
          <w:sz w:val="20"/>
        </w:rPr>
        <w:t xml:space="preserve"> </w:t>
      </w:r>
      <w:r>
        <w:rPr>
          <w:sz w:val="20"/>
        </w:rPr>
        <w:t>передаваемые по договору доверительного</w:t>
      </w:r>
      <w:r>
        <w:rPr>
          <w:spacing w:val="-2"/>
          <w:sz w:val="20"/>
        </w:rPr>
        <w:t xml:space="preserve"> </w:t>
      </w:r>
      <w:r>
        <w:rPr>
          <w:sz w:val="20"/>
        </w:rPr>
        <w:t>управления</w:t>
      </w:r>
      <w:r>
        <w:rPr>
          <w:spacing w:val="-2"/>
          <w:sz w:val="20"/>
        </w:rPr>
        <w:t xml:space="preserve"> </w:t>
      </w:r>
      <w:r>
        <w:rPr>
          <w:sz w:val="20"/>
        </w:rPr>
        <w:t>и/или</w:t>
      </w:r>
      <w:r>
        <w:rPr>
          <w:spacing w:val="-1"/>
          <w:sz w:val="20"/>
        </w:rPr>
        <w:t xml:space="preserve"> </w:t>
      </w:r>
      <w:r>
        <w:rPr>
          <w:sz w:val="20"/>
        </w:rPr>
        <w:t>зачисляемые на</w:t>
      </w:r>
      <w:r>
        <w:rPr>
          <w:spacing w:val="-12"/>
          <w:sz w:val="20"/>
        </w:rPr>
        <w:t xml:space="preserve"> </w:t>
      </w:r>
      <w:r>
        <w:rPr>
          <w:sz w:val="20"/>
        </w:rPr>
        <w:t>специальный</w:t>
      </w:r>
      <w:r>
        <w:rPr>
          <w:spacing w:val="-12"/>
          <w:sz w:val="20"/>
        </w:rPr>
        <w:t xml:space="preserve"> </w:t>
      </w:r>
      <w:r>
        <w:rPr>
          <w:sz w:val="20"/>
        </w:rPr>
        <w:t>брокерский</w:t>
      </w:r>
      <w:r>
        <w:rPr>
          <w:spacing w:val="-12"/>
          <w:sz w:val="20"/>
        </w:rPr>
        <w:t xml:space="preserve"> </w:t>
      </w:r>
      <w:r>
        <w:rPr>
          <w:sz w:val="20"/>
        </w:rPr>
        <w:t>счет</w:t>
      </w:r>
      <w:r>
        <w:rPr>
          <w:spacing w:val="-12"/>
          <w:sz w:val="20"/>
        </w:rPr>
        <w:t xml:space="preserve"> </w:t>
      </w:r>
      <w:r>
        <w:rPr>
          <w:sz w:val="20"/>
        </w:rPr>
        <w:t>(счета),</w:t>
      </w:r>
      <w:r>
        <w:rPr>
          <w:spacing w:val="-12"/>
          <w:sz w:val="20"/>
        </w:rPr>
        <w:t xml:space="preserve"> </w:t>
      </w:r>
      <w:r>
        <w:rPr>
          <w:sz w:val="20"/>
        </w:rPr>
        <w:t>не</w:t>
      </w:r>
      <w:r>
        <w:rPr>
          <w:spacing w:val="-12"/>
          <w:sz w:val="20"/>
        </w:rPr>
        <w:t xml:space="preserve"> </w:t>
      </w:r>
      <w:r>
        <w:rPr>
          <w:sz w:val="20"/>
        </w:rPr>
        <w:t>подлежат</w:t>
      </w:r>
      <w:r>
        <w:rPr>
          <w:spacing w:val="-13"/>
          <w:sz w:val="20"/>
        </w:rPr>
        <w:t xml:space="preserve"> </w:t>
      </w:r>
      <w:r>
        <w:rPr>
          <w:sz w:val="20"/>
        </w:rPr>
        <w:t>страхованию</w:t>
      </w:r>
      <w:r>
        <w:rPr>
          <w:spacing w:val="-12"/>
          <w:sz w:val="20"/>
        </w:rPr>
        <w:t xml:space="preserve"> </w:t>
      </w:r>
      <w:r>
        <w:rPr>
          <w:sz w:val="20"/>
        </w:rPr>
        <w:t>в</w:t>
      </w:r>
      <w:r>
        <w:rPr>
          <w:spacing w:val="-13"/>
          <w:sz w:val="20"/>
        </w:rPr>
        <w:t xml:space="preserve"> </w:t>
      </w:r>
      <w:r>
        <w:rPr>
          <w:sz w:val="20"/>
        </w:rPr>
        <w:t>соответствии</w:t>
      </w:r>
      <w:r>
        <w:rPr>
          <w:spacing w:val="-12"/>
          <w:sz w:val="20"/>
        </w:rPr>
        <w:t xml:space="preserve"> </w:t>
      </w:r>
      <w:r>
        <w:rPr>
          <w:sz w:val="20"/>
        </w:rPr>
        <w:t>с</w:t>
      </w:r>
      <w:r>
        <w:rPr>
          <w:spacing w:val="-13"/>
          <w:sz w:val="20"/>
        </w:rPr>
        <w:t xml:space="preserve"> </w:t>
      </w:r>
      <w:r>
        <w:rPr>
          <w:sz w:val="20"/>
        </w:rPr>
        <w:t>Федеральным</w:t>
      </w:r>
      <w:r>
        <w:rPr>
          <w:spacing w:val="-13"/>
          <w:sz w:val="20"/>
        </w:rPr>
        <w:t xml:space="preserve"> </w:t>
      </w:r>
      <w:r>
        <w:rPr>
          <w:sz w:val="20"/>
        </w:rPr>
        <w:t>законом от 23 декабря 2003 года № 177</w:t>
      </w:r>
      <w:r>
        <w:rPr>
          <w:rFonts w:ascii="Arial MT" w:hAnsi="Arial MT"/>
          <w:sz w:val="20"/>
        </w:rPr>
        <w:t>-</w:t>
      </w:r>
      <w:r>
        <w:rPr>
          <w:sz w:val="20"/>
        </w:rPr>
        <w:t xml:space="preserve">ФЗ «О страховании вкладов физических лиц в банках Российской </w:t>
      </w:r>
      <w:r>
        <w:rPr>
          <w:spacing w:val="-2"/>
          <w:sz w:val="20"/>
        </w:rPr>
        <w:t>Федерации»;</w:t>
      </w:r>
    </w:p>
    <w:p w14:paraId="3B70B775" w14:textId="77777777" w:rsidR="00BD24A3" w:rsidRDefault="00000000">
      <w:pPr>
        <w:pStyle w:val="a5"/>
        <w:numPr>
          <w:ilvl w:val="0"/>
          <w:numId w:val="17"/>
        </w:numPr>
        <w:tabs>
          <w:tab w:val="left" w:pos="1494"/>
        </w:tabs>
        <w:spacing w:before="129" w:line="228" w:lineRule="auto"/>
        <w:ind w:right="611"/>
        <w:rPr>
          <w:sz w:val="20"/>
        </w:rPr>
      </w:pPr>
      <w:r>
        <w:rPr>
          <w:sz w:val="20"/>
        </w:rPr>
        <w:t>о риске возможных убытков, связанных с доверительным управлением ценными бумагами и денежными средствами, и о том, что доходность по договорам доверительного управления не определяется доходностью таких договоров, основанной на показателях доходности в прошлом;</w:t>
      </w:r>
    </w:p>
    <w:p w14:paraId="6E3ACB5C" w14:textId="77777777" w:rsidR="00BD24A3" w:rsidRDefault="00000000">
      <w:pPr>
        <w:pStyle w:val="a5"/>
        <w:numPr>
          <w:ilvl w:val="0"/>
          <w:numId w:val="17"/>
        </w:numPr>
        <w:tabs>
          <w:tab w:val="left" w:pos="1494"/>
        </w:tabs>
        <w:spacing w:before="144" w:line="216" w:lineRule="auto"/>
        <w:ind w:right="611"/>
        <w:rPr>
          <w:sz w:val="20"/>
        </w:rPr>
      </w:pPr>
      <w:r>
        <w:rPr>
          <w:sz w:val="20"/>
        </w:rPr>
        <w:t>об отсутствии гарантирования получения дохода по договору доверительного управления за исключением случаев, когда доходность определена на момент заключения соответствующего договора;</w:t>
      </w:r>
    </w:p>
    <w:p w14:paraId="609869AD" w14:textId="77777777" w:rsidR="00BD24A3" w:rsidRDefault="00000000">
      <w:pPr>
        <w:pStyle w:val="a5"/>
        <w:numPr>
          <w:ilvl w:val="0"/>
          <w:numId w:val="17"/>
        </w:numPr>
        <w:tabs>
          <w:tab w:val="left" w:pos="1494"/>
        </w:tabs>
        <w:spacing w:before="134" w:line="228" w:lineRule="auto"/>
        <w:ind w:right="611"/>
        <w:rPr>
          <w:sz w:val="20"/>
        </w:rPr>
      </w:pPr>
      <w:r>
        <w:rPr>
          <w:sz w:val="20"/>
        </w:rPr>
        <w:t>о возможности приобретения в рамках доверительного управления ценных бумаг, эмитентом которых является</w:t>
      </w:r>
      <w:r>
        <w:rPr>
          <w:spacing w:val="-12"/>
          <w:sz w:val="20"/>
        </w:rPr>
        <w:t xml:space="preserve"> </w:t>
      </w:r>
      <w:r>
        <w:rPr>
          <w:sz w:val="20"/>
        </w:rPr>
        <w:t>аффилированное</w:t>
      </w:r>
      <w:r>
        <w:rPr>
          <w:spacing w:val="-12"/>
          <w:sz w:val="20"/>
        </w:rPr>
        <w:t xml:space="preserve"> </w:t>
      </w:r>
      <w:r>
        <w:rPr>
          <w:sz w:val="20"/>
        </w:rPr>
        <w:t>лицо</w:t>
      </w:r>
      <w:r>
        <w:rPr>
          <w:spacing w:val="-12"/>
          <w:sz w:val="20"/>
        </w:rPr>
        <w:t xml:space="preserve"> </w:t>
      </w:r>
      <w:r>
        <w:rPr>
          <w:sz w:val="20"/>
        </w:rPr>
        <w:t>Общества</w:t>
      </w:r>
      <w:r>
        <w:rPr>
          <w:spacing w:val="-12"/>
          <w:sz w:val="20"/>
        </w:rPr>
        <w:t xml:space="preserve"> </w:t>
      </w:r>
      <w:r>
        <w:rPr>
          <w:sz w:val="20"/>
        </w:rPr>
        <w:t>в</w:t>
      </w:r>
      <w:r>
        <w:rPr>
          <w:spacing w:val="-12"/>
          <w:sz w:val="20"/>
        </w:rPr>
        <w:t xml:space="preserve"> </w:t>
      </w:r>
      <w:r>
        <w:rPr>
          <w:sz w:val="20"/>
        </w:rPr>
        <w:t>значении,</w:t>
      </w:r>
      <w:r>
        <w:rPr>
          <w:spacing w:val="-12"/>
          <w:sz w:val="20"/>
        </w:rPr>
        <w:t xml:space="preserve"> </w:t>
      </w:r>
      <w:r>
        <w:rPr>
          <w:sz w:val="20"/>
        </w:rPr>
        <w:t>определенном</w:t>
      </w:r>
      <w:r>
        <w:rPr>
          <w:spacing w:val="-12"/>
          <w:sz w:val="20"/>
        </w:rPr>
        <w:t xml:space="preserve"> </w:t>
      </w:r>
      <w:r>
        <w:rPr>
          <w:sz w:val="20"/>
        </w:rPr>
        <w:t>статьей</w:t>
      </w:r>
      <w:r>
        <w:rPr>
          <w:spacing w:val="-12"/>
          <w:sz w:val="20"/>
        </w:rPr>
        <w:t xml:space="preserve"> </w:t>
      </w:r>
      <w:r>
        <w:rPr>
          <w:sz w:val="20"/>
        </w:rPr>
        <w:t>4</w:t>
      </w:r>
      <w:r>
        <w:rPr>
          <w:spacing w:val="-12"/>
          <w:sz w:val="20"/>
        </w:rPr>
        <w:t xml:space="preserve"> </w:t>
      </w:r>
      <w:r>
        <w:rPr>
          <w:sz w:val="20"/>
        </w:rPr>
        <w:t>Закона</w:t>
      </w:r>
      <w:r>
        <w:rPr>
          <w:spacing w:val="-13"/>
          <w:sz w:val="20"/>
        </w:rPr>
        <w:t xml:space="preserve"> </w:t>
      </w:r>
      <w:r>
        <w:rPr>
          <w:sz w:val="20"/>
        </w:rPr>
        <w:t>РСФСР</w:t>
      </w:r>
      <w:r>
        <w:rPr>
          <w:spacing w:val="-12"/>
          <w:sz w:val="20"/>
        </w:rPr>
        <w:t xml:space="preserve"> </w:t>
      </w:r>
      <w:r>
        <w:rPr>
          <w:sz w:val="20"/>
        </w:rPr>
        <w:t>от</w:t>
      </w:r>
      <w:r>
        <w:rPr>
          <w:spacing w:val="-12"/>
          <w:sz w:val="20"/>
        </w:rPr>
        <w:t xml:space="preserve"> </w:t>
      </w:r>
      <w:r>
        <w:rPr>
          <w:sz w:val="20"/>
        </w:rPr>
        <w:t>22</w:t>
      </w:r>
      <w:r>
        <w:rPr>
          <w:spacing w:val="-12"/>
          <w:sz w:val="20"/>
        </w:rPr>
        <w:t xml:space="preserve"> </w:t>
      </w:r>
      <w:r>
        <w:rPr>
          <w:sz w:val="20"/>
        </w:rPr>
        <w:t>марта 1991 года № 948</w:t>
      </w:r>
      <w:r>
        <w:rPr>
          <w:rFonts w:ascii="Arial MT" w:hAnsi="Arial MT"/>
          <w:sz w:val="20"/>
        </w:rPr>
        <w:t>-</w:t>
      </w:r>
      <w:r>
        <w:rPr>
          <w:sz w:val="20"/>
        </w:rPr>
        <w:t>1 «О конкуренции и ограничении монополистической деятельности на товарных рынках»;</w:t>
      </w:r>
    </w:p>
    <w:p w14:paraId="521B095C" w14:textId="77777777" w:rsidR="00BD24A3" w:rsidRDefault="00000000">
      <w:pPr>
        <w:pStyle w:val="a5"/>
        <w:numPr>
          <w:ilvl w:val="0"/>
          <w:numId w:val="17"/>
        </w:numPr>
        <w:tabs>
          <w:tab w:val="left" w:pos="1494"/>
        </w:tabs>
        <w:spacing w:before="130" w:line="228" w:lineRule="auto"/>
        <w:ind w:right="610"/>
        <w:rPr>
          <w:sz w:val="20"/>
        </w:rPr>
      </w:pPr>
      <w:r>
        <w:rPr>
          <w:spacing w:val="-2"/>
          <w:sz w:val="20"/>
        </w:rPr>
        <w:t>о</w:t>
      </w:r>
      <w:r>
        <w:rPr>
          <w:spacing w:val="-5"/>
          <w:sz w:val="20"/>
        </w:rPr>
        <w:t xml:space="preserve"> </w:t>
      </w:r>
      <w:r>
        <w:rPr>
          <w:spacing w:val="-2"/>
          <w:sz w:val="20"/>
        </w:rPr>
        <w:t>рисках,</w:t>
      </w:r>
      <w:r>
        <w:rPr>
          <w:spacing w:val="-6"/>
          <w:sz w:val="20"/>
        </w:rPr>
        <w:t xml:space="preserve"> </w:t>
      </w:r>
      <w:r>
        <w:rPr>
          <w:spacing w:val="-2"/>
          <w:sz w:val="20"/>
        </w:rPr>
        <w:t>связанных</w:t>
      </w:r>
      <w:r>
        <w:rPr>
          <w:spacing w:val="-5"/>
          <w:sz w:val="20"/>
        </w:rPr>
        <w:t xml:space="preserve"> </w:t>
      </w:r>
      <w:r>
        <w:rPr>
          <w:spacing w:val="-2"/>
          <w:sz w:val="20"/>
        </w:rPr>
        <w:t>с</w:t>
      </w:r>
      <w:r>
        <w:rPr>
          <w:spacing w:val="-5"/>
          <w:sz w:val="20"/>
        </w:rPr>
        <w:t xml:space="preserve"> </w:t>
      </w:r>
      <w:r>
        <w:rPr>
          <w:spacing w:val="-2"/>
          <w:sz w:val="20"/>
        </w:rPr>
        <w:t>использованием</w:t>
      </w:r>
      <w:r>
        <w:rPr>
          <w:spacing w:val="-7"/>
          <w:sz w:val="20"/>
        </w:rPr>
        <w:t xml:space="preserve"> </w:t>
      </w:r>
      <w:r>
        <w:rPr>
          <w:spacing w:val="-2"/>
          <w:sz w:val="20"/>
        </w:rPr>
        <w:t>брокером</w:t>
      </w:r>
      <w:r>
        <w:rPr>
          <w:spacing w:val="-5"/>
          <w:sz w:val="20"/>
        </w:rPr>
        <w:t xml:space="preserve"> </w:t>
      </w:r>
      <w:r>
        <w:rPr>
          <w:spacing w:val="-2"/>
          <w:sz w:val="20"/>
        </w:rPr>
        <w:t>в</w:t>
      </w:r>
      <w:r>
        <w:rPr>
          <w:spacing w:val="-5"/>
          <w:sz w:val="20"/>
        </w:rPr>
        <w:t xml:space="preserve"> </w:t>
      </w:r>
      <w:r>
        <w:rPr>
          <w:spacing w:val="-2"/>
          <w:sz w:val="20"/>
        </w:rPr>
        <w:t>своих</w:t>
      </w:r>
      <w:r>
        <w:rPr>
          <w:spacing w:val="-5"/>
          <w:sz w:val="20"/>
        </w:rPr>
        <w:t xml:space="preserve"> </w:t>
      </w:r>
      <w:r>
        <w:rPr>
          <w:spacing w:val="-2"/>
          <w:sz w:val="20"/>
        </w:rPr>
        <w:t>интересах</w:t>
      </w:r>
      <w:r>
        <w:rPr>
          <w:spacing w:val="-5"/>
          <w:sz w:val="20"/>
        </w:rPr>
        <w:t xml:space="preserve"> </w:t>
      </w:r>
      <w:r>
        <w:rPr>
          <w:spacing w:val="-2"/>
          <w:sz w:val="20"/>
        </w:rPr>
        <w:t>денежных</w:t>
      </w:r>
      <w:r>
        <w:rPr>
          <w:spacing w:val="-5"/>
          <w:sz w:val="20"/>
        </w:rPr>
        <w:t xml:space="preserve"> </w:t>
      </w:r>
      <w:r>
        <w:rPr>
          <w:spacing w:val="-2"/>
          <w:sz w:val="20"/>
        </w:rPr>
        <w:t>средств</w:t>
      </w:r>
      <w:r>
        <w:rPr>
          <w:spacing w:val="-5"/>
          <w:sz w:val="20"/>
        </w:rPr>
        <w:t xml:space="preserve"> </w:t>
      </w:r>
      <w:r>
        <w:rPr>
          <w:spacing w:val="-2"/>
          <w:sz w:val="20"/>
        </w:rPr>
        <w:t>клиента,</w:t>
      </w:r>
      <w:r>
        <w:rPr>
          <w:spacing w:val="-6"/>
          <w:sz w:val="20"/>
        </w:rPr>
        <w:t xml:space="preserve"> </w:t>
      </w:r>
      <w:r>
        <w:rPr>
          <w:spacing w:val="-2"/>
          <w:sz w:val="20"/>
        </w:rPr>
        <w:t xml:space="preserve">находящихся </w:t>
      </w:r>
      <w:r>
        <w:rPr>
          <w:sz w:val="20"/>
        </w:rPr>
        <w:t>на</w:t>
      </w:r>
      <w:r>
        <w:rPr>
          <w:spacing w:val="-10"/>
          <w:sz w:val="20"/>
        </w:rPr>
        <w:t xml:space="preserve"> </w:t>
      </w:r>
      <w:r>
        <w:rPr>
          <w:sz w:val="20"/>
        </w:rPr>
        <w:t>специальном</w:t>
      </w:r>
      <w:r>
        <w:rPr>
          <w:spacing w:val="-10"/>
          <w:sz w:val="20"/>
        </w:rPr>
        <w:t xml:space="preserve"> </w:t>
      </w:r>
      <w:r>
        <w:rPr>
          <w:sz w:val="20"/>
        </w:rPr>
        <w:t>брокерском</w:t>
      </w:r>
      <w:r>
        <w:rPr>
          <w:spacing w:val="-11"/>
          <w:sz w:val="20"/>
        </w:rPr>
        <w:t xml:space="preserve"> </w:t>
      </w:r>
      <w:r>
        <w:rPr>
          <w:sz w:val="20"/>
        </w:rPr>
        <w:t>счете</w:t>
      </w:r>
      <w:r>
        <w:rPr>
          <w:spacing w:val="-11"/>
          <w:sz w:val="20"/>
        </w:rPr>
        <w:t xml:space="preserve"> </w:t>
      </w:r>
      <w:r>
        <w:rPr>
          <w:sz w:val="20"/>
        </w:rPr>
        <w:t>(специальных</w:t>
      </w:r>
      <w:r>
        <w:rPr>
          <w:spacing w:val="-10"/>
          <w:sz w:val="20"/>
        </w:rPr>
        <w:t xml:space="preserve"> </w:t>
      </w:r>
      <w:r>
        <w:rPr>
          <w:sz w:val="20"/>
        </w:rPr>
        <w:t>брокерских</w:t>
      </w:r>
      <w:r>
        <w:rPr>
          <w:spacing w:val="-10"/>
          <w:sz w:val="20"/>
        </w:rPr>
        <w:t xml:space="preserve"> </w:t>
      </w:r>
      <w:r>
        <w:rPr>
          <w:sz w:val="20"/>
        </w:rPr>
        <w:t>счетах),</w:t>
      </w:r>
      <w:r>
        <w:rPr>
          <w:spacing w:val="-10"/>
          <w:sz w:val="20"/>
        </w:rPr>
        <w:t xml:space="preserve"> </w:t>
      </w:r>
      <w:r>
        <w:rPr>
          <w:sz w:val="20"/>
        </w:rPr>
        <w:t>если</w:t>
      </w:r>
      <w:r>
        <w:rPr>
          <w:spacing w:val="-11"/>
          <w:sz w:val="20"/>
        </w:rPr>
        <w:t xml:space="preserve"> </w:t>
      </w:r>
      <w:r>
        <w:rPr>
          <w:sz w:val="20"/>
        </w:rPr>
        <w:t>это</w:t>
      </w:r>
      <w:r>
        <w:rPr>
          <w:spacing w:val="-10"/>
          <w:sz w:val="20"/>
        </w:rPr>
        <w:t xml:space="preserve"> </w:t>
      </w:r>
      <w:r>
        <w:rPr>
          <w:sz w:val="20"/>
        </w:rPr>
        <w:t>предусмотрено</w:t>
      </w:r>
      <w:r>
        <w:rPr>
          <w:spacing w:val="-10"/>
          <w:sz w:val="20"/>
        </w:rPr>
        <w:t xml:space="preserve"> </w:t>
      </w:r>
      <w:r>
        <w:rPr>
          <w:sz w:val="20"/>
        </w:rPr>
        <w:t>договором</w:t>
      </w:r>
      <w:r>
        <w:rPr>
          <w:spacing w:val="-11"/>
          <w:sz w:val="20"/>
        </w:rPr>
        <w:t xml:space="preserve"> </w:t>
      </w:r>
      <w:r>
        <w:rPr>
          <w:sz w:val="20"/>
        </w:rPr>
        <w:t>об оказании брокерских услуг;</w:t>
      </w:r>
    </w:p>
    <w:p w14:paraId="7242DD65" w14:textId="77777777" w:rsidR="00BD24A3" w:rsidRDefault="00BD24A3">
      <w:pPr>
        <w:pStyle w:val="a5"/>
        <w:spacing w:line="228" w:lineRule="auto"/>
        <w:rPr>
          <w:sz w:val="20"/>
        </w:rPr>
        <w:sectPr w:rsidR="00BD24A3">
          <w:pgSz w:w="12240" w:h="15840"/>
          <w:pgMar w:top="780" w:right="0" w:bottom="520" w:left="0" w:header="0" w:footer="336" w:gutter="0"/>
          <w:cols w:space="720"/>
        </w:sectPr>
      </w:pPr>
    </w:p>
    <w:p w14:paraId="14F16669" w14:textId="31B76114" w:rsidR="00BD24A3" w:rsidRPr="000708D1" w:rsidRDefault="004866F0" w:rsidP="004866F0">
      <w:pPr>
        <w:pStyle w:val="a3"/>
        <w:spacing w:before="124"/>
        <w:jc w:val="center"/>
        <w:rPr>
          <w:rFonts w:ascii="Arial" w:hAnsi="Arial"/>
          <w:b/>
          <w:spacing w:val="-4"/>
          <w:sz w:val="22"/>
          <w:szCs w:val="22"/>
        </w:rPr>
      </w:pPr>
      <w:r w:rsidRPr="004866F0">
        <w:rPr>
          <w:rFonts w:ascii="Arial" w:hAnsi="Arial"/>
          <w:b/>
          <w:spacing w:val="-4"/>
          <w:sz w:val="22"/>
          <w:szCs w:val="22"/>
        </w:rPr>
        <w:t>Декларация о рисках, связанных с совершением операций на рынке ценных бумаг</w:t>
      </w:r>
    </w:p>
    <w:p w14:paraId="108D6A6E" w14:textId="77777777" w:rsidR="004866F0" w:rsidRPr="000708D1" w:rsidRDefault="004866F0" w:rsidP="004866F0">
      <w:pPr>
        <w:pStyle w:val="a3"/>
        <w:spacing w:before="124"/>
        <w:jc w:val="center"/>
        <w:rPr>
          <w:rFonts w:ascii="Arial"/>
          <w:b/>
        </w:rPr>
      </w:pPr>
    </w:p>
    <w:p w14:paraId="1A1A3B11" w14:textId="77777777" w:rsidR="004866F0" w:rsidRDefault="004866F0" w:rsidP="001B446C">
      <w:pPr>
        <w:spacing w:line="242" w:lineRule="auto"/>
        <w:ind w:left="1133" w:right="614"/>
        <w:jc w:val="both"/>
      </w:pPr>
      <w:r>
        <w:t>Цель настоящей декларации — предоставить Вам информацию об основных рисках, связанных с совершением операций на рынке ценных бумаг. Обращаем Ваше внимание на то, что настоящая декларация не раскрывает информацию обо всех рисках на рынке ценных бумаг вследствие разнообразия возникающих на нем ситуаций.</w:t>
      </w:r>
    </w:p>
    <w:p w14:paraId="7B58A9A1" w14:textId="77777777" w:rsidR="004866F0" w:rsidRDefault="004866F0" w:rsidP="001B446C">
      <w:pPr>
        <w:spacing w:line="242" w:lineRule="auto"/>
        <w:ind w:left="1133" w:right="614"/>
        <w:jc w:val="both"/>
      </w:pPr>
      <w:r>
        <w:t>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 Ниже – основные риски, с которыми будут связаны Ваши операции на рынке ценных бумаг.</w:t>
      </w:r>
    </w:p>
    <w:p w14:paraId="13707702" w14:textId="77777777" w:rsidR="004866F0" w:rsidRDefault="004866F0" w:rsidP="001B446C">
      <w:pPr>
        <w:spacing w:line="242" w:lineRule="auto"/>
        <w:ind w:left="1133" w:right="614"/>
        <w:jc w:val="both"/>
      </w:pPr>
    </w:p>
    <w:p w14:paraId="5C924265" w14:textId="56746CB6" w:rsidR="004866F0" w:rsidRDefault="004866F0" w:rsidP="001B446C">
      <w:pPr>
        <w:spacing w:line="242" w:lineRule="auto"/>
        <w:ind w:left="1133" w:right="614"/>
        <w:jc w:val="both"/>
      </w:pPr>
      <w:r>
        <w:t>I. Системный риск</w:t>
      </w:r>
    </w:p>
    <w:p w14:paraId="7209FF25" w14:textId="77777777" w:rsidR="004866F0" w:rsidRDefault="004866F0" w:rsidP="001B446C">
      <w:pPr>
        <w:spacing w:line="242" w:lineRule="auto"/>
        <w:ind w:left="1133" w:right="614"/>
        <w:jc w:val="both"/>
      </w:pPr>
    </w:p>
    <w:p w14:paraId="048E2236" w14:textId="77777777" w:rsidR="004866F0" w:rsidRDefault="004866F0" w:rsidP="001B446C">
      <w:pPr>
        <w:spacing w:line="242" w:lineRule="auto"/>
        <w:ind w:left="1133" w:right="614"/>
        <w:jc w:val="both"/>
      </w:pPr>
      <w:r>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14:paraId="5BC31728" w14:textId="77777777" w:rsidR="004866F0" w:rsidRDefault="004866F0" w:rsidP="001B446C">
      <w:pPr>
        <w:spacing w:line="242" w:lineRule="auto"/>
        <w:ind w:left="1133" w:right="614"/>
        <w:jc w:val="both"/>
      </w:pPr>
    </w:p>
    <w:p w14:paraId="665C3371" w14:textId="77777777" w:rsidR="004866F0" w:rsidRDefault="004866F0" w:rsidP="001B446C">
      <w:pPr>
        <w:spacing w:line="242" w:lineRule="auto"/>
        <w:ind w:left="1133" w:right="614"/>
        <w:jc w:val="both"/>
      </w:pPr>
      <w:r>
        <w:t>II. Рыночный риск</w:t>
      </w:r>
    </w:p>
    <w:p w14:paraId="7A2E750D" w14:textId="77777777" w:rsidR="004866F0" w:rsidRDefault="004866F0" w:rsidP="001B446C">
      <w:pPr>
        <w:spacing w:line="242" w:lineRule="auto"/>
        <w:ind w:left="1133" w:right="614"/>
        <w:jc w:val="both"/>
      </w:pPr>
    </w:p>
    <w:p w14:paraId="634D6F5A" w14:textId="77777777" w:rsidR="004866F0" w:rsidRPr="000708D1" w:rsidRDefault="004866F0" w:rsidP="001B446C">
      <w:pPr>
        <w:spacing w:line="242" w:lineRule="auto"/>
        <w:ind w:left="1133" w:right="614"/>
        <w:jc w:val="both"/>
      </w:pPr>
      <w:r>
        <w:t>Этот риск проявляется в неблагоприятном изменении цен принадлежащих Вам финансовых инструментов, в том числе из-за неблагоприятного изменения рыночных условий для эмитента,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Вы должны отдавать себе отчет в том, что стоимость принадлежащих Вам финансовых инструментов может как расти, так и снижаться, и ее рост в прошлом не означает ее роста в будущем.</w:t>
      </w:r>
    </w:p>
    <w:p w14:paraId="7659689E" w14:textId="77777777" w:rsidR="001B446C" w:rsidRPr="000708D1" w:rsidRDefault="001B446C" w:rsidP="001B446C">
      <w:pPr>
        <w:spacing w:line="242" w:lineRule="auto"/>
        <w:ind w:left="1133" w:right="614"/>
        <w:jc w:val="both"/>
      </w:pPr>
    </w:p>
    <w:p w14:paraId="2CB5C4CF" w14:textId="4B7B591C" w:rsidR="004866F0" w:rsidRDefault="004866F0" w:rsidP="001B446C">
      <w:pPr>
        <w:spacing w:line="242" w:lineRule="auto"/>
        <w:ind w:left="1133" w:right="614"/>
        <w:jc w:val="both"/>
      </w:pPr>
      <w:r>
        <w:t>Следует специально обратить внимание на следующие рыночные риски:</w:t>
      </w:r>
    </w:p>
    <w:p w14:paraId="544C0F5E" w14:textId="77777777" w:rsidR="004866F0" w:rsidRDefault="004866F0" w:rsidP="001B446C">
      <w:pPr>
        <w:spacing w:line="242" w:lineRule="auto"/>
        <w:ind w:left="1133" w:right="614"/>
        <w:jc w:val="both"/>
      </w:pPr>
    </w:p>
    <w:p w14:paraId="04F65EA5" w14:textId="77777777" w:rsidR="004866F0" w:rsidRDefault="004866F0" w:rsidP="001B446C">
      <w:pPr>
        <w:spacing w:line="242" w:lineRule="auto"/>
        <w:ind w:left="1133" w:right="614"/>
        <w:jc w:val="both"/>
      </w:pPr>
      <w:r>
        <w:t>1. Валютный риск</w:t>
      </w:r>
    </w:p>
    <w:p w14:paraId="7A999D14" w14:textId="77777777" w:rsidR="004866F0" w:rsidRDefault="004866F0" w:rsidP="001B446C">
      <w:pPr>
        <w:spacing w:line="242" w:lineRule="auto"/>
        <w:ind w:left="1133" w:right="614"/>
        <w:jc w:val="both"/>
      </w:pPr>
    </w:p>
    <w:p w14:paraId="722C10DB" w14:textId="77777777" w:rsidR="004866F0" w:rsidRDefault="004866F0" w:rsidP="001B446C">
      <w:pPr>
        <w:spacing w:line="242" w:lineRule="auto"/>
        <w:ind w:left="1133" w:right="614"/>
        <w:jc w:val="both"/>
      </w:pPr>
      <w:r>
        <w:t>Валютный риск проявляется в неблагоприятном изменении курса рубля по отношению к иностранной валюте, при котором Ваши доходы от операций с финансовыми инструментами могут быть подвержены инфляционному воздействию (снижению реальной покупательной способности), вследствие чего Вы можете потерять часть дохода, а также понести убытки, по сравнению с соответствующей иностранной валютой или выраженными в ней финансовыми инструментами. Валютный риск также может проявляться в неблагоприятном изменении курса иностранной валюты по отношению к рублю, вследствие чего Вы можете потерять часть дохода, а также понести убытки от операций с финансовыми инструментами, связанными с иностранной валютой, по сравнению с российскими финансовыми инструментами, выраженными в рублях.</w:t>
      </w:r>
    </w:p>
    <w:p w14:paraId="1F8FA6DC" w14:textId="77777777" w:rsidR="004866F0" w:rsidRDefault="004866F0" w:rsidP="001B446C">
      <w:pPr>
        <w:spacing w:line="242" w:lineRule="auto"/>
        <w:ind w:left="1133" w:right="614"/>
        <w:jc w:val="both"/>
      </w:pPr>
    </w:p>
    <w:p w14:paraId="6500FECA" w14:textId="77777777" w:rsidR="004866F0" w:rsidRDefault="004866F0" w:rsidP="001B446C">
      <w:pPr>
        <w:spacing w:line="242" w:lineRule="auto"/>
        <w:ind w:left="1133" w:right="614"/>
        <w:jc w:val="both"/>
      </w:pPr>
      <w:r>
        <w:t>2. Процентный риск</w:t>
      </w:r>
    </w:p>
    <w:p w14:paraId="723B866A" w14:textId="77777777" w:rsidR="004866F0" w:rsidRDefault="004866F0" w:rsidP="001B446C">
      <w:pPr>
        <w:spacing w:line="242" w:lineRule="auto"/>
        <w:ind w:left="1133" w:right="614"/>
        <w:jc w:val="both"/>
      </w:pPr>
    </w:p>
    <w:p w14:paraId="70A07416" w14:textId="77777777" w:rsidR="004866F0" w:rsidRDefault="004866F0" w:rsidP="001B446C">
      <w:pPr>
        <w:spacing w:line="242" w:lineRule="auto"/>
        <w:ind w:left="1133" w:right="614"/>
        <w:jc w:val="both"/>
      </w:pPr>
      <w:r>
        <w:t>Этот риск проявляется в неблагоприятном изменении процентной ставки, влияющей на курсовую стоимость облигаций с фиксированным доходом, что приводит к снижению стоимости таких облигаций.</w:t>
      </w:r>
    </w:p>
    <w:p w14:paraId="56925944" w14:textId="77777777" w:rsidR="004866F0" w:rsidRDefault="004866F0" w:rsidP="001B446C">
      <w:pPr>
        <w:spacing w:line="242" w:lineRule="auto"/>
        <w:ind w:left="1133" w:right="614"/>
        <w:jc w:val="both"/>
      </w:pPr>
    </w:p>
    <w:p w14:paraId="4777677C" w14:textId="77777777" w:rsidR="004866F0" w:rsidRDefault="004866F0" w:rsidP="001B446C">
      <w:pPr>
        <w:spacing w:line="242" w:lineRule="auto"/>
        <w:ind w:left="1133" w:right="614"/>
        <w:jc w:val="both"/>
      </w:pPr>
      <w:r>
        <w:t>3. Риск банкротства эмитента акций</w:t>
      </w:r>
    </w:p>
    <w:p w14:paraId="4AC9DB76" w14:textId="77777777" w:rsidR="004866F0" w:rsidRDefault="004866F0" w:rsidP="001B446C">
      <w:pPr>
        <w:spacing w:line="242" w:lineRule="auto"/>
        <w:ind w:left="1133" w:right="614"/>
        <w:jc w:val="both"/>
      </w:pPr>
    </w:p>
    <w:p w14:paraId="3CF5086C" w14:textId="77777777" w:rsidR="004866F0" w:rsidRDefault="004866F0" w:rsidP="001B446C">
      <w:pPr>
        <w:spacing w:line="242" w:lineRule="auto"/>
        <w:ind w:left="1133" w:right="614"/>
        <w:jc w:val="both"/>
      </w:pPr>
      <w:r>
        <w:t>Риск банкротства акционерного общества проявляется в резком падении цены акций акционерного общества, признанного несостоятельным, или в предвидении такой несостоятельности.</w:t>
      </w:r>
    </w:p>
    <w:p w14:paraId="1F50E6CF" w14:textId="77777777" w:rsidR="004866F0" w:rsidRDefault="004866F0" w:rsidP="001B446C">
      <w:pPr>
        <w:spacing w:line="242" w:lineRule="auto"/>
        <w:ind w:left="1133" w:right="614"/>
        <w:jc w:val="both"/>
      </w:pPr>
    </w:p>
    <w:p w14:paraId="7DB3694A" w14:textId="77777777" w:rsidR="004866F0" w:rsidRDefault="004866F0" w:rsidP="001B446C">
      <w:pPr>
        <w:spacing w:line="242" w:lineRule="auto"/>
        <w:ind w:left="1133" w:right="614"/>
        <w:jc w:val="both"/>
      </w:pPr>
      <w:r>
        <w:t>Для того чтобы снизить рыночный риск, Вам следует внимательно отнестись к выбору финансовых инструментов и их диверсификации, то есть к составу финансовых инструментов, которые Вы намерены приобрести. Кроме того, внимательно ознакомьтесь с условиями Вашего взаимодействия с Вашим брокером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дохода.</w:t>
      </w:r>
    </w:p>
    <w:p w14:paraId="66DB30C5" w14:textId="77777777" w:rsidR="004866F0" w:rsidRDefault="004866F0" w:rsidP="001B446C">
      <w:pPr>
        <w:spacing w:line="242" w:lineRule="auto"/>
        <w:ind w:left="1133" w:right="614"/>
        <w:jc w:val="both"/>
      </w:pPr>
    </w:p>
    <w:p w14:paraId="01EADD32" w14:textId="77777777" w:rsidR="004866F0" w:rsidRDefault="004866F0" w:rsidP="001B446C">
      <w:pPr>
        <w:spacing w:line="242" w:lineRule="auto"/>
        <w:ind w:left="1133" w:right="614"/>
        <w:jc w:val="both"/>
      </w:pPr>
      <w:r>
        <w:t>III. Риск ликвидности</w:t>
      </w:r>
    </w:p>
    <w:p w14:paraId="2A3482A9" w14:textId="77777777" w:rsidR="004866F0" w:rsidRDefault="004866F0" w:rsidP="001B446C">
      <w:pPr>
        <w:spacing w:line="242" w:lineRule="auto"/>
        <w:ind w:left="1133" w:right="614"/>
        <w:jc w:val="both"/>
      </w:pPr>
    </w:p>
    <w:p w14:paraId="3B85496A" w14:textId="77777777" w:rsidR="004866F0" w:rsidRDefault="004866F0" w:rsidP="001B446C">
      <w:pPr>
        <w:spacing w:line="242" w:lineRule="auto"/>
        <w:ind w:left="1133" w:right="614"/>
        <w:jc w:val="both"/>
      </w:pPr>
      <w:r>
        <w:t>Этот риск проявляется в снижении возможности реализовать финансовые инструменты по приемлемой цене из-за снижения спроса на них, то есть в убытках, связанных со значительным снижением стоимости финансовых инструментов, по которой их придется продать при возникновении такой необходимости.</w:t>
      </w:r>
    </w:p>
    <w:p w14:paraId="035E44F3" w14:textId="77777777" w:rsidR="004866F0" w:rsidRDefault="004866F0" w:rsidP="001B446C">
      <w:pPr>
        <w:spacing w:line="242" w:lineRule="auto"/>
        <w:ind w:left="1133" w:right="614"/>
        <w:jc w:val="both"/>
      </w:pPr>
    </w:p>
    <w:p w14:paraId="5287BECC" w14:textId="77777777" w:rsidR="004866F0" w:rsidRDefault="004866F0" w:rsidP="001B446C">
      <w:pPr>
        <w:spacing w:line="242" w:lineRule="auto"/>
        <w:ind w:left="1133" w:right="614"/>
        <w:jc w:val="both"/>
      </w:pPr>
      <w:r>
        <w:t>IV. Кредитный риск</w:t>
      </w:r>
    </w:p>
    <w:p w14:paraId="3CAF6B81" w14:textId="77777777" w:rsidR="004866F0" w:rsidRDefault="004866F0" w:rsidP="001B446C">
      <w:pPr>
        <w:spacing w:line="242" w:lineRule="auto"/>
        <w:ind w:left="1133" w:right="614"/>
        <w:jc w:val="both"/>
      </w:pPr>
    </w:p>
    <w:p w14:paraId="30BC1413" w14:textId="77777777" w:rsidR="004866F0" w:rsidRDefault="004866F0" w:rsidP="001B446C">
      <w:pPr>
        <w:spacing w:line="242" w:lineRule="auto"/>
        <w:ind w:left="1133" w:right="614"/>
        <w:jc w:val="both"/>
      </w:pPr>
      <w:r>
        <w:t>Этот риск заключается в возможности невыполнения договорных и иных обязательств, принятых на себя эмитентами ценных бумаг и другими лицами в связи с Вашими операциями.</w:t>
      </w:r>
    </w:p>
    <w:p w14:paraId="3A5AD912" w14:textId="77777777" w:rsidR="004866F0" w:rsidRDefault="004866F0" w:rsidP="001B446C">
      <w:pPr>
        <w:spacing w:line="242" w:lineRule="auto"/>
        <w:ind w:left="1133" w:right="614"/>
        <w:jc w:val="both"/>
      </w:pPr>
    </w:p>
    <w:p w14:paraId="4A465BE8" w14:textId="77777777" w:rsidR="004866F0" w:rsidRDefault="004866F0" w:rsidP="001B446C">
      <w:pPr>
        <w:spacing w:line="242" w:lineRule="auto"/>
        <w:ind w:left="1133" w:right="614"/>
        <w:jc w:val="both"/>
      </w:pPr>
      <w:r>
        <w:t>К числу кредитных рисков относятся следующие риски:</w:t>
      </w:r>
    </w:p>
    <w:p w14:paraId="0840C15B" w14:textId="77777777" w:rsidR="004866F0" w:rsidRDefault="004866F0" w:rsidP="001B446C">
      <w:pPr>
        <w:spacing w:line="242" w:lineRule="auto"/>
        <w:ind w:left="1133" w:right="614"/>
        <w:jc w:val="both"/>
      </w:pPr>
    </w:p>
    <w:p w14:paraId="37466D04" w14:textId="77777777" w:rsidR="004866F0" w:rsidRDefault="004866F0" w:rsidP="001B446C">
      <w:pPr>
        <w:spacing w:line="242" w:lineRule="auto"/>
        <w:ind w:left="1133" w:right="614"/>
        <w:jc w:val="both"/>
      </w:pPr>
      <w:r>
        <w:t>1. Риск дефолта по облигациям и иным долговым ценным бумагам</w:t>
      </w:r>
    </w:p>
    <w:p w14:paraId="23D10BB2" w14:textId="77777777" w:rsidR="004866F0" w:rsidRDefault="004866F0" w:rsidP="001B446C">
      <w:pPr>
        <w:spacing w:line="242" w:lineRule="auto"/>
        <w:ind w:left="1133" w:right="614"/>
        <w:jc w:val="both"/>
      </w:pPr>
      <w:r>
        <w:t>Этот риск заключается в возможной неплатежеспособности эмитента долговых ценных бумаг, что приведет к невозможности или снижению вероятности погасить их в срок и в полном объеме.</w:t>
      </w:r>
    </w:p>
    <w:p w14:paraId="25BA6BF4" w14:textId="77777777" w:rsidR="004866F0" w:rsidRDefault="004866F0" w:rsidP="001B446C">
      <w:pPr>
        <w:spacing w:line="242" w:lineRule="auto"/>
        <w:ind w:left="1133" w:right="614"/>
        <w:jc w:val="both"/>
      </w:pPr>
    </w:p>
    <w:p w14:paraId="7BCC43A2" w14:textId="77777777" w:rsidR="004866F0" w:rsidRDefault="004866F0" w:rsidP="001B446C">
      <w:pPr>
        <w:spacing w:line="242" w:lineRule="auto"/>
        <w:ind w:left="1133" w:right="614"/>
        <w:jc w:val="both"/>
      </w:pPr>
      <w:r>
        <w:t>2. Риск контрагента</w:t>
      </w:r>
    </w:p>
    <w:p w14:paraId="664B8F71" w14:textId="77777777" w:rsidR="004866F0" w:rsidRDefault="004866F0" w:rsidP="001B446C">
      <w:pPr>
        <w:spacing w:line="242" w:lineRule="auto"/>
        <w:ind w:left="1133" w:right="614"/>
        <w:jc w:val="both"/>
      </w:pPr>
    </w:p>
    <w:p w14:paraId="7BCAC9F9" w14:textId="56165C97" w:rsidR="004866F0" w:rsidRDefault="004866F0" w:rsidP="001B446C">
      <w:pPr>
        <w:spacing w:line="242" w:lineRule="auto"/>
        <w:ind w:left="1133" w:right="614"/>
        <w:jc w:val="both"/>
      </w:pPr>
      <w:r>
        <w:t>Риск контрагента - третьего лица проявляется в риске неисполнения обязательств перед Вами или Вашим брокером со стороны контрагентов. Ваш брокер должен принимать меры по минимизации риска контрагента, однако не может исключить его полностью.</w:t>
      </w:r>
    </w:p>
    <w:p w14:paraId="2DB35330" w14:textId="32EAE965" w:rsidR="004866F0" w:rsidRDefault="004866F0" w:rsidP="001B446C">
      <w:pPr>
        <w:spacing w:line="242" w:lineRule="auto"/>
        <w:ind w:left="1133" w:right="614"/>
        <w:jc w:val="both"/>
      </w:pPr>
      <w:r>
        <w:t>Особенно высок риск контрагента по операциям, совершаемым на внебиржевом рынке, без участия клиринговых организаций, которые в значительной мере принимают на себя риски неисполнения обязательств.</w:t>
      </w:r>
    </w:p>
    <w:p w14:paraId="538B2A7C" w14:textId="790887AD" w:rsidR="004866F0" w:rsidRDefault="004866F0" w:rsidP="001B446C">
      <w:pPr>
        <w:spacing w:line="242" w:lineRule="auto"/>
        <w:ind w:left="1133" w:right="614"/>
        <w:jc w:val="both"/>
      </w:pPr>
      <w:r>
        <w:t>Вы должны отдавать себе отчет в том, что хотя брокер действует в Ваших интересах, риски, которые он принимает в результате таких действий, в том числе риск неисполнения или ненадлежащего исполнения обязательств третьих лиц перед Вашим брокером, несете Вы.</w:t>
      </w:r>
    </w:p>
    <w:p w14:paraId="1CE9ACEB" w14:textId="77777777" w:rsidR="004866F0" w:rsidRDefault="004866F0" w:rsidP="001B446C">
      <w:pPr>
        <w:spacing w:line="242" w:lineRule="auto"/>
        <w:ind w:left="1133" w:right="614"/>
        <w:jc w:val="both"/>
      </w:pPr>
    </w:p>
    <w:p w14:paraId="4B9B6CFE" w14:textId="77777777" w:rsidR="004866F0" w:rsidRDefault="004866F0" w:rsidP="001B446C">
      <w:pPr>
        <w:spacing w:line="242" w:lineRule="auto"/>
        <w:ind w:left="1133" w:right="614"/>
        <w:jc w:val="both"/>
      </w:pPr>
      <w:r>
        <w:t>V. Правовой риск</w:t>
      </w:r>
    </w:p>
    <w:p w14:paraId="24B119E7" w14:textId="77777777" w:rsidR="004866F0" w:rsidRDefault="004866F0" w:rsidP="001B446C">
      <w:pPr>
        <w:spacing w:line="242" w:lineRule="auto"/>
        <w:ind w:left="1133" w:right="614"/>
        <w:jc w:val="both"/>
      </w:pPr>
    </w:p>
    <w:p w14:paraId="393B6D4A" w14:textId="77777777" w:rsidR="004866F0" w:rsidRDefault="004866F0" w:rsidP="001B446C">
      <w:pPr>
        <w:spacing w:line="242" w:lineRule="auto"/>
        <w:ind w:left="1133" w:right="614"/>
        <w:jc w:val="both"/>
      </w:pPr>
      <w:r>
        <w:t>Этот риск связан с возможными изменениями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14:paraId="37DC7677" w14:textId="77777777" w:rsidR="004866F0" w:rsidRDefault="004866F0" w:rsidP="001B446C">
      <w:pPr>
        <w:spacing w:line="242" w:lineRule="auto"/>
        <w:ind w:left="1133" w:right="614"/>
        <w:jc w:val="both"/>
      </w:pPr>
      <w: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14:paraId="2D00F63B" w14:textId="77777777" w:rsidR="004866F0" w:rsidRDefault="004866F0" w:rsidP="001B446C">
      <w:pPr>
        <w:spacing w:line="242" w:lineRule="auto"/>
        <w:ind w:left="1133" w:right="614"/>
        <w:jc w:val="both"/>
      </w:pPr>
    </w:p>
    <w:p w14:paraId="3AF1F7E7" w14:textId="77777777" w:rsidR="004866F0" w:rsidRDefault="004866F0" w:rsidP="001B446C">
      <w:pPr>
        <w:spacing w:line="242" w:lineRule="auto"/>
        <w:ind w:left="1133" w:right="614"/>
        <w:jc w:val="both"/>
      </w:pPr>
      <w:r>
        <w:t>VI. Операционный риск</w:t>
      </w:r>
    </w:p>
    <w:p w14:paraId="6FC02651" w14:textId="77777777" w:rsidR="004866F0" w:rsidRDefault="004866F0" w:rsidP="001B446C">
      <w:pPr>
        <w:spacing w:line="242" w:lineRule="auto"/>
        <w:ind w:left="1133" w:right="614"/>
        <w:jc w:val="both"/>
      </w:pPr>
    </w:p>
    <w:p w14:paraId="398AE39E" w14:textId="77777777" w:rsidR="004866F0" w:rsidRDefault="004866F0" w:rsidP="001B446C">
      <w:pPr>
        <w:spacing w:line="242" w:lineRule="auto"/>
        <w:ind w:left="1133" w:right="614"/>
        <w:jc w:val="both"/>
      </w:pPr>
      <w:r>
        <w:t>Операционный риск заключается в возможности причинения Вам убытков в результате нарушения внутренних процедур Вашего брокера, ошибок и недобросовестных действий его сотрудников, сбоев в работе технических средств Вашего брокера, его партнеров, инфраструктурных организаций, в том числе организаторов торговли, клиринговых организаций, а также других организаций. Операционный риск может исключить или затруднить совершение операций, привести к совершению неправильных операций, и в результате повлечь возникновение убытков.</w:t>
      </w:r>
    </w:p>
    <w:p w14:paraId="204AF759" w14:textId="77777777" w:rsidR="004866F0" w:rsidRDefault="004866F0" w:rsidP="001B446C">
      <w:pPr>
        <w:spacing w:line="242" w:lineRule="auto"/>
        <w:ind w:left="1133" w:right="614"/>
        <w:jc w:val="both"/>
      </w:pPr>
      <w:r>
        <w:t>Ознакомьтесь внимательно с договором для того, чтобы оценить, какие из рисков, в том числе риски каких технических сбоев, несет Ваш брокер, а какие из рисков несете Вы.</w:t>
      </w:r>
    </w:p>
    <w:p w14:paraId="76FFC7BA" w14:textId="77777777" w:rsidR="004866F0" w:rsidRDefault="004866F0" w:rsidP="001B446C">
      <w:pPr>
        <w:spacing w:line="242" w:lineRule="auto"/>
        <w:ind w:left="1133" w:right="614"/>
        <w:jc w:val="both"/>
      </w:pPr>
    </w:p>
    <w:p w14:paraId="4D9E25D4" w14:textId="77777777" w:rsidR="004866F0" w:rsidRDefault="004866F0" w:rsidP="001B446C">
      <w:pPr>
        <w:spacing w:line="242" w:lineRule="auto"/>
        <w:ind w:left="1133" w:right="614"/>
        <w:jc w:val="both"/>
      </w:pPr>
      <w:r>
        <w:t>***</w:t>
      </w:r>
    </w:p>
    <w:p w14:paraId="471E0836" w14:textId="77777777" w:rsidR="004866F0" w:rsidRDefault="004866F0" w:rsidP="001B446C">
      <w:pPr>
        <w:spacing w:line="242" w:lineRule="auto"/>
        <w:ind w:left="1133" w:right="614"/>
        <w:jc w:val="both"/>
      </w:pPr>
    </w:p>
    <w:p w14:paraId="662DE36B" w14:textId="77777777" w:rsidR="004866F0" w:rsidRDefault="004866F0" w:rsidP="001B446C">
      <w:pPr>
        <w:spacing w:line="242" w:lineRule="auto"/>
        <w:ind w:left="1133" w:right="614"/>
        <w:jc w:val="both"/>
      </w:pPr>
      <w:r>
        <w:t>Учитывая вышеизложенное, мы рекомендуем Вам внимательно рассмотреть вопрос о том, являются ли риски, связанные с совершением операций на рынке ценных бумаг,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операций на рынке ценных бумаг,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097A7DFB" w14:textId="5749FCB2" w:rsidR="004866F0" w:rsidRDefault="004866F0" w:rsidP="001B446C">
      <w:pPr>
        <w:spacing w:line="242" w:lineRule="auto"/>
        <w:ind w:left="1133" w:right="614"/>
        <w:jc w:val="both"/>
      </w:pPr>
      <w: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14:paraId="3B3FAE32" w14:textId="77777777" w:rsidR="004866F0" w:rsidRDefault="004866F0" w:rsidP="001B446C">
      <w:pPr>
        <w:spacing w:line="242" w:lineRule="auto"/>
        <w:ind w:left="1133" w:right="614"/>
        <w:jc w:val="both"/>
      </w:pPr>
    </w:p>
    <w:p w14:paraId="16F3235C" w14:textId="77777777" w:rsidR="00BD24A3" w:rsidRDefault="00BD24A3">
      <w:pPr>
        <w:pStyle w:val="a3"/>
        <w:spacing w:line="244" w:lineRule="auto"/>
        <w:sectPr w:rsidR="00BD24A3">
          <w:pgSz w:w="12240" w:h="15840"/>
          <w:pgMar w:top="780" w:right="0" w:bottom="520" w:left="0" w:header="0" w:footer="336" w:gutter="0"/>
          <w:cols w:space="720"/>
        </w:sectPr>
      </w:pPr>
    </w:p>
    <w:p w14:paraId="05AEA7D3" w14:textId="537733D4" w:rsidR="00BD24A3" w:rsidRPr="001B446C" w:rsidRDefault="001B446C" w:rsidP="001613DF">
      <w:pPr>
        <w:pStyle w:val="a3"/>
        <w:spacing w:before="124"/>
        <w:ind w:left="1134" w:right="1134"/>
        <w:mirrorIndents/>
        <w:rPr>
          <w:rFonts w:ascii="Arial" w:hAnsi="Arial"/>
          <w:b/>
          <w:spacing w:val="-4"/>
          <w:sz w:val="22"/>
          <w:szCs w:val="22"/>
        </w:rPr>
      </w:pPr>
      <w:r w:rsidRPr="001B446C">
        <w:rPr>
          <w:rFonts w:ascii="Arial" w:hAnsi="Arial"/>
          <w:b/>
          <w:spacing w:val="-4"/>
          <w:sz w:val="22"/>
          <w:szCs w:val="22"/>
        </w:rPr>
        <w:t>Декларация о рисках использования брокером в своих интересах денежных средств и (или) ценных бумаг клиента</w:t>
      </w:r>
    </w:p>
    <w:p w14:paraId="1868FD5B" w14:textId="77777777" w:rsidR="00BD24A3" w:rsidRPr="001B446C" w:rsidRDefault="00BD24A3" w:rsidP="001B446C">
      <w:pPr>
        <w:pStyle w:val="a3"/>
        <w:spacing w:before="124"/>
        <w:jc w:val="center"/>
        <w:rPr>
          <w:rFonts w:ascii="Arial" w:hAnsi="Arial"/>
          <w:b/>
          <w:spacing w:val="-4"/>
          <w:sz w:val="22"/>
          <w:szCs w:val="22"/>
        </w:rPr>
      </w:pPr>
    </w:p>
    <w:p w14:paraId="3E970C7D" w14:textId="77777777" w:rsidR="001B446C" w:rsidRPr="001B446C" w:rsidRDefault="001B446C" w:rsidP="001B446C">
      <w:pPr>
        <w:spacing w:line="242" w:lineRule="auto"/>
        <w:ind w:left="1133" w:right="614"/>
        <w:jc w:val="both"/>
      </w:pPr>
      <w:r w:rsidRPr="001B446C">
        <w:t xml:space="preserve">Цель настоящей декларации – предоставить Вам информацию об основных рисках, с которыми связано использование брокером в своих интересах Ваших денежных средств и (или) ценных бумаг. </w:t>
      </w:r>
    </w:p>
    <w:p w14:paraId="43C6ED5A" w14:textId="77777777" w:rsidR="001B446C" w:rsidRPr="001B446C" w:rsidRDefault="001B446C" w:rsidP="001B446C">
      <w:pPr>
        <w:spacing w:line="242" w:lineRule="auto"/>
        <w:ind w:left="1133" w:right="614"/>
        <w:jc w:val="both"/>
      </w:pPr>
    </w:p>
    <w:p w14:paraId="418C7CA6" w14:textId="77777777" w:rsidR="001B446C" w:rsidRPr="001B446C" w:rsidRDefault="001B446C" w:rsidP="001B446C">
      <w:pPr>
        <w:spacing w:line="242" w:lineRule="auto"/>
        <w:ind w:left="1133" w:right="614"/>
        <w:jc w:val="both"/>
      </w:pPr>
      <w:r w:rsidRPr="001B446C">
        <w:t>I. Риск использования денежных средств</w:t>
      </w:r>
    </w:p>
    <w:p w14:paraId="4596B5CF" w14:textId="77777777" w:rsidR="001B446C" w:rsidRPr="001B446C" w:rsidRDefault="001B446C" w:rsidP="001B446C">
      <w:pPr>
        <w:spacing w:line="242" w:lineRule="auto"/>
        <w:ind w:left="1133" w:right="614"/>
        <w:jc w:val="both"/>
      </w:pPr>
    </w:p>
    <w:p w14:paraId="41C9A74E" w14:textId="77777777" w:rsidR="001B446C" w:rsidRPr="001B446C" w:rsidRDefault="001B446C" w:rsidP="001B446C">
      <w:pPr>
        <w:spacing w:line="242" w:lineRule="auto"/>
        <w:ind w:left="1133" w:right="614"/>
        <w:jc w:val="both"/>
      </w:pPr>
      <w:r w:rsidRPr="001B446C">
        <w:t xml:space="preserve">  В соответствии с законом брокер должен хранить денежные средства клиентов отдельно от своих собственных, однако может их объединять с денежными средствами других клиентов – на специальных брокерских счетах. Если договор о брокерском обслуживании разрешает брокеру использовать Ваши денежные средства, он вправе зачислять их на собственный банковский или клиринговый счет, а также использовать их для обеспечения исполнения обязательств по сделкам, совершаемым за счет других своих клиентов. В этом случае Вы принимаете на себя риск банкротства брокера, если он не сможет вернуть сумму Ваших средств, которые использовал. Такой риск не зависит от того осуществляли ли Вы сами сделки с использованием чужих средств или нет и в настоящее время не страхуется. </w:t>
      </w:r>
    </w:p>
    <w:p w14:paraId="702444C2" w14:textId="77777777" w:rsidR="001B446C" w:rsidRPr="001B446C" w:rsidRDefault="001B446C" w:rsidP="001B446C">
      <w:pPr>
        <w:spacing w:line="242" w:lineRule="auto"/>
        <w:ind w:left="1133" w:right="614"/>
        <w:jc w:val="both"/>
      </w:pPr>
    </w:p>
    <w:p w14:paraId="3A6EB61F" w14:textId="77777777" w:rsidR="001B446C" w:rsidRPr="001B446C" w:rsidRDefault="001B446C" w:rsidP="001B446C">
      <w:pPr>
        <w:spacing w:line="242" w:lineRule="auto"/>
        <w:ind w:left="1133" w:right="614"/>
        <w:jc w:val="both"/>
      </w:pPr>
      <w:r w:rsidRPr="001B446C">
        <w:t xml:space="preserve">II. Риск использования ценных бумаг </w:t>
      </w:r>
    </w:p>
    <w:p w14:paraId="444D8F9D" w14:textId="77777777" w:rsidR="001B446C" w:rsidRPr="001B446C" w:rsidRDefault="001B446C" w:rsidP="001B446C">
      <w:pPr>
        <w:spacing w:line="242" w:lineRule="auto"/>
        <w:ind w:left="1133" w:right="614"/>
        <w:jc w:val="both"/>
      </w:pPr>
    </w:p>
    <w:p w14:paraId="6E8B5765" w14:textId="77777777" w:rsidR="001B446C" w:rsidRPr="001B446C" w:rsidRDefault="001B446C" w:rsidP="001B446C">
      <w:pPr>
        <w:spacing w:line="242" w:lineRule="auto"/>
        <w:ind w:left="1133" w:right="614"/>
        <w:jc w:val="both"/>
      </w:pPr>
      <w:r w:rsidRPr="001B446C">
        <w:t xml:space="preserve">В соответствии с законом ценные бумаги инвесторов учитываются на их собственных счетах депо. Если договор о брокерском обслуживании разрешает брокеру использовать Ваши ценные бумаги, он вправе зачислять их на депозитарный счет (субсчет), предназначенный для учета собственных ценных бумаг, а также использовать их для обеспечения исполнения обязательств по сделкам, совершаемым за счет других своих клиентов. В этом случае Вы принимаете на себя риск банкротства брокера, если он не сможет вернуть Вам ценные бумаги, которые использовал. Такой риск не зависит от того осуществляли ли Вы сами сделки с использованием чужих ценных бумаг или нет и в настоящее время не страхуется. </w:t>
      </w:r>
    </w:p>
    <w:p w14:paraId="72A4A3F7" w14:textId="77777777" w:rsidR="001B446C" w:rsidRPr="001B446C" w:rsidRDefault="001B446C" w:rsidP="001B446C">
      <w:pPr>
        <w:spacing w:line="242" w:lineRule="auto"/>
        <w:ind w:left="1133" w:right="614"/>
        <w:jc w:val="both"/>
      </w:pPr>
    </w:p>
    <w:p w14:paraId="313338B0" w14:textId="77777777" w:rsidR="001B446C" w:rsidRPr="001B446C" w:rsidRDefault="001B446C" w:rsidP="001B446C">
      <w:pPr>
        <w:spacing w:line="242" w:lineRule="auto"/>
        <w:ind w:left="1133" w:right="614"/>
        <w:jc w:val="both"/>
      </w:pPr>
      <w:r w:rsidRPr="001B446C">
        <w:t>***</w:t>
      </w:r>
    </w:p>
    <w:p w14:paraId="15127874" w14:textId="77777777" w:rsidR="001B446C" w:rsidRPr="001B446C" w:rsidRDefault="001B446C" w:rsidP="001B446C">
      <w:pPr>
        <w:spacing w:line="242" w:lineRule="auto"/>
        <w:ind w:left="1133" w:right="614"/>
        <w:jc w:val="both"/>
      </w:pPr>
      <w:r w:rsidRPr="001B446C">
        <w:t>Внимательно ознакомьтесь с договором для того, чтобы оценить, какие полномочия по использованию Вашего имущества будет иметь Ваш брокер, каковы правила его хранения, а также возврата.</w:t>
      </w:r>
    </w:p>
    <w:p w14:paraId="00A3BCAE" w14:textId="77777777" w:rsidR="001B446C" w:rsidRPr="001B446C" w:rsidRDefault="001B446C" w:rsidP="001B446C">
      <w:pPr>
        <w:spacing w:line="242" w:lineRule="auto"/>
        <w:ind w:left="1133" w:right="614"/>
        <w:jc w:val="both"/>
      </w:pPr>
    </w:p>
    <w:p w14:paraId="61B0A7F4" w14:textId="77777777" w:rsidR="001B446C" w:rsidRPr="001B446C" w:rsidRDefault="001B446C" w:rsidP="001B446C">
      <w:pPr>
        <w:spacing w:line="242" w:lineRule="auto"/>
        <w:ind w:left="1133" w:right="614"/>
        <w:jc w:val="both"/>
      </w:pPr>
      <w:r w:rsidRPr="001B446C">
        <w:t xml:space="preserve">Если Вы предоставили брокеру право использования в его интересах Ваших денежных средств и (или) ценных бумаг. Вы вправе в любое время подать Вашему брокеру заявление об отказе от предоставления ему такого права. </w:t>
      </w:r>
    </w:p>
    <w:p w14:paraId="512813F1" w14:textId="77777777" w:rsidR="001B446C" w:rsidRPr="001B446C" w:rsidRDefault="001B446C" w:rsidP="001B446C">
      <w:pPr>
        <w:spacing w:line="242" w:lineRule="auto"/>
        <w:ind w:left="1133" w:right="614"/>
        <w:jc w:val="both"/>
      </w:pPr>
      <w:r w:rsidRPr="001B446C">
        <w:t>Данная декларация не имеет своей целью заставить Вас отказаться от предоставления Вашему брокеру права использования в своих интересах Ваших денежных средств и (или) ценных бумаг, а призвана помочь Вам оценить их риски и ответственно подойти к решению этого вопроса.</w:t>
      </w:r>
    </w:p>
    <w:p w14:paraId="29632DA2" w14:textId="0991F40C" w:rsidR="00BD24A3" w:rsidRDefault="001B446C" w:rsidP="001B446C">
      <w:pPr>
        <w:spacing w:line="242" w:lineRule="auto"/>
        <w:ind w:left="1133" w:right="614"/>
        <w:jc w:val="both"/>
        <w:sectPr w:rsidR="00BD24A3">
          <w:pgSz w:w="12240" w:h="15840"/>
          <w:pgMar w:top="780" w:right="0" w:bottom="520" w:left="0" w:header="0" w:footer="336" w:gutter="0"/>
          <w:cols w:space="720"/>
        </w:sectPr>
      </w:pPr>
      <w:r w:rsidRPr="001B446C">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r>
        <w:t>.</w:t>
      </w:r>
    </w:p>
    <w:p w14:paraId="3F178B0D" w14:textId="5F7A24F9" w:rsidR="00BD24A3" w:rsidRPr="001613DF" w:rsidRDefault="001613DF" w:rsidP="001613DF">
      <w:pPr>
        <w:pStyle w:val="a3"/>
        <w:spacing w:after="100" w:afterAutospacing="1"/>
        <w:ind w:left="1134" w:right="1134"/>
        <w:rPr>
          <w:rFonts w:ascii="Arial" w:hAnsi="Arial"/>
          <w:b/>
          <w:spacing w:val="-6"/>
          <w:szCs w:val="22"/>
        </w:rPr>
      </w:pPr>
      <w:r w:rsidRPr="001613DF">
        <w:rPr>
          <w:rFonts w:ascii="Arial" w:hAnsi="Arial"/>
          <w:b/>
          <w:spacing w:val="-6"/>
          <w:szCs w:val="22"/>
        </w:rPr>
        <w:t xml:space="preserve">Декларация </w:t>
      </w:r>
      <w:bookmarkStart w:id="104" w:name="_Hlk213327946"/>
      <w:r w:rsidRPr="001613DF">
        <w:rPr>
          <w:rFonts w:ascii="Arial" w:hAnsi="Arial"/>
          <w:b/>
          <w:spacing w:val="-6"/>
          <w:szCs w:val="22"/>
        </w:rPr>
        <w:t>о рисках, связанных с совершением маржинальных и необеспеченных сделок</w:t>
      </w:r>
      <w:bookmarkEnd w:id="104"/>
    </w:p>
    <w:p w14:paraId="28501ADE" w14:textId="77777777" w:rsidR="001613DF" w:rsidRDefault="001613DF" w:rsidP="009E4940">
      <w:pPr>
        <w:spacing w:line="242" w:lineRule="auto"/>
        <w:ind w:left="1133" w:right="614"/>
        <w:jc w:val="both"/>
      </w:pPr>
      <w:r>
        <w:t>Цель настоящей декларации — предоставить Вам информацию об основных рисках, с которыми связаны маржинальные сделки (сделки, исполнение которых осуществляется с использованием заемных денежных средств и (или) ценных бумаг, предоставленных Вам брокером) и необеспеченные сделки (сделки, для исполнения обязательств по которым на момент их заключения Вашего имущества, переданного брокеру, недостаточно с учетом иных ранее заключенных сделок).</w:t>
      </w:r>
    </w:p>
    <w:p w14:paraId="7E7A15FB" w14:textId="77777777" w:rsidR="001613DF" w:rsidRPr="000708D1" w:rsidRDefault="001613DF" w:rsidP="009E4940">
      <w:pPr>
        <w:spacing w:line="242" w:lineRule="auto"/>
        <w:ind w:left="1133" w:right="614"/>
        <w:jc w:val="both"/>
      </w:pPr>
      <w:r>
        <w:t>Данные сделки подходят не всем клиентам, поскольку сопряжены с дополнительными рисками.</w:t>
      </w:r>
    </w:p>
    <w:p w14:paraId="35EB69C0" w14:textId="77777777" w:rsidR="009E4940" w:rsidRPr="000708D1" w:rsidRDefault="009E4940" w:rsidP="009E4940">
      <w:pPr>
        <w:spacing w:line="242" w:lineRule="auto"/>
        <w:ind w:left="1133" w:right="614"/>
        <w:jc w:val="both"/>
      </w:pPr>
    </w:p>
    <w:p w14:paraId="1B9DDCE7" w14:textId="0757E14B" w:rsidR="001613DF" w:rsidRPr="009E4940" w:rsidRDefault="001613DF" w:rsidP="009E4940">
      <w:pPr>
        <w:pStyle w:val="a5"/>
        <w:numPr>
          <w:ilvl w:val="0"/>
          <w:numId w:val="63"/>
        </w:numPr>
        <w:spacing w:line="242" w:lineRule="auto"/>
        <w:ind w:right="614"/>
        <w:rPr>
          <w:lang w:val="en-US"/>
        </w:rPr>
      </w:pPr>
      <w:r>
        <w:t>Риски финансового «плеча»</w:t>
      </w:r>
    </w:p>
    <w:p w14:paraId="1F4DD101" w14:textId="77777777" w:rsidR="009E4940" w:rsidRPr="009E4940" w:rsidRDefault="009E4940" w:rsidP="009E4940">
      <w:pPr>
        <w:pStyle w:val="a5"/>
        <w:spacing w:line="242" w:lineRule="auto"/>
        <w:ind w:left="1853" w:right="614"/>
        <w:rPr>
          <w:lang w:val="en-US"/>
        </w:rPr>
      </w:pPr>
    </w:p>
    <w:p w14:paraId="60DDEFC8" w14:textId="77777777" w:rsidR="001613DF" w:rsidRDefault="001613DF" w:rsidP="009E4940">
      <w:pPr>
        <w:spacing w:line="242" w:lineRule="auto"/>
        <w:ind w:left="1133" w:right="614"/>
        <w:jc w:val="both"/>
      </w:pPr>
      <w:r>
        <w:t>При совершении маржинальных и необеспеченных сделок возникает «эффект плеча», который увеличивает как возможный доход, так и возможные убытки.</w:t>
      </w:r>
    </w:p>
    <w:p w14:paraId="3D44C0B2" w14:textId="77777777" w:rsidR="001613DF" w:rsidRDefault="001613DF" w:rsidP="009E4940">
      <w:pPr>
        <w:spacing w:line="242" w:lineRule="auto"/>
        <w:ind w:left="1133" w:right="614"/>
        <w:jc w:val="both"/>
      </w:pPr>
      <w:r>
        <w:t>Нормативные акты ограничивают риски клиентов по маржинальным и необеспеченным сделкам, в том числе регулируя «плечо» — соотношение обязательств клиента по заключенным в его интересах маржинальным и необеспеченным сделкам и имущества клиента, предоставленного брокеру, однако даже в разрешенных пределах,  Вы должны учитывать, что риск потерь в случае неблагоприятного изменения цен тем больше, чем больше «плечо».</w:t>
      </w:r>
    </w:p>
    <w:p w14:paraId="11A13BDE" w14:textId="77777777" w:rsidR="001613DF" w:rsidRPr="000708D1" w:rsidRDefault="001613DF" w:rsidP="009E4940">
      <w:pPr>
        <w:spacing w:line="242" w:lineRule="auto"/>
        <w:ind w:left="1133" w:right="614"/>
        <w:jc w:val="both"/>
      </w:pPr>
      <w:r>
        <w:t>Имущество (часть имущества), принадлежащее Вам, при  совершении маржинальных и необеспеченных сделок будет являться обеспечением по указанным сделкам и распоряжение им, то есть возможность совершения Вами сделок с ним, будет ограничено. Размер обеспечения изменяется в зависимости от изменения рыночных цен на финансовые инструменты, в отношении которых совершены маржинальные и необеспеченные сделки, и на имущество, являющееся обеспечением, в результате Вы можете быть ограничены в возможности распоряжаться Вашим имуществом в большей степени, чем в момент совершения таких сделок.</w:t>
      </w:r>
    </w:p>
    <w:p w14:paraId="18787D05" w14:textId="77777777" w:rsidR="009E4940" w:rsidRPr="000708D1" w:rsidRDefault="009E4940" w:rsidP="009E4940">
      <w:pPr>
        <w:spacing w:line="242" w:lineRule="auto"/>
        <w:ind w:left="1133" w:right="614"/>
        <w:jc w:val="both"/>
      </w:pPr>
    </w:p>
    <w:p w14:paraId="32B268B0" w14:textId="7CC87C53" w:rsidR="001613DF" w:rsidRPr="009E4940" w:rsidRDefault="001613DF" w:rsidP="009E4940">
      <w:pPr>
        <w:pStyle w:val="a5"/>
        <w:numPr>
          <w:ilvl w:val="0"/>
          <w:numId w:val="63"/>
        </w:numPr>
        <w:spacing w:line="242" w:lineRule="auto"/>
        <w:ind w:right="614"/>
        <w:rPr>
          <w:lang w:val="en-US"/>
        </w:rPr>
      </w:pPr>
      <w:r>
        <w:t xml:space="preserve">Риск принудительного закрытия позиции </w:t>
      </w:r>
    </w:p>
    <w:p w14:paraId="5D6B69D8" w14:textId="77777777" w:rsidR="009E4940" w:rsidRPr="009E4940" w:rsidRDefault="009E4940" w:rsidP="009E4940">
      <w:pPr>
        <w:pStyle w:val="a5"/>
        <w:spacing w:line="242" w:lineRule="auto"/>
        <w:ind w:left="1853" w:right="614"/>
        <w:rPr>
          <w:lang w:val="en-US"/>
        </w:rPr>
      </w:pPr>
    </w:p>
    <w:p w14:paraId="63C82E7C" w14:textId="77777777" w:rsidR="001613DF" w:rsidRDefault="001613DF" w:rsidP="009E4940">
      <w:pPr>
        <w:spacing w:line="242" w:lineRule="auto"/>
        <w:ind w:left="1133" w:right="614"/>
        <w:jc w:val="both"/>
      </w:pPr>
      <w:r>
        <w:t>Клиринговые организации и брокеры должны управлять рисками и в некоторых случаях могут потребовать внести дополнительные денежные средства чтобы привести обеспечение в соответствие с требованиями нормативных актов, договора о брокерском обслуживании или правил клиринга, что должно быть сделано в короткий срок, который может быть недостаточен для Вас. Нормативные акты, условия договора о брокерском обслуживании или правил клиринга позволяют брокеру или клиринговой организации без Вашего согласия «принудительно закрыть позицию», то есть приобрести ценные бумаги за счет Ваших денежных средств или продать Ваши ценные бумаги. Это может быть сделано по существующим в этот момент, в том числе невыгодным для Вас ценам и привести к возникновению у Вас убытков.</w:t>
      </w:r>
    </w:p>
    <w:p w14:paraId="11AC439C" w14:textId="77777777" w:rsidR="001613DF" w:rsidRDefault="001613DF" w:rsidP="009E4940">
      <w:pPr>
        <w:spacing w:line="242" w:lineRule="auto"/>
        <w:ind w:left="1133" w:right="614"/>
        <w:jc w:val="both"/>
      </w:pPr>
      <w:r>
        <w:t>Принудительное закрытие позиции может быть вызвано:</w:t>
      </w:r>
    </w:p>
    <w:p w14:paraId="18AA8094" w14:textId="77777777" w:rsidR="001613DF" w:rsidRDefault="001613DF" w:rsidP="009E4940">
      <w:pPr>
        <w:spacing w:line="242" w:lineRule="auto"/>
        <w:ind w:left="1133" w:right="614"/>
        <w:jc w:val="both"/>
      </w:pPr>
      <w:r>
        <w:t>изменением значений ставок риска, рассчитываемых клиринговой организацией и (или) используемых брокером, в связи с увеличением волатильности ценных бумаг;</w:t>
      </w:r>
    </w:p>
    <w:p w14:paraId="60137D7D" w14:textId="77777777" w:rsidR="001613DF" w:rsidRDefault="001613DF" w:rsidP="009E4940">
      <w:pPr>
        <w:spacing w:line="242" w:lineRule="auto"/>
        <w:ind w:left="1133" w:right="614"/>
        <w:jc w:val="both"/>
      </w:pPr>
      <w:r>
        <w:t>требованиями нормативных актов или внесением брокером или клиринговой организацией в одностороннем порядке изменений в список ценных бумаг, которые могут быть обеспечением исполнения обязательств.</w:t>
      </w:r>
    </w:p>
    <w:p w14:paraId="66C20870" w14:textId="77777777" w:rsidR="001613DF" w:rsidRDefault="001613DF" w:rsidP="009E4940">
      <w:pPr>
        <w:spacing w:line="242" w:lineRule="auto"/>
        <w:ind w:left="1133" w:right="614"/>
        <w:jc w:val="both"/>
      </w:pPr>
      <w:r>
        <w:t>Во всех этих случаях принудительное закрытие позиции может причинить Вам значительные убытки несмотря на то, что после закрытия позиции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стечении обстоятельств может превысить стоимость находящихся на Вашем счете активов, что может привести к обязанности уплатить брокеру дополнительные средства.</w:t>
      </w:r>
    </w:p>
    <w:p w14:paraId="3CCA9D56" w14:textId="77777777" w:rsidR="001613DF" w:rsidRDefault="001613DF" w:rsidP="009E4940">
      <w:pPr>
        <w:spacing w:line="242" w:lineRule="auto"/>
        <w:ind w:left="1133" w:right="614"/>
        <w:jc w:val="both"/>
      </w:pPr>
    </w:p>
    <w:p w14:paraId="4402AE41" w14:textId="77777777" w:rsidR="001613DF" w:rsidRDefault="001613DF" w:rsidP="009E4940">
      <w:pPr>
        <w:spacing w:line="242" w:lineRule="auto"/>
        <w:ind w:left="1133" w:right="614"/>
        <w:jc w:val="both"/>
      </w:pPr>
      <w:r>
        <w:t>***</w:t>
      </w:r>
    </w:p>
    <w:p w14:paraId="35E3CE6D" w14:textId="77777777" w:rsidR="001613DF" w:rsidRDefault="001613DF" w:rsidP="009E4940">
      <w:pPr>
        <w:spacing w:line="242" w:lineRule="auto"/>
        <w:ind w:left="1133" w:right="614"/>
        <w:jc w:val="both"/>
      </w:pPr>
    </w:p>
    <w:p w14:paraId="7F730B21" w14:textId="77777777" w:rsidR="001613DF" w:rsidRDefault="001613DF" w:rsidP="009E4940">
      <w:pPr>
        <w:spacing w:line="242" w:lineRule="auto"/>
        <w:ind w:left="1133" w:right="614"/>
        <w:jc w:val="both"/>
      </w:pPr>
      <w:r>
        <w:t>Учитывая вышеизложенное, мы рекомендуем Вам внимательно рассмотреть вопрос о том, являются ли риски, возникающие при совершении маржинальных и необеспеченных сделок,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6B51C02B" w14:textId="7B7EE187" w:rsidR="00BD24A3" w:rsidRDefault="001613DF" w:rsidP="009E4940">
      <w:pPr>
        <w:spacing w:line="242" w:lineRule="auto"/>
        <w:ind w:left="1133" w:right="614"/>
        <w:jc w:val="both"/>
        <w:sectPr w:rsidR="00BD24A3">
          <w:pgSz w:w="12240" w:h="15840"/>
          <w:pgMar w:top="780" w:right="0" w:bottom="520" w:left="0" w:header="0" w:footer="336" w:gutter="0"/>
          <w:cols w:space="720"/>
        </w:sectPr>
      </w:pPr>
      <w: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14:paraId="25D134ED" w14:textId="35A5ED6C" w:rsidR="00BD24A3" w:rsidRPr="009E4940" w:rsidRDefault="009E4940" w:rsidP="009E4940">
      <w:pPr>
        <w:pStyle w:val="a3"/>
        <w:spacing w:before="10" w:after="100" w:afterAutospacing="1"/>
        <w:ind w:left="1134" w:right="1134"/>
        <w:mirrorIndents/>
        <w:rPr>
          <w:rFonts w:ascii="Arial"/>
          <w:b/>
          <w:sz w:val="22"/>
          <w:szCs w:val="22"/>
        </w:rPr>
      </w:pPr>
      <w:r w:rsidRPr="009E4940">
        <w:rPr>
          <w:rFonts w:ascii="Arial" w:hAnsi="Arial"/>
          <w:b/>
          <w:spacing w:val="-4"/>
          <w:sz w:val="22"/>
          <w:szCs w:val="22"/>
        </w:rPr>
        <w:t>Декларация о рисках, связанных с заключением договоров, являющихся производными финансовыми инструментами</w:t>
      </w:r>
    </w:p>
    <w:p w14:paraId="5892197A" w14:textId="77777777" w:rsidR="009E4940" w:rsidRPr="009E4940" w:rsidRDefault="009E4940" w:rsidP="009E4940">
      <w:pPr>
        <w:pStyle w:val="a3"/>
        <w:spacing w:before="115" w:after="100" w:afterAutospacing="1"/>
        <w:ind w:left="1134" w:right="1134"/>
        <w:mirrorIndents/>
        <w:rPr>
          <w:sz w:val="22"/>
          <w:szCs w:val="22"/>
        </w:rPr>
      </w:pPr>
      <w:r w:rsidRPr="009E4940">
        <w:rPr>
          <w:sz w:val="22"/>
          <w:szCs w:val="22"/>
        </w:rPr>
        <w:t>Цель настоящей декларации — предоставить Вам информацию об основных рисках, связанных с договорами, являющимися производными финансовыми инструментами.</w:t>
      </w:r>
    </w:p>
    <w:p w14:paraId="77E83848" w14:textId="77777777" w:rsidR="009E4940" w:rsidRPr="009E4940" w:rsidRDefault="009E4940" w:rsidP="009E4940">
      <w:pPr>
        <w:pStyle w:val="a3"/>
        <w:spacing w:before="115" w:after="100" w:afterAutospacing="1"/>
        <w:ind w:left="1134" w:right="1134"/>
        <w:mirrorIndents/>
        <w:rPr>
          <w:sz w:val="22"/>
          <w:szCs w:val="22"/>
        </w:rPr>
      </w:pPr>
      <w:r w:rsidRPr="009E4940">
        <w:rPr>
          <w:sz w:val="22"/>
          <w:szCs w:val="22"/>
        </w:rPr>
        <w:t xml:space="preserve">Данные инструменты (фьючерсы, форварды, опционы, свопы и др.) подходят не всем клиентам, поскольку сопряжены с дополнительными рисками. Более того, некоторые виды стратегий с производными финансовыми инструментами (например, необеспеченная продажа опционных контрактов) сопряжены с большим уровнем риска, чем другие. </w:t>
      </w:r>
    </w:p>
    <w:p w14:paraId="22C40FA1" w14:textId="77777777" w:rsidR="009E4940" w:rsidRPr="009E4940" w:rsidRDefault="009E4940" w:rsidP="009E4940">
      <w:pPr>
        <w:pStyle w:val="a3"/>
        <w:spacing w:before="115" w:after="100" w:afterAutospacing="1"/>
        <w:ind w:left="1134" w:right="1134"/>
        <w:mirrorIndents/>
        <w:rPr>
          <w:sz w:val="22"/>
          <w:szCs w:val="22"/>
        </w:rPr>
      </w:pPr>
      <w:r w:rsidRPr="009E4940">
        <w:rPr>
          <w:sz w:val="22"/>
          <w:szCs w:val="22"/>
        </w:rPr>
        <w:t xml:space="preserve">Настоящая декларация относится также и к операциям, связанным с использованием производных финансовых инструментов в целях хеджирования, то есть снижения рисков других операций на фондовом рынке. </w:t>
      </w:r>
    </w:p>
    <w:p w14:paraId="2D14EA51" w14:textId="77777777" w:rsidR="009E4940" w:rsidRPr="009E4940" w:rsidRDefault="009E4940" w:rsidP="009E4940">
      <w:pPr>
        <w:pStyle w:val="a3"/>
        <w:spacing w:before="115" w:after="100" w:afterAutospacing="1"/>
        <w:ind w:left="1134" w:right="1134"/>
        <w:mirrorIndents/>
        <w:rPr>
          <w:sz w:val="22"/>
          <w:szCs w:val="22"/>
        </w:rPr>
      </w:pPr>
      <w:r w:rsidRPr="009E4940">
        <w:rPr>
          <w:sz w:val="22"/>
          <w:szCs w:val="22"/>
        </w:rPr>
        <w:t>I. Риски финансового «плеча»</w:t>
      </w:r>
    </w:p>
    <w:p w14:paraId="10015DC4" w14:textId="77777777" w:rsidR="009E4940" w:rsidRPr="009E4940" w:rsidRDefault="009E4940" w:rsidP="009E4940">
      <w:pPr>
        <w:pStyle w:val="a3"/>
        <w:spacing w:before="115" w:after="100" w:afterAutospacing="1"/>
        <w:ind w:left="1134" w:right="1134"/>
        <w:mirrorIndents/>
        <w:rPr>
          <w:sz w:val="22"/>
          <w:szCs w:val="22"/>
        </w:rPr>
      </w:pPr>
      <w:r w:rsidRPr="009E4940">
        <w:rPr>
          <w:sz w:val="22"/>
          <w:szCs w:val="22"/>
        </w:rPr>
        <w:t>Для того, чтобы открыть позицию по производному финансовому инструменту Вам необходимо иметь только часть стоимости соответствующего контракта (гарантийное обеспечение), а не всю сумму целиком. При этом возникает «эффект плеча», который увеличивает как возможный доход, так и возможные убытки.</w:t>
      </w:r>
    </w:p>
    <w:p w14:paraId="1F76D4F0" w14:textId="77777777" w:rsidR="009E4940" w:rsidRPr="009E4940" w:rsidRDefault="009E4940" w:rsidP="009E4940">
      <w:pPr>
        <w:pStyle w:val="a3"/>
        <w:spacing w:before="115" w:after="100" w:afterAutospacing="1"/>
        <w:ind w:left="1134" w:right="1134"/>
        <w:mirrorIndents/>
        <w:rPr>
          <w:sz w:val="22"/>
          <w:szCs w:val="22"/>
        </w:rPr>
      </w:pPr>
      <w:r w:rsidRPr="009E4940">
        <w:rPr>
          <w:sz w:val="22"/>
          <w:szCs w:val="22"/>
        </w:rPr>
        <w:t>Клиринговая организация и брокер ограничивают риски инвесторов по производным финансовым инструментам, в том числе регулируя «плечо» — рассчитывая размер гарантийного обеспечения, однако даже в пределах этих ограничений Вы должны учитывать, что величина убытков в случае неблагоприятного изменения цен тем больше, чем больше «плечо».</w:t>
      </w:r>
    </w:p>
    <w:p w14:paraId="2CD3BF86" w14:textId="77777777" w:rsidR="009E4940" w:rsidRPr="009E4940" w:rsidRDefault="009E4940" w:rsidP="009E4940">
      <w:pPr>
        <w:pStyle w:val="a3"/>
        <w:spacing w:before="115" w:after="100" w:afterAutospacing="1"/>
        <w:ind w:left="1134" w:right="1134"/>
        <w:mirrorIndents/>
        <w:rPr>
          <w:sz w:val="22"/>
          <w:szCs w:val="22"/>
        </w:rPr>
      </w:pPr>
      <w:r w:rsidRPr="009E4940">
        <w:rPr>
          <w:sz w:val="22"/>
          <w:szCs w:val="22"/>
        </w:rPr>
        <w:t>Имущество (часть имущества), принадлежащее Вам, в результате заключения договоров, являющихся производными финансовыми инструментами, будет являться обеспечением исполнения обязательств по договорам и распоряжение им, то есть возможность совершения Вами сделок с ним, будет ограничено. Размер обеспечения изменяется в зависимости от изменения рыночных цен на базовые активы производных финансовых инструментов, в результате Вы можете быть ограничены в возможности распоряжаться Вашим имуществом в большей степени, чем в момент заключения договора, являющегося производным финансовым инструментом.</w:t>
      </w:r>
    </w:p>
    <w:p w14:paraId="5EB543C0" w14:textId="77777777" w:rsidR="009E4940" w:rsidRPr="009E4940" w:rsidRDefault="009E4940" w:rsidP="009E4940">
      <w:pPr>
        <w:pStyle w:val="a3"/>
        <w:spacing w:before="115" w:after="100" w:afterAutospacing="1"/>
        <w:ind w:left="1134" w:right="1134"/>
        <w:mirrorIndents/>
        <w:rPr>
          <w:sz w:val="22"/>
          <w:szCs w:val="22"/>
        </w:rPr>
      </w:pPr>
      <w:r w:rsidRPr="009E4940">
        <w:rPr>
          <w:sz w:val="22"/>
          <w:szCs w:val="22"/>
        </w:rPr>
        <w:t xml:space="preserve">II. Риск принудительного закрытия позиции </w:t>
      </w:r>
    </w:p>
    <w:p w14:paraId="52099783" w14:textId="77777777" w:rsidR="009E4940" w:rsidRPr="009E4940" w:rsidRDefault="009E4940" w:rsidP="009E4940">
      <w:pPr>
        <w:pStyle w:val="a3"/>
        <w:spacing w:before="115" w:after="100" w:afterAutospacing="1"/>
        <w:ind w:left="1134" w:right="1134"/>
        <w:mirrorIndents/>
        <w:rPr>
          <w:sz w:val="22"/>
          <w:szCs w:val="22"/>
        </w:rPr>
      </w:pPr>
      <w:r w:rsidRPr="009E4940">
        <w:rPr>
          <w:sz w:val="22"/>
          <w:szCs w:val="22"/>
        </w:rPr>
        <w:t>Клиринговые организации и брокеры должны управлять рисками и в некоторых случаях могут потребовать внести дополнительные денежные средства чтобы повысить уровень обеспечения, что должно быть сделано в короткий срок, который может быть недостаточен для Вас.</w:t>
      </w:r>
    </w:p>
    <w:p w14:paraId="55064E56" w14:textId="77777777" w:rsidR="009E4940" w:rsidRPr="009E4940" w:rsidRDefault="009E4940" w:rsidP="009E4940">
      <w:pPr>
        <w:pStyle w:val="a3"/>
        <w:spacing w:before="115" w:after="100" w:afterAutospacing="1"/>
        <w:ind w:left="1134" w:right="1134"/>
        <w:mirrorIndents/>
        <w:rPr>
          <w:sz w:val="22"/>
          <w:szCs w:val="22"/>
        </w:rPr>
      </w:pPr>
      <w:r w:rsidRPr="009E4940">
        <w:rPr>
          <w:sz w:val="22"/>
          <w:szCs w:val="22"/>
        </w:rPr>
        <w:t xml:space="preserve"> Нормативные акты, условия договора о брокерском обслуживании или правил клиринга позволяют брокеру или клиринговой организации без Вашего согласия принудительно закрыть позицию. Это может быть сделано по существующим в этот момент, в том числе невыгодным для Вас ценам и привести к возникновению у Вас убытков.</w:t>
      </w:r>
    </w:p>
    <w:p w14:paraId="6DF81999" w14:textId="77777777" w:rsidR="009E4940" w:rsidRPr="009E4940" w:rsidRDefault="009E4940" w:rsidP="009E4940">
      <w:pPr>
        <w:pStyle w:val="a3"/>
        <w:spacing w:before="115" w:after="100" w:afterAutospacing="1"/>
        <w:ind w:left="1134" w:right="1134"/>
        <w:mirrorIndents/>
        <w:rPr>
          <w:sz w:val="22"/>
          <w:szCs w:val="22"/>
        </w:rPr>
      </w:pPr>
      <w:r w:rsidRPr="009E4940">
        <w:rPr>
          <w:sz w:val="22"/>
          <w:szCs w:val="22"/>
        </w:rPr>
        <w:t xml:space="preserve">Принудительное закрытие позиции может быть вызвано: </w:t>
      </w:r>
    </w:p>
    <w:p w14:paraId="61FAF30C" w14:textId="77777777" w:rsidR="009E4940" w:rsidRPr="009E4940" w:rsidRDefault="009E4940" w:rsidP="009E4940">
      <w:pPr>
        <w:pStyle w:val="a3"/>
        <w:spacing w:before="115" w:after="100" w:afterAutospacing="1"/>
        <w:ind w:left="1134" w:right="1134"/>
        <w:mirrorIndents/>
        <w:rPr>
          <w:sz w:val="22"/>
          <w:szCs w:val="22"/>
        </w:rPr>
      </w:pPr>
      <w:r w:rsidRPr="009E4940">
        <w:rPr>
          <w:sz w:val="22"/>
          <w:szCs w:val="22"/>
        </w:rPr>
        <w:t>изменением значений ставок риска, рассчитываемых клиринговой организацией и (или) используемых брокером, в связи с увеличением волатильности финансовых инструментов;</w:t>
      </w:r>
    </w:p>
    <w:p w14:paraId="734B05EC" w14:textId="77777777" w:rsidR="009E4940" w:rsidRPr="009E4940" w:rsidRDefault="009E4940" w:rsidP="009E4940">
      <w:pPr>
        <w:pStyle w:val="a3"/>
        <w:spacing w:before="115" w:after="100" w:afterAutospacing="1"/>
        <w:ind w:left="1134" w:right="1134"/>
        <w:mirrorIndents/>
        <w:rPr>
          <w:sz w:val="22"/>
          <w:szCs w:val="22"/>
        </w:rPr>
      </w:pPr>
      <w:r w:rsidRPr="009E4940">
        <w:rPr>
          <w:sz w:val="22"/>
          <w:szCs w:val="22"/>
        </w:rPr>
        <w:t>требованиями нормативных актов или внесением брокером или клиринговой организацией в одностороннем порядке изменений в список ценных бумаг, которые могут быть обеспечением исполнения обязательств.</w:t>
      </w:r>
    </w:p>
    <w:p w14:paraId="202F2486" w14:textId="77777777" w:rsidR="009E4940" w:rsidRPr="009E4940" w:rsidRDefault="009E4940" w:rsidP="009E4940">
      <w:pPr>
        <w:pStyle w:val="a3"/>
        <w:spacing w:before="115" w:after="100" w:afterAutospacing="1"/>
        <w:ind w:left="1134" w:right="1134"/>
        <w:mirrorIndents/>
        <w:rPr>
          <w:sz w:val="22"/>
          <w:szCs w:val="22"/>
        </w:rPr>
      </w:pPr>
      <w:r w:rsidRPr="009E4940">
        <w:rPr>
          <w:sz w:val="22"/>
          <w:szCs w:val="22"/>
        </w:rPr>
        <w:t>Во всех этих случаях принудительное закрытие позиции может причинить Вам значительные убытки несмотря на то, что после закрытия позиции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стечении обстоятельств может превысить стоимость находящихся на Вашем счете активов, что может привести к обязанности уплатить брокеру дополнительные средства.</w:t>
      </w:r>
    </w:p>
    <w:p w14:paraId="455C1882" w14:textId="77777777" w:rsidR="009E4940" w:rsidRPr="009E4940" w:rsidRDefault="009E4940" w:rsidP="009E4940">
      <w:pPr>
        <w:pStyle w:val="a3"/>
        <w:spacing w:before="115" w:after="100" w:afterAutospacing="1"/>
        <w:ind w:left="1134" w:right="1134"/>
        <w:mirrorIndents/>
        <w:rPr>
          <w:sz w:val="22"/>
          <w:szCs w:val="22"/>
        </w:rPr>
      </w:pPr>
      <w:r w:rsidRPr="009E4940">
        <w:rPr>
          <w:sz w:val="22"/>
          <w:szCs w:val="22"/>
        </w:rPr>
        <w:t xml:space="preserve">III. Риск ликвидности </w:t>
      </w:r>
    </w:p>
    <w:p w14:paraId="1F674059" w14:textId="77777777" w:rsidR="009E4940" w:rsidRPr="009E4940" w:rsidRDefault="009E4940" w:rsidP="009E4940">
      <w:pPr>
        <w:pStyle w:val="a3"/>
        <w:spacing w:before="115" w:after="100" w:afterAutospacing="1"/>
        <w:ind w:left="1134" w:right="1134"/>
        <w:mirrorIndents/>
        <w:rPr>
          <w:sz w:val="22"/>
          <w:szCs w:val="22"/>
        </w:rPr>
      </w:pPr>
      <w:r w:rsidRPr="009E4940">
        <w:rPr>
          <w:sz w:val="22"/>
          <w:szCs w:val="22"/>
        </w:rPr>
        <w:t xml:space="preserve">Трудности с закрытием позиций и потери в цене могут привести к более высоким убыткам от операций с производными финансовыми инструментами по сравнению с убытками от обычных сделок. </w:t>
      </w:r>
    </w:p>
    <w:p w14:paraId="571C5532" w14:textId="77777777" w:rsidR="009E4940" w:rsidRPr="009E4940" w:rsidRDefault="009E4940" w:rsidP="009E4940">
      <w:pPr>
        <w:pStyle w:val="a3"/>
        <w:spacing w:before="115" w:after="100" w:afterAutospacing="1"/>
        <w:ind w:left="1134" w:right="1134"/>
        <w:mirrorIndents/>
        <w:rPr>
          <w:sz w:val="22"/>
          <w:szCs w:val="22"/>
        </w:rPr>
      </w:pPr>
    </w:p>
    <w:p w14:paraId="74FD4836" w14:textId="77777777" w:rsidR="009E4940" w:rsidRPr="009E4940" w:rsidRDefault="009E4940" w:rsidP="009E4940">
      <w:pPr>
        <w:pStyle w:val="a3"/>
        <w:spacing w:before="115" w:after="100" w:afterAutospacing="1"/>
        <w:ind w:left="1134" w:right="1134"/>
        <w:mirrorIndents/>
        <w:rPr>
          <w:sz w:val="22"/>
          <w:szCs w:val="22"/>
        </w:rPr>
      </w:pPr>
      <w:r w:rsidRPr="009E4940">
        <w:rPr>
          <w:sz w:val="22"/>
          <w:szCs w:val="22"/>
        </w:rPr>
        <w:t>***</w:t>
      </w:r>
    </w:p>
    <w:p w14:paraId="33C832C8" w14:textId="77777777" w:rsidR="009E4940" w:rsidRPr="009E4940" w:rsidRDefault="009E4940" w:rsidP="009E4940">
      <w:pPr>
        <w:pStyle w:val="a3"/>
        <w:spacing w:before="115" w:after="100" w:afterAutospacing="1"/>
        <w:ind w:left="1134" w:right="1134"/>
        <w:mirrorIndents/>
        <w:rPr>
          <w:sz w:val="22"/>
          <w:szCs w:val="22"/>
        </w:rPr>
      </w:pPr>
      <w:r w:rsidRPr="009E4940">
        <w:rPr>
          <w:sz w:val="22"/>
          <w:szCs w:val="22"/>
        </w:rPr>
        <w:t>Учитывая вышеизложенное, мы рекомендуем Вам внимательно рассмотреть вопрос о том, являются ли риски, возникающие при заключении договоров, являющихся производными финансовыми инструментами,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0859103D" w14:textId="2251038A" w:rsidR="00BD24A3" w:rsidRDefault="009E4940" w:rsidP="009E4940">
      <w:pPr>
        <w:pStyle w:val="a3"/>
        <w:spacing w:before="115" w:after="100" w:afterAutospacing="1"/>
        <w:ind w:left="1134" w:right="1134"/>
        <w:mirrorIndents/>
      </w:pPr>
      <w:r w:rsidRPr="009E4940">
        <w:rPr>
          <w:sz w:val="22"/>
          <w:szCs w:val="22"/>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r>
        <w:t>..</w:t>
      </w:r>
    </w:p>
    <w:p w14:paraId="5BD0B1D3" w14:textId="77777777" w:rsidR="00BD24A3" w:rsidRDefault="00BD24A3">
      <w:pPr>
        <w:pStyle w:val="a3"/>
        <w:spacing w:line="244" w:lineRule="auto"/>
        <w:sectPr w:rsidR="00BD24A3">
          <w:pgSz w:w="12240" w:h="15840"/>
          <w:pgMar w:top="780" w:right="0" w:bottom="520" w:left="0" w:header="0" w:footer="336" w:gutter="0"/>
          <w:cols w:space="720"/>
        </w:sectPr>
      </w:pPr>
    </w:p>
    <w:p w14:paraId="7042D84C" w14:textId="78D1E759" w:rsidR="00BD24A3" w:rsidRDefault="00A2614E">
      <w:pPr>
        <w:spacing w:before="71"/>
        <w:ind w:left="2568"/>
        <w:rPr>
          <w:rFonts w:ascii="Arial" w:hAnsi="Arial"/>
          <w:b/>
          <w:sz w:val="20"/>
        </w:rPr>
      </w:pPr>
      <w:r w:rsidRPr="00A2614E">
        <w:rPr>
          <w:rFonts w:ascii="Arial" w:hAnsi="Arial"/>
          <w:b/>
          <w:spacing w:val="-4"/>
          <w:sz w:val="20"/>
        </w:rPr>
        <w:t>Декларация о рисках, связанных с приобретением иностранных ценных бумаг</w:t>
      </w:r>
    </w:p>
    <w:p w14:paraId="4F70C3FC" w14:textId="77777777" w:rsidR="00BD24A3" w:rsidRDefault="00BD24A3">
      <w:pPr>
        <w:pStyle w:val="a3"/>
        <w:jc w:val="left"/>
        <w:rPr>
          <w:rFonts w:ascii="Arial"/>
          <w:b/>
        </w:rPr>
      </w:pPr>
    </w:p>
    <w:p w14:paraId="341B7570" w14:textId="77777777" w:rsidR="00BD24A3" w:rsidRDefault="00BD24A3">
      <w:pPr>
        <w:pStyle w:val="a3"/>
        <w:spacing w:before="10"/>
        <w:jc w:val="left"/>
        <w:rPr>
          <w:rFonts w:ascii="Arial"/>
          <w:b/>
        </w:rPr>
      </w:pPr>
    </w:p>
    <w:p w14:paraId="2D1E37B3" w14:textId="77777777" w:rsidR="00A2614E" w:rsidRPr="00A2614E" w:rsidRDefault="00A2614E" w:rsidP="00A2614E">
      <w:pPr>
        <w:pStyle w:val="a3"/>
        <w:spacing w:before="115" w:after="100" w:afterAutospacing="1"/>
        <w:ind w:left="1134" w:right="1134"/>
        <w:mirrorIndents/>
        <w:rPr>
          <w:sz w:val="22"/>
          <w:szCs w:val="22"/>
        </w:rPr>
      </w:pPr>
      <w:r w:rsidRPr="00A2614E">
        <w:rPr>
          <w:sz w:val="22"/>
          <w:szCs w:val="22"/>
        </w:rPr>
        <w:t>Цель настоящей декларации – предоставить Вам информацию об основных рисках, связанных с приобретением иностранных ценных бумаг. Учитывая большое разнообразие стран и подходов, используемых при регулировании и функционировании финансовых рынков, эти риски отличаются большим разнообразием. Операциям с иностранными ценными бумагами присущи общие риски, связанные с операциями на рынке ценных бумаг со следующими особенностями.</w:t>
      </w:r>
    </w:p>
    <w:p w14:paraId="7B4B8851" w14:textId="77777777" w:rsidR="00A2614E" w:rsidRPr="00A2614E" w:rsidRDefault="00A2614E" w:rsidP="00A2614E">
      <w:pPr>
        <w:pStyle w:val="a3"/>
        <w:spacing w:before="115" w:after="100" w:afterAutospacing="1"/>
        <w:ind w:left="1134" w:right="1134"/>
        <w:mirrorIndents/>
        <w:rPr>
          <w:sz w:val="22"/>
          <w:szCs w:val="22"/>
        </w:rPr>
      </w:pPr>
    </w:p>
    <w:p w14:paraId="1BB997C5" w14:textId="77777777" w:rsidR="00A2614E" w:rsidRPr="00A2614E" w:rsidRDefault="00A2614E" w:rsidP="00A2614E">
      <w:pPr>
        <w:pStyle w:val="a3"/>
        <w:spacing w:before="115" w:after="100" w:afterAutospacing="1"/>
        <w:ind w:left="1134" w:right="1134"/>
        <w:mirrorIndents/>
        <w:rPr>
          <w:sz w:val="22"/>
          <w:szCs w:val="22"/>
        </w:rPr>
      </w:pPr>
      <w:r w:rsidRPr="00A2614E">
        <w:rPr>
          <w:sz w:val="22"/>
          <w:szCs w:val="22"/>
        </w:rPr>
        <w:t>I. Системные риски</w:t>
      </w:r>
    </w:p>
    <w:p w14:paraId="3A001C49" w14:textId="77777777" w:rsidR="00A2614E" w:rsidRPr="00A2614E" w:rsidRDefault="00A2614E" w:rsidP="00A2614E">
      <w:pPr>
        <w:pStyle w:val="a3"/>
        <w:spacing w:before="115" w:after="100" w:afterAutospacing="1"/>
        <w:ind w:left="1134" w:right="1134"/>
        <w:mirrorIndents/>
        <w:rPr>
          <w:sz w:val="22"/>
          <w:szCs w:val="22"/>
        </w:rPr>
      </w:pPr>
    </w:p>
    <w:p w14:paraId="3149ED71" w14:textId="77777777" w:rsidR="00A2614E" w:rsidRPr="00A2614E" w:rsidRDefault="00A2614E" w:rsidP="00A2614E">
      <w:pPr>
        <w:pStyle w:val="a3"/>
        <w:spacing w:before="115" w:after="100" w:afterAutospacing="1"/>
        <w:ind w:left="1134" w:right="1134"/>
        <w:mirrorIndents/>
        <w:rPr>
          <w:sz w:val="22"/>
          <w:szCs w:val="22"/>
        </w:rPr>
      </w:pPr>
      <w:r w:rsidRPr="00A2614E">
        <w:rPr>
          <w:sz w:val="22"/>
          <w:szCs w:val="22"/>
        </w:rPr>
        <w:t xml:space="preserve">Иностранные ценные бумаги подвержены системным рискам стран, где они выпущены или обращаются. В ряде случаев одни иностранные ценные бумаги могут удостоверять права в отношении других иностранных ценных бумаг той же или иной страны и в этом случае следует учитывать системный риск всех стран, к которым относятся такие ценные бумаги. </w:t>
      </w:r>
    </w:p>
    <w:p w14:paraId="7C26E87B" w14:textId="77777777" w:rsidR="00A2614E" w:rsidRPr="00A2614E" w:rsidRDefault="00A2614E" w:rsidP="00A2614E">
      <w:pPr>
        <w:pStyle w:val="a3"/>
        <w:spacing w:before="115" w:after="100" w:afterAutospacing="1"/>
        <w:ind w:left="1134" w:right="1134"/>
        <w:mirrorIndents/>
        <w:rPr>
          <w:sz w:val="22"/>
          <w:szCs w:val="22"/>
        </w:rPr>
      </w:pPr>
    </w:p>
    <w:p w14:paraId="7BB1AE1E" w14:textId="77777777" w:rsidR="00A2614E" w:rsidRPr="00A2614E" w:rsidRDefault="00A2614E" w:rsidP="00A2614E">
      <w:pPr>
        <w:pStyle w:val="a3"/>
        <w:spacing w:before="115" w:after="100" w:afterAutospacing="1"/>
        <w:ind w:left="1134" w:right="1134"/>
        <w:mirrorIndents/>
        <w:rPr>
          <w:sz w:val="22"/>
          <w:szCs w:val="22"/>
        </w:rPr>
      </w:pPr>
      <w:r w:rsidRPr="00A2614E">
        <w:rPr>
          <w:sz w:val="22"/>
          <w:szCs w:val="22"/>
        </w:rPr>
        <w:t xml:space="preserve">II. Валютные риски </w:t>
      </w:r>
    </w:p>
    <w:p w14:paraId="6A71A36A" w14:textId="77777777" w:rsidR="00A2614E" w:rsidRPr="00A2614E" w:rsidRDefault="00A2614E" w:rsidP="00A2614E">
      <w:pPr>
        <w:pStyle w:val="a3"/>
        <w:spacing w:before="115" w:after="100" w:afterAutospacing="1"/>
        <w:ind w:left="1134" w:right="1134"/>
        <w:mirrorIndents/>
        <w:rPr>
          <w:sz w:val="22"/>
          <w:szCs w:val="22"/>
        </w:rPr>
      </w:pPr>
    </w:p>
    <w:p w14:paraId="249716B7" w14:textId="77777777" w:rsidR="00A2614E" w:rsidRPr="00A2614E" w:rsidRDefault="00A2614E" w:rsidP="00A2614E">
      <w:pPr>
        <w:pStyle w:val="a3"/>
        <w:spacing w:before="115" w:after="100" w:afterAutospacing="1"/>
        <w:ind w:left="1134" w:right="1134"/>
        <w:mirrorIndents/>
        <w:rPr>
          <w:sz w:val="22"/>
          <w:szCs w:val="22"/>
        </w:rPr>
      </w:pPr>
      <w:r w:rsidRPr="00A2614E">
        <w:rPr>
          <w:sz w:val="22"/>
          <w:szCs w:val="22"/>
        </w:rPr>
        <w:t>Поскольку иностранные ценные бумаги номинированы в иностранной валюте, сделки с ними рассчитываются и доходы по ним выплачиваются в иностранной валюте, операции с ними подвержены валютному риску. При неблагоприятном изменении курса иностранной валюты по отношению к российскому рублю Вы можете потерять часть дохода, а также понести убытки по иностранным ценным бумагам в сравнении с аналогичными российскими финансовыми инструментами, выраженными в рублях.</w:t>
      </w:r>
    </w:p>
    <w:p w14:paraId="534F31F6" w14:textId="77777777" w:rsidR="00A2614E" w:rsidRPr="00A2614E" w:rsidRDefault="00A2614E" w:rsidP="00A2614E">
      <w:pPr>
        <w:pStyle w:val="a3"/>
        <w:spacing w:before="115" w:after="100" w:afterAutospacing="1"/>
        <w:ind w:left="1134" w:right="1134"/>
        <w:mirrorIndents/>
        <w:rPr>
          <w:sz w:val="22"/>
          <w:szCs w:val="22"/>
        </w:rPr>
      </w:pPr>
    </w:p>
    <w:p w14:paraId="203C8F26" w14:textId="77777777" w:rsidR="00A2614E" w:rsidRPr="00A2614E" w:rsidRDefault="00A2614E" w:rsidP="00A2614E">
      <w:pPr>
        <w:pStyle w:val="a3"/>
        <w:spacing w:before="115" w:after="100" w:afterAutospacing="1"/>
        <w:ind w:left="1134" w:right="1134"/>
        <w:mirrorIndents/>
        <w:rPr>
          <w:sz w:val="22"/>
          <w:szCs w:val="22"/>
        </w:rPr>
      </w:pPr>
      <w:r w:rsidRPr="00A2614E">
        <w:rPr>
          <w:sz w:val="22"/>
          <w:szCs w:val="22"/>
        </w:rPr>
        <w:t>III. Правовые риски</w:t>
      </w:r>
    </w:p>
    <w:p w14:paraId="4E4C640B" w14:textId="77777777" w:rsidR="00A2614E" w:rsidRPr="00A2614E" w:rsidRDefault="00A2614E" w:rsidP="00A2614E">
      <w:pPr>
        <w:pStyle w:val="a3"/>
        <w:spacing w:before="115" w:after="100" w:afterAutospacing="1"/>
        <w:ind w:left="1134" w:right="1134"/>
        <w:mirrorIndents/>
        <w:rPr>
          <w:sz w:val="22"/>
          <w:szCs w:val="22"/>
        </w:rPr>
      </w:pPr>
    </w:p>
    <w:p w14:paraId="63A6DF86" w14:textId="77777777" w:rsidR="00A2614E" w:rsidRPr="00A2614E" w:rsidRDefault="00A2614E" w:rsidP="00A2614E">
      <w:pPr>
        <w:pStyle w:val="a3"/>
        <w:spacing w:before="115" w:after="100" w:afterAutospacing="1"/>
        <w:ind w:left="1134" w:right="1134"/>
        <w:mirrorIndents/>
        <w:rPr>
          <w:sz w:val="22"/>
          <w:szCs w:val="22"/>
        </w:rPr>
      </w:pPr>
      <w:r w:rsidRPr="00A2614E">
        <w:rPr>
          <w:sz w:val="22"/>
          <w:szCs w:val="22"/>
        </w:rPr>
        <w:t>1.</w:t>
      </w:r>
      <w:r w:rsidRPr="00A2614E">
        <w:rPr>
          <w:sz w:val="22"/>
          <w:szCs w:val="22"/>
        </w:rPr>
        <w:tab/>
        <w:t xml:space="preserve">Риск ограничения операций с иностранными ценными бумагами </w:t>
      </w:r>
    </w:p>
    <w:p w14:paraId="13D9F63E" w14:textId="77777777" w:rsidR="00A2614E" w:rsidRPr="00A2614E" w:rsidRDefault="00A2614E" w:rsidP="00A2614E">
      <w:pPr>
        <w:pStyle w:val="a3"/>
        <w:spacing w:before="115" w:after="100" w:afterAutospacing="1"/>
        <w:ind w:left="1134" w:right="1134"/>
        <w:mirrorIndents/>
        <w:rPr>
          <w:sz w:val="22"/>
          <w:szCs w:val="22"/>
        </w:rPr>
      </w:pPr>
    </w:p>
    <w:p w14:paraId="2BC864D8" w14:textId="77777777" w:rsidR="00A2614E" w:rsidRPr="00A2614E" w:rsidRDefault="00A2614E" w:rsidP="00A2614E">
      <w:pPr>
        <w:pStyle w:val="a3"/>
        <w:spacing w:before="115" w:after="100" w:afterAutospacing="1"/>
        <w:ind w:left="1134" w:right="1134"/>
        <w:mirrorIndents/>
        <w:rPr>
          <w:sz w:val="22"/>
          <w:szCs w:val="22"/>
        </w:rPr>
      </w:pPr>
      <w:r w:rsidRPr="00A2614E">
        <w:rPr>
          <w:sz w:val="22"/>
          <w:szCs w:val="22"/>
        </w:rPr>
        <w:t>В настоящее время законодательство разрешает российским инвесторам, в том числе не являющимся квалифицированными, приобретение иностранных ценных бумаг как за рубежом, так и в России, а также позволяет вести учет прав на такие ценные бумаги российским депозитариям.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1A8597FA" w14:textId="77777777" w:rsidR="00A2614E" w:rsidRPr="00A2614E" w:rsidRDefault="00A2614E" w:rsidP="00A2614E">
      <w:pPr>
        <w:pStyle w:val="a3"/>
        <w:spacing w:before="115" w:after="100" w:afterAutospacing="1"/>
        <w:ind w:left="1134" w:right="1134"/>
        <w:mirrorIndents/>
        <w:rPr>
          <w:sz w:val="22"/>
          <w:szCs w:val="22"/>
        </w:rPr>
      </w:pPr>
    </w:p>
    <w:p w14:paraId="1223FF88" w14:textId="77777777" w:rsidR="00A2614E" w:rsidRPr="00A2614E" w:rsidRDefault="00A2614E" w:rsidP="00A2614E">
      <w:pPr>
        <w:pStyle w:val="a3"/>
        <w:spacing w:before="115" w:after="100" w:afterAutospacing="1"/>
        <w:ind w:left="1134" w:right="1134"/>
        <w:mirrorIndents/>
        <w:rPr>
          <w:sz w:val="22"/>
          <w:szCs w:val="22"/>
        </w:rPr>
      </w:pPr>
      <w:r w:rsidRPr="00A2614E">
        <w:rPr>
          <w:sz w:val="22"/>
          <w:szCs w:val="22"/>
        </w:rPr>
        <w:t>2. Санкционные риски</w:t>
      </w:r>
    </w:p>
    <w:p w14:paraId="0A0EB03E" w14:textId="77777777" w:rsidR="00A2614E" w:rsidRPr="00A2614E" w:rsidRDefault="00A2614E" w:rsidP="00A2614E">
      <w:pPr>
        <w:pStyle w:val="a3"/>
        <w:spacing w:before="115" w:after="100" w:afterAutospacing="1"/>
        <w:ind w:left="1134" w:right="1134"/>
        <w:mirrorIndents/>
        <w:rPr>
          <w:sz w:val="22"/>
          <w:szCs w:val="22"/>
        </w:rPr>
      </w:pPr>
    </w:p>
    <w:p w14:paraId="708BF7F6" w14:textId="77777777" w:rsidR="00A2614E" w:rsidRPr="00A2614E" w:rsidRDefault="00A2614E" w:rsidP="00A2614E">
      <w:pPr>
        <w:pStyle w:val="a3"/>
        <w:spacing w:before="115" w:after="100" w:afterAutospacing="1"/>
        <w:ind w:left="1134" w:right="1134"/>
        <w:mirrorIndents/>
        <w:rPr>
          <w:sz w:val="22"/>
          <w:szCs w:val="22"/>
        </w:rPr>
      </w:pPr>
      <w:r w:rsidRPr="00A2614E">
        <w:rPr>
          <w:sz w:val="22"/>
          <w:szCs w:val="22"/>
        </w:rPr>
        <w:t>В настоящее время в отношении ряда российских юридических лиц и граждан Российской Федерации США, странами Европейского союза и иными недружественными государствами введены санкции, затрагивающие операции на финансовом рынке, в том числе блокировка активов (иностранных ценных бумаг) российских инвесторов. Велика вероятность дальнейшего расширения списка подсанкционных лиц и перечня санкционных мероприятий, в результате которых Вы не только не сможете заключать сделки с иностранными ценными бумагами (в том числе, иностранными ценными бумагами, эмитентами которых являются резиденты дружественных государств), но и распоряжаться принадлежащим Вам имуществом, в том числе, осуществлять права по ценным бумагам.</w:t>
      </w:r>
    </w:p>
    <w:p w14:paraId="44B49679" w14:textId="77777777" w:rsidR="00A2614E" w:rsidRPr="00A2614E" w:rsidRDefault="00A2614E" w:rsidP="00A2614E">
      <w:pPr>
        <w:pStyle w:val="a3"/>
        <w:spacing w:before="115" w:after="100" w:afterAutospacing="1"/>
        <w:ind w:left="1134" w:right="1134"/>
        <w:mirrorIndents/>
        <w:rPr>
          <w:sz w:val="22"/>
          <w:szCs w:val="22"/>
        </w:rPr>
      </w:pPr>
    </w:p>
    <w:p w14:paraId="5EFD6E68" w14:textId="77777777" w:rsidR="00A2614E" w:rsidRPr="00A2614E" w:rsidRDefault="00A2614E" w:rsidP="00A2614E">
      <w:pPr>
        <w:pStyle w:val="a3"/>
        <w:spacing w:before="115" w:after="100" w:afterAutospacing="1"/>
        <w:ind w:left="1134" w:right="1134"/>
        <w:mirrorIndents/>
        <w:rPr>
          <w:sz w:val="22"/>
          <w:szCs w:val="22"/>
        </w:rPr>
      </w:pPr>
      <w:r w:rsidRPr="00A2614E">
        <w:rPr>
          <w:sz w:val="22"/>
          <w:szCs w:val="22"/>
        </w:rPr>
        <w:t xml:space="preserve">3. Различия в регулировании ценных бумаг </w:t>
      </w:r>
    </w:p>
    <w:p w14:paraId="3B816C70" w14:textId="77777777" w:rsidR="00A2614E" w:rsidRPr="00A2614E" w:rsidRDefault="00A2614E" w:rsidP="00A2614E">
      <w:pPr>
        <w:pStyle w:val="a3"/>
        <w:spacing w:before="115" w:after="100" w:afterAutospacing="1"/>
        <w:ind w:left="1134" w:right="1134"/>
        <w:mirrorIndents/>
        <w:rPr>
          <w:sz w:val="22"/>
          <w:szCs w:val="22"/>
        </w:rPr>
      </w:pPr>
    </w:p>
    <w:p w14:paraId="6F29EAAA" w14:textId="77777777" w:rsidR="00A2614E" w:rsidRPr="00A2614E" w:rsidRDefault="00A2614E" w:rsidP="00A2614E">
      <w:pPr>
        <w:pStyle w:val="a3"/>
        <w:spacing w:before="115" w:after="100" w:afterAutospacing="1"/>
        <w:ind w:left="1134" w:right="1134"/>
        <w:mirrorIndents/>
        <w:rPr>
          <w:sz w:val="22"/>
          <w:szCs w:val="22"/>
        </w:rPr>
      </w:pPr>
      <w:r w:rsidRPr="00A2614E">
        <w:rPr>
          <w:sz w:val="22"/>
          <w:szCs w:val="22"/>
        </w:rPr>
        <w:t>При приобретении иностранных ценных бумаг необходимо отдавать себе отчет в том, что они не всегда являются аналогами российских ценных бумаг, а предоставляемые по ним права и правила их осуществления могут существенно отличаться от прав по российским ценным бумагам.</w:t>
      </w:r>
    </w:p>
    <w:p w14:paraId="361C5DC4" w14:textId="77777777" w:rsidR="00A2614E" w:rsidRPr="00A2614E" w:rsidRDefault="00A2614E" w:rsidP="00A2614E">
      <w:pPr>
        <w:pStyle w:val="a3"/>
        <w:spacing w:before="115" w:after="100" w:afterAutospacing="1"/>
        <w:ind w:left="1134" w:right="1134"/>
        <w:mirrorIndents/>
        <w:rPr>
          <w:sz w:val="22"/>
          <w:szCs w:val="22"/>
        </w:rPr>
      </w:pPr>
      <w:r w:rsidRPr="00A2614E">
        <w:rPr>
          <w:sz w:val="22"/>
          <w:szCs w:val="22"/>
        </w:rPr>
        <w:t>Существенным отличием являются также правила учета прав на ценные бумаги и возможности их защиты в случаях банкротства, учитывающего их финансового института.</w:t>
      </w:r>
    </w:p>
    <w:p w14:paraId="7945F227" w14:textId="77777777" w:rsidR="00A2614E" w:rsidRPr="00A2614E" w:rsidRDefault="00A2614E" w:rsidP="00A2614E">
      <w:pPr>
        <w:pStyle w:val="a3"/>
        <w:spacing w:before="115" w:after="100" w:afterAutospacing="1"/>
        <w:ind w:left="1134" w:right="1134"/>
        <w:mirrorIndents/>
        <w:rPr>
          <w:sz w:val="22"/>
          <w:szCs w:val="22"/>
        </w:rPr>
      </w:pPr>
    </w:p>
    <w:p w14:paraId="0B67CD17" w14:textId="77777777" w:rsidR="00A2614E" w:rsidRPr="00A2614E" w:rsidRDefault="00A2614E" w:rsidP="00A2614E">
      <w:pPr>
        <w:pStyle w:val="a3"/>
        <w:spacing w:before="115" w:after="100" w:afterAutospacing="1"/>
        <w:ind w:left="1134" w:right="1134"/>
        <w:mirrorIndents/>
        <w:rPr>
          <w:sz w:val="22"/>
          <w:szCs w:val="22"/>
        </w:rPr>
      </w:pPr>
      <w:r w:rsidRPr="00A2614E">
        <w:rPr>
          <w:sz w:val="22"/>
          <w:szCs w:val="22"/>
        </w:rPr>
        <w:t xml:space="preserve">4. Различия в раскрытии информации </w:t>
      </w:r>
    </w:p>
    <w:p w14:paraId="283395D7" w14:textId="77777777" w:rsidR="00A2614E" w:rsidRPr="00A2614E" w:rsidRDefault="00A2614E" w:rsidP="00A2614E">
      <w:pPr>
        <w:pStyle w:val="a3"/>
        <w:spacing w:before="115" w:after="100" w:afterAutospacing="1"/>
        <w:ind w:left="1134" w:right="1134"/>
        <w:mirrorIndents/>
        <w:rPr>
          <w:sz w:val="22"/>
          <w:szCs w:val="22"/>
        </w:rPr>
      </w:pPr>
    </w:p>
    <w:p w14:paraId="5E083291" w14:textId="77777777" w:rsidR="00A2614E" w:rsidRPr="00A2614E" w:rsidRDefault="00A2614E" w:rsidP="00A2614E">
      <w:pPr>
        <w:pStyle w:val="a3"/>
        <w:spacing w:before="115" w:after="100" w:afterAutospacing="1"/>
        <w:ind w:left="1134" w:right="1134"/>
        <w:mirrorIndents/>
        <w:rPr>
          <w:sz w:val="22"/>
          <w:szCs w:val="22"/>
        </w:rPr>
      </w:pPr>
      <w:r w:rsidRPr="00A2614E">
        <w:rPr>
          <w:sz w:val="22"/>
          <w:szCs w:val="22"/>
        </w:rPr>
        <w:t>Оцените свою готовность анализировать информацию, раскрываемую на иностранном языке. Правила раскрытия информации в отношении иностранных ценных бумаг – объем и периодичность могут отличаться от правил, действующих в России. Оцените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7B88E03B" w14:textId="77777777" w:rsidR="00A2614E" w:rsidRPr="00A2614E" w:rsidRDefault="00A2614E" w:rsidP="00A2614E">
      <w:pPr>
        <w:pStyle w:val="a3"/>
        <w:spacing w:before="115" w:after="100" w:afterAutospacing="1"/>
        <w:ind w:left="1134" w:right="1134"/>
        <w:mirrorIndents/>
        <w:rPr>
          <w:sz w:val="22"/>
          <w:szCs w:val="22"/>
        </w:rPr>
      </w:pPr>
      <w:r w:rsidRPr="00A2614E">
        <w:rPr>
          <w:sz w:val="22"/>
          <w:szCs w:val="22"/>
        </w:rPr>
        <w:t>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должен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4D0F256E" w14:textId="77777777" w:rsidR="00A2614E" w:rsidRPr="00A2614E" w:rsidRDefault="00A2614E" w:rsidP="00A2614E">
      <w:pPr>
        <w:pStyle w:val="a3"/>
        <w:spacing w:before="115" w:after="100" w:afterAutospacing="1"/>
        <w:ind w:left="1134" w:right="1134"/>
        <w:mirrorIndents/>
        <w:rPr>
          <w:sz w:val="22"/>
          <w:szCs w:val="22"/>
        </w:rPr>
      </w:pPr>
    </w:p>
    <w:p w14:paraId="591BB950" w14:textId="77777777" w:rsidR="00A2614E" w:rsidRPr="00A2614E" w:rsidRDefault="00A2614E" w:rsidP="00A2614E">
      <w:pPr>
        <w:pStyle w:val="a3"/>
        <w:spacing w:before="115" w:after="100" w:afterAutospacing="1"/>
        <w:ind w:left="1134" w:right="1134"/>
        <w:mirrorIndents/>
        <w:rPr>
          <w:sz w:val="22"/>
          <w:szCs w:val="22"/>
        </w:rPr>
      </w:pPr>
      <w:r w:rsidRPr="00A2614E">
        <w:rPr>
          <w:sz w:val="22"/>
          <w:szCs w:val="22"/>
        </w:rPr>
        <w:t xml:space="preserve">5. Защита прав в иностранным суде и правоохранительных органах  </w:t>
      </w:r>
    </w:p>
    <w:p w14:paraId="17A10F6D" w14:textId="77777777" w:rsidR="00A2614E" w:rsidRPr="00A2614E" w:rsidRDefault="00A2614E" w:rsidP="00A2614E">
      <w:pPr>
        <w:pStyle w:val="a3"/>
        <w:spacing w:before="115" w:after="100" w:afterAutospacing="1"/>
        <w:ind w:left="1134" w:right="1134"/>
        <w:mirrorIndents/>
        <w:rPr>
          <w:sz w:val="22"/>
          <w:szCs w:val="22"/>
        </w:rPr>
      </w:pPr>
    </w:p>
    <w:p w14:paraId="18D98884" w14:textId="77777777" w:rsidR="00A2614E" w:rsidRPr="00A2614E" w:rsidRDefault="00A2614E" w:rsidP="00A2614E">
      <w:pPr>
        <w:pStyle w:val="a3"/>
        <w:spacing w:before="115" w:after="100" w:afterAutospacing="1"/>
        <w:ind w:left="1134" w:right="1134"/>
        <w:mirrorIndents/>
        <w:rPr>
          <w:sz w:val="22"/>
          <w:szCs w:val="22"/>
        </w:rPr>
      </w:pPr>
      <w:r w:rsidRPr="00A2614E">
        <w:rPr>
          <w:sz w:val="22"/>
          <w:szCs w:val="22"/>
        </w:rPr>
        <w:t>Возможности судебной защиты прав по иностранным ценным бумагам усложнены необходимостью обращения в зарубежные судебные и правоохранительные органы по правилам, которые могут существенно отличаться от действующих в России.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14:paraId="6C56E11B" w14:textId="77777777" w:rsidR="00A2614E" w:rsidRPr="00A2614E" w:rsidRDefault="00A2614E" w:rsidP="00A2614E">
      <w:pPr>
        <w:pStyle w:val="a3"/>
        <w:spacing w:before="115" w:after="100" w:afterAutospacing="1"/>
        <w:ind w:left="1134" w:right="1134"/>
        <w:mirrorIndents/>
        <w:rPr>
          <w:sz w:val="22"/>
          <w:szCs w:val="22"/>
        </w:rPr>
      </w:pPr>
    </w:p>
    <w:p w14:paraId="5C06A8A4" w14:textId="77777777" w:rsidR="00A2614E" w:rsidRPr="00A2614E" w:rsidRDefault="00A2614E" w:rsidP="00A2614E">
      <w:pPr>
        <w:pStyle w:val="a3"/>
        <w:spacing w:before="115" w:after="100" w:afterAutospacing="1"/>
        <w:ind w:left="1134" w:right="1134"/>
        <w:mirrorIndents/>
        <w:rPr>
          <w:sz w:val="22"/>
          <w:szCs w:val="22"/>
        </w:rPr>
      </w:pPr>
      <w:r w:rsidRPr="00A2614E">
        <w:rPr>
          <w:sz w:val="22"/>
          <w:szCs w:val="22"/>
        </w:rPr>
        <w:t>***</w:t>
      </w:r>
    </w:p>
    <w:p w14:paraId="068081B6" w14:textId="77777777" w:rsidR="00A2614E" w:rsidRDefault="00A2614E" w:rsidP="00A2614E">
      <w:pPr>
        <w:pStyle w:val="a3"/>
        <w:spacing w:before="115" w:after="100" w:afterAutospacing="1"/>
        <w:ind w:left="1134" w:right="1134"/>
        <w:mirrorIndents/>
      </w:pPr>
      <w:r w:rsidRPr="00A2614E">
        <w:rPr>
          <w:sz w:val="22"/>
          <w:szCs w:val="22"/>
        </w:rPr>
        <w:t>Учитывая вышеизложенное, мы рекомендуем Вам внимательно рассмотреть вопрос о том, являются ли риски, возникающие при приобретении иностранных ценных бумаг,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r>
        <w:t>.</w:t>
      </w:r>
    </w:p>
    <w:p w14:paraId="3D141FC4" w14:textId="77777777" w:rsidR="00BD24A3" w:rsidRDefault="00BD24A3">
      <w:pPr>
        <w:pStyle w:val="a3"/>
        <w:spacing w:line="244" w:lineRule="auto"/>
        <w:sectPr w:rsidR="00BD24A3">
          <w:pgSz w:w="12240" w:h="15840"/>
          <w:pgMar w:top="780" w:right="0" w:bottom="520" w:left="0" w:header="0" w:footer="336" w:gutter="0"/>
          <w:cols w:space="720"/>
        </w:sectPr>
      </w:pPr>
    </w:p>
    <w:p w14:paraId="306D6DF1" w14:textId="264819EF" w:rsidR="00BD24A3" w:rsidRPr="00A2614E" w:rsidRDefault="00A2614E" w:rsidP="00D22C6F">
      <w:pPr>
        <w:spacing w:before="71"/>
        <w:ind w:left="1134" w:right="1134"/>
        <w:jc w:val="both"/>
        <w:rPr>
          <w:rFonts w:ascii="Arial" w:hAnsi="Arial"/>
          <w:b/>
          <w:spacing w:val="-4"/>
          <w:sz w:val="20"/>
        </w:rPr>
      </w:pPr>
      <w:r w:rsidRPr="00A2614E">
        <w:rPr>
          <w:rFonts w:ascii="Arial" w:hAnsi="Arial"/>
          <w:b/>
          <w:spacing w:val="-4"/>
          <w:sz w:val="20"/>
        </w:rPr>
        <w:t>Декларация о рисках приобретения акций в процессе их первичного публичного предложения</w:t>
      </w:r>
    </w:p>
    <w:p w14:paraId="711F8E24" w14:textId="77777777" w:rsidR="00BD24A3" w:rsidRDefault="00BD24A3" w:rsidP="00A2614E">
      <w:pPr>
        <w:pStyle w:val="a3"/>
        <w:spacing w:before="13"/>
        <w:ind w:right="1134"/>
        <w:rPr>
          <w:rFonts w:ascii="Arial"/>
          <w:b/>
        </w:rPr>
      </w:pPr>
    </w:p>
    <w:p w14:paraId="36F2DDC4" w14:textId="77777777" w:rsidR="00A2614E" w:rsidRPr="00A2614E" w:rsidRDefault="00A2614E" w:rsidP="00A2614E">
      <w:pPr>
        <w:pStyle w:val="a3"/>
        <w:spacing w:before="117" w:line="220" w:lineRule="auto"/>
        <w:ind w:left="1133" w:right="1134"/>
        <w:rPr>
          <w:sz w:val="22"/>
          <w:szCs w:val="22"/>
        </w:rPr>
      </w:pPr>
      <w:r w:rsidRPr="00A2614E">
        <w:rPr>
          <w:sz w:val="22"/>
          <w:szCs w:val="22"/>
        </w:rPr>
        <w:t>Цель настоящей декларации — предоставить Вам информацию об основных рисках приобретения акций в процессе их первичного публичного предложения (размещения) (далее - IPO). Данные сделки подходят не всем клиентам, поскольку сопряжены с дополнительными рисками.</w:t>
      </w:r>
    </w:p>
    <w:p w14:paraId="1E32881D" w14:textId="77777777" w:rsidR="00A2614E" w:rsidRPr="00A2614E" w:rsidRDefault="00A2614E" w:rsidP="00A2614E">
      <w:pPr>
        <w:pStyle w:val="a3"/>
        <w:spacing w:before="117" w:line="220" w:lineRule="auto"/>
        <w:ind w:left="1133" w:right="1134"/>
        <w:rPr>
          <w:sz w:val="22"/>
          <w:szCs w:val="22"/>
        </w:rPr>
      </w:pPr>
      <w:r w:rsidRPr="00A2614E">
        <w:rPr>
          <w:sz w:val="22"/>
          <w:szCs w:val="22"/>
        </w:rPr>
        <w:t xml:space="preserve">Первичное публичное предложение (размещение) акций (в международной терминологии — «initial public offering» или «IPO») означает, что акции впервые предлагаются широкому кругу инвесторов. Акции может продавать сама компания - эмитент, либо один или несколько ее акционеров. </w:t>
      </w:r>
    </w:p>
    <w:p w14:paraId="139C8732" w14:textId="77777777" w:rsidR="00A2614E" w:rsidRPr="00A2614E" w:rsidRDefault="00A2614E" w:rsidP="00A2614E">
      <w:pPr>
        <w:pStyle w:val="a3"/>
        <w:spacing w:before="117" w:line="220" w:lineRule="auto"/>
        <w:ind w:left="1133" w:right="1134"/>
        <w:rPr>
          <w:sz w:val="22"/>
          <w:szCs w:val="22"/>
        </w:rPr>
      </w:pPr>
      <w:r w:rsidRPr="00A2614E">
        <w:rPr>
          <w:sz w:val="22"/>
          <w:szCs w:val="22"/>
        </w:rPr>
        <w:t>Внимательно изучите эмиссионную документацию, в том числе проспект ценных бумаг. Оцените динамику отрасли эмитента, изучите финансовые показатели аналогичных компаний, акции которых уже публично обращаются на рынке ценных бумаг.</w:t>
      </w:r>
    </w:p>
    <w:p w14:paraId="76FB47A7" w14:textId="77777777" w:rsidR="00A2614E" w:rsidRPr="00A2614E" w:rsidRDefault="00A2614E" w:rsidP="00A2614E">
      <w:pPr>
        <w:pStyle w:val="a3"/>
        <w:spacing w:before="117" w:line="220" w:lineRule="auto"/>
        <w:ind w:left="1133" w:right="1134"/>
        <w:rPr>
          <w:sz w:val="22"/>
          <w:szCs w:val="22"/>
        </w:rPr>
      </w:pPr>
      <w:r w:rsidRPr="00A2614E">
        <w:rPr>
          <w:sz w:val="22"/>
          <w:szCs w:val="22"/>
        </w:rPr>
        <w:t>Приобретению акций в процессе IPO присущи общие риски, связанные с операциями на рынке ценных бумаг, со следующими особенностями.</w:t>
      </w:r>
    </w:p>
    <w:p w14:paraId="20F8BE3E" w14:textId="77777777" w:rsidR="00A2614E" w:rsidRPr="00A2614E" w:rsidRDefault="00A2614E" w:rsidP="00A2614E">
      <w:pPr>
        <w:pStyle w:val="a3"/>
        <w:spacing w:before="117" w:line="220" w:lineRule="auto"/>
        <w:ind w:left="1133" w:right="1134"/>
        <w:rPr>
          <w:sz w:val="22"/>
          <w:szCs w:val="22"/>
        </w:rPr>
      </w:pPr>
    </w:p>
    <w:p w14:paraId="01A70BA5" w14:textId="77777777" w:rsidR="00A2614E" w:rsidRPr="00A2614E" w:rsidRDefault="00A2614E" w:rsidP="00A2614E">
      <w:pPr>
        <w:pStyle w:val="a3"/>
        <w:spacing w:before="117" w:line="220" w:lineRule="auto"/>
        <w:ind w:left="1133" w:right="1134"/>
        <w:rPr>
          <w:sz w:val="22"/>
          <w:szCs w:val="22"/>
        </w:rPr>
      </w:pPr>
      <w:r w:rsidRPr="00A2614E">
        <w:rPr>
          <w:sz w:val="22"/>
          <w:szCs w:val="22"/>
        </w:rPr>
        <w:t xml:space="preserve">I. Рыночные риски </w:t>
      </w:r>
    </w:p>
    <w:p w14:paraId="0076787C" w14:textId="77777777" w:rsidR="00A2614E" w:rsidRPr="00A2614E" w:rsidRDefault="00A2614E" w:rsidP="00A2614E">
      <w:pPr>
        <w:pStyle w:val="a3"/>
        <w:spacing w:before="117" w:line="220" w:lineRule="auto"/>
        <w:ind w:left="1133" w:right="1134"/>
        <w:rPr>
          <w:sz w:val="22"/>
          <w:szCs w:val="22"/>
        </w:rPr>
      </w:pPr>
    </w:p>
    <w:p w14:paraId="5BF8E1B9" w14:textId="77777777" w:rsidR="00A2614E" w:rsidRPr="00A2614E" w:rsidRDefault="00A2614E" w:rsidP="00A2614E">
      <w:pPr>
        <w:pStyle w:val="a3"/>
        <w:spacing w:before="117" w:line="220" w:lineRule="auto"/>
        <w:ind w:left="1133" w:right="1134"/>
        <w:rPr>
          <w:sz w:val="22"/>
          <w:szCs w:val="22"/>
        </w:rPr>
      </w:pPr>
      <w:r w:rsidRPr="00A2614E">
        <w:rPr>
          <w:sz w:val="22"/>
          <w:szCs w:val="22"/>
        </w:rPr>
        <w:t xml:space="preserve">Стоимость акций, приобретенных в процессе IPO, может быть подвержена существенным колебаниям: рыночная цена акций после начала торгов может оказаться как существенно выше, так и существенно ниже стоимости их приобретения в процессе IPO. </w:t>
      </w:r>
    </w:p>
    <w:p w14:paraId="75F84FC7" w14:textId="77777777" w:rsidR="00A2614E" w:rsidRPr="00A2614E" w:rsidRDefault="00A2614E" w:rsidP="00A2614E">
      <w:pPr>
        <w:pStyle w:val="a3"/>
        <w:spacing w:before="117" w:line="220" w:lineRule="auto"/>
        <w:ind w:left="1133" w:right="1134"/>
        <w:rPr>
          <w:sz w:val="22"/>
          <w:szCs w:val="22"/>
        </w:rPr>
      </w:pPr>
      <w:r w:rsidRPr="00A2614E">
        <w:rPr>
          <w:sz w:val="22"/>
          <w:szCs w:val="22"/>
        </w:rPr>
        <w:t>Во многих случаях при проведении IPO крупные акционеры компании, выходящей на IPO, принимают на себя обязательство не продавать принадлежащие им акции в течение определенного периода времени после проведения IPO (обычно это называется «lock up – период»). Обратите внимание, что подобные обязательства могут принять на себя не все действующие акционеры, а в случае нарушения таких обязательств крупные продажи акций после проведения IPO, могут снизить их рыночную цену.</w:t>
      </w:r>
    </w:p>
    <w:p w14:paraId="52198784" w14:textId="77777777" w:rsidR="00A2614E" w:rsidRPr="00A2614E" w:rsidRDefault="00A2614E" w:rsidP="00A2614E">
      <w:pPr>
        <w:pStyle w:val="a3"/>
        <w:spacing w:before="117" w:line="220" w:lineRule="auto"/>
        <w:ind w:left="1133" w:right="1134"/>
        <w:rPr>
          <w:sz w:val="22"/>
          <w:szCs w:val="22"/>
        </w:rPr>
      </w:pPr>
    </w:p>
    <w:p w14:paraId="3870C778" w14:textId="77777777" w:rsidR="00A2614E" w:rsidRPr="00A2614E" w:rsidRDefault="00A2614E" w:rsidP="00A2614E">
      <w:pPr>
        <w:pStyle w:val="a3"/>
        <w:spacing w:before="117" w:line="220" w:lineRule="auto"/>
        <w:ind w:left="1133" w:right="1134"/>
        <w:rPr>
          <w:sz w:val="22"/>
          <w:szCs w:val="22"/>
        </w:rPr>
      </w:pPr>
      <w:r w:rsidRPr="00A2614E">
        <w:rPr>
          <w:sz w:val="22"/>
          <w:szCs w:val="22"/>
        </w:rPr>
        <w:t xml:space="preserve">II. Риски «аллокации» </w:t>
      </w:r>
    </w:p>
    <w:p w14:paraId="59A10B60" w14:textId="77777777" w:rsidR="00A2614E" w:rsidRPr="00A2614E" w:rsidRDefault="00A2614E" w:rsidP="00A2614E">
      <w:pPr>
        <w:pStyle w:val="a3"/>
        <w:spacing w:before="117" w:line="220" w:lineRule="auto"/>
        <w:ind w:left="1133" w:right="1134"/>
        <w:rPr>
          <w:sz w:val="22"/>
          <w:szCs w:val="22"/>
        </w:rPr>
      </w:pPr>
    </w:p>
    <w:p w14:paraId="123E5857" w14:textId="77777777" w:rsidR="00A2614E" w:rsidRPr="00A2614E" w:rsidRDefault="00A2614E" w:rsidP="00A2614E">
      <w:pPr>
        <w:pStyle w:val="a3"/>
        <w:spacing w:before="117" w:line="220" w:lineRule="auto"/>
        <w:ind w:left="1133" w:right="1134"/>
        <w:rPr>
          <w:sz w:val="22"/>
          <w:szCs w:val="22"/>
        </w:rPr>
      </w:pPr>
      <w:r w:rsidRPr="00A2614E">
        <w:rPr>
          <w:sz w:val="22"/>
          <w:szCs w:val="22"/>
        </w:rPr>
        <w:t xml:space="preserve">Принимая поручение на покупку акций в процессе IPO, брокер не гарантирует его исполнение. Информация о поступивших заявках передается через организатора IPO продавцу акций и именно он решает, в каком количестве акции будут распределены между инвесторами (обычно это называется «аллокацией»). Обратите внимание, что Ваше поручение может быть исполнено частично и Вы получите меньшее количество акций, чем изначально собирались приобрести, либо не исполнено вовсе. </w:t>
      </w:r>
    </w:p>
    <w:p w14:paraId="7CCFBBBF" w14:textId="77777777" w:rsidR="00A2614E" w:rsidRPr="00A2614E" w:rsidRDefault="00A2614E" w:rsidP="00A2614E">
      <w:pPr>
        <w:pStyle w:val="a3"/>
        <w:spacing w:before="117" w:line="220" w:lineRule="auto"/>
        <w:ind w:left="1133" w:right="1134"/>
        <w:rPr>
          <w:sz w:val="22"/>
          <w:szCs w:val="22"/>
        </w:rPr>
      </w:pPr>
      <w:r w:rsidRPr="00A2614E">
        <w:rPr>
          <w:sz w:val="22"/>
          <w:szCs w:val="22"/>
        </w:rPr>
        <w:t>В случае, если, предполагая невысокую аллокацию, Вы используете заемные средства и подаете поручение на приобретение большего количества акций, чем изначально собирались купить, существует риск того, что Ваше поручение будет исполнено в полном объеме и тогда Вы получите большее количество акций, чем изначально планировали.</w:t>
      </w:r>
    </w:p>
    <w:p w14:paraId="48628CCA" w14:textId="77777777" w:rsidR="00A2614E" w:rsidRPr="00A2614E" w:rsidRDefault="00A2614E" w:rsidP="00A2614E">
      <w:pPr>
        <w:pStyle w:val="a3"/>
        <w:spacing w:before="117" w:line="220" w:lineRule="auto"/>
        <w:ind w:left="1133" w:right="1134"/>
        <w:rPr>
          <w:sz w:val="22"/>
          <w:szCs w:val="22"/>
        </w:rPr>
      </w:pPr>
      <w:r w:rsidRPr="00A2614E">
        <w:rPr>
          <w:sz w:val="22"/>
          <w:szCs w:val="22"/>
        </w:rPr>
        <w:t>В ряде случаев продавцы акций или организаторы IPO ограничивают количество заявок на приобретение акций, которые могут быть поданы инвестором через разных брокеров. Механизм проведения биржевых торгов позволяет отследить количество торговых заявок, поданных в интересах одного инвестора разными брокерами. В случае превышения установленного максимального количества, все Ваши заявки могут остаться без удовлетворения.</w:t>
      </w:r>
    </w:p>
    <w:p w14:paraId="07C00BB6" w14:textId="77777777" w:rsidR="00A2614E" w:rsidRPr="00A2614E" w:rsidRDefault="00A2614E" w:rsidP="00A2614E">
      <w:pPr>
        <w:pStyle w:val="a3"/>
        <w:spacing w:before="117" w:line="220" w:lineRule="auto"/>
        <w:ind w:left="1133" w:right="1134"/>
        <w:rPr>
          <w:sz w:val="22"/>
          <w:szCs w:val="22"/>
        </w:rPr>
      </w:pPr>
    </w:p>
    <w:p w14:paraId="6D8DEEED" w14:textId="77777777" w:rsidR="00A2614E" w:rsidRPr="00A2614E" w:rsidRDefault="00A2614E" w:rsidP="00A2614E">
      <w:pPr>
        <w:pStyle w:val="a3"/>
        <w:spacing w:before="117" w:line="220" w:lineRule="auto"/>
        <w:ind w:left="1133" w:right="1134"/>
        <w:rPr>
          <w:sz w:val="22"/>
          <w:szCs w:val="22"/>
        </w:rPr>
      </w:pPr>
      <w:r w:rsidRPr="00A2614E">
        <w:rPr>
          <w:sz w:val="22"/>
          <w:szCs w:val="22"/>
        </w:rPr>
        <w:t>***</w:t>
      </w:r>
    </w:p>
    <w:p w14:paraId="7913E192" w14:textId="77777777" w:rsidR="00A2614E" w:rsidRPr="00A2614E" w:rsidRDefault="00A2614E" w:rsidP="00A2614E">
      <w:pPr>
        <w:pStyle w:val="a3"/>
        <w:spacing w:before="117" w:line="220" w:lineRule="auto"/>
        <w:ind w:left="1133" w:right="1134"/>
        <w:rPr>
          <w:sz w:val="22"/>
          <w:szCs w:val="22"/>
        </w:rPr>
      </w:pPr>
    </w:p>
    <w:p w14:paraId="0AC19867" w14:textId="77777777" w:rsidR="00A2614E" w:rsidRPr="00A2614E" w:rsidRDefault="00A2614E" w:rsidP="00A2614E">
      <w:pPr>
        <w:pStyle w:val="a3"/>
        <w:spacing w:before="117" w:line="220" w:lineRule="auto"/>
        <w:ind w:left="1133" w:right="1134"/>
        <w:rPr>
          <w:sz w:val="22"/>
          <w:szCs w:val="22"/>
        </w:rPr>
      </w:pPr>
      <w:r w:rsidRPr="00A2614E">
        <w:rPr>
          <w:sz w:val="22"/>
          <w:szCs w:val="22"/>
        </w:rPr>
        <w:t>Учитывая вышеизложенное, мы рекомендуем Вам внимательно рассмотреть вопрос о том, являются ли риски, возникающие при приобретении акций в процессе IPO, приемлемыми для Вас с учетом Ваших инвестиционных целей и финансовых возможностей. Данная декларация не имеет своей целью заставить Вас отказаться от совершения таких сделок, а призвана помочь Вам оценить их риски и ответственно подойти к решению вопроса о выборе Вашей инвестиционной стратегии.</w:t>
      </w:r>
    </w:p>
    <w:p w14:paraId="5915AE33" w14:textId="40004C5C" w:rsidR="00BD24A3" w:rsidRDefault="00A2614E" w:rsidP="00A2614E">
      <w:pPr>
        <w:pStyle w:val="a3"/>
        <w:spacing w:before="117" w:line="220" w:lineRule="auto"/>
        <w:ind w:left="1133" w:right="1134"/>
      </w:pPr>
      <w:r w:rsidRPr="00A2614E">
        <w:rPr>
          <w:sz w:val="22"/>
          <w:szCs w:val="22"/>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r>
        <w:t>..</w:t>
      </w:r>
    </w:p>
    <w:p w14:paraId="2FC8ADB3" w14:textId="77777777" w:rsidR="00BD24A3" w:rsidRDefault="00BD24A3">
      <w:pPr>
        <w:pStyle w:val="a3"/>
        <w:spacing w:line="220" w:lineRule="auto"/>
        <w:sectPr w:rsidR="00BD24A3">
          <w:pgSz w:w="12240" w:h="15840"/>
          <w:pgMar w:top="760" w:right="0" w:bottom="520" w:left="0" w:header="0" w:footer="336" w:gutter="0"/>
          <w:cols w:space="720"/>
        </w:sectPr>
      </w:pPr>
    </w:p>
    <w:p w14:paraId="10D413C7" w14:textId="25BA5B57" w:rsidR="00BD24A3" w:rsidRDefault="00000000">
      <w:pPr>
        <w:pStyle w:val="a3"/>
        <w:spacing w:before="117" w:line="280" w:lineRule="auto"/>
        <w:ind w:left="1134" w:right="719"/>
      </w:pPr>
      <w:r>
        <w:t>.</w:t>
      </w:r>
    </w:p>
    <w:p w14:paraId="33076221" w14:textId="77777777" w:rsidR="00BD24A3" w:rsidRDefault="00BD24A3">
      <w:pPr>
        <w:pStyle w:val="a3"/>
        <w:spacing w:before="180"/>
        <w:jc w:val="left"/>
      </w:pPr>
    </w:p>
    <w:p w14:paraId="3D4C659A" w14:textId="77777777" w:rsidR="00BD24A3" w:rsidRDefault="00000000">
      <w:pPr>
        <w:ind w:left="519"/>
        <w:jc w:val="center"/>
        <w:rPr>
          <w:rFonts w:ascii="Arial" w:hAnsi="Arial"/>
          <w:b/>
          <w:sz w:val="20"/>
        </w:rPr>
      </w:pPr>
      <w:r>
        <w:rPr>
          <w:rFonts w:ascii="Arial" w:hAnsi="Arial"/>
          <w:b/>
          <w:spacing w:val="-6"/>
          <w:sz w:val="20"/>
        </w:rPr>
        <w:t>ЗАКЛЮЧИТЕЛЬНЫЕ</w:t>
      </w:r>
      <w:r>
        <w:rPr>
          <w:rFonts w:ascii="Arial" w:hAnsi="Arial"/>
          <w:b/>
          <w:spacing w:val="14"/>
          <w:sz w:val="20"/>
        </w:rPr>
        <w:t xml:space="preserve"> </w:t>
      </w:r>
      <w:r>
        <w:rPr>
          <w:rFonts w:ascii="Arial" w:hAnsi="Arial"/>
          <w:b/>
          <w:spacing w:val="-2"/>
          <w:sz w:val="20"/>
        </w:rPr>
        <w:t>ПОЛОЖЕНИЯ</w:t>
      </w:r>
    </w:p>
    <w:p w14:paraId="36E2A814" w14:textId="77777777" w:rsidR="00BD24A3" w:rsidRDefault="00BD24A3">
      <w:pPr>
        <w:pStyle w:val="a3"/>
        <w:jc w:val="left"/>
        <w:rPr>
          <w:rFonts w:ascii="Arial"/>
          <w:b/>
        </w:rPr>
      </w:pPr>
    </w:p>
    <w:p w14:paraId="3056C6A8" w14:textId="77777777" w:rsidR="00BD24A3" w:rsidRDefault="00BD24A3">
      <w:pPr>
        <w:pStyle w:val="a3"/>
        <w:spacing w:before="13"/>
        <w:jc w:val="left"/>
        <w:rPr>
          <w:rFonts w:ascii="Arial"/>
          <w:b/>
        </w:rPr>
      </w:pPr>
    </w:p>
    <w:p w14:paraId="68C3218C" w14:textId="7C3770FF" w:rsidR="00BD24A3" w:rsidRDefault="00000000" w:rsidP="003B0925">
      <w:pPr>
        <w:pStyle w:val="a3"/>
        <w:spacing w:line="244" w:lineRule="auto"/>
        <w:ind w:left="1134" w:right="612"/>
      </w:pPr>
      <w:r>
        <w:t>Учитывая вышеизложенное, мы рекомендуем вам внимательно подойти к вопросу о том, являются ли риски, возникающие в связи с проведением операций на финансовом рынке, приемлемыми для вас с учетом ваших инвестиционных</w:t>
      </w:r>
      <w:r>
        <w:rPr>
          <w:spacing w:val="70"/>
        </w:rPr>
        <w:t xml:space="preserve"> </w:t>
      </w:r>
      <w:r>
        <w:t>целей</w:t>
      </w:r>
      <w:r>
        <w:rPr>
          <w:spacing w:val="68"/>
        </w:rPr>
        <w:t xml:space="preserve"> </w:t>
      </w:r>
      <w:r>
        <w:t>и</w:t>
      </w:r>
      <w:r>
        <w:rPr>
          <w:spacing w:val="69"/>
        </w:rPr>
        <w:t xml:space="preserve"> </w:t>
      </w:r>
      <w:r>
        <w:t>финансовых</w:t>
      </w:r>
      <w:r>
        <w:rPr>
          <w:spacing w:val="70"/>
        </w:rPr>
        <w:t xml:space="preserve"> </w:t>
      </w:r>
      <w:r>
        <w:t>возможностей.</w:t>
      </w:r>
      <w:r>
        <w:rPr>
          <w:spacing w:val="69"/>
        </w:rPr>
        <w:t xml:space="preserve"> </w:t>
      </w:r>
      <w:r>
        <w:t>Данная</w:t>
      </w:r>
      <w:r>
        <w:rPr>
          <w:spacing w:val="69"/>
        </w:rPr>
        <w:t xml:space="preserve"> </w:t>
      </w:r>
      <w:r>
        <w:t>декларация</w:t>
      </w:r>
      <w:r>
        <w:rPr>
          <w:spacing w:val="69"/>
        </w:rPr>
        <w:t xml:space="preserve"> </w:t>
      </w:r>
      <w:r>
        <w:t>не</w:t>
      </w:r>
      <w:r>
        <w:rPr>
          <w:spacing w:val="69"/>
        </w:rPr>
        <w:t xml:space="preserve"> </w:t>
      </w:r>
      <w:r>
        <w:t>имеет</w:t>
      </w:r>
      <w:r>
        <w:rPr>
          <w:spacing w:val="69"/>
        </w:rPr>
        <w:t xml:space="preserve"> </w:t>
      </w:r>
      <w:r>
        <w:t>цели</w:t>
      </w:r>
      <w:r>
        <w:rPr>
          <w:spacing w:val="69"/>
        </w:rPr>
        <w:t xml:space="preserve"> </w:t>
      </w:r>
      <w:r>
        <w:t>заставить</w:t>
      </w:r>
      <w:r>
        <w:rPr>
          <w:spacing w:val="68"/>
        </w:rPr>
        <w:t xml:space="preserve"> </w:t>
      </w:r>
      <w:r>
        <w:t>вас</w:t>
      </w:r>
      <w:r w:rsidR="003B0925" w:rsidRPr="003B0925">
        <w:t xml:space="preserve"> </w:t>
      </w:r>
      <w:r>
        <w:t>отказаться от осуществления операций на финансовом рынке, а призвана помочь вам оценить риски таких операций и ответственно подойти к решению вопроса о выборе вашей инвестиционной стратегии и условий договора с вашим брокером/управляющим/инвестиционным советником.</w:t>
      </w:r>
    </w:p>
    <w:p w14:paraId="20EAF97D" w14:textId="77777777" w:rsidR="00BD24A3" w:rsidRDefault="00000000">
      <w:pPr>
        <w:pStyle w:val="a3"/>
        <w:spacing w:before="117" w:line="244" w:lineRule="auto"/>
        <w:ind w:left="1133" w:right="611"/>
      </w:pPr>
      <w:r>
        <w:t>Убедитесь, что настоящая декларация о рисках понятна вам, и при необходимости получите разъяснения у вашего брокера/управляющего/инвестиционного советника или консультанта, специализирующегося на соответствующих предметах.</w:t>
      </w:r>
    </w:p>
    <w:p w14:paraId="7171ED06" w14:textId="77777777" w:rsidR="00BD24A3" w:rsidRDefault="00000000">
      <w:pPr>
        <w:spacing w:before="117" w:line="242" w:lineRule="auto"/>
        <w:ind w:left="1133" w:right="611"/>
        <w:jc w:val="both"/>
        <w:rPr>
          <w:rFonts w:ascii="Arial" w:hAnsi="Arial"/>
          <w:b/>
          <w:sz w:val="24"/>
        </w:rPr>
      </w:pPr>
      <w:r>
        <w:rPr>
          <w:sz w:val="20"/>
        </w:rPr>
        <w:t>Общество раскрывает настоящую декларацию о рисках, а также изменения и дополнения к ней на своем официальном</w:t>
      </w:r>
      <w:r>
        <w:rPr>
          <w:spacing w:val="-12"/>
          <w:sz w:val="20"/>
        </w:rPr>
        <w:t xml:space="preserve"> </w:t>
      </w:r>
      <w:r>
        <w:rPr>
          <w:sz w:val="20"/>
        </w:rPr>
        <w:t>сайте</w:t>
      </w:r>
      <w:r>
        <w:rPr>
          <w:spacing w:val="-13"/>
          <w:sz w:val="20"/>
        </w:rPr>
        <w:t xml:space="preserve"> </w:t>
      </w:r>
      <w:r>
        <w:rPr>
          <w:sz w:val="20"/>
        </w:rPr>
        <w:t>в</w:t>
      </w:r>
      <w:r>
        <w:rPr>
          <w:spacing w:val="-11"/>
          <w:sz w:val="20"/>
        </w:rPr>
        <w:t xml:space="preserve"> </w:t>
      </w:r>
      <w:r>
        <w:rPr>
          <w:sz w:val="20"/>
        </w:rPr>
        <w:t>информационно</w:t>
      </w:r>
      <w:r>
        <w:rPr>
          <w:rFonts w:ascii="Arial MT" w:hAnsi="Arial MT"/>
          <w:sz w:val="20"/>
        </w:rPr>
        <w:t>-</w:t>
      </w:r>
      <w:r>
        <w:rPr>
          <w:sz w:val="20"/>
        </w:rPr>
        <w:t>телекоммуникационной</w:t>
      </w:r>
      <w:r>
        <w:rPr>
          <w:spacing w:val="-13"/>
          <w:sz w:val="20"/>
        </w:rPr>
        <w:t xml:space="preserve"> </w:t>
      </w:r>
      <w:r>
        <w:rPr>
          <w:sz w:val="20"/>
        </w:rPr>
        <w:t>сети</w:t>
      </w:r>
      <w:r>
        <w:rPr>
          <w:spacing w:val="-12"/>
          <w:sz w:val="20"/>
        </w:rPr>
        <w:t xml:space="preserve"> </w:t>
      </w:r>
      <w:r>
        <w:rPr>
          <w:sz w:val="20"/>
        </w:rPr>
        <w:t>«Интернет»</w:t>
      </w:r>
      <w:r>
        <w:rPr>
          <w:spacing w:val="-12"/>
          <w:sz w:val="20"/>
        </w:rPr>
        <w:t xml:space="preserve"> </w:t>
      </w:r>
      <w:r>
        <w:rPr>
          <w:sz w:val="20"/>
        </w:rPr>
        <w:t>круглосуточно</w:t>
      </w:r>
      <w:r>
        <w:rPr>
          <w:spacing w:val="-12"/>
          <w:sz w:val="20"/>
        </w:rPr>
        <w:t xml:space="preserve"> </w:t>
      </w:r>
      <w:r>
        <w:rPr>
          <w:sz w:val="20"/>
        </w:rPr>
        <w:t>и</w:t>
      </w:r>
      <w:r>
        <w:rPr>
          <w:spacing w:val="-12"/>
          <w:sz w:val="20"/>
        </w:rPr>
        <w:t xml:space="preserve"> </w:t>
      </w:r>
      <w:r>
        <w:rPr>
          <w:sz w:val="20"/>
        </w:rPr>
        <w:t>бесплатно</w:t>
      </w:r>
      <w:r>
        <w:rPr>
          <w:spacing w:val="-12"/>
          <w:sz w:val="20"/>
        </w:rPr>
        <w:t xml:space="preserve"> </w:t>
      </w:r>
      <w:r>
        <w:rPr>
          <w:sz w:val="20"/>
        </w:rPr>
        <w:t>для ознакомления и использования, за исключением времени проведения профилактических работ, во время которых</w:t>
      </w:r>
      <w:r>
        <w:rPr>
          <w:spacing w:val="-6"/>
          <w:sz w:val="20"/>
        </w:rPr>
        <w:t xml:space="preserve"> </w:t>
      </w:r>
      <w:r>
        <w:rPr>
          <w:sz w:val="20"/>
        </w:rPr>
        <w:t>сайт</w:t>
      </w:r>
      <w:r>
        <w:rPr>
          <w:spacing w:val="-7"/>
          <w:sz w:val="20"/>
        </w:rPr>
        <w:t xml:space="preserve"> </w:t>
      </w:r>
      <w:r>
        <w:rPr>
          <w:sz w:val="20"/>
        </w:rPr>
        <w:t>Общества</w:t>
      </w:r>
      <w:r>
        <w:rPr>
          <w:spacing w:val="-7"/>
          <w:sz w:val="20"/>
        </w:rPr>
        <w:t xml:space="preserve"> </w:t>
      </w:r>
      <w:r>
        <w:rPr>
          <w:sz w:val="20"/>
        </w:rPr>
        <w:t>в</w:t>
      </w:r>
      <w:r>
        <w:rPr>
          <w:spacing w:val="-7"/>
          <w:sz w:val="20"/>
        </w:rPr>
        <w:t xml:space="preserve"> </w:t>
      </w:r>
      <w:r>
        <w:rPr>
          <w:sz w:val="20"/>
        </w:rPr>
        <w:t>сети</w:t>
      </w:r>
      <w:r>
        <w:rPr>
          <w:spacing w:val="-7"/>
          <w:sz w:val="20"/>
        </w:rPr>
        <w:t xml:space="preserve"> </w:t>
      </w:r>
      <w:r>
        <w:rPr>
          <w:sz w:val="20"/>
        </w:rPr>
        <w:t>«Интернет»</w:t>
      </w:r>
      <w:r>
        <w:rPr>
          <w:spacing w:val="-7"/>
          <w:sz w:val="20"/>
        </w:rPr>
        <w:t xml:space="preserve"> </w:t>
      </w:r>
      <w:r>
        <w:rPr>
          <w:sz w:val="20"/>
        </w:rPr>
        <w:t>не</w:t>
      </w:r>
      <w:r>
        <w:rPr>
          <w:spacing w:val="-7"/>
          <w:sz w:val="20"/>
        </w:rPr>
        <w:t xml:space="preserve"> </w:t>
      </w:r>
      <w:r>
        <w:rPr>
          <w:sz w:val="20"/>
        </w:rPr>
        <w:t>доступен</w:t>
      </w:r>
      <w:r>
        <w:rPr>
          <w:spacing w:val="-7"/>
          <w:sz w:val="20"/>
        </w:rPr>
        <w:t xml:space="preserve"> </w:t>
      </w:r>
      <w:r>
        <w:rPr>
          <w:sz w:val="20"/>
        </w:rPr>
        <w:t>для</w:t>
      </w:r>
      <w:r>
        <w:rPr>
          <w:spacing w:val="-7"/>
          <w:sz w:val="20"/>
        </w:rPr>
        <w:t xml:space="preserve"> </w:t>
      </w:r>
      <w:r>
        <w:rPr>
          <w:sz w:val="20"/>
        </w:rPr>
        <w:t>посещения.</w:t>
      </w:r>
      <w:r>
        <w:rPr>
          <w:spacing w:val="-7"/>
          <w:sz w:val="20"/>
        </w:rPr>
        <w:t xml:space="preserve"> </w:t>
      </w:r>
      <w:r>
        <w:rPr>
          <w:sz w:val="20"/>
        </w:rPr>
        <w:t>Если</w:t>
      </w:r>
      <w:r>
        <w:rPr>
          <w:spacing w:val="-7"/>
          <w:sz w:val="20"/>
        </w:rPr>
        <w:t xml:space="preserve"> </w:t>
      </w:r>
      <w:r>
        <w:rPr>
          <w:sz w:val="20"/>
        </w:rPr>
        <w:t>настоящая</w:t>
      </w:r>
      <w:r>
        <w:rPr>
          <w:spacing w:val="-7"/>
          <w:sz w:val="20"/>
        </w:rPr>
        <w:t xml:space="preserve"> </w:t>
      </w:r>
      <w:r>
        <w:rPr>
          <w:sz w:val="20"/>
        </w:rPr>
        <w:t>декларация</w:t>
      </w:r>
      <w:r>
        <w:rPr>
          <w:spacing w:val="-8"/>
          <w:sz w:val="20"/>
        </w:rPr>
        <w:t xml:space="preserve"> </w:t>
      </w:r>
      <w:r>
        <w:rPr>
          <w:sz w:val="20"/>
        </w:rPr>
        <w:t>или</w:t>
      </w:r>
      <w:r>
        <w:rPr>
          <w:spacing w:val="-7"/>
          <w:sz w:val="20"/>
        </w:rPr>
        <w:t xml:space="preserve"> </w:t>
      </w:r>
      <w:r>
        <w:rPr>
          <w:sz w:val="20"/>
        </w:rPr>
        <w:t>какая</w:t>
      </w:r>
      <w:r>
        <w:rPr>
          <w:rFonts w:ascii="Arial MT" w:hAnsi="Arial MT"/>
          <w:sz w:val="20"/>
        </w:rPr>
        <w:t xml:space="preserve">- </w:t>
      </w:r>
      <w:r>
        <w:rPr>
          <w:sz w:val="20"/>
        </w:rPr>
        <w:t xml:space="preserve">либо ее часть распространяется на отношения Общества и его соответствующего клиента, то декларация или </w:t>
      </w:r>
      <w:r>
        <w:rPr>
          <w:spacing w:val="-2"/>
          <w:sz w:val="20"/>
        </w:rPr>
        <w:t>ее</w:t>
      </w:r>
      <w:r>
        <w:rPr>
          <w:spacing w:val="-4"/>
          <w:sz w:val="20"/>
        </w:rPr>
        <w:t xml:space="preserve"> </w:t>
      </w:r>
      <w:r>
        <w:rPr>
          <w:spacing w:val="-2"/>
          <w:sz w:val="20"/>
        </w:rPr>
        <w:t>соответствующая</w:t>
      </w:r>
      <w:r>
        <w:rPr>
          <w:spacing w:val="-5"/>
          <w:sz w:val="20"/>
        </w:rPr>
        <w:t xml:space="preserve"> </w:t>
      </w:r>
      <w:r>
        <w:rPr>
          <w:spacing w:val="-2"/>
          <w:sz w:val="20"/>
        </w:rPr>
        <w:t>часть</w:t>
      </w:r>
      <w:r>
        <w:rPr>
          <w:spacing w:val="-4"/>
          <w:sz w:val="20"/>
        </w:rPr>
        <w:t xml:space="preserve"> </w:t>
      </w:r>
      <w:r>
        <w:rPr>
          <w:spacing w:val="-2"/>
          <w:sz w:val="20"/>
        </w:rPr>
        <w:t>предоставляется</w:t>
      </w:r>
      <w:r>
        <w:rPr>
          <w:spacing w:val="-5"/>
          <w:sz w:val="20"/>
        </w:rPr>
        <w:t xml:space="preserve"> </w:t>
      </w:r>
      <w:r>
        <w:rPr>
          <w:spacing w:val="-2"/>
          <w:sz w:val="20"/>
        </w:rPr>
        <w:t>клиенту</w:t>
      </w:r>
      <w:r>
        <w:rPr>
          <w:spacing w:val="-4"/>
          <w:sz w:val="20"/>
        </w:rPr>
        <w:t xml:space="preserve"> </w:t>
      </w:r>
      <w:r>
        <w:rPr>
          <w:spacing w:val="-2"/>
          <w:sz w:val="20"/>
        </w:rPr>
        <w:t>в</w:t>
      </w:r>
      <w:r>
        <w:rPr>
          <w:spacing w:val="-5"/>
          <w:sz w:val="20"/>
        </w:rPr>
        <w:t xml:space="preserve"> </w:t>
      </w:r>
      <w:r>
        <w:rPr>
          <w:spacing w:val="-2"/>
          <w:sz w:val="20"/>
        </w:rPr>
        <w:t>той</w:t>
      </w:r>
      <w:r>
        <w:rPr>
          <w:spacing w:val="-5"/>
          <w:sz w:val="20"/>
        </w:rPr>
        <w:t xml:space="preserve"> </w:t>
      </w:r>
      <w:r>
        <w:rPr>
          <w:spacing w:val="-2"/>
          <w:sz w:val="20"/>
        </w:rPr>
        <w:t>же</w:t>
      </w:r>
      <w:r>
        <w:rPr>
          <w:spacing w:val="-4"/>
          <w:sz w:val="20"/>
        </w:rPr>
        <w:t xml:space="preserve"> </w:t>
      </w:r>
      <w:r>
        <w:rPr>
          <w:spacing w:val="-2"/>
          <w:sz w:val="20"/>
        </w:rPr>
        <w:t>форме,</w:t>
      </w:r>
      <w:r>
        <w:rPr>
          <w:spacing w:val="-5"/>
          <w:sz w:val="20"/>
        </w:rPr>
        <w:t xml:space="preserve"> </w:t>
      </w:r>
      <w:r>
        <w:rPr>
          <w:spacing w:val="-2"/>
          <w:sz w:val="20"/>
        </w:rPr>
        <w:t>в</w:t>
      </w:r>
      <w:r>
        <w:rPr>
          <w:spacing w:val="-4"/>
          <w:sz w:val="20"/>
        </w:rPr>
        <w:t xml:space="preserve"> </w:t>
      </w:r>
      <w:r>
        <w:rPr>
          <w:spacing w:val="-2"/>
          <w:sz w:val="20"/>
        </w:rPr>
        <w:t>которой</w:t>
      </w:r>
      <w:r>
        <w:rPr>
          <w:spacing w:val="-5"/>
          <w:sz w:val="20"/>
        </w:rPr>
        <w:t xml:space="preserve"> </w:t>
      </w:r>
      <w:r>
        <w:rPr>
          <w:spacing w:val="-2"/>
          <w:sz w:val="20"/>
        </w:rPr>
        <w:t>с</w:t>
      </w:r>
      <w:r>
        <w:rPr>
          <w:spacing w:val="-4"/>
          <w:sz w:val="20"/>
        </w:rPr>
        <w:t xml:space="preserve"> </w:t>
      </w:r>
      <w:r>
        <w:rPr>
          <w:spacing w:val="-2"/>
          <w:sz w:val="20"/>
        </w:rPr>
        <w:t>клиентом</w:t>
      </w:r>
      <w:r>
        <w:rPr>
          <w:spacing w:val="-4"/>
          <w:sz w:val="20"/>
        </w:rPr>
        <w:t xml:space="preserve"> </w:t>
      </w:r>
      <w:r>
        <w:rPr>
          <w:spacing w:val="-2"/>
          <w:sz w:val="20"/>
        </w:rPr>
        <w:t>заключается</w:t>
      </w:r>
      <w:r>
        <w:rPr>
          <w:spacing w:val="-5"/>
          <w:sz w:val="20"/>
        </w:rPr>
        <w:t xml:space="preserve"> </w:t>
      </w:r>
      <w:r>
        <w:rPr>
          <w:spacing w:val="-2"/>
          <w:sz w:val="20"/>
        </w:rPr>
        <w:t xml:space="preserve">договор. </w:t>
      </w:r>
      <w:r>
        <w:rPr>
          <w:rFonts w:ascii="Arial" w:hAnsi="Arial"/>
          <w:b/>
          <w:sz w:val="24"/>
        </w:rPr>
        <w:t>При внесении изменений в текст декларации о рисках Общество уведомляет об этом клиентов, которые ранее были ознакомлены с этой декларацией, путем раскрытия соответствующей информации на своем официальном сайте в информационно- телекоммуникационной сети</w:t>
      </w:r>
    </w:p>
    <w:p w14:paraId="3A9EFD5C" w14:textId="77777777" w:rsidR="00BD24A3" w:rsidRDefault="00BD24A3">
      <w:pPr>
        <w:pStyle w:val="a3"/>
        <w:jc w:val="left"/>
        <w:rPr>
          <w:rFonts w:ascii="Arial"/>
          <w:b/>
        </w:rPr>
      </w:pPr>
    </w:p>
    <w:p w14:paraId="006A87C5" w14:textId="77777777" w:rsidR="00BD24A3" w:rsidRDefault="00BD24A3">
      <w:pPr>
        <w:pStyle w:val="a3"/>
        <w:jc w:val="left"/>
        <w:rPr>
          <w:rFonts w:ascii="Arial"/>
          <w:b/>
        </w:rPr>
      </w:pPr>
    </w:p>
    <w:p w14:paraId="11E73FC6" w14:textId="77777777" w:rsidR="00BD24A3" w:rsidRDefault="00BD24A3">
      <w:pPr>
        <w:pStyle w:val="a3"/>
        <w:spacing w:before="124"/>
        <w:jc w:val="left"/>
        <w:rPr>
          <w:rFonts w:ascii="Arial"/>
          <w:b/>
        </w:rPr>
      </w:pPr>
    </w:p>
    <w:p w14:paraId="6F86530A" w14:textId="77777777" w:rsidR="00BD24A3" w:rsidRDefault="00000000">
      <w:pPr>
        <w:ind w:left="1134"/>
        <w:rPr>
          <w:rFonts w:ascii="Arial MT" w:hAnsi="Arial MT"/>
          <w:sz w:val="20"/>
        </w:rPr>
      </w:pPr>
      <w:r>
        <w:rPr>
          <w:rFonts w:ascii="Arial" w:hAnsi="Arial"/>
          <w:b/>
          <w:spacing w:val="-2"/>
          <w:sz w:val="20"/>
        </w:rPr>
        <w:t>ОЗНАКОМЛЕН</w:t>
      </w:r>
      <w:r>
        <w:rPr>
          <w:rFonts w:ascii="Arial MT" w:hAnsi="Arial MT"/>
          <w:spacing w:val="-2"/>
          <w:sz w:val="20"/>
        </w:rPr>
        <w:t>:</w:t>
      </w:r>
    </w:p>
    <w:p w14:paraId="0F2C903F" w14:textId="77777777" w:rsidR="00BD24A3" w:rsidRDefault="00BD24A3">
      <w:pPr>
        <w:pStyle w:val="a3"/>
        <w:spacing w:before="10"/>
        <w:jc w:val="left"/>
        <w:rPr>
          <w:rFonts w:ascii="Arial MT"/>
        </w:rPr>
      </w:pPr>
    </w:p>
    <w:p w14:paraId="3BA68872" w14:textId="77777777" w:rsidR="00BD24A3" w:rsidRDefault="00000000">
      <w:pPr>
        <w:pStyle w:val="a3"/>
        <w:tabs>
          <w:tab w:val="left" w:pos="4252"/>
          <w:tab w:val="left" w:pos="7702"/>
          <w:tab w:val="left" w:pos="8505"/>
          <w:tab w:val="left" w:pos="10818"/>
        </w:tabs>
        <w:spacing w:line="244" w:lineRule="auto"/>
        <w:ind w:left="5584" w:right="1419" w:hanging="4451"/>
        <w:jc w:val="left"/>
      </w:pPr>
      <w:r>
        <w:rPr>
          <w:rFonts w:ascii="Arial" w:hAnsi="Arial"/>
          <w:b/>
          <w:spacing w:val="-2"/>
        </w:rPr>
        <w:t>Клиент</w:t>
      </w:r>
      <w:r>
        <w:rPr>
          <w:rFonts w:ascii="Arial" w:hAnsi="Arial"/>
          <w:b/>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w:t>
      </w:r>
      <w:r>
        <w:rPr>
          <w:rFonts w:ascii="Times New Roman" w:hAnsi="Times New Roman"/>
          <w:u w:val="single"/>
        </w:rPr>
        <w:tab/>
      </w:r>
      <w:r>
        <w:rPr>
          <w:rFonts w:ascii="Times New Roman" w:hAnsi="Times New Roman"/>
          <w:u w:val="single"/>
        </w:rPr>
        <w:tab/>
      </w:r>
      <w:r>
        <w:rPr>
          <w:rFonts w:ascii="Times New Roman" w:hAnsi="Times New Roman"/>
        </w:rPr>
        <w:t xml:space="preserve"> </w:t>
      </w:r>
      <w:r>
        <w:rPr>
          <w:spacing w:val="-2"/>
        </w:rPr>
        <w:t>подпись</w:t>
      </w:r>
      <w:r>
        <w:tab/>
      </w:r>
      <w:r>
        <w:tab/>
        <w:t>Ф.И.О., должность</w:t>
      </w:r>
    </w:p>
    <w:p w14:paraId="7ECD42CB" w14:textId="77777777" w:rsidR="00BD24A3" w:rsidRDefault="00000000">
      <w:pPr>
        <w:pStyle w:val="a3"/>
        <w:spacing w:line="224" w:lineRule="exact"/>
        <w:ind w:right="868"/>
        <w:jc w:val="center"/>
      </w:pPr>
      <w:r>
        <w:rPr>
          <w:spacing w:val="-5"/>
        </w:rPr>
        <w:t>МП</w:t>
      </w:r>
    </w:p>
    <w:p w14:paraId="23886D98" w14:textId="77777777" w:rsidR="00BD24A3" w:rsidRDefault="00BD24A3">
      <w:pPr>
        <w:pStyle w:val="a3"/>
        <w:spacing w:before="8"/>
        <w:jc w:val="left"/>
      </w:pPr>
    </w:p>
    <w:p w14:paraId="43E11FD5" w14:textId="77777777" w:rsidR="00BD24A3" w:rsidRDefault="00000000">
      <w:pPr>
        <w:pStyle w:val="a3"/>
        <w:tabs>
          <w:tab w:val="left" w:pos="6036"/>
        </w:tabs>
        <w:ind w:left="1133"/>
      </w:pPr>
      <w:r>
        <w:t>Дата</w:t>
      </w:r>
      <w:r>
        <w:rPr>
          <w:spacing w:val="-3"/>
        </w:rPr>
        <w:t xml:space="preserve"> </w:t>
      </w:r>
      <w:r>
        <w:t>и</w:t>
      </w:r>
      <w:r>
        <w:rPr>
          <w:spacing w:val="-4"/>
        </w:rPr>
        <w:t xml:space="preserve"> </w:t>
      </w:r>
      <w:r>
        <w:t>время</w:t>
      </w:r>
      <w:r>
        <w:rPr>
          <w:spacing w:val="-4"/>
        </w:rPr>
        <w:t xml:space="preserve"> </w:t>
      </w:r>
      <w:r>
        <w:t>ознакомления:</w:t>
      </w:r>
      <w:r>
        <w:rPr>
          <w:spacing w:val="-4"/>
        </w:rPr>
        <w:t xml:space="preserve"> </w:t>
      </w:r>
      <w:r>
        <w:t>«</w:t>
      </w:r>
      <w:r>
        <w:rPr>
          <w:rFonts w:ascii="Times New Roman" w:hAnsi="Times New Roman"/>
          <w:spacing w:val="78"/>
          <w:w w:val="150"/>
          <w:u w:val="single"/>
        </w:rPr>
        <w:t xml:space="preserve">  </w:t>
      </w:r>
      <w:r>
        <w:t>»</w:t>
      </w:r>
      <w:r>
        <w:rPr>
          <w:spacing w:val="-3"/>
        </w:rPr>
        <w:t xml:space="preserve"> </w:t>
      </w:r>
      <w:r>
        <w:rPr>
          <w:rFonts w:ascii="Times New Roman" w:hAnsi="Times New Roman"/>
          <w:u w:val="single"/>
        </w:rPr>
        <w:tab/>
      </w:r>
      <w:r>
        <w:rPr>
          <w:rFonts w:ascii="Times New Roman" w:hAnsi="Times New Roman"/>
          <w:spacing w:val="5"/>
        </w:rPr>
        <w:t xml:space="preserve"> </w:t>
      </w:r>
      <w:r>
        <w:t>20</w:t>
      </w:r>
      <w:r>
        <w:rPr>
          <w:rFonts w:ascii="Times New Roman" w:hAnsi="Times New Roman"/>
          <w:spacing w:val="61"/>
          <w:u w:val="single"/>
        </w:rPr>
        <w:t xml:space="preserve">   </w:t>
      </w:r>
      <w:r>
        <w:rPr>
          <w:rFonts w:ascii="Times New Roman" w:hAnsi="Times New Roman"/>
          <w:spacing w:val="5"/>
        </w:rPr>
        <w:t xml:space="preserve"> </w:t>
      </w:r>
      <w:r>
        <w:t>г.</w:t>
      </w:r>
      <w:r>
        <w:rPr>
          <w:spacing w:val="166"/>
        </w:rPr>
        <w:t xml:space="preserve"> </w:t>
      </w:r>
      <w:r>
        <w:rPr>
          <w:rFonts w:ascii="Times New Roman" w:hAnsi="Times New Roman"/>
          <w:spacing w:val="148"/>
          <w:w w:val="150"/>
          <w:u w:val="single"/>
        </w:rPr>
        <w:t xml:space="preserve">  </w:t>
      </w:r>
      <w:r>
        <w:rPr>
          <w:rFonts w:ascii="Times New Roman" w:hAnsi="Times New Roman"/>
          <w:spacing w:val="-20"/>
          <w:w w:val="150"/>
        </w:rPr>
        <w:t xml:space="preserve"> </w:t>
      </w:r>
      <w:r>
        <w:t>ч.</w:t>
      </w:r>
      <w:r>
        <w:rPr>
          <w:spacing w:val="1"/>
        </w:rPr>
        <w:t xml:space="preserve"> </w:t>
      </w:r>
      <w:r>
        <w:rPr>
          <w:rFonts w:ascii="Times New Roman" w:hAnsi="Times New Roman"/>
          <w:spacing w:val="64"/>
          <w:w w:val="150"/>
          <w:u w:val="single"/>
        </w:rPr>
        <w:t xml:space="preserve">    </w:t>
      </w:r>
      <w:r>
        <w:rPr>
          <w:rFonts w:ascii="Times New Roman" w:hAnsi="Times New Roman"/>
          <w:spacing w:val="-20"/>
          <w:w w:val="150"/>
        </w:rPr>
        <w:t xml:space="preserve"> </w:t>
      </w:r>
      <w:r>
        <w:t>мин.</w:t>
      </w:r>
    </w:p>
    <w:p w14:paraId="2E8F1063" w14:textId="77777777" w:rsidR="00BD24A3" w:rsidRDefault="00BD24A3">
      <w:pPr>
        <w:pStyle w:val="a3"/>
        <w:sectPr w:rsidR="00BD24A3">
          <w:pgSz w:w="12240" w:h="15840"/>
          <w:pgMar w:top="780" w:right="0" w:bottom="520" w:left="0" w:header="0" w:footer="336" w:gutter="0"/>
          <w:cols w:space="720"/>
        </w:sectPr>
      </w:pPr>
    </w:p>
    <w:p w14:paraId="41746FEB" w14:textId="77777777" w:rsidR="00BD24A3" w:rsidRDefault="00000000">
      <w:pPr>
        <w:spacing w:before="71" w:line="364" w:lineRule="auto"/>
        <w:ind w:left="2206" w:firstLine="6358"/>
        <w:rPr>
          <w:rFonts w:ascii="Arial" w:hAnsi="Arial"/>
          <w:b/>
          <w:sz w:val="20"/>
        </w:rPr>
      </w:pPr>
      <w:bookmarkStart w:id="105" w:name="Приложение_№_7_к_Регламенту"/>
      <w:bookmarkStart w:id="106" w:name="_bookmark31"/>
      <w:bookmarkEnd w:id="105"/>
      <w:bookmarkEnd w:id="106"/>
      <w:r>
        <w:rPr>
          <w:rFonts w:ascii="Arial" w:hAnsi="Arial"/>
          <w:b/>
          <w:sz w:val="20"/>
        </w:rPr>
        <w:t>Приложение</w:t>
      </w:r>
      <w:r>
        <w:rPr>
          <w:rFonts w:ascii="Arial" w:hAnsi="Arial"/>
          <w:b/>
          <w:spacing w:val="-9"/>
          <w:sz w:val="20"/>
        </w:rPr>
        <w:t xml:space="preserve"> </w:t>
      </w:r>
      <w:r>
        <w:rPr>
          <w:rFonts w:ascii="Arial" w:hAnsi="Arial"/>
          <w:b/>
          <w:sz w:val="20"/>
        </w:rPr>
        <w:t>№</w:t>
      </w:r>
      <w:r>
        <w:rPr>
          <w:rFonts w:ascii="Arial" w:hAnsi="Arial"/>
          <w:b/>
          <w:spacing w:val="-9"/>
          <w:sz w:val="20"/>
        </w:rPr>
        <w:t xml:space="preserve"> </w:t>
      </w:r>
      <w:r>
        <w:rPr>
          <w:rFonts w:ascii="Arial" w:hAnsi="Arial"/>
          <w:b/>
          <w:sz w:val="20"/>
        </w:rPr>
        <w:t>7</w:t>
      </w:r>
      <w:r>
        <w:rPr>
          <w:rFonts w:ascii="Arial" w:hAnsi="Arial"/>
          <w:b/>
          <w:spacing w:val="-9"/>
          <w:sz w:val="20"/>
        </w:rPr>
        <w:t xml:space="preserve"> </w:t>
      </w:r>
      <w:r>
        <w:rPr>
          <w:rFonts w:ascii="Arial" w:hAnsi="Arial"/>
          <w:b/>
          <w:sz w:val="20"/>
        </w:rPr>
        <w:t>к</w:t>
      </w:r>
      <w:r>
        <w:rPr>
          <w:rFonts w:ascii="Arial" w:hAnsi="Arial"/>
          <w:b/>
          <w:spacing w:val="-8"/>
          <w:sz w:val="20"/>
        </w:rPr>
        <w:t xml:space="preserve"> </w:t>
      </w:r>
      <w:r>
        <w:rPr>
          <w:rFonts w:ascii="Arial" w:hAnsi="Arial"/>
          <w:b/>
          <w:sz w:val="20"/>
        </w:rPr>
        <w:t>Регламенту УВЕДОМЛЕНИЕ О ПОРЯДКЕ ХРАНЕНИЯ И УЧЕТА ДЕНЕЖНЫХ СРЕДСТВ КЛИЕНТОВ</w:t>
      </w:r>
    </w:p>
    <w:p w14:paraId="2AF66EED" w14:textId="77777777" w:rsidR="00BD24A3" w:rsidRDefault="00000000">
      <w:pPr>
        <w:pStyle w:val="a3"/>
        <w:spacing w:before="115" w:line="244" w:lineRule="auto"/>
        <w:ind w:left="1134" w:right="612" w:firstLine="567"/>
      </w:pPr>
      <w:r>
        <w:t>Денежные</w:t>
      </w:r>
      <w:r>
        <w:rPr>
          <w:spacing w:val="-7"/>
        </w:rPr>
        <w:t xml:space="preserve"> </w:t>
      </w:r>
      <w:r>
        <w:t>средства,</w:t>
      </w:r>
      <w:r>
        <w:rPr>
          <w:spacing w:val="-7"/>
        </w:rPr>
        <w:t xml:space="preserve"> </w:t>
      </w:r>
      <w:r>
        <w:t>передаваемые</w:t>
      </w:r>
      <w:r>
        <w:rPr>
          <w:spacing w:val="-8"/>
        </w:rPr>
        <w:t xml:space="preserve"> </w:t>
      </w:r>
      <w:r>
        <w:t>Клиентом</w:t>
      </w:r>
      <w:r>
        <w:rPr>
          <w:spacing w:val="-8"/>
        </w:rPr>
        <w:t xml:space="preserve"> </w:t>
      </w:r>
      <w:r>
        <w:t>Брокеру,</w:t>
      </w:r>
      <w:r>
        <w:rPr>
          <w:spacing w:val="-7"/>
        </w:rPr>
        <w:t xml:space="preserve"> </w:t>
      </w:r>
      <w:r>
        <w:t>предназначенные</w:t>
      </w:r>
      <w:r>
        <w:rPr>
          <w:spacing w:val="-8"/>
        </w:rPr>
        <w:t xml:space="preserve"> </w:t>
      </w:r>
      <w:r>
        <w:t>для/полученные</w:t>
      </w:r>
      <w:r>
        <w:rPr>
          <w:spacing w:val="-7"/>
        </w:rPr>
        <w:t xml:space="preserve"> </w:t>
      </w:r>
      <w:r>
        <w:t>от</w:t>
      </w:r>
      <w:r>
        <w:rPr>
          <w:spacing w:val="-7"/>
        </w:rPr>
        <w:t xml:space="preserve"> </w:t>
      </w:r>
      <w:r>
        <w:t>операций</w:t>
      </w:r>
      <w:r>
        <w:rPr>
          <w:spacing w:val="-8"/>
        </w:rPr>
        <w:t xml:space="preserve"> </w:t>
      </w:r>
      <w:r>
        <w:t>с ценными бумагами, учитываются на Специальных брокерских счетах, открытых Брокеру в кредитных организациях</w:t>
      </w:r>
      <w:r>
        <w:rPr>
          <w:spacing w:val="-7"/>
        </w:rPr>
        <w:t xml:space="preserve"> </w:t>
      </w:r>
      <w:r>
        <w:t>для</w:t>
      </w:r>
      <w:r>
        <w:rPr>
          <w:spacing w:val="-8"/>
        </w:rPr>
        <w:t xml:space="preserve"> </w:t>
      </w:r>
      <w:r>
        <w:t>учета</w:t>
      </w:r>
      <w:r>
        <w:rPr>
          <w:spacing w:val="-7"/>
        </w:rPr>
        <w:t xml:space="preserve"> </w:t>
      </w:r>
      <w:r>
        <w:t>на</w:t>
      </w:r>
      <w:r>
        <w:rPr>
          <w:spacing w:val="-7"/>
        </w:rPr>
        <w:t xml:space="preserve"> </w:t>
      </w:r>
      <w:r>
        <w:t>них</w:t>
      </w:r>
      <w:r>
        <w:rPr>
          <w:spacing w:val="-7"/>
        </w:rPr>
        <w:t xml:space="preserve"> </w:t>
      </w:r>
      <w:r>
        <w:t>денежных</w:t>
      </w:r>
      <w:r>
        <w:rPr>
          <w:spacing w:val="-8"/>
        </w:rPr>
        <w:t xml:space="preserve"> </w:t>
      </w:r>
      <w:r>
        <w:t>средств,</w:t>
      </w:r>
      <w:r>
        <w:rPr>
          <w:spacing w:val="-8"/>
        </w:rPr>
        <w:t xml:space="preserve"> </w:t>
      </w:r>
      <w:r>
        <w:t>принадлежащих</w:t>
      </w:r>
      <w:r>
        <w:rPr>
          <w:spacing w:val="-7"/>
        </w:rPr>
        <w:t xml:space="preserve"> </w:t>
      </w:r>
      <w:r>
        <w:t>Клиентам,</w:t>
      </w:r>
      <w:r>
        <w:rPr>
          <w:spacing w:val="-8"/>
        </w:rPr>
        <w:t xml:space="preserve"> </w:t>
      </w:r>
      <w:r>
        <w:t>вместе</w:t>
      </w:r>
      <w:r>
        <w:rPr>
          <w:spacing w:val="-8"/>
        </w:rPr>
        <w:t xml:space="preserve"> </w:t>
      </w:r>
      <w:r>
        <w:t>с</w:t>
      </w:r>
      <w:r>
        <w:rPr>
          <w:spacing w:val="-7"/>
        </w:rPr>
        <w:t xml:space="preserve"> </w:t>
      </w:r>
      <w:r>
        <w:t>денежными</w:t>
      </w:r>
      <w:r>
        <w:rPr>
          <w:spacing w:val="-8"/>
        </w:rPr>
        <w:t xml:space="preserve"> </w:t>
      </w:r>
      <w:r>
        <w:t>средствами других Клиентов Брокера.</w:t>
      </w:r>
    </w:p>
    <w:p w14:paraId="4B0A4ACC" w14:textId="77777777" w:rsidR="00BD24A3" w:rsidRDefault="00000000">
      <w:pPr>
        <w:pStyle w:val="a3"/>
        <w:spacing w:before="115" w:line="244" w:lineRule="auto"/>
        <w:ind w:left="1134" w:right="611" w:firstLine="567"/>
      </w:pPr>
      <w:r>
        <w:t>Учет денежных средств Клиента на Специальных брокерских счетах вместе с денежными средствами других клиентов Брокера может нести в себе риск задержки возврата Клиенту денежных средств или несвоевременного</w:t>
      </w:r>
      <w:r>
        <w:rPr>
          <w:spacing w:val="-12"/>
        </w:rPr>
        <w:t xml:space="preserve"> </w:t>
      </w:r>
      <w:r>
        <w:t>исполнения</w:t>
      </w:r>
      <w:r>
        <w:rPr>
          <w:spacing w:val="-13"/>
        </w:rPr>
        <w:t xml:space="preserve"> </w:t>
      </w:r>
      <w:r>
        <w:t>поручения</w:t>
      </w:r>
      <w:r>
        <w:rPr>
          <w:spacing w:val="-13"/>
        </w:rPr>
        <w:t xml:space="preserve"> </w:t>
      </w:r>
      <w:r>
        <w:t>Клиента</w:t>
      </w:r>
      <w:r>
        <w:rPr>
          <w:spacing w:val="-12"/>
        </w:rPr>
        <w:t xml:space="preserve"> </w:t>
      </w:r>
      <w:r>
        <w:t>на</w:t>
      </w:r>
      <w:r>
        <w:rPr>
          <w:spacing w:val="-12"/>
        </w:rPr>
        <w:t xml:space="preserve"> </w:t>
      </w:r>
      <w:r>
        <w:t>покупку</w:t>
      </w:r>
      <w:r>
        <w:rPr>
          <w:spacing w:val="-13"/>
        </w:rPr>
        <w:t xml:space="preserve"> </w:t>
      </w:r>
      <w:r>
        <w:t>ценных</w:t>
      </w:r>
      <w:r>
        <w:rPr>
          <w:spacing w:val="-12"/>
        </w:rPr>
        <w:t xml:space="preserve"> </w:t>
      </w:r>
      <w:r>
        <w:t>бумаг,</w:t>
      </w:r>
      <w:r>
        <w:rPr>
          <w:spacing w:val="-13"/>
        </w:rPr>
        <w:t xml:space="preserve"> </w:t>
      </w:r>
      <w:r>
        <w:t>вызванный</w:t>
      </w:r>
      <w:r>
        <w:rPr>
          <w:spacing w:val="-13"/>
        </w:rPr>
        <w:t xml:space="preserve"> </w:t>
      </w:r>
      <w:r>
        <w:t>ошибочным</w:t>
      </w:r>
      <w:r>
        <w:rPr>
          <w:spacing w:val="-13"/>
        </w:rPr>
        <w:t xml:space="preserve"> </w:t>
      </w:r>
      <w:r>
        <w:t>списанием денежных средств Клиента по поручению другого клиента Брокера вследствие операционной ошибки сотрудников Брокера или сбоя в работе соответствующего программного обеспечения.</w:t>
      </w:r>
    </w:p>
    <w:p w14:paraId="64E43FA3" w14:textId="77777777" w:rsidR="00BD24A3" w:rsidRDefault="00000000">
      <w:pPr>
        <w:pStyle w:val="a3"/>
        <w:spacing w:before="117" w:line="244" w:lineRule="auto"/>
        <w:ind w:left="1134" w:right="611" w:firstLine="567"/>
      </w:pPr>
      <w:r>
        <w:t>Ценные бумаги Клиента, переданные Брокеру или приобретённые Брокером по поручению клиента, учитываются по месту хранения на счетах депо номинального держателя, открытых Брокеру в вышестоящих депозитариях и регистраторах, совместно с ценными бумагами других клиентов.</w:t>
      </w:r>
    </w:p>
    <w:p w14:paraId="236A2DA7" w14:textId="77777777" w:rsidR="00BD24A3" w:rsidRDefault="00000000">
      <w:pPr>
        <w:pStyle w:val="a3"/>
        <w:spacing w:before="117" w:line="244" w:lineRule="auto"/>
        <w:ind w:left="1134" w:right="611" w:firstLine="567"/>
      </w:pPr>
      <w:r>
        <w:rPr>
          <w:spacing w:val="-2"/>
        </w:rPr>
        <w:t>Учет</w:t>
      </w:r>
      <w:r>
        <w:rPr>
          <w:spacing w:val="-3"/>
        </w:rPr>
        <w:t xml:space="preserve"> </w:t>
      </w:r>
      <w:r>
        <w:rPr>
          <w:spacing w:val="-2"/>
        </w:rPr>
        <w:t>ценных</w:t>
      </w:r>
      <w:r>
        <w:rPr>
          <w:spacing w:val="-3"/>
        </w:rPr>
        <w:t xml:space="preserve"> </w:t>
      </w:r>
      <w:r>
        <w:rPr>
          <w:spacing w:val="-2"/>
        </w:rPr>
        <w:t>бумаг</w:t>
      </w:r>
      <w:r>
        <w:rPr>
          <w:spacing w:val="-4"/>
        </w:rPr>
        <w:t xml:space="preserve"> </w:t>
      </w:r>
      <w:r>
        <w:rPr>
          <w:spacing w:val="-2"/>
        </w:rPr>
        <w:t>Клиента</w:t>
      </w:r>
      <w:r>
        <w:rPr>
          <w:spacing w:val="-4"/>
        </w:rPr>
        <w:t xml:space="preserve"> </w:t>
      </w:r>
      <w:r>
        <w:rPr>
          <w:spacing w:val="-2"/>
        </w:rPr>
        <w:t>на</w:t>
      </w:r>
      <w:r>
        <w:rPr>
          <w:spacing w:val="-4"/>
        </w:rPr>
        <w:t xml:space="preserve"> </w:t>
      </w:r>
      <w:r>
        <w:rPr>
          <w:spacing w:val="-2"/>
        </w:rPr>
        <w:t>счетах</w:t>
      </w:r>
      <w:r>
        <w:rPr>
          <w:spacing w:val="-5"/>
        </w:rPr>
        <w:t xml:space="preserve"> </w:t>
      </w:r>
      <w:r>
        <w:rPr>
          <w:spacing w:val="-2"/>
        </w:rPr>
        <w:t>депо</w:t>
      </w:r>
      <w:r>
        <w:rPr>
          <w:spacing w:val="-4"/>
        </w:rPr>
        <w:t xml:space="preserve"> </w:t>
      </w:r>
      <w:r>
        <w:rPr>
          <w:spacing w:val="-2"/>
        </w:rPr>
        <w:t>номинального</w:t>
      </w:r>
      <w:r>
        <w:rPr>
          <w:spacing w:val="-4"/>
        </w:rPr>
        <w:t xml:space="preserve"> </w:t>
      </w:r>
      <w:r>
        <w:rPr>
          <w:spacing w:val="-2"/>
        </w:rPr>
        <w:t>держателя</w:t>
      </w:r>
      <w:r>
        <w:rPr>
          <w:spacing w:val="-5"/>
        </w:rPr>
        <w:t xml:space="preserve"> </w:t>
      </w:r>
      <w:r>
        <w:rPr>
          <w:spacing w:val="-2"/>
        </w:rPr>
        <w:t>Брокера</w:t>
      </w:r>
      <w:r>
        <w:rPr>
          <w:spacing w:val="-4"/>
        </w:rPr>
        <w:t xml:space="preserve"> </w:t>
      </w:r>
      <w:r>
        <w:rPr>
          <w:spacing w:val="-2"/>
        </w:rPr>
        <w:t>вместе</w:t>
      </w:r>
      <w:r>
        <w:rPr>
          <w:spacing w:val="-4"/>
        </w:rPr>
        <w:t xml:space="preserve"> </w:t>
      </w:r>
      <w:r>
        <w:rPr>
          <w:spacing w:val="-2"/>
        </w:rPr>
        <w:t>с</w:t>
      </w:r>
      <w:r>
        <w:rPr>
          <w:spacing w:val="-3"/>
        </w:rPr>
        <w:t xml:space="preserve"> </w:t>
      </w:r>
      <w:r>
        <w:rPr>
          <w:spacing w:val="-2"/>
        </w:rPr>
        <w:t>ценными</w:t>
      </w:r>
      <w:r>
        <w:rPr>
          <w:spacing w:val="-4"/>
        </w:rPr>
        <w:t xml:space="preserve"> </w:t>
      </w:r>
      <w:r>
        <w:rPr>
          <w:spacing w:val="-2"/>
        </w:rPr>
        <w:t xml:space="preserve">бумагами </w:t>
      </w:r>
      <w:r>
        <w:t xml:space="preserve">других клиентов Брокера может нести в себе риск задержки возврата Клиенту ценных бумаг или </w:t>
      </w:r>
      <w:r>
        <w:rPr>
          <w:spacing w:val="-2"/>
        </w:rPr>
        <w:t>несвоевременного исполнения поручения Клиента на продажу ценных бумаг,</w:t>
      </w:r>
      <w:r>
        <w:rPr>
          <w:spacing w:val="-3"/>
        </w:rPr>
        <w:t xml:space="preserve"> </w:t>
      </w:r>
      <w:r>
        <w:rPr>
          <w:spacing w:val="-2"/>
        </w:rPr>
        <w:t xml:space="preserve">вызванный ошибочным списанием </w:t>
      </w:r>
      <w:r>
        <w:t>ценных бумаг Клиента по поручению другого клиента Брокера вследствие операционной ошибки сотрудников Брокера или сбоя в работе соответствующего программного обеспечения.</w:t>
      </w:r>
    </w:p>
    <w:p w14:paraId="3B66268D" w14:textId="77777777" w:rsidR="00BD24A3" w:rsidRDefault="00000000">
      <w:pPr>
        <w:pStyle w:val="a3"/>
        <w:spacing w:before="116" w:line="244" w:lineRule="auto"/>
        <w:ind w:left="1134" w:right="611" w:firstLine="567"/>
      </w:pPr>
      <w:r>
        <w:t>Указание на данные риски приводится здесь исключительно с целью информирования Клиента о потенциальной возможности наступления описанных событий, однако не означает согласие Клиента на совершение Брокером описанных в отношении данного риска действий и не освобождает Брокера от обязанности возмещать причиненный Клиенту такими действиями ущерб в соответствии с Применимым законодательством. Более того, Брокер надлежащим образом исполняет все свои обязательства и предпринимает все возможное для того, чтобы свести данные риски к минимуму.</w:t>
      </w:r>
    </w:p>
    <w:p w14:paraId="58E1C29E" w14:textId="77777777" w:rsidR="00BD24A3" w:rsidRDefault="00000000">
      <w:pPr>
        <w:pStyle w:val="a3"/>
        <w:spacing w:before="115" w:line="244" w:lineRule="auto"/>
        <w:ind w:left="1134" w:right="610" w:firstLine="567"/>
      </w:pPr>
      <w:r>
        <w:t>В общем случае, если иное письменно не согласовано между Клиентом и Брокером, возможность открытия отдельного Специального брокерского счета в целях учета денежных средств Клиента не предусмотрена. В случае если открытие данного счета письменно согласовано между Клиентом и Брокером, Клиент должен возместить Брокеру расходы по обслуживанию такого счета.</w:t>
      </w:r>
    </w:p>
    <w:p w14:paraId="67F4079B" w14:textId="77777777" w:rsidR="00BD24A3" w:rsidRDefault="00000000">
      <w:pPr>
        <w:pStyle w:val="a3"/>
        <w:spacing w:before="116" w:line="244" w:lineRule="auto"/>
        <w:ind w:left="1134" w:right="610" w:firstLine="567"/>
      </w:pPr>
      <w:r>
        <w:t>В общем случае, если иное письменно не согласовано между Клиентом и Брокером, возможность открытия</w:t>
      </w:r>
      <w:r>
        <w:rPr>
          <w:spacing w:val="-4"/>
        </w:rPr>
        <w:t xml:space="preserve"> </w:t>
      </w:r>
      <w:r>
        <w:t>отдельного</w:t>
      </w:r>
      <w:r>
        <w:rPr>
          <w:spacing w:val="-4"/>
        </w:rPr>
        <w:t xml:space="preserve"> </w:t>
      </w:r>
      <w:r>
        <w:t>счета</w:t>
      </w:r>
      <w:r>
        <w:rPr>
          <w:spacing w:val="-4"/>
        </w:rPr>
        <w:t xml:space="preserve"> </w:t>
      </w:r>
      <w:r>
        <w:t>депо</w:t>
      </w:r>
      <w:r>
        <w:rPr>
          <w:spacing w:val="-4"/>
        </w:rPr>
        <w:t xml:space="preserve"> </w:t>
      </w:r>
      <w:r>
        <w:t>номинального</w:t>
      </w:r>
      <w:r>
        <w:rPr>
          <w:spacing w:val="-5"/>
        </w:rPr>
        <w:t xml:space="preserve"> </w:t>
      </w:r>
      <w:r>
        <w:t>держателя</w:t>
      </w:r>
      <w:r>
        <w:rPr>
          <w:spacing w:val="-4"/>
        </w:rPr>
        <w:t xml:space="preserve"> </w:t>
      </w:r>
      <w:r>
        <w:t>в</w:t>
      </w:r>
      <w:r>
        <w:rPr>
          <w:spacing w:val="-5"/>
        </w:rPr>
        <w:t xml:space="preserve"> </w:t>
      </w:r>
      <w:r>
        <w:t>целях</w:t>
      </w:r>
      <w:r>
        <w:rPr>
          <w:spacing w:val="-3"/>
        </w:rPr>
        <w:t xml:space="preserve"> </w:t>
      </w:r>
      <w:r>
        <w:t>учета</w:t>
      </w:r>
      <w:r>
        <w:rPr>
          <w:spacing w:val="-5"/>
        </w:rPr>
        <w:t xml:space="preserve"> </w:t>
      </w:r>
      <w:r>
        <w:t>ценных</w:t>
      </w:r>
      <w:r>
        <w:rPr>
          <w:spacing w:val="-4"/>
        </w:rPr>
        <w:t xml:space="preserve"> </w:t>
      </w:r>
      <w:r>
        <w:t>бумаг</w:t>
      </w:r>
      <w:r>
        <w:rPr>
          <w:spacing w:val="-4"/>
        </w:rPr>
        <w:t xml:space="preserve"> </w:t>
      </w:r>
      <w:r>
        <w:t>конкретного</w:t>
      </w:r>
      <w:r>
        <w:rPr>
          <w:spacing w:val="-4"/>
        </w:rPr>
        <w:t xml:space="preserve"> </w:t>
      </w:r>
      <w:r>
        <w:t>Клиента</w:t>
      </w:r>
      <w:r>
        <w:rPr>
          <w:spacing w:val="-4"/>
        </w:rPr>
        <w:t xml:space="preserve"> </w:t>
      </w:r>
      <w:r>
        <w:t>не предусмотрена. В случае если открытие данного счета письменно согласовано между Клиентом и Брокером, Клиент должен возместить Брокеру расходы по обслуживанию такого счета.</w:t>
      </w:r>
    </w:p>
    <w:p w14:paraId="17D4A7D8" w14:textId="77777777" w:rsidR="00BD24A3" w:rsidRDefault="00000000">
      <w:pPr>
        <w:pStyle w:val="a3"/>
        <w:spacing w:before="117" w:line="244" w:lineRule="auto"/>
        <w:ind w:left="1134" w:right="610" w:firstLine="567"/>
      </w:pPr>
      <w:r>
        <w:t>Денежные средства Клиентов учитываются в кредитных организациях, в которых у Брокера открыт Специальный брокерский счет в соответствии с требованиями законодательства. С перечнем кредитных организаций,</w:t>
      </w:r>
      <w:r>
        <w:rPr>
          <w:spacing w:val="-1"/>
        </w:rPr>
        <w:t xml:space="preserve"> </w:t>
      </w:r>
      <w:r>
        <w:t>в которых Брокеру открыты Специальные брокерские счета,</w:t>
      </w:r>
      <w:r>
        <w:rPr>
          <w:spacing w:val="-1"/>
        </w:rPr>
        <w:t xml:space="preserve"> </w:t>
      </w:r>
      <w:r>
        <w:t>можно ознакомиться на Сайте ООО</w:t>
      </w:r>
    </w:p>
    <w:p w14:paraId="5437B779" w14:textId="77777777" w:rsidR="00BD24A3" w:rsidRDefault="00000000">
      <w:pPr>
        <w:pStyle w:val="a3"/>
        <w:spacing w:line="224" w:lineRule="exact"/>
        <w:ind w:left="1134"/>
        <w:jc w:val="left"/>
      </w:pPr>
      <w:r>
        <w:rPr>
          <w:rFonts w:ascii="Arial MT" w:hAnsi="Arial MT"/>
        </w:rPr>
        <w:t>«</w:t>
      </w:r>
      <w:r>
        <w:t>РУСЬ</w:t>
      </w:r>
      <w:r>
        <w:rPr>
          <w:spacing w:val="-4"/>
        </w:rPr>
        <w:t xml:space="preserve"> </w:t>
      </w:r>
      <w:r>
        <w:rPr>
          <w:spacing w:val="-2"/>
        </w:rPr>
        <w:t>КАПИТАЛ».</w:t>
      </w:r>
    </w:p>
    <w:p w14:paraId="78868B06" w14:textId="77777777" w:rsidR="00BD24A3" w:rsidRDefault="00000000">
      <w:pPr>
        <w:pStyle w:val="a3"/>
        <w:spacing w:before="124" w:line="244" w:lineRule="auto"/>
        <w:ind w:left="1134" w:right="612" w:firstLine="415"/>
        <w:jc w:val="right"/>
      </w:pPr>
      <w:r>
        <w:t>Брокер</w:t>
      </w:r>
      <w:r>
        <w:rPr>
          <w:spacing w:val="-4"/>
        </w:rPr>
        <w:t xml:space="preserve"> </w:t>
      </w:r>
      <w:r>
        <w:t>не</w:t>
      </w:r>
      <w:r>
        <w:rPr>
          <w:spacing w:val="-4"/>
        </w:rPr>
        <w:t xml:space="preserve"> </w:t>
      </w:r>
      <w:r>
        <w:t>имеет</w:t>
      </w:r>
      <w:r>
        <w:rPr>
          <w:spacing w:val="-4"/>
        </w:rPr>
        <w:t xml:space="preserve"> </w:t>
      </w:r>
      <w:r>
        <w:t>права</w:t>
      </w:r>
      <w:r>
        <w:rPr>
          <w:spacing w:val="-4"/>
        </w:rPr>
        <w:t xml:space="preserve"> </w:t>
      </w:r>
      <w:r>
        <w:t>использовать</w:t>
      </w:r>
      <w:r>
        <w:rPr>
          <w:spacing w:val="-6"/>
        </w:rPr>
        <w:t xml:space="preserve"> </w:t>
      </w:r>
      <w:r>
        <w:t>в</w:t>
      </w:r>
      <w:r>
        <w:rPr>
          <w:spacing w:val="-4"/>
        </w:rPr>
        <w:t xml:space="preserve"> </w:t>
      </w:r>
      <w:r>
        <w:t>своих</w:t>
      </w:r>
      <w:r>
        <w:rPr>
          <w:spacing w:val="-4"/>
        </w:rPr>
        <w:t xml:space="preserve"> </w:t>
      </w:r>
      <w:r>
        <w:t>интересах</w:t>
      </w:r>
      <w:r>
        <w:rPr>
          <w:spacing w:val="-4"/>
        </w:rPr>
        <w:t xml:space="preserve"> </w:t>
      </w:r>
      <w:r>
        <w:t>денежные</w:t>
      </w:r>
      <w:r>
        <w:rPr>
          <w:spacing w:val="-4"/>
        </w:rPr>
        <w:t xml:space="preserve"> </w:t>
      </w:r>
      <w:r>
        <w:t>средства</w:t>
      </w:r>
      <w:r>
        <w:rPr>
          <w:spacing w:val="-4"/>
        </w:rPr>
        <w:t xml:space="preserve"> </w:t>
      </w:r>
      <w:r>
        <w:t>и/или</w:t>
      </w:r>
      <w:r>
        <w:rPr>
          <w:spacing w:val="-5"/>
        </w:rPr>
        <w:t xml:space="preserve"> </w:t>
      </w:r>
      <w:r>
        <w:t>ценные</w:t>
      </w:r>
      <w:r>
        <w:rPr>
          <w:spacing w:val="-4"/>
        </w:rPr>
        <w:t xml:space="preserve"> </w:t>
      </w:r>
      <w:r>
        <w:t>бумаги</w:t>
      </w:r>
      <w:r>
        <w:rPr>
          <w:spacing w:val="-5"/>
        </w:rPr>
        <w:t xml:space="preserve"> </w:t>
      </w:r>
      <w:r>
        <w:t>Клиента, Брокер,</w:t>
      </w:r>
      <w:r>
        <w:rPr>
          <w:spacing w:val="37"/>
        </w:rPr>
        <w:t xml:space="preserve"> </w:t>
      </w:r>
      <w:r>
        <w:t>в</w:t>
      </w:r>
      <w:r>
        <w:rPr>
          <w:spacing w:val="37"/>
        </w:rPr>
        <w:t xml:space="preserve"> </w:t>
      </w:r>
      <w:r>
        <w:t>том</w:t>
      </w:r>
      <w:r>
        <w:rPr>
          <w:spacing w:val="38"/>
        </w:rPr>
        <w:t xml:space="preserve"> </w:t>
      </w:r>
      <w:r>
        <w:t>числе</w:t>
      </w:r>
      <w:r>
        <w:rPr>
          <w:spacing w:val="37"/>
        </w:rPr>
        <w:t xml:space="preserve"> </w:t>
      </w:r>
      <w:r>
        <w:t>с</w:t>
      </w:r>
      <w:r>
        <w:rPr>
          <w:spacing w:val="38"/>
        </w:rPr>
        <w:t xml:space="preserve"> </w:t>
      </w:r>
      <w:r>
        <w:t>целью</w:t>
      </w:r>
      <w:r>
        <w:rPr>
          <w:spacing w:val="38"/>
        </w:rPr>
        <w:t xml:space="preserve"> </w:t>
      </w:r>
      <w:r>
        <w:t>снижения</w:t>
      </w:r>
      <w:r>
        <w:rPr>
          <w:spacing w:val="37"/>
        </w:rPr>
        <w:t xml:space="preserve"> </w:t>
      </w:r>
      <w:r>
        <w:t>возможных</w:t>
      </w:r>
      <w:r>
        <w:rPr>
          <w:spacing w:val="38"/>
        </w:rPr>
        <w:t xml:space="preserve"> </w:t>
      </w:r>
      <w:r>
        <w:t>рисков,</w:t>
      </w:r>
      <w:r>
        <w:rPr>
          <w:spacing w:val="37"/>
        </w:rPr>
        <w:t xml:space="preserve"> </w:t>
      </w:r>
      <w:r>
        <w:t>ведет</w:t>
      </w:r>
      <w:r>
        <w:rPr>
          <w:spacing w:val="38"/>
        </w:rPr>
        <w:t xml:space="preserve"> </w:t>
      </w:r>
      <w:r>
        <w:t>внутренний</w:t>
      </w:r>
      <w:r>
        <w:rPr>
          <w:spacing w:val="37"/>
        </w:rPr>
        <w:t xml:space="preserve"> </w:t>
      </w:r>
      <w:r>
        <w:t>учет</w:t>
      </w:r>
      <w:r>
        <w:rPr>
          <w:spacing w:val="38"/>
        </w:rPr>
        <w:t xml:space="preserve"> </w:t>
      </w:r>
      <w:r>
        <w:t>денежных</w:t>
      </w:r>
      <w:r>
        <w:rPr>
          <w:spacing w:val="37"/>
        </w:rPr>
        <w:t xml:space="preserve"> </w:t>
      </w:r>
      <w:r>
        <w:t>средств, операций</w:t>
      </w:r>
      <w:r>
        <w:rPr>
          <w:spacing w:val="40"/>
        </w:rPr>
        <w:t xml:space="preserve"> </w:t>
      </w:r>
      <w:r>
        <w:t>с</w:t>
      </w:r>
      <w:r>
        <w:rPr>
          <w:spacing w:val="40"/>
        </w:rPr>
        <w:t xml:space="preserve"> </w:t>
      </w:r>
      <w:r>
        <w:t>денежными</w:t>
      </w:r>
      <w:r>
        <w:rPr>
          <w:spacing w:val="40"/>
        </w:rPr>
        <w:t xml:space="preserve"> </w:t>
      </w:r>
      <w:r>
        <w:t>средствами</w:t>
      </w:r>
      <w:r>
        <w:rPr>
          <w:spacing w:val="40"/>
        </w:rPr>
        <w:t xml:space="preserve"> </w:t>
      </w:r>
      <w:r>
        <w:t>и</w:t>
      </w:r>
      <w:r>
        <w:rPr>
          <w:spacing w:val="40"/>
        </w:rPr>
        <w:t xml:space="preserve"> </w:t>
      </w:r>
      <w:r>
        <w:t>ценных</w:t>
      </w:r>
      <w:r>
        <w:rPr>
          <w:spacing w:val="40"/>
        </w:rPr>
        <w:t xml:space="preserve"> </w:t>
      </w:r>
      <w:r>
        <w:t>бумаг</w:t>
      </w:r>
      <w:r>
        <w:rPr>
          <w:spacing w:val="40"/>
        </w:rPr>
        <w:t xml:space="preserve"> </w:t>
      </w:r>
      <w:r>
        <w:t>Клиента</w:t>
      </w:r>
      <w:r>
        <w:rPr>
          <w:spacing w:val="40"/>
        </w:rPr>
        <w:t xml:space="preserve"> </w:t>
      </w:r>
      <w:r>
        <w:t>отдельно</w:t>
      </w:r>
      <w:r>
        <w:rPr>
          <w:spacing w:val="40"/>
        </w:rPr>
        <w:t xml:space="preserve"> </w:t>
      </w:r>
      <w:r>
        <w:t>от</w:t>
      </w:r>
      <w:r>
        <w:rPr>
          <w:spacing w:val="40"/>
        </w:rPr>
        <w:t xml:space="preserve"> </w:t>
      </w:r>
      <w:r>
        <w:t>денежных</w:t>
      </w:r>
      <w:r>
        <w:rPr>
          <w:spacing w:val="40"/>
        </w:rPr>
        <w:t xml:space="preserve"> </w:t>
      </w:r>
      <w:r>
        <w:t>средств,</w:t>
      </w:r>
      <w:r>
        <w:rPr>
          <w:spacing w:val="40"/>
        </w:rPr>
        <w:t xml:space="preserve"> </w:t>
      </w:r>
      <w:r>
        <w:t>операций</w:t>
      </w:r>
      <w:r>
        <w:rPr>
          <w:spacing w:val="40"/>
        </w:rPr>
        <w:t xml:space="preserve"> </w:t>
      </w:r>
      <w:r>
        <w:t>с денежными</w:t>
      </w:r>
      <w:r>
        <w:rPr>
          <w:spacing w:val="35"/>
        </w:rPr>
        <w:t xml:space="preserve"> </w:t>
      </w:r>
      <w:r>
        <w:t>средствами</w:t>
      </w:r>
      <w:r>
        <w:rPr>
          <w:spacing w:val="37"/>
        </w:rPr>
        <w:t xml:space="preserve"> </w:t>
      </w:r>
      <w:r>
        <w:t>и</w:t>
      </w:r>
      <w:r>
        <w:rPr>
          <w:spacing w:val="36"/>
        </w:rPr>
        <w:t xml:space="preserve"> </w:t>
      </w:r>
      <w:r>
        <w:t>ценных</w:t>
      </w:r>
      <w:r>
        <w:rPr>
          <w:spacing w:val="37"/>
        </w:rPr>
        <w:t xml:space="preserve"> </w:t>
      </w:r>
      <w:r>
        <w:t>бумаг</w:t>
      </w:r>
      <w:r>
        <w:rPr>
          <w:spacing w:val="37"/>
        </w:rPr>
        <w:t xml:space="preserve"> </w:t>
      </w:r>
      <w:r>
        <w:t>других</w:t>
      </w:r>
      <w:r>
        <w:rPr>
          <w:spacing w:val="37"/>
        </w:rPr>
        <w:t xml:space="preserve"> </w:t>
      </w:r>
      <w:r>
        <w:t>клиентов</w:t>
      </w:r>
      <w:r>
        <w:rPr>
          <w:spacing w:val="37"/>
        </w:rPr>
        <w:t xml:space="preserve"> </w:t>
      </w:r>
      <w:r>
        <w:t>и</w:t>
      </w:r>
      <w:r>
        <w:rPr>
          <w:spacing w:val="37"/>
        </w:rPr>
        <w:t xml:space="preserve"> </w:t>
      </w:r>
      <w:r>
        <w:t>Брокера.</w:t>
      </w:r>
      <w:r>
        <w:rPr>
          <w:spacing w:val="36"/>
        </w:rPr>
        <w:t xml:space="preserve"> </w:t>
      </w:r>
      <w:r>
        <w:t>В</w:t>
      </w:r>
      <w:r>
        <w:rPr>
          <w:spacing w:val="36"/>
        </w:rPr>
        <w:t xml:space="preserve"> </w:t>
      </w:r>
      <w:r>
        <w:t>порядке</w:t>
      </w:r>
      <w:r>
        <w:rPr>
          <w:spacing w:val="37"/>
        </w:rPr>
        <w:t xml:space="preserve"> </w:t>
      </w:r>
      <w:r>
        <w:t>и</w:t>
      </w:r>
      <w:r>
        <w:rPr>
          <w:spacing w:val="37"/>
        </w:rPr>
        <w:t xml:space="preserve"> </w:t>
      </w:r>
      <w:r>
        <w:t>сроки,</w:t>
      </w:r>
      <w:r>
        <w:rPr>
          <w:spacing w:val="36"/>
        </w:rPr>
        <w:t xml:space="preserve"> </w:t>
      </w:r>
      <w:r>
        <w:t>предусмотренные Регламентом,</w:t>
      </w:r>
      <w:r>
        <w:rPr>
          <w:spacing w:val="41"/>
        </w:rPr>
        <w:t xml:space="preserve"> </w:t>
      </w:r>
      <w:r>
        <w:t>Брокер</w:t>
      </w:r>
      <w:r>
        <w:rPr>
          <w:spacing w:val="41"/>
        </w:rPr>
        <w:t xml:space="preserve"> </w:t>
      </w:r>
      <w:r>
        <w:t>предоставляет</w:t>
      </w:r>
      <w:r>
        <w:rPr>
          <w:spacing w:val="42"/>
        </w:rPr>
        <w:t xml:space="preserve"> </w:t>
      </w:r>
      <w:r>
        <w:t>Клиенту</w:t>
      </w:r>
      <w:r>
        <w:rPr>
          <w:spacing w:val="42"/>
        </w:rPr>
        <w:t xml:space="preserve"> </w:t>
      </w:r>
      <w:r>
        <w:t>отчетность,</w:t>
      </w:r>
      <w:r>
        <w:rPr>
          <w:spacing w:val="41"/>
        </w:rPr>
        <w:t xml:space="preserve"> </w:t>
      </w:r>
      <w:r>
        <w:t>в</w:t>
      </w:r>
      <w:r>
        <w:rPr>
          <w:spacing w:val="41"/>
        </w:rPr>
        <w:t xml:space="preserve"> </w:t>
      </w:r>
      <w:r>
        <w:t>которой,</w:t>
      </w:r>
      <w:r>
        <w:rPr>
          <w:spacing w:val="41"/>
        </w:rPr>
        <w:t xml:space="preserve"> </w:t>
      </w:r>
      <w:r>
        <w:t>в</w:t>
      </w:r>
      <w:r>
        <w:rPr>
          <w:spacing w:val="41"/>
        </w:rPr>
        <w:t xml:space="preserve"> </w:t>
      </w:r>
      <w:r>
        <w:t>том</w:t>
      </w:r>
      <w:r>
        <w:rPr>
          <w:spacing w:val="42"/>
        </w:rPr>
        <w:t xml:space="preserve"> </w:t>
      </w:r>
      <w:r>
        <w:t>числе,</w:t>
      </w:r>
      <w:r>
        <w:rPr>
          <w:spacing w:val="41"/>
        </w:rPr>
        <w:t xml:space="preserve"> </w:t>
      </w:r>
      <w:r>
        <w:t>указывает</w:t>
      </w:r>
      <w:r>
        <w:rPr>
          <w:spacing w:val="42"/>
        </w:rPr>
        <w:t xml:space="preserve"> </w:t>
      </w:r>
      <w:r>
        <w:t>сведения</w:t>
      </w:r>
      <w:r>
        <w:rPr>
          <w:spacing w:val="41"/>
        </w:rPr>
        <w:t xml:space="preserve"> </w:t>
      </w:r>
      <w:r>
        <w:rPr>
          <w:spacing w:val="-5"/>
        </w:rPr>
        <w:t>об</w:t>
      </w:r>
    </w:p>
    <w:p w14:paraId="5C905EDD" w14:textId="77777777" w:rsidR="00BD24A3" w:rsidRDefault="00000000">
      <w:pPr>
        <w:pStyle w:val="a3"/>
        <w:spacing w:line="222" w:lineRule="exact"/>
        <w:ind w:left="1134"/>
        <w:jc w:val="left"/>
      </w:pPr>
      <w:r>
        <w:t>остатках,</w:t>
      </w:r>
      <w:r>
        <w:rPr>
          <w:spacing w:val="-9"/>
        </w:rPr>
        <w:t xml:space="preserve"> </w:t>
      </w:r>
      <w:r>
        <w:t>движении</w:t>
      </w:r>
      <w:r>
        <w:rPr>
          <w:spacing w:val="-9"/>
        </w:rPr>
        <w:t xml:space="preserve"> </w:t>
      </w:r>
      <w:r>
        <w:t>денежных</w:t>
      </w:r>
      <w:r>
        <w:rPr>
          <w:spacing w:val="-9"/>
        </w:rPr>
        <w:t xml:space="preserve"> </w:t>
      </w:r>
      <w:r>
        <w:t>средств</w:t>
      </w:r>
      <w:r>
        <w:rPr>
          <w:spacing w:val="-9"/>
        </w:rPr>
        <w:t xml:space="preserve"> </w:t>
      </w:r>
      <w:r>
        <w:t>и</w:t>
      </w:r>
      <w:r>
        <w:rPr>
          <w:spacing w:val="-9"/>
        </w:rPr>
        <w:t xml:space="preserve"> </w:t>
      </w:r>
      <w:r>
        <w:t>ценных</w:t>
      </w:r>
      <w:r>
        <w:rPr>
          <w:spacing w:val="-9"/>
        </w:rPr>
        <w:t xml:space="preserve"> </w:t>
      </w:r>
      <w:r>
        <w:t>бумаг</w:t>
      </w:r>
      <w:r>
        <w:rPr>
          <w:spacing w:val="-8"/>
        </w:rPr>
        <w:t xml:space="preserve"> </w:t>
      </w:r>
      <w:r>
        <w:rPr>
          <w:spacing w:val="-2"/>
        </w:rPr>
        <w:t>Клиента.</w:t>
      </w:r>
    </w:p>
    <w:p w14:paraId="29941D87" w14:textId="77777777" w:rsidR="00BD24A3" w:rsidRDefault="00BD24A3">
      <w:pPr>
        <w:pStyle w:val="a3"/>
        <w:spacing w:line="222" w:lineRule="exact"/>
        <w:jc w:val="left"/>
        <w:sectPr w:rsidR="00BD24A3">
          <w:pgSz w:w="12240" w:h="15840"/>
          <w:pgMar w:top="780" w:right="0" w:bottom="520" w:left="0" w:header="0" w:footer="336" w:gutter="0"/>
          <w:cols w:space="720"/>
        </w:sectPr>
      </w:pPr>
    </w:p>
    <w:p w14:paraId="323D8455" w14:textId="77777777" w:rsidR="00BD24A3" w:rsidRDefault="00000000">
      <w:pPr>
        <w:pStyle w:val="2"/>
        <w:spacing w:before="71"/>
        <w:ind w:right="612"/>
        <w:jc w:val="right"/>
      </w:pPr>
      <w:bookmarkStart w:id="107" w:name="Приложение_№_8_к_Регламенту"/>
      <w:bookmarkStart w:id="108" w:name="_bookmark32"/>
      <w:bookmarkEnd w:id="107"/>
      <w:bookmarkEnd w:id="108"/>
      <w:r>
        <w:t>Приложение</w:t>
      </w:r>
      <w:r>
        <w:rPr>
          <w:spacing w:val="-4"/>
        </w:rPr>
        <w:t xml:space="preserve"> </w:t>
      </w:r>
      <w:r>
        <w:t>№</w:t>
      </w:r>
      <w:r>
        <w:rPr>
          <w:spacing w:val="-2"/>
        </w:rPr>
        <w:t xml:space="preserve"> </w:t>
      </w:r>
      <w:r>
        <w:t>8</w:t>
      </w:r>
      <w:r>
        <w:rPr>
          <w:spacing w:val="-2"/>
        </w:rPr>
        <w:t xml:space="preserve"> </w:t>
      </w:r>
      <w:r>
        <w:t>к</w:t>
      </w:r>
      <w:r>
        <w:rPr>
          <w:spacing w:val="-1"/>
        </w:rPr>
        <w:t xml:space="preserve"> </w:t>
      </w:r>
      <w:r>
        <w:rPr>
          <w:spacing w:val="-2"/>
        </w:rPr>
        <w:t>Регламенту</w:t>
      </w:r>
    </w:p>
    <w:p w14:paraId="7D0A84DF" w14:textId="77777777" w:rsidR="00BD24A3" w:rsidRDefault="00000000">
      <w:pPr>
        <w:spacing w:before="120"/>
        <w:ind w:left="519"/>
        <w:jc w:val="center"/>
        <w:rPr>
          <w:rFonts w:ascii="Arial" w:hAnsi="Arial"/>
          <w:b/>
          <w:sz w:val="20"/>
        </w:rPr>
      </w:pPr>
      <w:r>
        <w:rPr>
          <w:rFonts w:ascii="Arial" w:hAnsi="Arial"/>
          <w:b/>
          <w:sz w:val="20"/>
        </w:rPr>
        <w:t>УВЕДОМЛЕНИЕ</w:t>
      </w:r>
      <w:r>
        <w:rPr>
          <w:rFonts w:ascii="Arial" w:hAnsi="Arial"/>
          <w:b/>
          <w:spacing w:val="-6"/>
          <w:sz w:val="20"/>
        </w:rPr>
        <w:t xml:space="preserve"> </w:t>
      </w:r>
      <w:r>
        <w:rPr>
          <w:rFonts w:ascii="Arial" w:hAnsi="Arial"/>
          <w:b/>
          <w:sz w:val="20"/>
        </w:rPr>
        <w:t>О</w:t>
      </w:r>
      <w:r>
        <w:rPr>
          <w:rFonts w:ascii="Arial" w:hAnsi="Arial"/>
          <w:b/>
          <w:spacing w:val="-5"/>
          <w:sz w:val="20"/>
        </w:rPr>
        <w:t xml:space="preserve"> </w:t>
      </w:r>
      <w:r>
        <w:rPr>
          <w:rFonts w:ascii="Arial" w:hAnsi="Arial"/>
          <w:b/>
          <w:sz w:val="20"/>
        </w:rPr>
        <w:t>ПОРЯДКЕ</w:t>
      </w:r>
      <w:r>
        <w:rPr>
          <w:rFonts w:ascii="Arial" w:hAnsi="Arial"/>
          <w:b/>
          <w:spacing w:val="-6"/>
          <w:sz w:val="20"/>
        </w:rPr>
        <w:t xml:space="preserve"> </w:t>
      </w:r>
      <w:r>
        <w:rPr>
          <w:rFonts w:ascii="Arial" w:hAnsi="Arial"/>
          <w:b/>
          <w:sz w:val="20"/>
        </w:rPr>
        <w:t>УЧЕТА</w:t>
      </w:r>
      <w:r>
        <w:rPr>
          <w:rFonts w:ascii="Arial" w:hAnsi="Arial"/>
          <w:b/>
          <w:spacing w:val="-4"/>
          <w:sz w:val="20"/>
        </w:rPr>
        <w:t xml:space="preserve"> </w:t>
      </w:r>
      <w:r>
        <w:rPr>
          <w:rFonts w:ascii="Arial" w:hAnsi="Arial"/>
          <w:b/>
          <w:sz w:val="20"/>
        </w:rPr>
        <w:t>ИМУЩЕСТВА</w:t>
      </w:r>
      <w:r>
        <w:rPr>
          <w:rFonts w:ascii="Arial" w:hAnsi="Arial"/>
          <w:b/>
          <w:spacing w:val="-4"/>
          <w:sz w:val="20"/>
        </w:rPr>
        <w:t xml:space="preserve"> </w:t>
      </w:r>
      <w:r>
        <w:rPr>
          <w:rFonts w:ascii="Arial" w:hAnsi="Arial"/>
          <w:b/>
          <w:spacing w:val="-2"/>
          <w:sz w:val="20"/>
        </w:rPr>
        <w:t>КЛИЕНТОВ,</w:t>
      </w:r>
    </w:p>
    <w:p w14:paraId="1798509B" w14:textId="77777777" w:rsidR="00BD24A3" w:rsidRDefault="00000000">
      <w:pPr>
        <w:ind w:left="943" w:right="423"/>
        <w:jc w:val="center"/>
        <w:rPr>
          <w:rFonts w:ascii="Arial" w:hAnsi="Arial"/>
          <w:b/>
          <w:sz w:val="20"/>
        </w:rPr>
      </w:pPr>
      <w:r>
        <w:rPr>
          <w:rFonts w:ascii="Arial" w:hAnsi="Arial"/>
          <w:b/>
          <w:sz w:val="20"/>
        </w:rPr>
        <w:t>предоставленного</w:t>
      </w:r>
      <w:r>
        <w:rPr>
          <w:rFonts w:ascii="Arial" w:hAnsi="Arial"/>
          <w:b/>
          <w:spacing w:val="-4"/>
          <w:sz w:val="20"/>
        </w:rPr>
        <w:t xml:space="preserve"> </w:t>
      </w:r>
      <w:r>
        <w:rPr>
          <w:rFonts w:ascii="Arial" w:hAnsi="Arial"/>
          <w:b/>
          <w:sz w:val="20"/>
        </w:rPr>
        <w:t>в</w:t>
      </w:r>
      <w:r>
        <w:rPr>
          <w:rFonts w:ascii="Arial" w:hAnsi="Arial"/>
          <w:b/>
          <w:spacing w:val="-3"/>
          <w:sz w:val="20"/>
        </w:rPr>
        <w:t xml:space="preserve"> </w:t>
      </w:r>
      <w:r>
        <w:rPr>
          <w:rFonts w:ascii="Arial" w:hAnsi="Arial"/>
          <w:b/>
          <w:sz w:val="20"/>
        </w:rPr>
        <w:t>качестве</w:t>
      </w:r>
      <w:r>
        <w:rPr>
          <w:rFonts w:ascii="Arial" w:hAnsi="Arial"/>
          <w:b/>
          <w:spacing w:val="-4"/>
          <w:sz w:val="20"/>
        </w:rPr>
        <w:t xml:space="preserve"> </w:t>
      </w:r>
      <w:r>
        <w:rPr>
          <w:rFonts w:ascii="Arial" w:hAnsi="Arial"/>
          <w:b/>
          <w:sz w:val="20"/>
        </w:rPr>
        <w:t>обеспечения</w:t>
      </w:r>
      <w:r>
        <w:rPr>
          <w:rFonts w:ascii="Arial" w:hAnsi="Arial"/>
          <w:b/>
          <w:spacing w:val="-4"/>
          <w:sz w:val="20"/>
        </w:rPr>
        <w:t xml:space="preserve"> </w:t>
      </w:r>
      <w:r>
        <w:rPr>
          <w:rFonts w:ascii="Arial" w:hAnsi="Arial"/>
          <w:b/>
          <w:sz w:val="20"/>
        </w:rPr>
        <w:t>обязательств,</w:t>
      </w:r>
      <w:r>
        <w:rPr>
          <w:rFonts w:ascii="Arial" w:hAnsi="Arial"/>
          <w:b/>
          <w:spacing w:val="-6"/>
          <w:sz w:val="20"/>
        </w:rPr>
        <w:t xml:space="preserve"> </w:t>
      </w:r>
      <w:r>
        <w:rPr>
          <w:rFonts w:ascii="Arial" w:hAnsi="Arial"/>
          <w:b/>
          <w:sz w:val="20"/>
        </w:rPr>
        <w:t>допущенных</w:t>
      </w:r>
      <w:r>
        <w:rPr>
          <w:rFonts w:ascii="Arial" w:hAnsi="Arial"/>
          <w:b/>
          <w:spacing w:val="-4"/>
          <w:sz w:val="20"/>
        </w:rPr>
        <w:t xml:space="preserve"> </w:t>
      </w:r>
      <w:r>
        <w:rPr>
          <w:rFonts w:ascii="Arial" w:hAnsi="Arial"/>
          <w:b/>
          <w:sz w:val="20"/>
        </w:rPr>
        <w:t>к</w:t>
      </w:r>
      <w:r>
        <w:rPr>
          <w:rFonts w:ascii="Arial" w:hAnsi="Arial"/>
          <w:b/>
          <w:spacing w:val="-5"/>
          <w:sz w:val="20"/>
        </w:rPr>
        <w:t xml:space="preserve"> </w:t>
      </w:r>
      <w:r>
        <w:rPr>
          <w:rFonts w:ascii="Arial" w:hAnsi="Arial"/>
          <w:b/>
          <w:sz w:val="20"/>
        </w:rPr>
        <w:t>клирингу,</w:t>
      </w:r>
      <w:r>
        <w:rPr>
          <w:rFonts w:ascii="Arial" w:hAnsi="Arial"/>
          <w:b/>
          <w:spacing w:val="-4"/>
          <w:sz w:val="20"/>
        </w:rPr>
        <w:t xml:space="preserve"> </w:t>
      </w:r>
      <w:r>
        <w:rPr>
          <w:rFonts w:ascii="Arial" w:hAnsi="Arial"/>
          <w:b/>
          <w:sz w:val="20"/>
        </w:rPr>
        <w:t>и</w:t>
      </w:r>
      <w:r>
        <w:rPr>
          <w:rFonts w:ascii="Arial" w:hAnsi="Arial"/>
          <w:b/>
          <w:spacing w:val="-3"/>
          <w:sz w:val="20"/>
        </w:rPr>
        <w:t xml:space="preserve"> </w:t>
      </w:r>
      <w:r>
        <w:rPr>
          <w:rFonts w:ascii="Arial" w:hAnsi="Arial"/>
          <w:b/>
          <w:sz w:val="20"/>
        </w:rPr>
        <w:t>обязательств, возникших из договоров, заключенных Брокером, как участником клиринга, за счет клиентов</w:t>
      </w:r>
    </w:p>
    <w:p w14:paraId="49590BDF" w14:textId="77777777" w:rsidR="00BD24A3" w:rsidRDefault="00000000">
      <w:pPr>
        <w:pStyle w:val="a3"/>
        <w:spacing w:before="123" w:line="244" w:lineRule="auto"/>
        <w:ind w:left="1133" w:right="613" w:firstLine="720"/>
      </w:pPr>
      <w:r>
        <w:t>При</w:t>
      </w:r>
      <w:r>
        <w:rPr>
          <w:spacing w:val="-4"/>
        </w:rPr>
        <w:t xml:space="preserve"> </w:t>
      </w:r>
      <w:r>
        <w:t>учёте</w:t>
      </w:r>
      <w:r>
        <w:rPr>
          <w:spacing w:val="-4"/>
        </w:rPr>
        <w:t xml:space="preserve"> </w:t>
      </w:r>
      <w:r>
        <w:t>имущества</w:t>
      </w:r>
      <w:r>
        <w:rPr>
          <w:spacing w:val="-4"/>
        </w:rPr>
        <w:t xml:space="preserve"> </w:t>
      </w:r>
      <w:r>
        <w:t>Клиента,</w:t>
      </w:r>
      <w:r>
        <w:rPr>
          <w:spacing w:val="-4"/>
        </w:rPr>
        <w:t xml:space="preserve"> </w:t>
      </w:r>
      <w:r>
        <w:t>предоставленного</w:t>
      </w:r>
      <w:r>
        <w:rPr>
          <w:spacing w:val="-5"/>
        </w:rPr>
        <w:t xml:space="preserve"> </w:t>
      </w:r>
      <w:r>
        <w:t>в</w:t>
      </w:r>
      <w:r>
        <w:rPr>
          <w:spacing w:val="-4"/>
        </w:rPr>
        <w:t xml:space="preserve"> </w:t>
      </w:r>
      <w:r>
        <w:t>качестве</w:t>
      </w:r>
      <w:r>
        <w:rPr>
          <w:spacing w:val="-4"/>
        </w:rPr>
        <w:t xml:space="preserve"> </w:t>
      </w:r>
      <w:r>
        <w:t>обеспечения</w:t>
      </w:r>
      <w:r>
        <w:rPr>
          <w:spacing w:val="-4"/>
        </w:rPr>
        <w:t xml:space="preserve"> </w:t>
      </w:r>
      <w:r>
        <w:t>обязательств,</w:t>
      </w:r>
      <w:r>
        <w:rPr>
          <w:spacing w:val="-4"/>
        </w:rPr>
        <w:t xml:space="preserve"> </w:t>
      </w:r>
      <w:r>
        <w:t>допущенных</w:t>
      </w:r>
      <w:r>
        <w:rPr>
          <w:spacing w:val="-4"/>
        </w:rPr>
        <w:t xml:space="preserve"> </w:t>
      </w:r>
      <w:r>
        <w:t>к клирингу, и обязательств, возникших из договоров, заключенных Брокером, как участником клиринга за счет клиентов, указанное имущество может учитываться Брокером:</w:t>
      </w:r>
    </w:p>
    <w:p w14:paraId="78294160" w14:textId="77777777" w:rsidR="00BD24A3" w:rsidRDefault="00000000">
      <w:pPr>
        <w:pStyle w:val="a3"/>
        <w:spacing w:before="119"/>
        <w:ind w:left="1133"/>
        <w:jc w:val="left"/>
      </w:pPr>
      <w:r>
        <w:t>а)</w:t>
      </w:r>
      <w:r>
        <w:rPr>
          <w:spacing w:val="-9"/>
        </w:rPr>
        <w:t xml:space="preserve"> </w:t>
      </w:r>
      <w:r>
        <w:t>вместе</w:t>
      </w:r>
      <w:r>
        <w:rPr>
          <w:spacing w:val="-9"/>
        </w:rPr>
        <w:t xml:space="preserve"> </w:t>
      </w:r>
      <w:r>
        <w:t>с</w:t>
      </w:r>
      <w:r>
        <w:rPr>
          <w:spacing w:val="-9"/>
        </w:rPr>
        <w:t xml:space="preserve"> </w:t>
      </w:r>
      <w:r>
        <w:t>имуществом</w:t>
      </w:r>
      <w:r>
        <w:rPr>
          <w:spacing w:val="-9"/>
        </w:rPr>
        <w:t xml:space="preserve"> </w:t>
      </w:r>
      <w:r>
        <w:t>других</w:t>
      </w:r>
      <w:r>
        <w:rPr>
          <w:spacing w:val="-8"/>
        </w:rPr>
        <w:t xml:space="preserve"> </w:t>
      </w:r>
      <w:r>
        <w:t>клиентов,</w:t>
      </w:r>
      <w:r>
        <w:rPr>
          <w:spacing w:val="-10"/>
        </w:rPr>
        <w:t xml:space="preserve"> </w:t>
      </w:r>
      <w:r>
        <w:t>предоставивших</w:t>
      </w:r>
      <w:r>
        <w:rPr>
          <w:spacing w:val="-8"/>
        </w:rPr>
        <w:t xml:space="preserve"> </w:t>
      </w:r>
      <w:r>
        <w:t>Брокеру</w:t>
      </w:r>
      <w:r>
        <w:rPr>
          <w:spacing w:val="-8"/>
        </w:rPr>
        <w:t xml:space="preserve"> </w:t>
      </w:r>
      <w:r>
        <w:t>право</w:t>
      </w:r>
      <w:r>
        <w:rPr>
          <w:spacing w:val="-9"/>
        </w:rPr>
        <w:t xml:space="preserve"> </w:t>
      </w:r>
      <w:r>
        <w:t>использования</w:t>
      </w:r>
      <w:r>
        <w:rPr>
          <w:spacing w:val="-9"/>
        </w:rPr>
        <w:t xml:space="preserve"> </w:t>
      </w:r>
      <w:r>
        <w:t>своего</w:t>
      </w:r>
      <w:r>
        <w:rPr>
          <w:spacing w:val="-9"/>
        </w:rPr>
        <w:t xml:space="preserve"> </w:t>
      </w:r>
      <w:r>
        <w:rPr>
          <w:spacing w:val="-2"/>
        </w:rPr>
        <w:t>имущества;</w:t>
      </w:r>
    </w:p>
    <w:p w14:paraId="61BDF822" w14:textId="77777777" w:rsidR="00BD24A3" w:rsidRDefault="00000000">
      <w:pPr>
        <w:pStyle w:val="a3"/>
        <w:spacing w:before="123"/>
        <w:ind w:left="1133"/>
        <w:jc w:val="left"/>
      </w:pPr>
      <w:r>
        <w:t>б)</w:t>
      </w:r>
      <w:r>
        <w:rPr>
          <w:spacing w:val="-8"/>
        </w:rPr>
        <w:t xml:space="preserve"> </w:t>
      </w:r>
      <w:r>
        <w:t>вместе</w:t>
      </w:r>
      <w:r>
        <w:rPr>
          <w:spacing w:val="-8"/>
        </w:rPr>
        <w:t xml:space="preserve"> </w:t>
      </w:r>
      <w:r>
        <w:t>с</w:t>
      </w:r>
      <w:r>
        <w:rPr>
          <w:spacing w:val="-8"/>
        </w:rPr>
        <w:t xml:space="preserve"> </w:t>
      </w:r>
      <w:r>
        <w:t>имуществом</w:t>
      </w:r>
      <w:r>
        <w:rPr>
          <w:spacing w:val="-9"/>
        </w:rPr>
        <w:t xml:space="preserve"> </w:t>
      </w:r>
      <w:r>
        <w:t>других</w:t>
      </w:r>
      <w:r>
        <w:rPr>
          <w:spacing w:val="-8"/>
        </w:rPr>
        <w:t xml:space="preserve"> </w:t>
      </w:r>
      <w:r>
        <w:t>клиентов,</w:t>
      </w:r>
      <w:r>
        <w:rPr>
          <w:spacing w:val="-8"/>
        </w:rPr>
        <w:t xml:space="preserve"> </w:t>
      </w:r>
      <w:r>
        <w:t>не</w:t>
      </w:r>
      <w:r>
        <w:rPr>
          <w:spacing w:val="-8"/>
        </w:rPr>
        <w:t xml:space="preserve"> </w:t>
      </w:r>
      <w:r>
        <w:t>предоставивших</w:t>
      </w:r>
      <w:r>
        <w:rPr>
          <w:spacing w:val="-8"/>
        </w:rPr>
        <w:t xml:space="preserve"> </w:t>
      </w:r>
      <w:r>
        <w:t>Брокеру</w:t>
      </w:r>
      <w:r>
        <w:rPr>
          <w:spacing w:val="-8"/>
        </w:rPr>
        <w:t xml:space="preserve"> </w:t>
      </w:r>
      <w:r>
        <w:t>право</w:t>
      </w:r>
      <w:r>
        <w:rPr>
          <w:spacing w:val="-8"/>
        </w:rPr>
        <w:t xml:space="preserve"> </w:t>
      </w:r>
      <w:r>
        <w:t>использования</w:t>
      </w:r>
      <w:r>
        <w:rPr>
          <w:spacing w:val="-8"/>
        </w:rPr>
        <w:t xml:space="preserve"> </w:t>
      </w:r>
      <w:r>
        <w:t>своего</w:t>
      </w:r>
      <w:r>
        <w:rPr>
          <w:spacing w:val="-9"/>
        </w:rPr>
        <w:t xml:space="preserve"> </w:t>
      </w:r>
      <w:r>
        <w:rPr>
          <w:spacing w:val="-2"/>
        </w:rPr>
        <w:t>имущества;</w:t>
      </w:r>
    </w:p>
    <w:p w14:paraId="4FE51EB8" w14:textId="77777777" w:rsidR="00BD24A3" w:rsidRDefault="00000000">
      <w:pPr>
        <w:pStyle w:val="a3"/>
        <w:spacing w:before="124" w:line="244" w:lineRule="auto"/>
        <w:ind w:left="1133" w:right="613"/>
        <w:jc w:val="left"/>
      </w:pPr>
      <w:r>
        <w:t>в) отдельно, в том числе, на отдельном счете номинального держателя и отдельном специальном брокерском счете, с предоставлением Брокеру права использования такого имущества;</w:t>
      </w:r>
    </w:p>
    <w:p w14:paraId="23D8680A" w14:textId="77777777" w:rsidR="00BD24A3" w:rsidRDefault="00000000">
      <w:pPr>
        <w:pStyle w:val="a3"/>
        <w:spacing w:before="118" w:line="244" w:lineRule="auto"/>
        <w:ind w:left="1133" w:right="613"/>
        <w:jc w:val="left"/>
      </w:pPr>
      <w:r>
        <w:t>г) отдельно, в том числе, на отдельном счете номинального держателя и отдельном специальном брокерском счете, без предоставления Брокеру права использования такого имущества;</w:t>
      </w:r>
    </w:p>
    <w:p w14:paraId="401C1063" w14:textId="77777777" w:rsidR="00BD24A3" w:rsidRDefault="00000000">
      <w:pPr>
        <w:pStyle w:val="a3"/>
        <w:spacing w:before="118" w:line="244" w:lineRule="auto"/>
        <w:ind w:left="1133" w:right="612" w:firstLine="720"/>
      </w:pPr>
      <w:r>
        <w:t>Клиент вправе потребовать ведения отдельного учета его имущества, предоставленного в качестве обеспечения, и обязательств Брокера, как участника клиринга, возникших из договоров, заключенных за счет этого Клиента. Стоимость услуг по ведению отдельного учета указанного имущества и обязательств устанавливается отдельным соглашением между Клиентом и Брокером.</w:t>
      </w:r>
    </w:p>
    <w:p w14:paraId="0FAD8E1E" w14:textId="77777777" w:rsidR="00BD24A3" w:rsidRDefault="00000000">
      <w:pPr>
        <w:pStyle w:val="a3"/>
        <w:spacing w:before="117"/>
        <w:ind w:left="1133"/>
        <w:jc w:val="left"/>
      </w:pPr>
      <w:r>
        <w:t>Настоящим</w:t>
      </w:r>
      <w:r>
        <w:rPr>
          <w:spacing w:val="-8"/>
        </w:rPr>
        <w:t xml:space="preserve"> </w:t>
      </w:r>
      <w:r>
        <w:t>Брокер</w:t>
      </w:r>
      <w:r>
        <w:rPr>
          <w:spacing w:val="-8"/>
        </w:rPr>
        <w:t xml:space="preserve"> </w:t>
      </w:r>
      <w:r>
        <w:t>уведомляет</w:t>
      </w:r>
      <w:r>
        <w:rPr>
          <w:spacing w:val="-7"/>
        </w:rPr>
        <w:t xml:space="preserve"> </w:t>
      </w:r>
      <w:r>
        <w:t>клиента</w:t>
      </w:r>
      <w:r>
        <w:rPr>
          <w:spacing w:val="-8"/>
        </w:rPr>
        <w:t xml:space="preserve"> </w:t>
      </w:r>
      <w:r>
        <w:t>о</w:t>
      </w:r>
      <w:r>
        <w:rPr>
          <w:spacing w:val="-8"/>
        </w:rPr>
        <w:t xml:space="preserve"> </w:t>
      </w:r>
      <w:r>
        <w:t>следующих</w:t>
      </w:r>
      <w:r>
        <w:rPr>
          <w:spacing w:val="-7"/>
        </w:rPr>
        <w:t xml:space="preserve"> </w:t>
      </w:r>
      <w:r>
        <w:rPr>
          <w:spacing w:val="-2"/>
        </w:rPr>
        <w:t>рисках:</w:t>
      </w:r>
    </w:p>
    <w:p w14:paraId="1031DACF" w14:textId="77777777" w:rsidR="00BD24A3" w:rsidRDefault="00000000">
      <w:pPr>
        <w:pStyle w:val="a5"/>
        <w:numPr>
          <w:ilvl w:val="1"/>
          <w:numId w:val="12"/>
        </w:numPr>
        <w:tabs>
          <w:tab w:val="left" w:pos="1853"/>
        </w:tabs>
        <w:spacing w:before="120" w:line="242" w:lineRule="auto"/>
        <w:ind w:right="611"/>
        <w:rPr>
          <w:sz w:val="20"/>
        </w:rPr>
      </w:pPr>
      <w:r>
        <w:rPr>
          <w:sz w:val="20"/>
        </w:rPr>
        <w:t>при учете имущества клиента вместе с имуществом других клиентов, предоставивших Брокеру право использования своего имущества, существует риск использования денежных средств и ценных бумаг клиента для исполнения обязательств других клиентов, в том числе путем продажи ценных бумаг без поручения клиента (даже в случае, если сам клиент не совершает и не планирует совершать маржинальные и необеспеченные сделки);</w:t>
      </w:r>
    </w:p>
    <w:p w14:paraId="63A3FCBB" w14:textId="77777777" w:rsidR="00BD24A3" w:rsidRDefault="00000000">
      <w:pPr>
        <w:pStyle w:val="a5"/>
        <w:numPr>
          <w:ilvl w:val="1"/>
          <w:numId w:val="12"/>
        </w:numPr>
        <w:tabs>
          <w:tab w:val="left" w:pos="1853"/>
        </w:tabs>
        <w:spacing w:before="121" w:line="242" w:lineRule="auto"/>
        <w:ind w:right="613"/>
        <w:rPr>
          <w:sz w:val="20"/>
        </w:rPr>
      </w:pPr>
      <w:r>
        <w:rPr>
          <w:sz w:val="20"/>
        </w:rPr>
        <w:t>полной</w:t>
      </w:r>
      <w:r>
        <w:rPr>
          <w:spacing w:val="-3"/>
          <w:sz w:val="20"/>
        </w:rPr>
        <w:t xml:space="preserve"> </w:t>
      </w:r>
      <w:r>
        <w:rPr>
          <w:sz w:val="20"/>
        </w:rPr>
        <w:t>или</w:t>
      </w:r>
      <w:r>
        <w:rPr>
          <w:spacing w:val="-2"/>
          <w:sz w:val="20"/>
        </w:rPr>
        <w:t xml:space="preserve"> </w:t>
      </w:r>
      <w:r>
        <w:rPr>
          <w:sz w:val="20"/>
        </w:rPr>
        <w:t>частичной</w:t>
      </w:r>
      <w:r>
        <w:rPr>
          <w:spacing w:val="-3"/>
          <w:sz w:val="20"/>
        </w:rPr>
        <w:t xml:space="preserve"> </w:t>
      </w:r>
      <w:r>
        <w:rPr>
          <w:sz w:val="20"/>
        </w:rPr>
        <w:t>утраты</w:t>
      </w:r>
      <w:r>
        <w:rPr>
          <w:spacing w:val="-3"/>
          <w:sz w:val="20"/>
        </w:rPr>
        <w:t xml:space="preserve"> </w:t>
      </w:r>
      <w:r>
        <w:rPr>
          <w:sz w:val="20"/>
        </w:rPr>
        <w:t>имущества,</w:t>
      </w:r>
      <w:r>
        <w:rPr>
          <w:spacing w:val="-3"/>
          <w:sz w:val="20"/>
        </w:rPr>
        <w:t xml:space="preserve"> </w:t>
      </w:r>
      <w:r>
        <w:rPr>
          <w:sz w:val="20"/>
        </w:rPr>
        <w:t>учитываемого</w:t>
      </w:r>
      <w:r>
        <w:rPr>
          <w:spacing w:val="-3"/>
          <w:sz w:val="20"/>
        </w:rPr>
        <w:t xml:space="preserve"> </w:t>
      </w:r>
      <w:r>
        <w:rPr>
          <w:sz w:val="20"/>
        </w:rPr>
        <w:t>как</w:t>
      </w:r>
      <w:r>
        <w:rPr>
          <w:spacing w:val="-3"/>
          <w:sz w:val="20"/>
        </w:rPr>
        <w:t xml:space="preserve"> </w:t>
      </w:r>
      <w:r>
        <w:rPr>
          <w:sz w:val="20"/>
        </w:rPr>
        <w:t>вместе</w:t>
      </w:r>
      <w:r>
        <w:rPr>
          <w:spacing w:val="-3"/>
          <w:sz w:val="20"/>
        </w:rPr>
        <w:t xml:space="preserve"> </w:t>
      </w:r>
      <w:r>
        <w:rPr>
          <w:sz w:val="20"/>
        </w:rPr>
        <w:t>с</w:t>
      </w:r>
      <w:r>
        <w:rPr>
          <w:spacing w:val="-3"/>
          <w:sz w:val="20"/>
        </w:rPr>
        <w:t xml:space="preserve"> </w:t>
      </w:r>
      <w:r>
        <w:rPr>
          <w:sz w:val="20"/>
        </w:rPr>
        <w:t>имуществом</w:t>
      </w:r>
      <w:r>
        <w:rPr>
          <w:spacing w:val="-3"/>
          <w:sz w:val="20"/>
        </w:rPr>
        <w:t xml:space="preserve"> </w:t>
      </w:r>
      <w:r>
        <w:rPr>
          <w:sz w:val="20"/>
        </w:rPr>
        <w:t>других</w:t>
      </w:r>
      <w:r>
        <w:rPr>
          <w:spacing w:val="-3"/>
          <w:sz w:val="20"/>
        </w:rPr>
        <w:t xml:space="preserve"> </w:t>
      </w:r>
      <w:r>
        <w:rPr>
          <w:sz w:val="20"/>
        </w:rPr>
        <w:t>клиентов,</w:t>
      </w:r>
      <w:r>
        <w:rPr>
          <w:spacing w:val="-3"/>
          <w:sz w:val="20"/>
        </w:rPr>
        <w:t xml:space="preserve"> </w:t>
      </w:r>
      <w:r>
        <w:rPr>
          <w:sz w:val="20"/>
        </w:rPr>
        <w:t>так и при отдельном учете (с предоставлением Брокеру права использования) имущества клиента, при банкротстве Брокера;</w:t>
      </w:r>
    </w:p>
    <w:p w14:paraId="2523815B" w14:textId="77777777" w:rsidR="00BD24A3" w:rsidRDefault="00000000">
      <w:pPr>
        <w:pStyle w:val="a3"/>
        <w:spacing w:before="122" w:line="242" w:lineRule="auto"/>
        <w:ind w:left="1133" w:right="613" w:firstLine="359"/>
        <w:jc w:val="left"/>
      </w:pPr>
      <w:r>
        <w:t>Также</w:t>
      </w:r>
      <w:r>
        <w:rPr>
          <w:spacing w:val="-7"/>
        </w:rPr>
        <w:t xml:space="preserve"> </w:t>
      </w:r>
      <w:r>
        <w:t>настоящим</w:t>
      </w:r>
      <w:r>
        <w:rPr>
          <w:spacing w:val="-7"/>
        </w:rPr>
        <w:t xml:space="preserve"> </w:t>
      </w:r>
      <w:r>
        <w:t>Брокер</w:t>
      </w:r>
      <w:r>
        <w:rPr>
          <w:spacing w:val="-7"/>
        </w:rPr>
        <w:t xml:space="preserve"> </w:t>
      </w:r>
      <w:r>
        <w:t>уведомляет</w:t>
      </w:r>
      <w:r>
        <w:rPr>
          <w:spacing w:val="-7"/>
        </w:rPr>
        <w:t xml:space="preserve"> </w:t>
      </w:r>
      <w:r>
        <w:t>Клиента</w:t>
      </w:r>
      <w:r>
        <w:rPr>
          <w:spacing w:val="-7"/>
        </w:rPr>
        <w:t xml:space="preserve"> </w:t>
      </w:r>
      <w:r>
        <w:t>о</w:t>
      </w:r>
      <w:r>
        <w:rPr>
          <w:spacing w:val="-8"/>
        </w:rPr>
        <w:t xml:space="preserve"> </w:t>
      </w:r>
      <w:r>
        <w:t>том,</w:t>
      </w:r>
      <w:r>
        <w:rPr>
          <w:spacing w:val="-8"/>
        </w:rPr>
        <w:t xml:space="preserve"> </w:t>
      </w:r>
      <w:r>
        <w:t>что</w:t>
      </w:r>
      <w:r>
        <w:rPr>
          <w:spacing w:val="-7"/>
        </w:rPr>
        <w:t xml:space="preserve"> </w:t>
      </w:r>
      <w:r>
        <w:t>денежные</w:t>
      </w:r>
      <w:r>
        <w:rPr>
          <w:spacing w:val="-8"/>
        </w:rPr>
        <w:t xml:space="preserve"> </w:t>
      </w:r>
      <w:r>
        <w:t>средства</w:t>
      </w:r>
      <w:r>
        <w:rPr>
          <w:spacing w:val="-7"/>
        </w:rPr>
        <w:t xml:space="preserve"> </w:t>
      </w:r>
      <w:r>
        <w:t>и</w:t>
      </w:r>
      <w:r>
        <w:rPr>
          <w:spacing w:val="-8"/>
        </w:rPr>
        <w:t xml:space="preserve"> </w:t>
      </w:r>
      <w:r>
        <w:t>ценные</w:t>
      </w:r>
      <w:r>
        <w:rPr>
          <w:spacing w:val="-7"/>
        </w:rPr>
        <w:t xml:space="preserve"> </w:t>
      </w:r>
      <w:r>
        <w:t>бумаги</w:t>
      </w:r>
      <w:r>
        <w:rPr>
          <w:spacing w:val="-8"/>
        </w:rPr>
        <w:t xml:space="preserve"> </w:t>
      </w:r>
      <w:r>
        <w:t>клиента</w:t>
      </w:r>
      <w:r>
        <w:rPr>
          <w:spacing w:val="-7"/>
        </w:rPr>
        <w:t xml:space="preserve"> </w:t>
      </w:r>
      <w:r>
        <w:t>не подлежат страхованию в соответствии с Федеральным законом от 23 декабря 2003 года № 177</w:t>
      </w:r>
      <w:r>
        <w:rPr>
          <w:rFonts w:ascii="Arial MT" w:hAnsi="Arial MT"/>
        </w:rPr>
        <w:t>-</w:t>
      </w:r>
      <w:r>
        <w:t>ФЗ «О страховании вкладов физических лиц в банках Российской Федерации».</w:t>
      </w:r>
    </w:p>
    <w:p w14:paraId="5E26375B" w14:textId="77777777" w:rsidR="00BD24A3" w:rsidRDefault="00BD24A3">
      <w:pPr>
        <w:pStyle w:val="a3"/>
        <w:spacing w:line="242" w:lineRule="auto"/>
        <w:jc w:val="left"/>
        <w:sectPr w:rsidR="00BD24A3">
          <w:pgSz w:w="12240" w:h="15840"/>
          <w:pgMar w:top="780" w:right="0" w:bottom="520" w:left="0" w:header="0" w:footer="336" w:gutter="0"/>
          <w:cols w:space="720"/>
        </w:sectPr>
      </w:pPr>
    </w:p>
    <w:p w14:paraId="7B2679D8" w14:textId="77777777" w:rsidR="00BD24A3" w:rsidRDefault="00000000">
      <w:pPr>
        <w:pStyle w:val="2"/>
        <w:spacing w:before="71"/>
        <w:ind w:right="612"/>
        <w:jc w:val="right"/>
      </w:pPr>
      <w:bookmarkStart w:id="109" w:name="Приложение_№_9_к_Регламенту"/>
      <w:bookmarkStart w:id="110" w:name="_bookmark33"/>
      <w:bookmarkEnd w:id="109"/>
      <w:bookmarkEnd w:id="110"/>
      <w:r>
        <w:t>Приложение</w:t>
      </w:r>
      <w:r>
        <w:rPr>
          <w:spacing w:val="-4"/>
        </w:rPr>
        <w:t xml:space="preserve"> </w:t>
      </w:r>
      <w:r>
        <w:t>№</w:t>
      </w:r>
      <w:r>
        <w:rPr>
          <w:spacing w:val="-2"/>
        </w:rPr>
        <w:t xml:space="preserve"> </w:t>
      </w:r>
      <w:r>
        <w:t>9</w:t>
      </w:r>
      <w:r>
        <w:rPr>
          <w:spacing w:val="-2"/>
        </w:rPr>
        <w:t xml:space="preserve"> </w:t>
      </w:r>
      <w:r>
        <w:t>к</w:t>
      </w:r>
      <w:r>
        <w:rPr>
          <w:spacing w:val="-1"/>
        </w:rPr>
        <w:t xml:space="preserve"> </w:t>
      </w:r>
      <w:r>
        <w:rPr>
          <w:spacing w:val="-2"/>
        </w:rPr>
        <w:t>Регламенту</w:t>
      </w:r>
    </w:p>
    <w:p w14:paraId="0E1D40DE" w14:textId="77777777" w:rsidR="00BD24A3" w:rsidRDefault="00000000">
      <w:pPr>
        <w:spacing w:before="121"/>
        <w:ind w:left="4453"/>
        <w:rPr>
          <w:rFonts w:ascii="Arial" w:hAnsi="Arial"/>
          <w:b/>
          <w:sz w:val="20"/>
        </w:rPr>
      </w:pPr>
      <w:r>
        <w:rPr>
          <w:rFonts w:ascii="Arial" w:hAnsi="Arial"/>
          <w:b/>
          <w:sz w:val="20"/>
        </w:rPr>
        <w:t>УВЕДОМЛЕНИЕ</w:t>
      </w:r>
      <w:r>
        <w:rPr>
          <w:rFonts w:ascii="Arial" w:hAnsi="Arial"/>
          <w:b/>
          <w:spacing w:val="-6"/>
          <w:sz w:val="20"/>
        </w:rPr>
        <w:t xml:space="preserve"> </w:t>
      </w:r>
      <w:r>
        <w:rPr>
          <w:rFonts w:ascii="Arial" w:hAnsi="Arial"/>
          <w:b/>
          <w:sz w:val="20"/>
        </w:rPr>
        <w:t>ОБ</w:t>
      </w:r>
      <w:r>
        <w:rPr>
          <w:rFonts w:ascii="Arial" w:hAnsi="Arial"/>
          <w:b/>
          <w:spacing w:val="-6"/>
          <w:sz w:val="20"/>
        </w:rPr>
        <w:t xml:space="preserve"> </w:t>
      </w:r>
      <w:r>
        <w:rPr>
          <w:rFonts w:ascii="Arial" w:hAnsi="Arial"/>
          <w:b/>
          <w:sz w:val="20"/>
        </w:rPr>
        <w:t>ОТКРЫТИИ</w:t>
      </w:r>
      <w:r>
        <w:rPr>
          <w:rFonts w:ascii="Arial" w:hAnsi="Arial"/>
          <w:b/>
          <w:spacing w:val="-5"/>
          <w:sz w:val="20"/>
        </w:rPr>
        <w:t xml:space="preserve"> </w:t>
      </w:r>
      <w:r>
        <w:rPr>
          <w:rFonts w:ascii="Arial" w:hAnsi="Arial"/>
          <w:b/>
          <w:spacing w:val="-4"/>
          <w:sz w:val="20"/>
        </w:rPr>
        <w:t>СЧЕТА</w:t>
      </w:r>
    </w:p>
    <w:p w14:paraId="134E3F9F" w14:textId="77777777" w:rsidR="00BD24A3" w:rsidRDefault="00000000">
      <w:pPr>
        <w:pStyle w:val="a3"/>
        <w:tabs>
          <w:tab w:val="left" w:pos="3647"/>
          <w:tab w:val="left" w:pos="9195"/>
        </w:tabs>
        <w:spacing w:before="122" w:line="268" w:lineRule="auto"/>
        <w:ind w:left="1134" w:right="610" w:hanging="1"/>
        <w:jc w:val="left"/>
        <w:rPr>
          <w:rFonts w:ascii="Times New Roman" w:hAnsi="Times New Roman"/>
        </w:rPr>
      </w:pPr>
      <w:r>
        <w:t xml:space="preserve">Настоящим ООО «РУСЬ КАПИТАЛ» сообщает </w:t>
      </w:r>
      <w:r>
        <w:rPr>
          <w:rFonts w:ascii="Times New Roman" w:hAnsi="Times New Roman"/>
          <w:u w:val="single"/>
        </w:rPr>
        <w:tab/>
      </w:r>
      <w:r>
        <w:rPr>
          <w:spacing w:val="-2"/>
        </w:rPr>
        <w:t>,</w:t>
      </w:r>
      <w:r>
        <w:rPr>
          <w:spacing w:val="-12"/>
        </w:rPr>
        <w:t xml:space="preserve"> </w:t>
      </w:r>
      <w:r>
        <w:rPr>
          <w:spacing w:val="-2"/>
        </w:rPr>
        <w:t>об</w:t>
      </w:r>
      <w:r>
        <w:rPr>
          <w:spacing w:val="-11"/>
        </w:rPr>
        <w:t xml:space="preserve"> </w:t>
      </w:r>
      <w:r>
        <w:rPr>
          <w:spacing w:val="-2"/>
        </w:rPr>
        <w:t>открытии</w:t>
      </w:r>
      <w:r>
        <w:rPr>
          <w:spacing w:val="-11"/>
        </w:rPr>
        <w:t xml:space="preserve"> </w:t>
      </w:r>
      <w:r>
        <w:rPr>
          <w:spacing w:val="-2"/>
        </w:rPr>
        <w:t xml:space="preserve">Брокерского </w:t>
      </w:r>
      <w:r>
        <w:t xml:space="preserve">счета № </w:t>
      </w:r>
      <w:r>
        <w:rPr>
          <w:rFonts w:ascii="Times New Roman" w:hAnsi="Times New Roman"/>
          <w:u w:val="single"/>
        </w:rPr>
        <w:tab/>
      </w:r>
    </w:p>
    <w:p w14:paraId="3BEB685D" w14:textId="77777777" w:rsidR="00BD24A3" w:rsidRDefault="00BD24A3">
      <w:pPr>
        <w:pStyle w:val="a3"/>
        <w:spacing w:before="6"/>
        <w:jc w:val="left"/>
        <w:rPr>
          <w:rFonts w:ascii="Times New Roman"/>
        </w:rPr>
      </w:pPr>
    </w:p>
    <w:p w14:paraId="510F9B10" w14:textId="77777777" w:rsidR="00BD24A3" w:rsidRDefault="00000000">
      <w:pPr>
        <w:ind w:left="3287"/>
        <w:rPr>
          <w:rFonts w:ascii="Arial" w:hAnsi="Arial"/>
          <w:b/>
          <w:sz w:val="20"/>
        </w:rPr>
      </w:pPr>
      <w:r>
        <w:rPr>
          <w:rFonts w:ascii="Arial" w:hAnsi="Arial"/>
          <w:b/>
          <w:sz w:val="20"/>
        </w:rPr>
        <w:t>Банковские</w:t>
      </w:r>
      <w:r>
        <w:rPr>
          <w:rFonts w:ascii="Arial" w:hAnsi="Arial"/>
          <w:b/>
          <w:spacing w:val="-8"/>
          <w:sz w:val="20"/>
        </w:rPr>
        <w:t xml:space="preserve"> </w:t>
      </w:r>
      <w:r>
        <w:rPr>
          <w:rFonts w:ascii="Arial" w:hAnsi="Arial"/>
          <w:b/>
          <w:sz w:val="20"/>
        </w:rPr>
        <w:t>реквизиты</w:t>
      </w:r>
      <w:r>
        <w:rPr>
          <w:rFonts w:ascii="Arial" w:hAnsi="Arial"/>
          <w:b/>
          <w:spacing w:val="-6"/>
          <w:sz w:val="20"/>
        </w:rPr>
        <w:t xml:space="preserve"> </w:t>
      </w:r>
      <w:r>
        <w:rPr>
          <w:rFonts w:ascii="Arial" w:hAnsi="Arial"/>
          <w:b/>
          <w:sz w:val="20"/>
        </w:rPr>
        <w:t>для</w:t>
      </w:r>
      <w:r>
        <w:rPr>
          <w:rFonts w:ascii="Arial" w:hAnsi="Arial"/>
          <w:b/>
          <w:spacing w:val="-5"/>
          <w:sz w:val="20"/>
        </w:rPr>
        <w:t xml:space="preserve"> </w:t>
      </w:r>
      <w:r>
        <w:rPr>
          <w:rFonts w:ascii="Arial" w:hAnsi="Arial"/>
          <w:b/>
          <w:sz w:val="20"/>
        </w:rPr>
        <w:t>перечисления</w:t>
      </w:r>
      <w:r>
        <w:rPr>
          <w:rFonts w:ascii="Arial" w:hAnsi="Arial"/>
          <w:b/>
          <w:spacing w:val="-5"/>
          <w:sz w:val="20"/>
        </w:rPr>
        <w:t xml:space="preserve"> </w:t>
      </w:r>
      <w:r>
        <w:rPr>
          <w:rFonts w:ascii="Arial" w:hAnsi="Arial"/>
          <w:b/>
          <w:sz w:val="20"/>
        </w:rPr>
        <w:t>денежных</w:t>
      </w:r>
      <w:r>
        <w:rPr>
          <w:rFonts w:ascii="Arial" w:hAnsi="Arial"/>
          <w:b/>
          <w:spacing w:val="-5"/>
          <w:sz w:val="20"/>
        </w:rPr>
        <w:t xml:space="preserve"> </w:t>
      </w:r>
      <w:r>
        <w:rPr>
          <w:rFonts w:ascii="Arial" w:hAnsi="Arial"/>
          <w:b/>
          <w:spacing w:val="-2"/>
          <w:sz w:val="20"/>
        </w:rPr>
        <w:t>средств:</w:t>
      </w:r>
    </w:p>
    <w:p w14:paraId="5EBCA880" w14:textId="77777777" w:rsidR="00BD24A3" w:rsidRDefault="00000000">
      <w:pPr>
        <w:spacing w:before="120"/>
        <w:ind w:left="1134"/>
        <w:rPr>
          <w:rFonts w:ascii="Arial" w:hAnsi="Arial"/>
          <w:b/>
          <w:sz w:val="20"/>
        </w:rPr>
      </w:pPr>
      <w:r>
        <w:rPr>
          <w:rFonts w:ascii="Arial" w:hAnsi="Arial"/>
          <w:b/>
          <w:sz w:val="20"/>
          <w:u w:val="thick"/>
        </w:rPr>
        <w:t>В</w:t>
      </w:r>
      <w:r>
        <w:rPr>
          <w:rFonts w:ascii="Arial" w:hAnsi="Arial"/>
          <w:b/>
          <w:spacing w:val="-2"/>
          <w:sz w:val="20"/>
          <w:u w:val="thick"/>
        </w:rPr>
        <w:t xml:space="preserve"> </w:t>
      </w:r>
      <w:r>
        <w:rPr>
          <w:rFonts w:ascii="Arial" w:hAnsi="Arial"/>
          <w:b/>
          <w:sz w:val="20"/>
          <w:u w:val="thick"/>
        </w:rPr>
        <w:t>валюте</w:t>
      </w:r>
      <w:r>
        <w:rPr>
          <w:rFonts w:ascii="Arial" w:hAnsi="Arial"/>
          <w:b/>
          <w:spacing w:val="-2"/>
          <w:sz w:val="20"/>
          <w:u w:val="thick"/>
        </w:rPr>
        <w:t xml:space="preserve"> </w:t>
      </w:r>
      <w:r>
        <w:rPr>
          <w:rFonts w:ascii="Arial" w:hAnsi="Arial"/>
          <w:b/>
          <w:spacing w:val="-5"/>
          <w:sz w:val="20"/>
          <w:u w:val="thick"/>
        </w:rPr>
        <w:t>РФ:</w:t>
      </w:r>
    </w:p>
    <w:p w14:paraId="069921BA" w14:textId="77777777" w:rsidR="00BD24A3" w:rsidRDefault="00000000">
      <w:pPr>
        <w:spacing w:before="34" w:line="276" w:lineRule="auto"/>
        <w:ind w:left="1133" w:right="7334"/>
        <w:rPr>
          <w:rFonts w:ascii="Arial" w:hAnsi="Arial"/>
          <w:b/>
          <w:sz w:val="20"/>
        </w:rPr>
      </w:pPr>
      <w:r>
        <w:rPr>
          <w:sz w:val="20"/>
        </w:rPr>
        <w:t>Получатель:</w:t>
      </w:r>
      <w:r>
        <w:rPr>
          <w:spacing w:val="-10"/>
          <w:sz w:val="20"/>
        </w:rPr>
        <w:t xml:space="preserve"> </w:t>
      </w:r>
      <w:r>
        <w:rPr>
          <w:rFonts w:ascii="Arial" w:hAnsi="Arial"/>
          <w:b/>
          <w:sz w:val="20"/>
        </w:rPr>
        <w:t>ООО</w:t>
      </w:r>
      <w:r>
        <w:rPr>
          <w:rFonts w:ascii="Arial" w:hAnsi="Arial"/>
          <w:b/>
          <w:spacing w:val="-11"/>
          <w:sz w:val="20"/>
        </w:rPr>
        <w:t xml:space="preserve"> </w:t>
      </w:r>
      <w:r>
        <w:rPr>
          <w:rFonts w:ascii="Arial" w:hAnsi="Arial"/>
          <w:b/>
          <w:sz w:val="20"/>
        </w:rPr>
        <w:t>«РУСЬ</w:t>
      </w:r>
      <w:r>
        <w:rPr>
          <w:rFonts w:ascii="Arial" w:hAnsi="Arial"/>
          <w:b/>
          <w:spacing w:val="-12"/>
          <w:sz w:val="20"/>
        </w:rPr>
        <w:t xml:space="preserve"> </w:t>
      </w:r>
      <w:r>
        <w:rPr>
          <w:rFonts w:ascii="Arial" w:hAnsi="Arial"/>
          <w:b/>
          <w:sz w:val="20"/>
        </w:rPr>
        <w:t xml:space="preserve">КАПИТАЛ» </w:t>
      </w:r>
      <w:r>
        <w:rPr>
          <w:rFonts w:ascii="Arial" w:hAnsi="Arial"/>
          <w:b/>
          <w:spacing w:val="-2"/>
          <w:sz w:val="20"/>
        </w:rPr>
        <w:t>ИНН/КПП:</w:t>
      </w:r>
    </w:p>
    <w:p w14:paraId="3BAF8D46" w14:textId="77777777" w:rsidR="00BD24A3" w:rsidRDefault="00000000">
      <w:pPr>
        <w:ind w:left="1133"/>
        <w:rPr>
          <w:rFonts w:ascii="Arial" w:hAnsi="Arial"/>
          <w:b/>
          <w:sz w:val="20"/>
        </w:rPr>
      </w:pPr>
      <w:r>
        <w:rPr>
          <w:rFonts w:ascii="Arial" w:hAnsi="Arial"/>
          <w:b/>
          <w:spacing w:val="-2"/>
          <w:sz w:val="20"/>
        </w:rPr>
        <w:t>ОКТМО:</w:t>
      </w:r>
    </w:p>
    <w:p w14:paraId="58CB92D1" w14:textId="77777777" w:rsidR="00BD24A3" w:rsidRDefault="00000000">
      <w:pPr>
        <w:spacing w:before="154"/>
        <w:ind w:left="1133"/>
        <w:rPr>
          <w:rFonts w:ascii="Arial" w:hAnsi="Arial"/>
          <w:b/>
          <w:sz w:val="20"/>
        </w:rPr>
      </w:pPr>
      <w:r>
        <w:rPr>
          <w:rFonts w:ascii="Arial" w:hAnsi="Arial"/>
          <w:b/>
          <w:sz w:val="20"/>
        </w:rPr>
        <w:t>Банк</w:t>
      </w:r>
      <w:r>
        <w:rPr>
          <w:rFonts w:ascii="Arial" w:hAnsi="Arial"/>
          <w:b/>
          <w:spacing w:val="-1"/>
          <w:sz w:val="20"/>
        </w:rPr>
        <w:t xml:space="preserve"> </w:t>
      </w:r>
      <w:r>
        <w:rPr>
          <w:rFonts w:ascii="Arial" w:hAnsi="Arial"/>
          <w:b/>
          <w:spacing w:val="-2"/>
          <w:sz w:val="20"/>
        </w:rPr>
        <w:t>Получателя:</w:t>
      </w:r>
    </w:p>
    <w:p w14:paraId="14CC3458" w14:textId="77777777" w:rsidR="00BD24A3" w:rsidRDefault="00000000">
      <w:pPr>
        <w:spacing w:before="35"/>
        <w:ind w:left="1133"/>
        <w:rPr>
          <w:rFonts w:ascii="Arial" w:hAnsi="Arial"/>
          <w:b/>
          <w:sz w:val="20"/>
        </w:rPr>
      </w:pPr>
      <w:r>
        <w:rPr>
          <w:rFonts w:ascii="Arial" w:hAnsi="Arial"/>
          <w:b/>
          <w:sz w:val="20"/>
        </w:rPr>
        <w:t>БИК</w:t>
      </w:r>
      <w:r>
        <w:rPr>
          <w:rFonts w:ascii="Arial" w:hAnsi="Arial"/>
          <w:b/>
          <w:spacing w:val="-4"/>
          <w:sz w:val="20"/>
        </w:rPr>
        <w:t xml:space="preserve"> </w:t>
      </w:r>
      <w:r>
        <w:rPr>
          <w:rFonts w:ascii="Arial" w:hAnsi="Arial"/>
          <w:b/>
          <w:spacing w:val="-2"/>
          <w:sz w:val="20"/>
        </w:rPr>
        <w:t>банка:</w:t>
      </w:r>
    </w:p>
    <w:p w14:paraId="7900D454" w14:textId="77777777" w:rsidR="00BD24A3" w:rsidRDefault="00000000">
      <w:pPr>
        <w:spacing w:before="34"/>
        <w:ind w:left="1133"/>
        <w:rPr>
          <w:rFonts w:ascii="Arial" w:hAnsi="Arial"/>
          <w:b/>
          <w:sz w:val="20"/>
        </w:rPr>
      </w:pPr>
      <w:r>
        <w:rPr>
          <w:rFonts w:ascii="Arial" w:hAnsi="Arial"/>
          <w:b/>
          <w:sz w:val="20"/>
        </w:rPr>
        <w:t>Корр.</w:t>
      </w:r>
      <w:r>
        <w:rPr>
          <w:rFonts w:ascii="Arial" w:hAnsi="Arial"/>
          <w:b/>
          <w:spacing w:val="-1"/>
          <w:sz w:val="20"/>
        </w:rPr>
        <w:t xml:space="preserve"> </w:t>
      </w:r>
      <w:r>
        <w:rPr>
          <w:rFonts w:ascii="Arial" w:hAnsi="Arial"/>
          <w:b/>
          <w:spacing w:val="-2"/>
          <w:sz w:val="20"/>
        </w:rPr>
        <w:t>Счет:</w:t>
      </w:r>
    </w:p>
    <w:p w14:paraId="2FDE9BD8" w14:textId="77777777" w:rsidR="00BD24A3" w:rsidRDefault="00000000">
      <w:pPr>
        <w:spacing w:before="35"/>
        <w:ind w:left="1133"/>
        <w:rPr>
          <w:rFonts w:ascii="Arial" w:hAnsi="Arial"/>
          <w:b/>
          <w:sz w:val="20"/>
        </w:rPr>
      </w:pPr>
      <w:r>
        <w:rPr>
          <w:rFonts w:ascii="Arial" w:hAnsi="Arial"/>
          <w:b/>
          <w:sz w:val="20"/>
        </w:rPr>
        <w:t>Расчетный</w:t>
      </w:r>
      <w:r>
        <w:rPr>
          <w:rFonts w:ascii="Arial" w:hAnsi="Arial"/>
          <w:b/>
          <w:spacing w:val="-5"/>
          <w:sz w:val="20"/>
        </w:rPr>
        <w:t xml:space="preserve"> </w:t>
      </w:r>
      <w:r>
        <w:rPr>
          <w:rFonts w:ascii="Arial" w:hAnsi="Arial"/>
          <w:b/>
          <w:spacing w:val="-2"/>
          <w:sz w:val="20"/>
        </w:rPr>
        <w:t>счет:</w:t>
      </w:r>
    </w:p>
    <w:p w14:paraId="0A0D74BB" w14:textId="77777777" w:rsidR="00BD24A3" w:rsidRDefault="00000000">
      <w:pPr>
        <w:tabs>
          <w:tab w:val="left" w:pos="8857"/>
          <w:tab w:val="left" w:pos="10803"/>
        </w:tabs>
        <w:spacing w:before="34"/>
        <w:ind w:left="1133"/>
        <w:rPr>
          <w:rFonts w:ascii="Times New Roman" w:hAnsi="Times New Roman"/>
          <w:sz w:val="20"/>
        </w:rPr>
      </w:pPr>
      <w:r>
        <w:rPr>
          <w:rFonts w:ascii="Arial" w:hAnsi="Arial"/>
          <w:b/>
          <w:i/>
          <w:sz w:val="20"/>
        </w:rPr>
        <w:t>Основание</w:t>
      </w:r>
      <w:r>
        <w:rPr>
          <w:rFonts w:ascii="Arial" w:hAnsi="Arial"/>
          <w:b/>
          <w:i/>
          <w:spacing w:val="-3"/>
          <w:sz w:val="20"/>
        </w:rPr>
        <w:t xml:space="preserve"> </w:t>
      </w:r>
      <w:r>
        <w:rPr>
          <w:rFonts w:ascii="Arial" w:hAnsi="Arial"/>
          <w:b/>
          <w:i/>
          <w:sz w:val="20"/>
        </w:rPr>
        <w:t>платежа:</w:t>
      </w:r>
      <w:r>
        <w:rPr>
          <w:rFonts w:ascii="Arial" w:hAnsi="Arial"/>
          <w:b/>
          <w:i/>
          <w:spacing w:val="-3"/>
          <w:sz w:val="20"/>
        </w:rPr>
        <w:t xml:space="preserve"> </w:t>
      </w:r>
      <w:r>
        <w:rPr>
          <w:rFonts w:ascii="Arial" w:hAnsi="Arial"/>
          <w:i/>
          <w:sz w:val="20"/>
        </w:rPr>
        <w:t>Договор</w:t>
      </w:r>
      <w:r>
        <w:rPr>
          <w:rFonts w:ascii="Arial" w:hAnsi="Arial"/>
          <w:i/>
          <w:spacing w:val="-3"/>
          <w:sz w:val="20"/>
        </w:rPr>
        <w:t xml:space="preserve"> </w:t>
      </w:r>
      <w:r>
        <w:rPr>
          <w:rFonts w:ascii="Arial" w:hAnsi="Arial"/>
          <w:i/>
          <w:sz w:val="20"/>
        </w:rPr>
        <w:t>об</w:t>
      </w:r>
      <w:r>
        <w:rPr>
          <w:rFonts w:ascii="Arial" w:hAnsi="Arial"/>
          <w:i/>
          <w:spacing w:val="-3"/>
          <w:sz w:val="20"/>
        </w:rPr>
        <w:t xml:space="preserve"> </w:t>
      </w:r>
      <w:r>
        <w:rPr>
          <w:rFonts w:ascii="Arial" w:hAnsi="Arial"/>
          <w:i/>
          <w:sz w:val="20"/>
        </w:rPr>
        <w:t>оказании</w:t>
      </w:r>
      <w:r>
        <w:rPr>
          <w:rFonts w:ascii="Arial" w:hAnsi="Arial"/>
          <w:i/>
          <w:spacing w:val="-3"/>
          <w:sz w:val="20"/>
        </w:rPr>
        <w:t xml:space="preserve"> </w:t>
      </w:r>
      <w:r>
        <w:rPr>
          <w:rFonts w:ascii="Arial" w:hAnsi="Arial"/>
          <w:i/>
          <w:sz w:val="20"/>
        </w:rPr>
        <w:t>брокерских</w:t>
      </w:r>
      <w:r>
        <w:rPr>
          <w:rFonts w:ascii="Arial" w:hAnsi="Arial"/>
          <w:i/>
          <w:spacing w:val="-2"/>
          <w:sz w:val="20"/>
        </w:rPr>
        <w:t xml:space="preserve"> </w:t>
      </w:r>
      <w:r>
        <w:rPr>
          <w:rFonts w:ascii="Arial" w:hAnsi="Arial"/>
          <w:i/>
          <w:sz w:val="20"/>
        </w:rPr>
        <w:t>услуг</w:t>
      </w:r>
      <w:r>
        <w:rPr>
          <w:rFonts w:ascii="Arial" w:hAnsi="Arial"/>
          <w:i/>
          <w:spacing w:val="-4"/>
          <w:sz w:val="20"/>
        </w:rPr>
        <w:t xml:space="preserve"> </w:t>
      </w:r>
      <w:r>
        <w:rPr>
          <w:rFonts w:ascii="Arial" w:hAnsi="Arial"/>
          <w:i/>
          <w:sz w:val="20"/>
        </w:rPr>
        <w:t>№</w:t>
      </w:r>
      <w:r>
        <w:rPr>
          <w:rFonts w:ascii="Arial" w:hAnsi="Arial"/>
          <w:i/>
          <w:spacing w:val="-3"/>
          <w:sz w:val="20"/>
        </w:rPr>
        <w:t xml:space="preserve"> </w:t>
      </w:r>
      <w:r>
        <w:rPr>
          <w:rFonts w:ascii="Times New Roman" w:hAnsi="Times New Roman"/>
          <w:sz w:val="20"/>
          <w:u w:val="single"/>
        </w:rPr>
        <w:tab/>
      </w:r>
      <w:r>
        <w:rPr>
          <w:rFonts w:ascii="Times New Roman" w:hAnsi="Times New Roman"/>
          <w:sz w:val="20"/>
        </w:rPr>
        <w:t xml:space="preserve"> </w:t>
      </w:r>
      <w:r>
        <w:rPr>
          <w:rFonts w:ascii="Arial" w:hAnsi="Arial"/>
          <w:i/>
          <w:sz w:val="20"/>
        </w:rPr>
        <w:t xml:space="preserve">от </w:t>
      </w:r>
      <w:r>
        <w:rPr>
          <w:rFonts w:ascii="Times New Roman" w:hAnsi="Times New Roman"/>
          <w:sz w:val="20"/>
          <w:u w:val="single"/>
        </w:rPr>
        <w:tab/>
      </w:r>
    </w:p>
    <w:p w14:paraId="4143D372" w14:textId="77777777" w:rsidR="00BD24A3" w:rsidRDefault="00BD24A3">
      <w:pPr>
        <w:pStyle w:val="a3"/>
        <w:spacing w:before="45"/>
        <w:jc w:val="left"/>
        <w:rPr>
          <w:rFonts w:ascii="Times New Roman"/>
        </w:rPr>
      </w:pPr>
    </w:p>
    <w:p w14:paraId="62138804" w14:textId="77777777" w:rsidR="00BD24A3" w:rsidRDefault="00000000">
      <w:pPr>
        <w:ind w:left="517"/>
        <w:jc w:val="center"/>
        <w:rPr>
          <w:rFonts w:ascii="Arial" w:hAnsi="Arial"/>
          <w:b/>
          <w:sz w:val="20"/>
        </w:rPr>
      </w:pPr>
      <w:r>
        <w:rPr>
          <w:rFonts w:ascii="Arial" w:hAnsi="Arial"/>
          <w:b/>
          <w:sz w:val="20"/>
        </w:rPr>
        <w:t>Реквизиты</w:t>
      </w:r>
      <w:r>
        <w:rPr>
          <w:rFonts w:ascii="Arial" w:hAnsi="Arial"/>
          <w:b/>
          <w:spacing w:val="-4"/>
          <w:sz w:val="20"/>
        </w:rPr>
        <w:t xml:space="preserve"> </w:t>
      </w:r>
      <w:r>
        <w:rPr>
          <w:rFonts w:ascii="Arial" w:hAnsi="Arial"/>
          <w:b/>
          <w:sz w:val="20"/>
        </w:rPr>
        <w:t>для</w:t>
      </w:r>
      <w:r>
        <w:rPr>
          <w:rFonts w:ascii="Arial" w:hAnsi="Arial"/>
          <w:b/>
          <w:spacing w:val="-5"/>
          <w:sz w:val="20"/>
        </w:rPr>
        <w:t xml:space="preserve"> </w:t>
      </w:r>
      <w:r>
        <w:rPr>
          <w:rFonts w:ascii="Arial" w:hAnsi="Arial"/>
          <w:b/>
          <w:sz w:val="20"/>
        </w:rPr>
        <w:t>зачисления</w:t>
      </w:r>
      <w:r>
        <w:rPr>
          <w:rFonts w:ascii="Arial" w:hAnsi="Arial"/>
          <w:b/>
          <w:spacing w:val="-5"/>
          <w:sz w:val="20"/>
        </w:rPr>
        <w:t xml:space="preserve"> </w:t>
      </w:r>
      <w:r>
        <w:rPr>
          <w:rFonts w:ascii="Arial" w:hAnsi="Arial"/>
          <w:b/>
          <w:sz w:val="20"/>
        </w:rPr>
        <w:t>ценных</w:t>
      </w:r>
      <w:r>
        <w:rPr>
          <w:rFonts w:ascii="Arial" w:hAnsi="Arial"/>
          <w:b/>
          <w:spacing w:val="-5"/>
          <w:sz w:val="20"/>
        </w:rPr>
        <w:t xml:space="preserve"> </w:t>
      </w:r>
      <w:r>
        <w:rPr>
          <w:rFonts w:ascii="Arial" w:hAnsi="Arial"/>
          <w:b/>
          <w:spacing w:val="-4"/>
          <w:sz w:val="20"/>
        </w:rPr>
        <w:t>бумаг</w:t>
      </w:r>
    </w:p>
    <w:p w14:paraId="2255E5DC" w14:textId="77777777" w:rsidR="00BD24A3" w:rsidRDefault="00BD24A3">
      <w:pPr>
        <w:pStyle w:val="a3"/>
        <w:spacing w:before="10"/>
        <w:jc w:val="left"/>
        <w:rPr>
          <w:rFonts w:ascii="Arial"/>
          <w:b/>
        </w:rPr>
      </w:pPr>
    </w:p>
    <w:p w14:paraId="545FEBAF" w14:textId="77777777" w:rsidR="00BD24A3" w:rsidRDefault="00000000">
      <w:pPr>
        <w:ind w:left="516"/>
        <w:jc w:val="center"/>
        <w:rPr>
          <w:rFonts w:ascii="Arial" w:hAnsi="Arial"/>
          <w:b/>
          <w:sz w:val="20"/>
        </w:rPr>
      </w:pPr>
      <w:r>
        <w:rPr>
          <w:rFonts w:ascii="Arial" w:hAnsi="Arial"/>
          <w:b/>
          <w:sz w:val="20"/>
        </w:rPr>
        <w:t>на</w:t>
      </w:r>
      <w:r>
        <w:rPr>
          <w:rFonts w:ascii="Arial" w:hAnsi="Arial"/>
          <w:b/>
          <w:spacing w:val="-3"/>
          <w:sz w:val="20"/>
        </w:rPr>
        <w:t xml:space="preserve"> </w:t>
      </w:r>
      <w:r>
        <w:rPr>
          <w:rFonts w:ascii="Arial" w:hAnsi="Arial"/>
          <w:b/>
          <w:sz w:val="20"/>
        </w:rPr>
        <w:t>счет</w:t>
      </w:r>
      <w:r>
        <w:rPr>
          <w:rFonts w:ascii="Arial" w:hAnsi="Arial"/>
          <w:b/>
          <w:spacing w:val="-3"/>
          <w:sz w:val="20"/>
        </w:rPr>
        <w:t xml:space="preserve"> </w:t>
      </w:r>
      <w:r>
        <w:rPr>
          <w:rFonts w:ascii="Arial" w:hAnsi="Arial"/>
          <w:b/>
          <w:sz w:val="20"/>
        </w:rPr>
        <w:t>ООО</w:t>
      </w:r>
      <w:r>
        <w:rPr>
          <w:rFonts w:ascii="Arial" w:hAnsi="Arial"/>
          <w:b/>
          <w:spacing w:val="-3"/>
          <w:sz w:val="20"/>
        </w:rPr>
        <w:t xml:space="preserve"> </w:t>
      </w:r>
      <w:r>
        <w:rPr>
          <w:rFonts w:ascii="Arial" w:hAnsi="Arial"/>
          <w:b/>
          <w:sz w:val="20"/>
        </w:rPr>
        <w:t>«РУСЬ</w:t>
      </w:r>
      <w:r>
        <w:rPr>
          <w:rFonts w:ascii="Arial" w:hAnsi="Arial"/>
          <w:b/>
          <w:spacing w:val="-3"/>
          <w:sz w:val="20"/>
        </w:rPr>
        <w:t xml:space="preserve"> </w:t>
      </w:r>
      <w:r>
        <w:rPr>
          <w:rFonts w:ascii="Arial" w:hAnsi="Arial"/>
          <w:b/>
          <w:sz w:val="20"/>
        </w:rPr>
        <w:t>КАПИТАЛ»,</w:t>
      </w:r>
      <w:r>
        <w:rPr>
          <w:rFonts w:ascii="Arial" w:hAnsi="Arial"/>
          <w:b/>
          <w:spacing w:val="-3"/>
          <w:sz w:val="20"/>
        </w:rPr>
        <w:t xml:space="preserve"> </w:t>
      </w:r>
      <w:r>
        <w:rPr>
          <w:rFonts w:ascii="Arial" w:hAnsi="Arial"/>
          <w:b/>
          <w:sz w:val="20"/>
        </w:rPr>
        <w:t>открытый</w:t>
      </w:r>
      <w:r>
        <w:rPr>
          <w:rFonts w:ascii="Arial" w:hAnsi="Arial"/>
          <w:b/>
          <w:spacing w:val="-2"/>
          <w:sz w:val="20"/>
        </w:rPr>
        <w:t xml:space="preserve"> </w:t>
      </w:r>
      <w:r>
        <w:rPr>
          <w:rFonts w:ascii="Arial" w:hAnsi="Arial"/>
          <w:b/>
          <w:sz w:val="20"/>
        </w:rPr>
        <w:t>в</w:t>
      </w:r>
      <w:r>
        <w:rPr>
          <w:rFonts w:ascii="Arial" w:hAnsi="Arial"/>
          <w:b/>
          <w:spacing w:val="-4"/>
          <w:sz w:val="20"/>
        </w:rPr>
        <w:t xml:space="preserve"> </w:t>
      </w:r>
      <w:r>
        <w:rPr>
          <w:rFonts w:ascii="Arial" w:hAnsi="Arial"/>
          <w:b/>
          <w:sz w:val="20"/>
        </w:rPr>
        <w:t>НКО</w:t>
      </w:r>
      <w:r>
        <w:rPr>
          <w:rFonts w:ascii="Arial" w:hAnsi="Arial"/>
          <w:b/>
          <w:spacing w:val="-3"/>
          <w:sz w:val="20"/>
        </w:rPr>
        <w:t xml:space="preserve"> </w:t>
      </w:r>
      <w:r>
        <w:rPr>
          <w:rFonts w:ascii="Arial" w:hAnsi="Arial"/>
          <w:b/>
          <w:sz w:val="20"/>
        </w:rPr>
        <w:t>АО</w:t>
      </w:r>
      <w:r>
        <w:rPr>
          <w:rFonts w:ascii="Arial" w:hAnsi="Arial"/>
          <w:b/>
          <w:spacing w:val="-3"/>
          <w:sz w:val="20"/>
        </w:rPr>
        <w:t xml:space="preserve"> </w:t>
      </w:r>
      <w:r>
        <w:rPr>
          <w:rFonts w:ascii="Arial" w:hAnsi="Arial"/>
          <w:b/>
          <w:spacing w:val="-4"/>
          <w:sz w:val="20"/>
        </w:rPr>
        <w:t>НРД:</w:t>
      </w:r>
    </w:p>
    <w:p w14:paraId="7EE16C57" w14:textId="77777777" w:rsidR="00BD24A3" w:rsidRDefault="00000000">
      <w:pPr>
        <w:pStyle w:val="a3"/>
        <w:tabs>
          <w:tab w:val="left" w:pos="5164"/>
          <w:tab w:val="left" w:pos="7034"/>
        </w:tabs>
        <w:spacing w:before="3"/>
        <w:ind w:left="1133"/>
        <w:jc w:val="left"/>
        <w:rPr>
          <w:rFonts w:ascii="Times New Roman" w:hAnsi="Times New Roman"/>
        </w:rPr>
      </w:pPr>
      <w:r>
        <w:rPr>
          <w:spacing w:val="-2"/>
        </w:rPr>
        <w:t xml:space="preserve">Депозитарный договор № </w:t>
      </w:r>
      <w:r>
        <w:rPr>
          <w:rFonts w:ascii="Times New Roman" w:hAnsi="Times New Roman"/>
          <w:u w:val="single"/>
        </w:rPr>
        <w:tab/>
      </w:r>
      <w:r>
        <w:rPr>
          <w:rFonts w:ascii="Times New Roman" w:hAnsi="Times New Roman"/>
        </w:rPr>
        <w:t xml:space="preserve"> </w:t>
      </w:r>
      <w:r>
        <w:t xml:space="preserve">от </w:t>
      </w:r>
      <w:r>
        <w:rPr>
          <w:rFonts w:ascii="Times New Roman" w:hAnsi="Times New Roman"/>
          <w:u w:val="single"/>
        </w:rPr>
        <w:tab/>
      </w:r>
    </w:p>
    <w:p w14:paraId="290648A8" w14:textId="77777777" w:rsidR="00BD24A3" w:rsidRDefault="00BD24A3">
      <w:pPr>
        <w:pStyle w:val="a3"/>
        <w:spacing w:before="35"/>
        <w:jc w:val="left"/>
        <w:rPr>
          <w:rFonts w:ascii="Times New Roman"/>
        </w:rPr>
      </w:pPr>
    </w:p>
    <w:p w14:paraId="711E2307" w14:textId="77777777" w:rsidR="00BD24A3" w:rsidRDefault="00000000">
      <w:pPr>
        <w:ind w:left="4298"/>
        <w:rPr>
          <w:rFonts w:ascii="Arial" w:hAnsi="Arial"/>
          <w:b/>
          <w:sz w:val="20"/>
        </w:rPr>
      </w:pPr>
      <w:r>
        <w:rPr>
          <w:rFonts w:ascii="Arial" w:hAnsi="Arial"/>
          <w:b/>
          <w:sz w:val="20"/>
        </w:rPr>
        <w:t>ИНФОРМАЦИЯ</w:t>
      </w:r>
      <w:r>
        <w:rPr>
          <w:rFonts w:ascii="Arial" w:hAnsi="Arial"/>
          <w:b/>
          <w:spacing w:val="-7"/>
          <w:sz w:val="20"/>
        </w:rPr>
        <w:t xml:space="preserve"> </w:t>
      </w:r>
      <w:r>
        <w:rPr>
          <w:rFonts w:ascii="Arial" w:hAnsi="Arial"/>
          <w:b/>
          <w:sz w:val="20"/>
        </w:rPr>
        <w:t>ПО</w:t>
      </w:r>
      <w:r>
        <w:rPr>
          <w:rFonts w:ascii="Arial" w:hAnsi="Arial"/>
          <w:b/>
          <w:spacing w:val="-7"/>
          <w:sz w:val="20"/>
        </w:rPr>
        <w:t xml:space="preserve"> </w:t>
      </w:r>
      <w:r>
        <w:rPr>
          <w:rFonts w:ascii="Arial" w:hAnsi="Arial"/>
          <w:b/>
          <w:sz w:val="20"/>
        </w:rPr>
        <w:t>БРОКЕРСКОМУ</w:t>
      </w:r>
      <w:r>
        <w:rPr>
          <w:rFonts w:ascii="Arial" w:hAnsi="Arial"/>
          <w:b/>
          <w:spacing w:val="-6"/>
          <w:sz w:val="20"/>
        </w:rPr>
        <w:t xml:space="preserve"> </w:t>
      </w:r>
      <w:r>
        <w:rPr>
          <w:rFonts w:ascii="Arial" w:hAnsi="Arial"/>
          <w:b/>
          <w:spacing w:val="-4"/>
          <w:sz w:val="20"/>
        </w:rPr>
        <w:t>СЧЕТУ</w:t>
      </w:r>
    </w:p>
    <w:p w14:paraId="2C32C71E" w14:textId="77777777" w:rsidR="00BD24A3" w:rsidRDefault="00BD24A3">
      <w:pPr>
        <w:pStyle w:val="a3"/>
        <w:spacing w:before="12"/>
        <w:jc w:val="left"/>
        <w:rPr>
          <w:rFonts w:ascii="Arial"/>
          <w:b/>
        </w:rPr>
      </w:pPr>
    </w:p>
    <w:p w14:paraId="330DA23D" w14:textId="77777777" w:rsidR="00BD24A3" w:rsidRDefault="00000000">
      <w:pPr>
        <w:pStyle w:val="a3"/>
        <w:tabs>
          <w:tab w:val="left" w:pos="11365"/>
        </w:tabs>
        <w:ind w:left="1132"/>
        <w:jc w:val="left"/>
      </w:pPr>
      <w:r>
        <w:t>Для</w:t>
      </w:r>
      <w:r>
        <w:rPr>
          <w:spacing w:val="-11"/>
        </w:rPr>
        <w:t xml:space="preserve"> </w:t>
      </w:r>
      <w:r>
        <w:t>осуществления</w:t>
      </w:r>
      <w:r>
        <w:rPr>
          <w:spacing w:val="-11"/>
        </w:rPr>
        <w:t xml:space="preserve"> </w:t>
      </w:r>
      <w:r>
        <w:t>брокерских</w:t>
      </w:r>
      <w:r>
        <w:rPr>
          <w:spacing w:val="-10"/>
        </w:rPr>
        <w:t xml:space="preserve"> </w:t>
      </w:r>
      <w:r>
        <w:t>операций</w:t>
      </w:r>
      <w:r>
        <w:rPr>
          <w:spacing w:val="-10"/>
        </w:rPr>
        <w:t xml:space="preserve"> </w:t>
      </w:r>
      <w:r>
        <w:t>в</w:t>
      </w:r>
      <w:r>
        <w:rPr>
          <w:spacing w:val="-11"/>
        </w:rPr>
        <w:t xml:space="preserve"> </w:t>
      </w:r>
      <w:r>
        <w:t>рамках</w:t>
      </w:r>
      <w:r>
        <w:rPr>
          <w:spacing w:val="-10"/>
        </w:rPr>
        <w:t xml:space="preserve"> </w:t>
      </w:r>
      <w:r>
        <w:t>Договора</w:t>
      </w:r>
      <w:r>
        <w:rPr>
          <w:spacing w:val="-11"/>
        </w:rPr>
        <w:t xml:space="preserve"> </w:t>
      </w:r>
      <w:r>
        <w:t>об</w:t>
      </w:r>
      <w:r>
        <w:rPr>
          <w:spacing w:val="-10"/>
        </w:rPr>
        <w:t xml:space="preserve"> </w:t>
      </w:r>
      <w:r>
        <w:t>оказании</w:t>
      </w:r>
      <w:r>
        <w:rPr>
          <w:spacing w:val="-11"/>
        </w:rPr>
        <w:t xml:space="preserve"> </w:t>
      </w:r>
      <w:r>
        <w:t>брокерских</w:t>
      </w:r>
      <w:r>
        <w:rPr>
          <w:spacing w:val="-10"/>
        </w:rPr>
        <w:t xml:space="preserve"> </w:t>
      </w:r>
      <w:r>
        <w:t>услуг</w:t>
      </w:r>
      <w:r>
        <w:rPr>
          <w:spacing w:val="-10"/>
        </w:rPr>
        <w:t xml:space="preserve"> </w:t>
      </w:r>
      <w:r>
        <w:t>№</w:t>
      </w:r>
      <w:r>
        <w:rPr>
          <w:spacing w:val="-14"/>
        </w:rPr>
        <w:t xml:space="preserve"> </w:t>
      </w:r>
      <w:r>
        <w:rPr>
          <w:rFonts w:ascii="Times New Roman" w:hAnsi="Times New Roman"/>
          <w:u w:val="single"/>
        </w:rPr>
        <w:tab/>
      </w:r>
      <w:r>
        <w:rPr>
          <w:rFonts w:ascii="Times New Roman" w:hAnsi="Times New Roman"/>
        </w:rPr>
        <w:t xml:space="preserve"> </w:t>
      </w:r>
      <w:r>
        <w:t>от</w:t>
      </w:r>
    </w:p>
    <w:p w14:paraId="2D15DDEC" w14:textId="77777777" w:rsidR="00BD24A3" w:rsidRDefault="00000000">
      <w:pPr>
        <w:pStyle w:val="a3"/>
        <w:tabs>
          <w:tab w:val="left" w:pos="3470"/>
        </w:tabs>
        <w:spacing w:before="39"/>
        <w:ind w:left="1132"/>
        <w:jc w:val="left"/>
      </w:pPr>
      <w:r>
        <w:rPr>
          <w:rFonts w:ascii="Times New Roman" w:hAnsi="Times New Roman"/>
          <w:u w:val="single"/>
        </w:rPr>
        <w:tab/>
      </w:r>
      <w:r>
        <w:rPr>
          <w:rFonts w:ascii="Times New Roman" w:hAnsi="Times New Roman"/>
        </w:rPr>
        <w:t xml:space="preserve"> </w:t>
      </w:r>
      <w:r>
        <w:t>Вам понадобится</w:t>
      </w:r>
      <w:r>
        <w:rPr>
          <w:spacing w:val="-1"/>
        </w:rPr>
        <w:t xml:space="preserve"> </w:t>
      </w:r>
      <w:r>
        <w:t>следующая</w:t>
      </w:r>
      <w:r>
        <w:rPr>
          <w:spacing w:val="-1"/>
        </w:rPr>
        <w:t xml:space="preserve"> </w:t>
      </w:r>
      <w:r>
        <w:t>информация:</w:t>
      </w:r>
    </w:p>
    <w:p w14:paraId="3AEF5F75" w14:textId="77777777" w:rsidR="00BD24A3" w:rsidRDefault="00BD24A3">
      <w:pPr>
        <w:pStyle w:val="a3"/>
        <w:spacing w:before="49"/>
        <w:jc w:val="left"/>
      </w:pPr>
    </w:p>
    <w:p w14:paraId="0C2DD23D" w14:textId="77777777" w:rsidR="00BD24A3" w:rsidRDefault="00000000">
      <w:pPr>
        <w:tabs>
          <w:tab w:val="left" w:pos="7826"/>
        </w:tabs>
        <w:ind w:left="1132"/>
        <w:rPr>
          <w:rFonts w:ascii="Times New Roman" w:hAnsi="Times New Roman"/>
          <w:sz w:val="20"/>
        </w:rPr>
      </w:pPr>
      <w:r>
        <w:rPr>
          <w:rFonts w:ascii="Arial" w:hAnsi="Arial"/>
          <w:b/>
          <w:sz w:val="20"/>
        </w:rPr>
        <w:t>Идентификационный</w:t>
      </w:r>
      <w:r>
        <w:rPr>
          <w:rFonts w:ascii="Arial" w:hAnsi="Arial"/>
          <w:b/>
          <w:spacing w:val="-1"/>
          <w:sz w:val="20"/>
        </w:rPr>
        <w:t xml:space="preserve"> </w:t>
      </w:r>
      <w:r>
        <w:rPr>
          <w:rFonts w:ascii="Arial" w:hAnsi="Arial"/>
          <w:b/>
          <w:sz w:val="20"/>
        </w:rPr>
        <w:t>код Клиента</w:t>
      </w:r>
      <w:r>
        <w:rPr>
          <w:rFonts w:ascii="Arial" w:hAnsi="Arial"/>
          <w:b/>
          <w:spacing w:val="-1"/>
          <w:sz w:val="20"/>
        </w:rPr>
        <w:t xml:space="preserve"> </w:t>
      </w:r>
      <w:r>
        <w:rPr>
          <w:rFonts w:ascii="Times New Roman" w:hAnsi="Times New Roman"/>
          <w:sz w:val="20"/>
          <w:u w:val="single"/>
        </w:rPr>
        <w:tab/>
      </w:r>
    </w:p>
    <w:p w14:paraId="54E7339E" w14:textId="77777777" w:rsidR="00BD24A3" w:rsidRDefault="00BD24A3">
      <w:pPr>
        <w:pStyle w:val="a3"/>
        <w:spacing w:before="10"/>
        <w:jc w:val="left"/>
        <w:rPr>
          <w:rFonts w:ascii="Times New Roman"/>
        </w:rPr>
      </w:pPr>
    </w:p>
    <w:p w14:paraId="44B41CD9" w14:textId="77777777" w:rsidR="00BD24A3" w:rsidRDefault="00000000">
      <w:pPr>
        <w:spacing w:before="1"/>
        <w:ind w:left="1132"/>
        <w:rPr>
          <w:rFonts w:ascii="Arial MT" w:hAnsi="Arial MT"/>
          <w:sz w:val="20"/>
        </w:rPr>
      </w:pPr>
      <w:r>
        <w:rPr>
          <w:rFonts w:ascii="Arial" w:hAnsi="Arial"/>
          <w:b/>
          <w:sz w:val="20"/>
        </w:rPr>
        <w:t>Контакты</w:t>
      </w:r>
      <w:r>
        <w:rPr>
          <w:rFonts w:ascii="Arial" w:hAnsi="Arial"/>
          <w:b/>
          <w:spacing w:val="-6"/>
          <w:sz w:val="20"/>
        </w:rPr>
        <w:t xml:space="preserve"> </w:t>
      </w:r>
      <w:r>
        <w:rPr>
          <w:rFonts w:ascii="Arial" w:hAnsi="Arial"/>
          <w:b/>
          <w:sz w:val="20"/>
        </w:rPr>
        <w:t>для</w:t>
      </w:r>
      <w:r>
        <w:rPr>
          <w:rFonts w:ascii="Arial" w:hAnsi="Arial"/>
          <w:b/>
          <w:spacing w:val="-5"/>
          <w:sz w:val="20"/>
        </w:rPr>
        <w:t xml:space="preserve"> </w:t>
      </w:r>
      <w:r>
        <w:rPr>
          <w:rFonts w:ascii="Arial" w:hAnsi="Arial"/>
          <w:b/>
          <w:sz w:val="20"/>
        </w:rPr>
        <w:t>проведения</w:t>
      </w:r>
      <w:r>
        <w:rPr>
          <w:rFonts w:ascii="Arial" w:hAnsi="Arial"/>
          <w:b/>
          <w:spacing w:val="-5"/>
          <w:sz w:val="20"/>
        </w:rPr>
        <w:t xml:space="preserve"> </w:t>
      </w:r>
      <w:r>
        <w:rPr>
          <w:rFonts w:ascii="Arial" w:hAnsi="Arial"/>
          <w:b/>
          <w:sz w:val="20"/>
        </w:rPr>
        <w:t>операций</w:t>
      </w:r>
      <w:r>
        <w:rPr>
          <w:rFonts w:ascii="Arial" w:hAnsi="Arial"/>
          <w:b/>
          <w:spacing w:val="-3"/>
          <w:sz w:val="20"/>
        </w:rPr>
        <w:t xml:space="preserve"> </w:t>
      </w:r>
      <w:r>
        <w:rPr>
          <w:rFonts w:ascii="Arial" w:hAnsi="Arial"/>
          <w:b/>
          <w:sz w:val="20"/>
        </w:rPr>
        <w:t>по</w:t>
      </w:r>
      <w:r>
        <w:rPr>
          <w:rFonts w:ascii="Arial" w:hAnsi="Arial"/>
          <w:b/>
          <w:spacing w:val="-6"/>
          <w:sz w:val="20"/>
        </w:rPr>
        <w:t xml:space="preserve"> </w:t>
      </w:r>
      <w:r>
        <w:rPr>
          <w:rFonts w:ascii="Arial" w:hAnsi="Arial"/>
          <w:b/>
          <w:sz w:val="20"/>
        </w:rPr>
        <w:t>Вашему</w:t>
      </w:r>
      <w:r>
        <w:rPr>
          <w:rFonts w:ascii="Arial" w:hAnsi="Arial"/>
          <w:b/>
          <w:spacing w:val="-5"/>
          <w:sz w:val="20"/>
        </w:rPr>
        <w:t xml:space="preserve"> </w:t>
      </w:r>
      <w:r>
        <w:rPr>
          <w:rFonts w:ascii="Arial" w:hAnsi="Arial"/>
          <w:b/>
          <w:sz w:val="20"/>
        </w:rPr>
        <w:t>Брокерскому</w:t>
      </w:r>
      <w:r>
        <w:rPr>
          <w:rFonts w:ascii="Arial" w:hAnsi="Arial"/>
          <w:b/>
          <w:spacing w:val="-4"/>
          <w:sz w:val="20"/>
        </w:rPr>
        <w:t xml:space="preserve"> </w:t>
      </w:r>
      <w:r>
        <w:rPr>
          <w:rFonts w:ascii="Arial" w:hAnsi="Arial"/>
          <w:b/>
          <w:spacing w:val="-2"/>
          <w:sz w:val="20"/>
        </w:rPr>
        <w:t>счету</w:t>
      </w:r>
      <w:r>
        <w:rPr>
          <w:rFonts w:ascii="Arial MT" w:hAnsi="Arial MT"/>
          <w:spacing w:val="-2"/>
          <w:sz w:val="20"/>
        </w:rPr>
        <w:t>:</w:t>
      </w:r>
    </w:p>
    <w:p w14:paraId="4CC3929D" w14:textId="77777777" w:rsidR="00BD24A3" w:rsidRDefault="00BD24A3">
      <w:pPr>
        <w:pStyle w:val="a3"/>
        <w:spacing w:before="3" w:after="1"/>
        <w:jc w:val="left"/>
        <w:rPr>
          <w:rFonts w:ascii="Arial MT"/>
          <w:sz w:val="10"/>
        </w:rPr>
      </w:pPr>
    </w:p>
    <w:tbl>
      <w:tblPr>
        <w:tblStyle w:val="TableNormal"/>
        <w:tblW w:w="0" w:type="auto"/>
        <w:tblInd w:w="1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3119"/>
        <w:gridCol w:w="4536"/>
      </w:tblGrid>
      <w:tr w:rsidR="00BD24A3" w14:paraId="02DCE663" w14:textId="77777777">
        <w:trPr>
          <w:trHeight w:val="347"/>
        </w:trPr>
        <w:tc>
          <w:tcPr>
            <w:tcW w:w="2836" w:type="dxa"/>
          </w:tcPr>
          <w:p w14:paraId="05DC6C74" w14:textId="77777777" w:rsidR="00BD24A3" w:rsidRDefault="00000000">
            <w:pPr>
              <w:pStyle w:val="TableParagraph"/>
              <w:spacing w:before="4"/>
              <w:ind w:left="772"/>
              <w:rPr>
                <w:sz w:val="20"/>
              </w:rPr>
            </w:pPr>
            <w:r>
              <w:rPr>
                <w:sz w:val="20"/>
              </w:rPr>
              <w:t>Тип</w:t>
            </w:r>
            <w:r>
              <w:rPr>
                <w:spacing w:val="-4"/>
                <w:sz w:val="20"/>
              </w:rPr>
              <w:t xml:space="preserve"> </w:t>
            </w:r>
            <w:r>
              <w:rPr>
                <w:spacing w:val="-2"/>
                <w:sz w:val="20"/>
              </w:rPr>
              <w:t>операций</w:t>
            </w:r>
          </w:p>
        </w:tc>
        <w:tc>
          <w:tcPr>
            <w:tcW w:w="3119" w:type="dxa"/>
          </w:tcPr>
          <w:p w14:paraId="74394254" w14:textId="77777777" w:rsidR="00BD24A3" w:rsidRDefault="00000000">
            <w:pPr>
              <w:pStyle w:val="TableParagraph"/>
              <w:spacing w:before="4"/>
              <w:ind w:left="9"/>
              <w:jc w:val="center"/>
              <w:rPr>
                <w:sz w:val="20"/>
              </w:rPr>
            </w:pPr>
            <w:r>
              <w:rPr>
                <w:spacing w:val="-2"/>
                <w:sz w:val="20"/>
              </w:rPr>
              <w:t>Телефон</w:t>
            </w:r>
          </w:p>
        </w:tc>
        <w:tc>
          <w:tcPr>
            <w:tcW w:w="4536" w:type="dxa"/>
          </w:tcPr>
          <w:p w14:paraId="53B28674" w14:textId="77777777" w:rsidR="00BD24A3" w:rsidRDefault="00000000">
            <w:pPr>
              <w:pStyle w:val="TableParagraph"/>
              <w:spacing w:before="4"/>
              <w:ind w:left="1057"/>
              <w:rPr>
                <w:sz w:val="20"/>
              </w:rPr>
            </w:pPr>
            <w:r>
              <w:rPr>
                <w:sz w:val="20"/>
              </w:rPr>
              <w:t>Адрес</w:t>
            </w:r>
            <w:r>
              <w:rPr>
                <w:spacing w:val="-9"/>
                <w:sz w:val="20"/>
              </w:rPr>
              <w:t xml:space="preserve"> </w:t>
            </w:r>
            <w:r>
              <w:rPr>
                <w:sz w:val="20"/>
              </w:rPr>
              <w:t>электронной</w:t>
            </w:r>
            <w:r>
              <w:rPr>
                <w:spacing w:val="-9"/>
                <w:sz w:val="20"/>
              </w:rPr>
              <w:t xml:space="preserve"> </w:t>
            </w:r>
            <w:r>
              <w:rPr>
                <w:spacing w:val="-4"/>
                <w:sz w:val="20"/>
              </w:rPr>
              <w:t>почты</w:t>
            </w:r>
          </w:p>
        </w:tc>
      </w:tr>
      <w:tr w:rsidR="00BD24A3" w14:paraId="62FD6846" w14:textId="77777777">
        <w:trPr>
          <w:trHeight w:val="408"/>
        </w:trPr>
        <w:tc>
          <w:tcPr>
            <w:tcW w:w="2836" w:type="dxa"/>
          </w:tcPr>
          <w:p w14:paraId="6F7F1A0F" w14:textId="77777777" w:rsidR="00BD24A3" w:rsidRDefault="00000000">
            <w:pPr>
              <w:pStyle w:val="TableParagraph"/>
              <w:spacing w:before="4"/>
              <w:ind w:left="107"/>
              <w:rPr>
                <w:sz w:val="20"/>
              </w:rPr>
            </w:pPr>
            <w:r>
              <w:rPr>
                <w:sz w:val="20"/>
              </w:rPr>
              <w:t>Для</w:t>
            </w:r>
            <w:r>
              <w:rPr>
                <w:spacing w:val="-13"/>
                <w:sz w:val="20"/>
              </w:rPr>
              <w:t xml:space="preserve"> </w:t>
            </w:r>
            <w:r>
              <w:rPr>
                <w:sz w:val="20"/>
              </w:rPr>
              <w:t>Торговых</w:t>
            </w:r>
            <w:r>
              <w:rPr>
                <w:spacing w:val="-12"/>
                <w:sz w:val="20"/>
              </w:rPr>
              <w:t xml:space="preserve"> </w:t>
            </w:r>
            <w:r>
              <w:rPr>
                <w:spacing w:val="-2"/>
                <w:sz w:val="20"/>
              </w:rPr>
              <w:t>поручений</w:t>
            </w:r>
          </w:p>
        </w:tc>
        <w:tc>
          <w:tcPr>
            <w:tcW w:w="3119" w:type="dxa"/>
          </w:tcPr>
          <w:p w14:paraId="7A17B732" w14:textId="77777777" w:rsidR="00BD24A3" w:rsidRDefault="00BD24A3">
            <w:pPr>
              <w:pStyle w:val="TableParagraph"/>
              <w:rPr>
                <w:rFonts w:ascii="Times New Roman"/>
                <w:sz w:val="20"/>
              </w:rPr>
            </w:pPr>
          </w:p>
        </w:tc>
        <w:tc>
          <w:tcPr>
            <w:tcW w:w="4536" w:type="dxa"/>
          </w:tcPr>
          <w:p w14:paraId="7ADBF2C5" w14:textId="77777777" w:rsidR="00BD24A3" w:rsidRDefault="00BD24A3">
            <w:pPr>
              <w:pStyle w:val="TableParagraph"/>
              <w:rPr>
                <w:rFonts w:ascii="Times New Roman"/>
                <w:sz w:val="20"/>
              </w:rPr>
            </w:pPr>
          </w:p>
        </w:tc>
      </w:tr>
      <w:tr w:rsidR="00BD24A3" w14:paraId="28CD00D6" w14:textId="77777777">
        <w:trPr>
          <w:trHeight w:val="416"/>
        </w:trPr>
        <w:tc>
          <w:tcPr>
            <w:tcW w:w="2836" w:type="dxa"/>
          </w:tcPr>
          <w:p w14:paraId="2E96373F" w14:textId="77777777" w:rsidR="00BD24A3" w:rsidRDefault="00000000">
            <w:pPr>
              <w:pStyle w:val="TableParagraph"/>
              <w:spacing w:before="4"/>
              <w:ind w:left="107"/>
              <w:rPr>
                <w:sz w:val="20"/>
              </w:rPr>
            </w:pPr>
            <w:r>
              <w:rPr>
                <w:sz w:val="20"/>
              </w:rPr>
              <w:t>Для</w:t>
            </w:r>
            <w:r>
              <w:rPr>
                <w:spacing w:val="-14"/>
                <w:sz w:val="20"/>
              </w:rPr>
              <w:t xml:space="preserve"> </w:t>
            </w:r>
            <w:r>
              <w:rPr>
                <w:sz w:val="20"/>
              </w:rPr>
              <w:t>Неторговых</w:t>
            </w:r>
            <w:r>
              <w:rPr>
                <w:spacing w:val="-12"/>
                <w:sz w:val="20"/>
              </w:rPr>
              <w:t xml:space="preserve"> </w:t>
            </w:r>
            <w:r>
              <w:rPr>
                <w:spacing w:val="-2"/>
                <w:sz w:val="20"/>
              </w:rPr>
              <w:t>поручений</w:t>
            </w:r>
          </w:p>
        </w:tc>
        <w:tc>
          <w:tcPr>
            <w:tcW w:w="3119" w:type="dxa"/>
          </w:tcPr>
          <w:p w14:paraId="53D2425A" w14:textId="77777777" w:rsidR="00BD24A3" w:rsidRDefault="00BD24A3">
            <w:pPr>
              <w:pStyle w:val="TableParagraph"/>
              <w:rPr>
                <w:rFonts w:ascii="Times New Roman"/>
                <w:sz w:val="20"/>
              </w:rPr>
            </w:pPr>
          </w:p>
        </w:tc>
        <w:tc>
          <w:tcPr>
            <w:tcW w:w="4536" w:type="dxa"/>
          </w:tcPr>
          <w:p w14:paraId="44486810" w14:textId="77777777" w:rsidR="00BD24A3" w:rsidRDefault="00BD24A3">
            <w:pPr>
              <w:pStyle w:val="TableParagraph"/>
              <w:rPr>
                <w:rFonts w:ascii="Times New Roman"/>
                <w:sz w:val="20"/>
              </w:rPr>
            </w:pPr>
          </w:p>
        </w:tc>
      </w:tr>
    </w:tbl>
    <w:p w14:paraId="5BA5CF1B" w14:textId="77777777" w:rsidR="00BD24A3" w:rsidRDefault="00BD24A3">
      <w:pPr>
        <w:pStyle w:val="a3"/>
        <w:jc w:val="left"/>
        <w:rPr>
          <w:rFonts w:ascii="Arial MT"/>
        </w:rPr>
      </w:pPr>
    </w:p>
    <w:p w14:paraId="030735F3" w14:textId="77777777" w:rsidR="00BD24A3" w:rsidRDefault="00BD24A3">
      <w:pPr>
        <w:pStyle w:val="a3"/>
        <w:jc w:val="left"/>
        <w:rPr>
          <w:rFonts w:ascii="Arial MT"/>
        </w:rPr>
      </w:pPr>
    </w:p>
    <w:p w14:paraId="46AD5769" w14:textId="77777777" w:rsidR="00BD24A3" w:rsidRDefault="00BD24A3">
      <w:pPr>
        <w:pStyle w:val="a3"/>
        <w:jc w:val="left"/>
        <w:rPr>
          <w:rFonts w:ascii="Arial MT"/>
        </w:rPr>
      </w:pPr>
    </w:p>
    <w:p w14:paraId="02FF3077" w14:textId="77777777" w:rsidR="00BD24A3" w:rsidRDefault="00BD24A3">
      <w:pPr>
        <w:pStyle w:val="a3"/>
        <w:jc w:val="left"/>
        <w:rPr>
          <w:rFonts w:ascii="Arial MT"/>
        </w:rPr>
      </w:pPr>
    </w:p>
    <w:p w14:paraId="12F2FD21" w14:textId="77777777" w:rsidR="00BD24A3" w:rsidRDefault="00BD24A3">
      <w:pPr>
        <w:pStyle w:val="a3"/>
        <w:spacing w:before="124"/>
        <w:jc w:val="left"/>
        <w:rPr>
          <w:rFonts w:ascii="Arial MT"/>
        </w:rPr>
      </w:pPr>
    </w:p>
    <w:p w14:paraId="0EE5A1CD" w14:textId="77777777" w:rsidR="00BD24A3" w:rsidRDefault="00000000">
      <w:pPr>
        <w:pStyle w:val="a3"/>
        <w:spacing w:before="1"/>
        <w:ind w:left="1134"/>
        <w:jc w:val="left"/>
      </w:pPr>
      <w:r>
        <w:rPr>
          <w:spacing w:val="-2"/>
        </w:rPr>
        <w:t>Директор</w:t>
      </w:r>
    </w:p>
    <w:p w14:paraId="1A7CF28B" w14:textId="77777777" w:rsidR="00BD24A3" w:rsidRDefault="00000000">
      <w:pPr>
        <w:pStyle w:val="a3"/>
        <w:tabs>
          <w:tab w:val="left" w:pos="6894"/>
          <w:tab w:val="left" w:pos="8394"/>
        </w:tabs>
        <w:ind w:left="1134"/>
        <w:jc w:val="left"/>
        <w:rPr>
          <w:rFonts w:ascii="Arial MT" w:hAnsi="Arial MT"/>
        </w:rPr>
      </w:pPr>
      <w:r>
        <w:t>ООО</w:t>
      </w:r>
      <w:r>
        <w:rPr>
          <w:spacing w:val="-4"/>
        </w:rPr>
        <w:t xml:space="preserve"> </w:t>
      </w:r>
      <w:r>
        <w:t>«РУСЬ</w:t>
      </w:r>
      <w:r>
        <w:rPr>
          <w:spacing w:val="-4"/>
        </w:rPr>
        <w:t xml:space="preserve"> </w:t>
      </w:r>
      <w:r>
        <w:rPr>
          <w:spacing w:val="-2"/>
        </w:rPr>
        <w:t>КАПИТАЛ</w:t>
      </w:r>
      <w:r>
        <w:rPr>
          <w:rFonts w:ascii="Arial MT" w:hAnsi="Arial MT"/>
          <w:spacing w:val="-2"/>
        </w:rPr>
        <w:t>»</w:t>
      </w:r>
      <w:r>
        <w:rPr>
          <w:rFonts w:ascii="Arial MT" w:hAnsi="Arial MT"/>
        </w:rPr>
        <w:tab/>
      </w:r>
      <w:r>
        <w:rPr>
          <w:rFonts w:ascii="Arial MT" w:hAnsi="Arial MT"/>
          <w:spacing w:val="-10"/>
        </w:rPr>
        <w:t>/</w:t>
      </w:r>
      <w:r>
        <w:rPr>
          <w:rFonts w:ascii="Arial MT" w:hAnsi="Arial MT"/>
        </w:rPr>
        <w:tab/>
      </w:r>
      <w:r>
        <w:rPr>
          <w:rFonts w:ascii="Arial MT" w:hAnsi="Arial MT"/>
          <w:spacing w:val="-10"/>
        </w:rPr>
        <w:t>/</w:t>
      </w:r>
    </w:p>
    <w:p w14:paraId="46717365" w14:textId="77777777" w:rsidR="00BD24A3" w:rsidRDefault="00BD24A3">
      <w:pPr>
        <w:pStyle w:val="a3"/>
        <w:jc w:val="left"/>
        <w:rPr>
          <w:rFonts w:ascii="Arial MT" w:hAnsi="Arial MT"/>
        </w:rPr>
        <w:sectPr w:rsidR="00BD24A3">
          <w:pgSz w:w="12240" w:h="15840"/>
          <w:pgMar w:top="780" w:right="0" w:bottom="520" w:left="0" w:header="0" w:footer="336" w:gutter="0"/>
          <w:cols w:space="720"/>
        </w:sectPr>
      </w:pPr>
    </w:p>
    <w:p w14:paraId="0964CCAD" w14:textId="77777777" w:rsidR="00BD24A3" w:rsidRDefault="00000000">
      <w:pPr>
        <w:spacing w:before="82" w:line="364" w:lineRule="auto"/>
        <w:ind w:left="3397" w:right="613" w:firstLine="5113"/>
        <w:rPr>
          <w:rFonts w:ascii="Arial" w:hAnsi="Arial"/>
          <w:b/>
          <w:sz w:val="20"/>
        </w:rPr>
      </w:pPr>
      <w:bookmarkStart w:id="111" w:name="Приложение_№10_к_Регламенту"/>
      <w:bookmarkStart w:id="112" w:name="_bookmark34"/>
      <w:bookmarkEnd w:id="111"/>
      <w:bookmarkEnd w:id="112"/>
      <w:r>
        <w:rPr>
          <w:rFonts w:ascii="Arial" w:hAnsi="Arial"/>
          <w:b/>
          <w:sz w:val="20"/>
        </w:rPr>
        <w:t>Приложение</w:t>
      </w:r>
      <w:r>
        <w:rPr>
          <w:rFonts w:ascii="Arial" w:hAnsi="Arial"/>
          <w:b/>
          <w:spacing w:val="-13"/>
          <w:sz w:val="20"/>
        </w:rPr>
        <w:t xml:space="preserve"> </w:t>
      </w:r>
      <w:r>
        <w:rPr>
          <w:rFonts w:ascii="Arial" w:hAnsi="Arial"/>
          <w:b/>
          <w:sz w:val="20"/>
        </w:rPr>
        <w:t>№10</w:t>
      </w:r>
      <w:r>
        <w:rPr>
          <w:rFonts w:ascii="Arial" w:hAnsi="Arial"/>
          <w:b/>
          <w:spacing w:val="-13"/>
          <w:sz w:val="20"/>
        </w:rPr>
        <w:t xml:space="preserve"> </w:t>
      </w:r>
      <w:r>
        <w:rPr>
          <w:rFonts w:ascii="Arial" w:hAnsi="Arial"/>
          <w:b/>
          <w:sz w:val="20"/>
        </w:rPr>
        <w:t>к</w:t>
      </w:r>
      <w:r>
        <w:rPr>
          <w:rFonts w:ascii="Arial" w:hAnsi="Arial"/>
          <w:b/>
          <w:spacing w:val="-12"/>
          <w:sz w:val="20"/>
        </w:rPr>
        <w:t xml:space="preserve"> </w:t>
      </w:r>
      <w:r>
        <w:rPr>
          <w:rFonts w:ascii="Arial" w:hAnsi="Arial"/>
          <w:b/>
          <w:sz w:val="20"/>
        </w:rPr>
        <w:t>Регламенту ЗАЯВЛЕНИЕ О ПРЕДОСТАВЛЕНИИ НАЛОГОВЫХ ВЫЧЕТОВ</w:t>
      </w:r>
    </w:p>
    <w:p w14:paraId="7B0CBA4C" w14:textId="77777777" w:rsidR="00BD24A3" w:rsidRDefault="00000000">
      <w:pPr>
        <w:pStyle w:val="3"/>
        <w:ind w:right="612"/>
        <w:jc w:val="right"/>
      </w:pPr>
      <w:r>
        <w:t>Для</w:t>
      </w:r>
      <w:r>
        <w:rPr>
          <w:spacing w:val="-5"/>
        </w:rPr>
        <w:t xml:space="preserve"> </w:t>
      </w:r>
      <w:r>
        <w:t>физических</w:t>
      </w:r>
      <w:r>
        <w:rPr>
          <w:spacing w:val="-4"/>
        </w:rPr>
        <w:t xml:space="preserve"> </w:t>
      </w:r>
      <w:r>
        <w:rPr>
          <w:spacing w:val="-5"/>
        </w:rPr>
        <w:t>лиц</w:t>
      </w:r>
    </w:p>
    <w:p w14:paraId="3253F151" w14:textId="77777777" w:rsidR="00BD24A3" w:rsidRDefault="00BD24A3">
      <w:pPr>
        <w:pStyle w:val="a3"/>
        <w:spacing w:before="3"/>
        <w:jc w:val="left"/>
        <w:rPr>
          <w:rFonts w:ascii="Arial"/>
          <w:b/>
          <w:i/>
        </w:rPr>
      </w:pPr>
    </w:p>
    <w:p w14:paraId="595D8611" w14:textId="77777777" w:rsidR="00BD24A3" w:rsidRDefault="00000000">
      <w:pPr>
        <w:pStyle w:val="a3"/>
        <w:ind w:left="9363" w:right="612" w:firstLine="1288"/>
        <w:jc w:val="right"/>
        <w:rPr>
          <w:rFonts w:ascii="Arial MT" w:hAnsi="Arial MT"/>
        </w:rPr>
      </w:pPr>
      <w:r>
        <w:rPr>
          <w:spacing w:val="-6"/>
        </w:rPr>
        <w:t xml:space="preserve">Директору </w:t>
      </w:r>
      <w:r>
        <w:t>ООО</w:t>
      </w:r>
      <w:r>
        <w:rPr>
          <w:spacing w:val="-1"/>
        </w:rPr>
        <w:t xml:space="preserve"> </w:t>
      </w:r>
      <w:r>
        <w:t>«РУСЬ</w:t>
      </w:r>
      <w:r>
        <w:rPr>
          <w:spacing w:val="-2"/>
        </w:rPr>
        <w:t xml:space="preserve"> </w:t>
      </w:r>
      <w:r>
        <w:rPr>
          <w:spacing w:val="-5"/>
        </w:rPr>
        <w:t>КАПИТАЛ</w:t>
      </w:r>
      <w:r>
        <w:rPr>
          <w:rFonts w:ascii="Arial MT" w:hAnsi="Arial MT"/>
          <w:spacing w:val="-5"/>
        </w:rPr>
        <w:t>»</w:t>
      </w:r>
    </w:p>
    <w:p w14:paraId="73ED2B9D" w14:textId="77777777" w:rsidR="00BD24A3" w:rsidRDefault="00000000">
      <w:pPr>
        <w:pStyle w:val="a3"/>
        <w:spacing w:before="2"/>
        <w:jc w:val="left"/>
        <w:rPr>
          <w:rFonts w:ascii="Arial MT"/>
          <w:sz w:val="17"/>
        </w:rPr>
      </w:pPr>
      <w:r>
        <w:rPr>
          <w:rFonts w:ascii="Arial MT"/>
          <w:noProof/>
          <w:sz w:val="17"/>
        </w:rPr>
        <mc:AlternateContent>
          <mc:Choice Requires="wps">
            <w:drawing>
              <wp:anchor distT="0" distB="0" distL="0" distR="0" simplePos="0" relativeHeight="487596544" behindDoc="1" locked="0" layoutInCell="1" allowOverlap="1" wp14:anchorId="2E793398" wp14:editId="7ABD280E">
                <wp:simplePos x="0" y="0"/>
                <wp:positionH relativeFrom="page">
                  <wp:posOffset>6038850</wp:posOffset>
                </wp:positionH>
                <wp:positionV relativeFrom="paragraph">
                  <wp:posOffset>140780</wp:posOffset>
                </wp:positionV>
                <wp:extent cx="134366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660" cy="1270"/>
                        </a:xfrm>
                        <a:custGeom>
                          <a:avLst/>
                          <a:gdLst/>
                          <a:ahLst/>
                          <a:cxnLst/>
                          <a:rect l="l" t="t" r="r" b="b"/>
                          <a:pathLst>
                            <a:path w="1343660">
                              <a:moveTo>
                                <a:pt x="0" y="0"/>
                              </a:moveTo>
                              <a:lnTo>
                                <a:pt x="1343624" y="0"/>
                              </a:lnTo>
                            </a:path>
                          </a:pathLst>
                        </a:custGeom>
                        <a:ln w="80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28F614" id="Graphic 26" o:spid="_x0000_s1026" style="position:absolute;margin-left:475.5pt;margin-top:11.1pt;width:105.8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34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" path="m,l1343624,e" filled="f" strokeweight=".22439mm">
                <v:path arrowok="t"/>
                <w10:wrap type="topAndBottom" anchorx="page"/>
              </v:shape>
            </w:pict>
          </mc:Fallback>
        </mc:AlternateContent>
      </w:r>
    </w:p>
    <w:p w14:paraId="6CAF2663" w14:textId="77777777" w:rsidR="00BD24A3" w:rsidRDefault="00BD24A3">
      <w:pPr>
        <w:pStyle w:val="a3"/>
        <w:jc w:val="left"/>
        <w:rPr>
          <w:rFonts w:ascii="Arial MT"/>
        </w:rPr>
      </w:pPr>
    </w:p>
    <w:p w14:paraId="166083A7" w14:textId="77777777" w:rsidR="00BD24A3" w:rsidRDefault="00BD24A3">
      <w:pPr>
        <w:pStyle w:val="a3"/>
        <w:spacing w:before="6"/>
        <w:jc w:val="left"/>
        <w:rPr>
          <w:rFonts w:ascii="Arial MT"/>
        </w:rPr>
      </w:pPr>
    </w:p>
    <w:p w14:paraId="0FA74F80" w14:textId="77777777" w:rsidR="00BD24A3" w:rsidRDefault="00000000">
      <w:pPr>
        <w:pStyle w:val="a3"/>
        <w:tabs>
          <w:tab w:val="left" w:pos="7522"/>
          <w:tab w:val="left" w:pos="8151"/>
          <w:tab w:val="left" w:pos="9835"/>
          <w:tab w:val="left" w:pos="10446"/>
        </w:tabs>
        <w:ind w:left="1134"/>
        <w:jc w:val="left"/>
      </w:pPr>
      <w:r>
        <w:t>г.</w:t>
      </w:r>
      <w:r>
        <w:rPr>
          <w:spacing w:val="-3"/>
        </w:rPr>
        <w:t xml:space="preserve"> </w:t>
      </w:r>
      <w:r>
        <w:rPr>
          <w:spacing w:val="-2"/>
        </w:rPr>
        <w:t>Москва</w:t>
      </w:r>
      <w:r>
        <w:tab/>
      </w:r>
      <w:r>
        <w:rPr>
          <w:spacing w:val="-10"/>
        </w:rPr>
        <w:t>"</w:t>
      </w:r>
      <w:r>
        <w:rPr>
          <w:rFonts w:ascii="Times New Roman" w:hAnsi="Times New Roman"/>
          <w:u w:val="single"/>
        </w:rPr>
        <w:tab/>
      </w:r>
      <w:r>
        <w:t xml:space="preserve">" </w:t>
      </w:r>
      <w:r>
        <w:rPr>
          <w:rFonts w:ascii="Times New Roman" w:hAnsi="Times New Roman"/>
          <w:u w:val="single"/>
        </w:rPr>
        <w:tab/>
      </w:r>
      <w:r>
        <w:rPr>
          <w:rFonts w:ascii="Times New Roman" w:hAnsi="Times New Roman"/>
        </w:rPr>
        <w:t xml:space="preserve"> </w:t>
      </w:r>
      <w:r>
        <w:t>20</w:t>
      </w:r>
      <w:r>
        <w:rPr>
          <w:rFonts w:ascii="Times New Roman" w:hAnsi="Times New Roman"/>
          <w:u w:val="single"/>
        </w:rPr>
        <w:tab/>
      </w:r>
      <w:r>
        <w:rPr>
          <w:rFonts w:ascii="Times New Roman" w:hAnsi="Times New Roman"/>
        </w:rPr>
        <w:t xml:space="preserve"> </w:t>
      </w:r>
      <w:r>
        <w:t>года</w:t>
      </w:r>
    </w:p>
    <w:p w14:paraId="20A18CF6" w14:textId="77777777" w:rsidR="00BD24A3" w:rsidRDefault="00BD24A3">
      <w:pPr>
        <w:pStyle w:val="a3"/>
        <w:jc w:val="left"/>
      </w:pPr>
    </w:p>
    <w:p w14:paraId="70A97A54" w14:textId="77777777" w:rsidR="00BD24A3" w:rsidRDefault="00BD24A3">
      <w:pPr>
        <w:pStyle w:val="a3"/>
        <w:spacing w:before="11"/>
        <w:jc w:val="left"/>
      </w:pPr>
    </w:p>
    <w:p w14:paraId="30C6D4DD" w14:textId="77777777" w:rsidR="00BD24A3" w:rsidRDefault="00000000">
      <w:pPr>
        <w:pStyle w:val="a3"/>
        <w:tabs>
          <w:tab w:val="left" w:pos="2333"/>
          <w:tab w:val="left" w:pos="9469"/>
          <w:tab w:val="left" w:pos="10673"/>
          <w:tab w:val="left" w:pos="11519"/>
        </w:tabs>
        <w:spacing w:line="244" w:lineRule="auto"/>
        <w:ind w:left="1133" w:right="610" w:firstLine="567"/>
      </w:pPr>
      <w:r>
        <w:rPr>
          <w:spacing w:val="-2"/>
        </w:rPr>
        <w:t>В</w:t>
      </w:r>
      <w:r>
        <w:rPr>
          <w:spacing w:val="-3"/>
        </w:rPr>
        <w:t xml:space="preserve"> </w:t>
      </w:r>
      <w:r>
        <w:rPr>
          <w:spacing w:val="-2"/>
        </w:rPr>
        <w:t>соответствии</w:t>
      </w:r>
      <w:r>
        <w:rPr>
          <w:spacing w:val="-3"/>
        </w:rPr>
        <w:t xml:space="preserve"> </w:t>
      </w:r>
      <w:r>
        <w:rPr>
          <w:spacing w:val="-2"/>
        </w:rPr>
        <w:t>со</w:t>
      </w:r>
      <w:r>
        <w:rPr>
          <w:spacing w:val="-4"/>
        </w:rPr>
        <w:t xml:space="preserve"> </w:t>
      </w:r>
      <w:r>
        <w:rPr>
          <w:spacing w:val="-2"/>
        </w:rPr>
        <w:t>статьями</w:t>
      </w:r>
      <w:r>
        <w:rPr>
          <w:spacing w:val="-3"/>
        </w:rPr>
        <w:t xml:space="preserve"> </w:t>
      </w:r>
      <w:r>
        <w:rPr>
          <w:spacing w:val="-2"/>
        </w:rPr>
        <w:t>214.1</w:t>
      </w:r>
      <w:r>
        <w:rPr>
          <w:spacing w:val="-4"/>
        </w:rPr>
        <w:t xml:space="preserve"> </w:t>
      </w:r>
      <w:r>
        <w:rPr>
          <w:spacing w:val="-2"/>
        </w:rPr>
        <w:t>и</w:t>
      </w:r>
      <w:r>
        <w:rPr>
          <w:spacing w:val="-3"/>
        </w:rPr>
        <w:t xml:space="preserve"> </w:t>
      </w:r>
      <w:r>
        <w:rPr>
          <w:spacing w:val="-2"/>
        </w:rPr>
        <w:t>226.1</w:t>
      </w:r>
      <w:r>
        <w:rPr>
          <w:spacing w:val="-3"/>
        </w:rPr>
        <w:t xml:space="preserve"> </w:t>
      </w:r>
      <w:r>
        <w:rPr>
          <w:spacing w:val="-2"/>
        </w:rPr>
        <w:t>Налогового</w:t>
      </w:r>
      <w:r>
        <w:rPr>
          <w:spacing w:val="-3"/>
        </w:rPr>
        <w:t xml:space="preserve"> </w:t>
      </w:r>
      <w:r>
        <w:rPr>
          <w:spacing w:val="-2"/>
        </w:rPr>
        <w:t>Кодекса</w:t>
      </w:r>
      <w:r>
        <w:rPr>
          <w:spacing w:val="-3"/>
        </w:rPr>
        <w:t xml:space="preserve"> </w:t>
      </w:r>
      <w:r>
        <w:rPr>
          <w:spacing w:val="-2"/>
        </w:rPr>
        <w:t>Российской</w:t>
      </w:r>
      <w:r>
        <w:rPr>
          <w:spacing w:val="-3"/>
        </w:rPr>
        <w:t xml:space="preserve"> </w:t>
      </w:r>
      <w:r>
        <w:rPr>
          <w:spacing w:val="-2"/>
        </w:rPr>
        <w:t>Федерации</w:t>
      </w:r>
      <w:r>
        <w:rPr>
          <w:spacing w:val="-3"/>
        </w:rPr>
        <w:t xml:space="preserve"> </w:t>
      </w:r>
      <w:r>
        <w:rPr>
          <w:spacing w:val="-2"/>
        </w:rPr>
        <w:t xml:space="preserve">прошу предоставить </w:t>
      </w:r>
      <w:r>
        <w:rPr>
          <w:spacing w:val="-4"/>
        </w:rPr>
        <w:t>мне,</w:t>
      </w:r>
      <w:r>
        <w:tab/>
      </w:r>
      <w:r>
        <w:rPr>
          <w:rFonts w:ascii="Times New Roman" w:hAnsi="Times New Roman"/>
          <w:u w:val="single"/>
        </w:rPr>
        <w:tab/>
      </w:r>
      <w:r>
        <w:rPr>
          <w:rFonts w:ascii="Times New Roman" w:hAnsi="Times New Roman"/>
          <w:u w:val="single"/>
        </w:rPr>
        <w:tab/>
      </w:r>
      <w:r>
        <w:rPr>
          <w:rFonts w:ascii="Times New Roman" w:hAnsi="Times New Roman"/>
          <w:spacing w:val="-43"/>
          <w:u w:val="single"/>
        </w:rPr>
        <w:t xml:space="preserve"> </w:t>
      </w:r>
      <w:r>
        <w:rPr>
          <w:spacing w:val="-4"/>
        </w:rPr>
        <w:t>,</w:t>
      </w:r>
      <w:r>
        <w:tab/>
      </w:r>
      <w:r>
        <w:rPr>
          <w:spacing w:val="-10"/>
        </w:rPr>
        <w:t xml:space="preserve">в </w:t>
      </w:r>
      <w:r>
        <w:t xml:space="preserve">соответствующем налоговом периоде следующий вычет по доходам от операций с ценными бумагами, совершенных в соответствии с Договором об оказании брокерских услуг № </w:t>
      </w:r>
      <w:r>
        <w:rPr>
          <w:rFonts w:ascii="Times New Roman" w:hAnsi="Times New Roman"/>
          <w:u w:val="single"/>
        </w:rPr>
        <w:tab/>
      </w:r>
      <w:r>
        <w:rPr>
          <w:rFonts w:ascii="Times New Roman" w:hAnsi="Times New Roman"/>
        </w:rPr>
        <w:t xml:space="preserve"> </w:t>
      </w:r>
      <w:r>
        <w:t xml:space="preserve">от </w:t>
      </w:r>
      <w:r>
        <w:rPr>
          <w:rFonts w:ascii="Times New Roman" w:hAnsi="Times New Roman"/>
          <w:u w:val="single"/>
        </w:rPr>
        <w:tab/>
      </w:r>
      <w:r>
        <w:rPr>
          <w:rFonts w:ascii="Times New Roman" w:hAnsi="Times New Roman"/>
        </w:rPr>
        <w:t xml:space="preserve"> </w:t>
      </w:r>
      <w:r>
        <w:t>г.:</w:t>
      </w:r>
    </w:p>
    <w:p w14:paraId="56E0EEF0" w14:textId="77777777" w:rsidR="00BD24A3" w:rsidRDefault="00000000">
      <w:pPr>
        <w:pStyle w:val="a5"/>
        <w:numPr>
          <w:ilvl w:val="0"/>
          <w:numId w:val="11"/>
        </w:numPr>
        <w:tabs>
          <w:tab w:val="left" w:pos="1418"/>
        </w:tabs>
        <w:spacing w:before="113" w:line="242" w:lineRule="auto"/>
        <w:ind w:right="613"/>
        <w:rPr>
          <w:sz w:val="20"/>
        </w:rPr>
      </w:pPr>
      <w:r>
        <w:rPr>
          <w:sz w:val="20"/>
        </w:rPr>
        <w:t>вычет в размере фактически осуществленных и документально подтвержденных расходов, связанных с приобретением</w:t>
      </w:r>
      <w:r>
        <w:rPr>
          <w:spacing w:val="71"/>
          <w:sz w:val="20"/>
        </w:rPr>
        <w:t xml:space="preserve"> </w:t>
      </w:r>
      <w:r>
        <w:rPr>
          <w:sz w:val="20"/>
        </w:rPr>
        <w:t>ценных</w:t>
      </w:r>
      <w:r>
        <w:rPr>
          <w:spacing w:val="70"/>
          <w:sz w:val="20"/>
        </w:rPr>
        <w:t xml:space="preserve"> </w:t>
      </w:r>
      <w:r>
        <w:rPr>
          <w:sz w:val="20"/>
        </w:rPr>
        <w:t>бумаг</w:t>
      </w:r>
      <w:r>
        <w:rPr>
          <w:spacing w:val="71"/>
          <w:sz w:val="20"/>
        </w:rPr>
        <w:t xml:space="preserve"> </w:t>
      </w:r>
      <w:r>
        <w:rPr>
          <w:sz w:val="20"/>
        </w:rPr>
        <w:t>и</w:t>
      </w:r>
      <w:r>
        <w:rPr>
          <w:spacing w:val="70"/>
          <w:sz w:val="20"/>
        </w:rPr>
        <w:t xml:space="preserve"> </w:t>
      </w:r>
      <w:r>
        <w:rPr>
          <w:sz w:val="20"/>
        </w:rPr>
        <w:t>произведённых</w:t>
      </w:r>
      <w:r>
        <w:rPr>
          <w:spacing w:val="70"/>
          <w:sz w:val="20"/>
        </w:rPr>
        <w:t xml:space="preserve"> </w:t>
      </w:r>
      <w:r>
        <w:rPr>
          <w:sz w:val="20"/>
        </w:rPr>
        <w:t>без</w:t>
      </w:r>
      <w:r>
        <w:rPr>
          <w:spacing w:val="71"/>
          <w:sz w:val="20"/>
        </w:rPr>
        <w:t xml:space="preserve"> </w:t>
      </w:r>
      <w:r>
        <w:rPr>
          <w:sz w:val="20"/>
        </w:rPr>
        <w:t>участия</w:t>
      </w:r>
      <w:r>
        <w:rPr>
          <w:spacing w:val="70"/>
          <w:sz w:val="20"/>
        </w:rPr>
        <w:t xml:space="preserve"> </w:t>
      </w:r>
      <w:r>
        <w:rPr>
          <w:sz w:val="20"/>
        </w:rPr>
        <w:t>ООО</w:t>
      </w:r>
      <w:r>
        <w:rPr>
          <w:spacing w:val="71"/>
          <w:sz w:val="20"/>
        </w:rPr>
        <w:t xml:space="preserve"> </w:t>
      </w:r>
      <w:r>
        <w:rPr>
          <w:sz w:val="20"/>
        </w:rPr>
        <w:t>«РУСЬ</w:t>
      </w:r>
      <w:r>
        <w:rPr>
          <w:spacing w:val="71"/>
          <w:sz w:val="20"/>
        </w:rPr>
        <w:t xml:space="preserve"> </w:t>
      </w:r>
      <w:r>
        <w:rPr>
          <w:sz w:val="20"/>
        </w:rPr>
        <w:t>КАПИТАЛ»,</w:t>
      </w:r>
      <w:r>
        <w:rPr>
          <w:spacing w:val="70"/>
          <w:sz w:val="20"/>
        </w:rPr>
        <w:t xml:space="preserve"> </w:t>
      </w:r>
      <w:r>
        <w:rPr>
          <w:sz w:val="20"/>
        </w:rPr>
        <w:t>составляющих</w:t>
      </w:r>
    </w:p>
    <w:p w14:paraId="0E3B4010" w14:textId="77777777" w:rsidR="00BD24A3" w:rsidRDefault="00000000">
      <w:pPr>
        <w:pStyle w:val="a3"/>
        <w:tabs>
          <w:tab w:val="left" w:pos="2753"/>
          <w:tab w:val="left" w:pos="8106"/>
        </w:tabs>
        <w:spacing w:before="1"/>
        <w:ind w:left="1418"/>
      </w:pPr>
      <w:r>
        <w:rPr>
          <w:rFonts w:ascii="Times New Roman" w:hAnsi="Times New Roman"/>
          <w:u w:val="single"/>
        </w:rPr>
        <w:tab/>
      </w:r>
      <w:r>
        <w:rPr>
          <w:rFonts w:ascii="Times New Roman" w:hAnsi="Times New Roman"/>
        </w:rPr>
        <w:t xml:space="preserve"> </w:t>
      </w:r>
      <w:r>
        <w:t>(</w:t>
      </w:r>
      <w:r>
        <w:rPr>
          <w:rFonts w:ascii="Times New Roman" w:hAnsi="Times New Roman"/>
          <w:u w:val="single"/>
        </w:rPr>
        <w:tab/>
      </w:r>
      <w:r>
        <w:t xml:space="preserve">) </w:t>
      </w:r>
      <w:r>
        <w:rPr>
          <w:spacing w:val="-2"/>
        </w:rPr>
        <w:t>рублей.</w:t>
      </w:r>
    </w:p>
    <w:p w14:paraId="1215553F" w14:textId="77777777" w:rsidR="00BD24A3" w:rsidRDefault="00BD24A3">
      <w:pPr>
        <w:pStyle w:val="a3"/>
        <w:spacing w:before="14"/>
        <w:jc w:val="left"/>
      </w:pPr>
    </w:p>
    <w:p w14:paraId="5774048A" w14:textId="77777777" w:rsidR="00BD24A3" w:rsidRDefault="00000000">
      <w:pPr>
        <w:spacing w:line="229" w:lineRule="exact"/>
        <w:ind w:left="1701"/>
        <w:rPr>
          <w:rFonts w:ascii="Arial" w:hAnsi="Arial"/>
          <w:b/>
          <w:sz w:val="20"/>
        </w:rPr>
      </w:pPr>
      <w:r>
        <w:rPr>
          <w:rFonts w:ascii="Arial" w:hAnsi="Arial"/>
          <w:b/>
          <w:sz w:val="20"/>
        </w:rPr>
        <w:t>Сведения</w:t>
      </w:r>
      <w:r>
        <w:rPr>
          <w:rFonts w:ascii="Arial" w:hAnsi="Arial"/>
          <w:b/>
          <w:spacing w:val="-7"/>
          <w:sz w:val="20"/>
        </w:rPr>
        <w:t xml:space="preserve"> </w:t>
      </w:r>
      <w:r>
        <w:rPr>
          <w:rFonts w:ascii="Arial" w:hAnsi="Arial"/>
          <w:b/>
          <w:sz w:val="20"/>
        </w:rPr>
        <w:t>о</w:t>
      </w:r>
      <w:r>
        <w:rPr>
          <w:rFonts w:ascii="Arial" w:hAnsi="Arial"/>
          <w:b/>
          <w:spacing w:val="-4"/>
          <w:sz w:val="20"/>
        </w:rPr>
        <w:t xml:space="preserve"> </w:t>
      </w:r>
      <w:r>
        <w:rPr>
          <w:rFonts w:ascii="Arial" w:hAnsi="Arial"/>
          <w:b/>
          <w:sz w:val="20"/>
        </w:rPr>
        <w:t>ценных</w:t>
      </w:r>
      <w:r>
        <w:rPr>
          <w:rFonts w:ascii="Arial" w:hAnsi="Arial"/>
          <w:b/>
          <w:spacing w:val="-4"/>
          <w:sz w:val="20"/>
        </w:rPr>
        <w:t xml:space="preserve"> </w:t>
      </w:r>
      <w:r>
        <w:rPr>
          <w:rFonts w:ascii="Arial" w:hAnsi="Arial"/>
          <w:b/>
          <w:sz w:val="20"/>
        </w:rPr>
        <w:t>бумагах,</w:t>
      </w:r>
      <w:r>
        <w:rPr>
          <w:rFonts w:ascii="Arial" w:hAnsi="Arial"/>
          <w:b/>
          <w:spacing w:val="-4"/>
          <w:sz w:val="20"/>
        </w:rPr>
        <w:t xml:space="preserve"> </w:t>
      </w:r>
      <w:r>
        <w:rPr>
          <w:rFonts w:ascii="Arial" w:hAnsi="Arial"/>
          <w:b/>
          <w:sz w:val="20"/>
        </w:rPr>
        <w:t>в</w:t>
      </w:r>
      <w:r>
        <w:rPr>
          <w:rFonts w:ascii="Arial" w:hAnsi="Arial"/>
          <w:b/>
          <w:spacing w:val="-4"/>
          <w:sz w:val="20"/>
        </w:rPr>
        <w:t xml:space="preserve"> </w:t>
      </w:r>
      <w:r>
        <w:rPr>
          <w:rFonts w:ascii="Arial" w:hAnsi="Arial"/>
          <w:b/>
          <w:sz w:val="20"/>
        </w:rPr>
        <w:t>отношении</w:t>
      </w:r>
      <w:r>
        <w:rPr>
          <w:rFonts w:ascii="Arial" w:hAnsi="Arial"/>
          <w:b/>
          <w:spacing w:val="-3"/>
          <w:sz w:val="20"/>
        </w:rPr>
        <w:t xml:space="preserve"> </w:t>
      </w:r>
      <w:r>
        <w:rPr>
          <w:rFonts w:ascii="Arial" w:hAnsi="Arial"/>
          <w:b/>
          <w:sz w:val="20"/>
        </w:rPr>
        <w:t>которых</w:t>
      </w:r>
      <w:r>
        <w:rPr>
          <w:rFonts w:ascii="Arial" w:hAnsi="Arial"/>
          <w:b/>
          <w:spacing w:val="-4"/>
          <w:sz w:val="20"/>
        </w:rPr>
        <w:t xml:space="preserve"> </w:t>
      </w:r>
      <w:r>
        <w:rPr>
          <w:rFonts w:ascii="Arial" w:hAnsi="Arial"/>
          <w:b/>
          <w:sz w:val="20"/>
        </w:rPr>
        <w:t>запрашивается</w:t>
      </w:r>
      <w:r>
        <w:rPr>
          <w:rFonts w:ascii="Arial" w:hAnsi="Arial"/>
          <w:b/>
          <w:spacing w:val="-4"/>
          <w:sz w:val="20"/>
        </w:rPr>
        <w:t xml:space="preserve"> </w:t>
      </w:r>
      <w:r>
        <w:rPr>
          <w:rFonts w:ascii="Arial" w:hAnsi="Arial"/>
          <w:b/>
          <w:spacing w:val="-2"/>
          <w:sz w:val="20"/>
        </w:rPr>
        <w:t>вычет:</w:t>
      </w:r>
    </w:p>
    <w:p w14:paraId="18DEF3E2" w14:textId="77777777" w:rsidR="00BD24A3" w:rsidRDefault="00000000">
      <w:pPr>
        <w:ind w:left="1701" w:right="613"/>
        <w:rPr>
          <w:rFonts w:ascii="Arial MT" w:hAnsi="Arial MT"/>
          <w:sz w:val="16"/>
        </w:rPr>
      </w:pPr>
      <w:r>
        <w:rPr>
          <w:sz w:val="16"/>
        </w:rPr>
        <w:t>(заполняется</w:t>
      </w:r>
      <w:r>
        <w:rPr>
          <w:spacing w:val="17"/>
          <w:sz w:val="16"/>
        </w:rPr>
        <w:t xml:space="preserve"> </w:t>
      </w:r>
      <w:r>
        <w:rPr>
          <w:sz w:val="16"/>
        </w:rPr>
        <w:t>только</w:t>
      </w:r>
      <w:r>
        <w:rPr>
          <w:spacing w:val="17"/>
          <w:sz w:val="16"/>
        </w:rPr>
        <w:t xml:space="preserve"> </w:t>
      </w:r>
      <w:r>
        <w:rPr>
          <w:sz w:val="16"/>
        </w:rPr>
        <w:t>в</w:t>
      </w:r>
      <w:r>
        <w:rPr>
          <w:spacing w:val="17"/>
          <w:sz w:val="16"/>
        </w:rPr>
        <w:t xml:space="preserve"> </w:t>
      </w:r>
      <w:r>
        <w:rPr>
          <w:sz w:val="16"/>
        </w:rPr>
        <w:t>отношении</w:t>
      </w:r>
      <w:r>
        <w:rPr>
          <w:spacing w:val="17"/>
          <w:sz w:val="16"/>
        </w:rPr>
        <w:t xml:space="preserve"> </w:t>
      </w:r>
      <w:r>
        <w:rPr>
          <w:sz w:val="16"/>
        </w:rPr>
        <w:t>ценных</w:t>
      </w:r>
      <w:r>
        <w:rPr>
          <w:spacing w:val="18"/>
          <w:sz w:val="16"/>
        </w:rPr>
        <w:t xml:space="preserve"> </w:t>
      </w:r>
      <w:r>
        <w:rPr>
          <w:sz w:val="16"/>
        </w:rPr>
        <w:t>бумаг,</w:t>
      </w:r>
      <w:r>
        <w:rPr>
          <w:spacing w:val="17"/>
          <w:sz w:val="16"/>
        </w:rPr>
        <w:t xml:space="preserve"> </w:t>
      </w:r>
      <w:r>
        <w:rPr>
          <w:sz w:val="16"/>
        </w:rPr>
        <w:t>приобретенных</w:t>
      </w:r>
      <w:r>
        <w:rPr>
          <w:spacing w:val="18"/>
          <w:sz w:val="16"/>
        </w:rPr>
        <w:t xml:space="preserve"> </w:t>
      </w:r>
      <w:r>
        <w:rPr>
          <w:rFonts w:ascii="Arial" w:hAnsi="Arial"/>
          <w:b/>
          <w:i/>
          <w:sz w:val="16"/>
          <w:u w:val="single"/>
        </w:rPr>
        <w:t>НЕ</w:t>
      </w:r>
      <w:r>
        <w:rPr>
          <w:rFonts w:ascii="Arial" w:hAnsi="Arial"/>
          <w:b/>
          <w:i/>
          <w:sz w:val="16"/>
        </w:rPr>
        <w:t xml:space="preserve"> </w:t>
      </w:r>
      <w:r>
        <w:rPr>
          <w:sz w:val="16"/>
        </w:rPr>
        <w:t>в</w:t>
      </w:r>
      <w:r>
        <w:rPr>
          <w:spacing w:val="17"/>
          <w:sz w:val="16"/>
        </w:rPr>
        <w:t xml:space="preserve"> </w:t>
      </w:r>
      <w:r>
        <w:rPr>
          <w:sz w:val="16"/>
        </w:rPr>
        <w:t>соответствии</w:t>
      </w:r>
      <w:r>
        <w:rPr>
          <w:spacing w:val="17"/>
          <w:sz w:val="16"/>
        </w:rPr>
        <w:t xml:space="preserve"> </w:t>
      </w:r>
      <w:r>
        <w:rPr>
          <w:sz w:val="16"/>
        </w:rPr>
        <w:t>с</w:t>
      </w:r>
      <w:r>
        <w:rPr>
          <w:spacing w:val="18"/>
          <w:sz w:val="16"/>
        </w:rPr>
        <w:t xml:space="preserve"> </w:t>
      </w:r>
      <w:r>
        <w:rPr>
          <w:sz w:val="16"/>
        </w:rPr>
        <w:t>Договором</w:t>
      </w:r>
      <w:r>
        <w:rPr>
          <w:spacing w:val="16"/>
          <w:sz w:val="16"/>
        </w:rPr>
        <w:t xml:space="preserve"> </w:t>
      </w:r>
      <w:r>
        <w:rPr>
          <w:sz w:val="16"/>
        </w:rPr>
        <w:t>об</w:t>
      </w:r>
      <w:r>
        <w:rPr>
          <w:spacing w:val="17"/>
          <w:sz w:val="16"/>
        </w:rPr>
        <w:t xml:space="preserve"> </w:t>
      </w:r>
      <w:r>
        <w:rPr>
          <w:sz w:val="16"/>
        </w:rPr>
        <w:t>оказании</w:t>
      </w:r>
      <w:r>
        <w:rPr>
          <w:spacing w:val="17"/>
          <w:sz w:val="16"/>
        </w:rPr>
        <w:t xml:space="preserve"> </w:t>
      </w:r>
      <w:r>
        <w:rPr>
          <w:sz w:val="16"/>
        </w:rPr>
        <w:t>брокерских</w:t>
      </w:r>
      <w:r>
        <w:rPr>
          <w:spacing w:val="18"/>
          <w:sz w:val="16"/>
        </w:rPr>
        <w:t xml:space="preserve"> </w:t>
      </w:r>
      <w:r>
        <w:rPr>
          <w:sz w:val="16"/>
        </w:rPr>
        <w:t>услуг, заключенным между Клиентом и ООО «РУСЬ КАПИТАЛ</w:t>
      </w:r>
      <w:r>
        <w:rPr>
          <w:rFonts w:ascii="Arial MT" w:hAnsi="Arial MT"/>
          <w:sz w:val="16"/>
        </w:rPr>
        <w:t>»):</w:t>
      </w:r>
    </w:p>
    <w:p w14:paraId="3C3EDF19" w14:textId="77777777" w:rsidR="00BD24A3" w:rsidRDefault="00BD24A3">
      <w:pPr>
        <w:pStyle w:val="a3"/>
        <w:spacing w:before="10"/>
        <w:jc w:val="left"/>
        <w:rPr>
          <w:rFonts w:ascii="Arial MT"/>
        </w:rPr>
      </w:pPr>
    </w:p>
    <w:tbl>
      <w:tblPr>
        <w:tblStyle w:val="TableNormal"/>
        <w:tblW w:w="0" w:type="auto"/>
        <w:tblInd w:w="1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5245"/>
      </w:tblGrid>
      <w:tr w:rsidR="00BD24A3" w14:paraId="2D865822" w14:textId="77777777">
        <w:trPr>
          <w:trHeight w:val="459"/>
        </w:trPr>
        <w:tc>
          <w:tcPr>
            <w:tcW w:w="5245" w:type="dxa"/>
          </w:tcPr>
          <w:p w14:paraId="53018C2F" w14:textId="77777777" w:rsidR="00BD24A3" w:rsidRDefault="00000000">
            <w:pPr>
              <w:pStyle w:val="TableParagraph"/>
              <w:spacing w:line="230" w:lineRule="atLeast"/>
              <w:ind w:left="107"/>
              <w:rPr>
                <w:sz w:val="20"/>
              </w:rPr>
            </w:pPr>
            <w:r>
              <w:rPr>
                <w:sz w:val="20"/>
              </w:rPr>
              <w:t xml:space="preserve">Эмитент, вид, категория, тип ценных бумаг; </w:t>
            </w:r>
            <w:r>
              <w:rPr>
                <w:rFonts w:ascii="Arial MT" w:hAnsi="Arial MT"/>
                <w:sz w:val="20"/>
              </w:rPr>
              <w:t xml:space="preserve">ISIN </w:t>
            </w:r>
            <w:r>
              <w:rPr>
                <w:sz w:val="20"/>
              </w:rPr>
              <w:t>или идентификационный номер ценных бумаг</w:t>
            </w:r>
          </w:p>
        </w:tc>
        <w:tc>
          <w:tcPr>
            <w:tcW w:w="5245" w:type="dxa"/>
          </w:tcPr>
          <w:p w14:paraId="7D6BD990" w14:textId="77777777" w:rsidR="00BD24A3" w:rsidRDefault="00BD24A3">
            <w:pPr>
              <w:pStyle w:val="TableParagraph"/>
              <w:rPr>
                <w:rFonts w:ascii="Times New Roman"/>
                <w:sz w:val="18"/>
              </w:rPr>
            </w:pPr>
          </w:p>
        </w:tc>
      </w:tr>
      <w:tr w:rsidR="00BD24A3" w14:paraId="55262607" w14:textId="77777777">
        <w:trPr>
          <w:trHeight w:val="449"/>
        </w:trPr>
        <w:tc>
          <w:tcPr>
            <w:tcW w:w="5245" w:type="dxa"/>
          </w:tcPr>
          <w:p w14:paraId="15EFDCB5" w14:textId="77777777" w:rsidR="00BD24A3" w:rsidRDefault="00000000">
            <w:pPr>
              <w:pStyle w:val="TableParagraph"/>
              <w:spacing w:before="113"/>
              <w:ind w:left="107"/>
              <w:rPr>
                <w:sz w:val="20"/>
              </w:rPr>
            </w:pPr>
            <w:r>
              <w:rPr>
                <w:spacing w:val="-2"/>
                <w:sz w:val="20"/>
              </w:rPr>
              <w:t>Количество</w:t>
            </w:r>
            <w:r>
              <w:rPr>
                <w:spacing w:val="1"/>
                <w:sz w:val="20"/>
              </w:rPr>
              <w:t xml:space="preserve"> </w:t>
            </w:r>
            <w:r>
              <w:rPr>
                <w:spacing w:val="-2"/>
                <w:sz w:val="20"/>
              </w:rPr>
              <w:t>ценных</w:t>
            </w:r>
            <w:r>
              <w:rPr>
                <w:spacing w:val="3"/>
                <w:sz w:val="20"/>
              </w:rPr>
              <w:t xml:space="preserve"> </w:t>
            </w:r>
            <w:r>
              <w:rPr>
                <w:spacing w:val="-4"/>
                <w:sz w:val="20"/>
              </w:rPr>
              <w:t>бумаг</w:t>
            </w:r>
          </w:p>
        </w:tc>
        <w:tc>
          <w:tcPr>
            <w:tcW w:w="5245" w:type="dxa"/>
          </w:tcPr>
          <w:p w14:paraId="2DF2C2C1" w14:textId="77777777" w:rsidR="00BD24A3" w:rsidRDefault="00BD24A3">
            <w:pPr>
              <w:pStyle w:val="TableParagraph"/>
              <w:rPr>
                <w:rFonts w:ascii="Times New Roman"/>
                <w:sz w:val="18"/>
              </w:rPr>
            </w:pPr>
          </w:p>
        </w:tc>
      </w:tr>
      <w:tr w:rsidR="00BD24A3" w14:paraId="12DAB536" w14:textId="77777777">
        <w:trPr>
          <w:trHeight w:val="460"/>
        </w:trPr>
        <w:tc>
          <w:tcPr>
            <w:tcW w:w="5245" w:type="dxa"/>
          </w:tcPr>
          <w:p w14:paraId="338DB20F" w14:textId="77777777" w:rsidR="00BD24A3" w:rsidRDefault="00000000">
            <w:pPr>
              <w:pStyle w:val="TableParagraph"/>
              <w:spacing w:line="230" w:lineRule="atLeast"/>
              <w:ind w:left="107"/>
              <w:rPr>
                <w:sz w:val="20"/>
              </w:rPr>
            </w:pPr>
            <w:r>
              <w:rPr>
                <w:sz w:val="20"/>
              </w:rPr>
              <w:t>№</w:t>
            </w:r>
            <w:r>
              <w:rPr>
                <w:spacing w:val="40"/>
                <w:sz w:val="20"/>
              </w:rPr>
              <w:t xml:space="preserve"> </w:t>
            </w:r>
            <w:r>
              <w:rPr>
                <w:sz w:val="20"/>
              </w:rPr>
              <w:t>и</w:t>
            </w:r>
            <w:r>
              <w:rPr>
                <w:spacing w:val="40"/>
                <w:sz w:val="20"/>
              </w:rPr>
              <w:t xml:space="preserve"> </w:t>
            </w:r>
            <w:r>
              <w:rPr>
                <w:sz w:val="20"/>
              </w:rPr>
              <w:t>дата</w:t>
            </w:r>
            <w:r>
              <w:rPr>
                <w:spacing w:val="40"/>
                <w:sz w:val="20"/>
              </w:rPr>
              <w:t xml:space="preserve"> </w:t>
            </w:r>
            <w:r>
              <w:rPr>
                <w:sz w:val="20"/>
              </w:rPr>
              <w:t>Поручения</w:t>
            </w:r>
            <w:r>
              <w:rPr>
                <w:spacing w:val="40"/>
                <w:sz w:val="20"/>
              </w:rPr>
              <w:t xml:space="preserve"> </w:t>
            </w:r>
            <w:r>
              <w:rPr>
                <w:sz w:val="20"/>
              </w:rPr>
              <w:t>на</w:t>
            </w:r>
            <w:r>
              <w:rPr>
                <w:spacing w:val="40"/>
                <w:sz w:val="20"/>
              </w:rPr>
              <w:t xml:space="preserve"> </w:t>
            </w:r>
            <w:r>
              <w:rPr>
                <w:sz w:val="20"/>
              </w:rPr>
              <w:t>совершение</w:t>
            </w:r>
            <w:r>
              <w:rPr>
                <w:spacing w:val="40"/>
                <w:sz w:val="20"/>
              </w:rPr>
              <w:t xml:space="preserve"> </w:t>
            </w:r>
            <w:r>
              <w:rPr>
                <w:sz w:val="20"/>
              </w:rPr>
              <w:t>операции</w:t>
            </w:r>
            <w:r>
              <w:rPr>
                <w:spacing w:val="40"/>
                <w:sz w:val="20"/>
              </w:rPr>
              <w:t xml:space="preserve"> </w:t>
            </w:r>
            <w:r>
              <w:rPr>
                <w:sz w:val="20"/>
              </w:rPr>
              <w:t>по счёту депо (указать депозитарий)</w:t>
            </w:r>
          </w:p>
        </w:tc>
        <w:tc>
          <w:tcPr>
            <w:tcW w:w="5245" w:type="dxa"/>
          </w:tcPr>
          <w:p w14:paraId="5DF4C948" w14:textId="77777777" w:rsidR="00BD24A3" w:rsidRDefault="00BD24A3">
            <w:pPr>
              <w:pStyle w:val="TableParagraph"/>
              <w:rPr>
                <w:rFonts w:ascii="Times New Roman"/>
                <w:sz w:val="18"/>
              </w:rPr>
            </w:pPr>
          </w:p>
        </w:tc>
      </w:tr>
    </w:tbl>
    <w:p w14:paraId="6B669B3A" w14:textId="77777777" w:rsidR="00BD24A3" w:rsidRDefault="00BD24A3">
      <w:pPr>
        <w:pStyle w:val="a3"/>
        <w:spacing w:before="56"/>
        <w:jc w:val="left"/>
        <w:rPr>
          <w:rFonts w:ascii="Arial MT"/>
          <w:sz w:val="16"/>
        </w:rPr>
      </w:pPr>
    </w:p>
    <w:p w14:paraId="5A5DEC44" w14:textId="77777777" w:rsidR="00BD24A3" w:rsidRDefault="00000000">
      <w:pPr>
        <w:spacing w:line="230" w:lineRule="exact"/>
        <w:ind w:left="1701"/>
        <w:rPr>
          <w:rFonts w:ascii="Arial" w:hAnsi="Arial"/>
          <w:b/>
          <w:sz w:val="20"/>
        </w:rPr>
      </w:pPr>
      <w:r>
        <w:rPr>
          <w:rFonts w:ascii="Arial" w:hAnsi="Arial"/>
          <w:b/>
          <w:sz w:val="20"/>
        </w:rPr>
        <w:t>В</w:t>
      </w:r>
      <w:r>
        <w:rPr>
          <w:rFonts w:ascii="Arial" w:hAnsi="Arial"/>
          <w:b/>
          <w:spacing w:val="-7"/>
          <w:sz w:val="20"/>
        </w:rPr>
        <w:t xml:space="preserve"> </w:t>
      </w:r>
      <w:r>
        <w:rPr>
          <w:rFonts w:ascii="Arial" w:hAnsi="Arial"/>
          <w:b/>
          <w:sz w:val="20"/>
        </w:rPr>
        <w:t>целях</w:t>
      </w:r>
      <w:r>
        <w:rPr>
          <w:rFonts w:ascii="Arial" w:hAnsi="Arial"/>
          <w:b/>
          <w:spacing w:val="-6"/>
          <w:sz w:val="20"/>
        </w:rPr>
        <w:t xml:space="preserve"> </w:t>
      </w:r>
      <w:r>
        <w:rPr>
          <w:rFonts w:ascii="Arial" w:hAnsi="Arial"/>
          <w:b/>
          <w:sz w:val="20"/>
        </w:rPr>
        <w:t>подтверждения</w:t>
      </w:r>
      <w:r>
        <w:rPr>
          <w:rFonts w:ascii="Arial" w:hAnsi="Arial"/>
          <w:b/>
          <w:spacing w:val="-6"/>
          <w:sz w:val="20"/>
        </w:rPr>
        <w:t xml:space="preserve"> </w:t>
      </w:r>
      <w:r>
        <w:rPr>
          <w:rFonts w:ascii="Arial" w:hAnsi="Arial"/>
          <w:b/>
          <w:sz w:val="20"/>
        </w:rPr>
        <w:t>расходов</w:t>
      </w:r>
      <w:r>
        <w:rPr>
          <w:rFonts w:ascii="Arial" w:hAnsi="Arial"/>
          <w:b/>
          <w:spacing w:val="-5"/>
          <w:sz w:val="20"/>
        </w:rPr>
        <w:t xml:space="preserve"> </w:t>
      </w:r>
      <w:r>
        <w:rPr>
          <w:rFonts w:ascii="Arial" w:hAnsi="Arial"/>
          <w:b/>
          <w:sz w:val="20"/>
        </w:rPr>
        <w:t>предоставляю</w:t>
      </w:r>
      <w:r>
        <w:rPr>
          <w:rFonts w:ascii="Arial" w:hAnsi="Arial"/>
          <w:b/>
          <w:spacing w:val="-5"/>
          <w:sz w:val="20"/>
        </w:rPr>
        <w:t xml:space="preserve"> </w:t>
      </w:r>
      <w:r>
        <w:rPr>
          <w:rFonts w:ascii="Arial" w:hAnsi="Arial"/>
          <w:b/>
          <w:sz w:val="20"/>
        </w:rPr>
        <w:t>следующие</w:t>
      </w:r>
      <w:r>
        <w:rPr>
          <w:rFonts w:ascii="Arial" w:hAnsi="Arial"/>
          <w:b/>
          <w:spacing w:val="-5"/>
          <w:sz w:val="20"/>
        </w:rPr>
        <w:t xml:space="preserve"> </w:t>
      </w:r>
      <w:r>
        <w:rPr>
          <w:rFonts w:ascii="Arial" w:hAnsi="Arial"/>
          <w:b/>
          <w:spacing w:val="-2"/>
          <w:sz w:val="20"/>
        </w:rPr>
        <w:t>документы:</w:t>
      </w:r>
    </w:p>
    <w:p w14:paraId="603DD1A1" w14:textId="77777777" w:rsidR="00BD24A3" w:rsidRDefault="00000000">
      <w:pPr>
        <w:ind w:left="1701" w:right="613"/>
        <w:rPr>
          <w:rFonts w:ascii="Arial MT" w:hAnsi="Arial MT"/>
          <w:sz w:val="16"/>
        </w:rPr>
      </w:pPr>
      <w:r>
        <w:rPr>
          <w:sz w:val="16"/>
        </w:rPr>
        <w:t xml:space="preserve">(заполняется, если Клиент приобрел ценные бумаги </w:t>
      </w:r>
      <w:r>
        <w:rPr>
          <w:rFonts w:ascii="Arial" w:hAnsi="Arial"/>
          <w:b/>
          <w:i/>
          <w:sz w:val="16"/>
          <w:u w:val="single"/>
        </w:rPr>
        <w:t>НЕ</w:t>
      </w:r>
      <w:r>
        <w:rPr>
          <w:rFonts w:ascii="Arial" w:hAnsi="Arial"/>
          <w:b/>
          <w:i/>
          <w:sz w:val="16"/>
        </w:rPr>
        <w:t xml:space="preserve"> </w:t>
      </w:r>
      <w:r>
        <w:rPr>
          <w:sz w:val="16"/>
        </w:rPr>
        <w:t>в соответствии с Договором об оказании брокерских услуг, заключенным между Клиентом и ООО «РУСЬ КАПИТАЛ</w:t>
      </w:r>
      <w:r>
        <w:rPr>
          <w:rFonts w:ascii="Arial MT" w:hAnsi="Arial MT"/>
          <w:sz w:val="16"/>
        </w:rPr>
        <w:t>»):</w:t>
      </w:r>
    </w:p>
    <w:p w14:paraId="3EA00107" w14:textId="77777777" w:rsidR="00BD24A3" w:rsidRDefault="00000000">
      <w:pPr>
        <w:pStyle w:val="a3"/>
        <w:spacing w:before="213"/>
        <w:jc w:val="left"/>
        <w:rPr>
          <w:rFonts w:ascii="Arial MT"/>
        </w:rPr>
      </w:pPr>
      <w:r>
        <w:rPr>
          <w:rFonts w:ascii="Arial MT"/>
          <w:noProof/>
        </w:rPr>
        <mc:AlternateContent>
          <mc:Choice Requires="wps">
            <w:drawing>
              <wp:anchor distT="0" distB="0" distL="0" distR="0" simplePos="0" relativeHeight="487597056" behindDoc="1" locked="0" layoutInCell="1" allowOverlap="1" wp14:anchorId="45B6991F" wp14:editId="091D13CE">
                <wp:simplePos x="0" y="0"/>
                <wp:positionH relativeFrom="page">
                  <wp:posOffset>720090</wp:posOffset>
                </wp:positionH>
                <wp:positionV relativeFrom="paragraph">
                  <wp:posOffset>296758</wp:posOffset>
                </wp:positionV>
                <wp:extent cx="64770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6974" y="0"/>
                              </a:lnTo>
                            </a:path>
                          </a:pathLst>
                        </a:custGeom>
                        <a:ln w="5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581C61" id="Graphic 27" o:spid="_x0000_s1026" style="position:absolute;margin-left:56.7pt;margin-top:23.35pt;width:510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" path="m,l6476974,e" filled="f" strokeweight=".14347mm">
                <v:path arrowok="t"/>
                <w10:wrap type="topAndBottom" anchorx="page"/>
              </v:shape>
            </w:pict>
          </mc:Fallback>
        </mc:AlternateContent>
      </w:r>
      <w:r>
        <w:rPr>
          <w:rFonts w:ascii="Arial MT"/>
          <w:noProof/>
        </w:rPr>
        <mc:AlternateContent>
          <mc:Choice Requires="wps">
            <w:drawing>
              <wp:anchor distT="0" distB="0" distL="0" distR="0" simplePos="0" relativeHeight="487597568" behindDoc="1" locked="0" layoutInCell="1" allowOverlap="1" wp14:anchorId="3B8D7BA3" wp14:editId="3DCCDFBA">
                <wp:simplePos x="0" y="0"/>
                <wp:positionH relativeFrom="page">
                  <wp:posOffset>720090</wp:posOffset>
                </wp:positionH>
                <wp:positionV relativeFrom="paragraph">
                  <wp:posOffset>585757</wp:posOffset>
                </wp:positionV>
                <wp:extent cx="65024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2400" cy="1270"/>
                        </a:xfrm>
                        <a:custGeom>
                          <a:avLst/>
                          <a:gdLst/>
                          <a:ahLst/>
                          <a:cxnLst/>
                          <a:rect l="l" t="t" r="r" b="b"/>
                          <a:pathLst>
                            <a:path w="6502400">
                              <a:moveTo>
                                <a:pt x="0" y="0"/>
                              </a:moveTo>
                              <a:lnTo>
                                <a:pt x="6502348" y="0"/>
                              </a:lnTo>
                            </a:path>
                          </a:pathLst>
                        </a:custGeom>
                        <a:ln w="80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C93D39" id="Graphic 28" o:spid="_x0000_s1026" style="position:absolute;margin-left:56.7pt;margin-top:46.1pt;width:512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50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" path="m,l6502348,e" filled="f" strokeweight=".22439mm">
                <v:path arrowok="t"/>
                <w10:wrap type="topAndBottom" anchorx="page"/>
              </v:shape>
            </w:pict>
          </mc:Fallback>
        </mc:AlternateContent>
      </w:r>
    </w:p>
    <w:p w14:paraId="1B5446D5" w14:textId="77777777" w:rsidR="00BD24A3" w:rsidRDefault="00BD24A3">
      <w:pPr>
        <w:pStyle w:val="a3"/>
        <w:spacing w:before="197"/>
        <w:jc w:val="left"/>
        <w:rPr>
          <w:rFonts w:ascii="Arial MT"/>
        </w:rPr>
      </w:pPr>
    </w:p>
    <w:p w14:paraId="0B2E1254" w14:textId="77777777" w:rsidR="00BD24A3" w:rsidRDefault="00000000">
      <w:pPr>
        <w:pStyle w:val="a3"/>
        <w:tabs>
          <w:tab w:val="left" w:pos="10333"/>
        </w:tabs>
        <w:spacing w:before="6"/>
        <w:ind w:left="1854"/>
        <w:jc w:val="left"/>
      </w:pPr>
      <w:r>
        <w:rPr>
          <w:spacing w:val="-2"/>
        </w:rPr>
        <w:t>(Ф.И.О.</w:t>
      </w:r>
      <w:r>
        <w:rPr>
          <w:spacing w:val="-9"/>
        </w:rPr>
        <w:t xml:space="preserve"> </w:t>
      </w:r>
      <w:r>
        <w:rPr>
          <w:spacing w:val="-2"/>
        </w:rPr>
        <w:t>прописью)</w:t>
      </w:r>
      <w:r>
        <w:tab/>
      </w:r>
      <w:r>
        <w:rPr>
          <w:spacing w:val="-2"/>
        </w:rPr>
        <w:t>(Подпись)</w:t>
      </w:r>
    </w:p>
    <w:p w14:paraId="0181D5CB" w14:textId="77777777" w:rsidR="00BD24A3" w:rsidRDefault="00BD24A3">
      <w:pPr>
        <w:pStyle w:val="a3"/>
        <w:jc w:val="left"/>
        <w:sectPr w:rsidR="00BD24A3">
          <w:pgSz w:w="12240" w:h="15840"/>
          <w:pgMar w:top="1120" w:right="0" w:bottom="520" w:left="0" w:header="0" w:footer="336" w:gutter="0"/>
          <w:cols w:space="720"/>
        </w:sectPr>
      </w:pPr>
    </w:p>
    <w:p w14:paraId="6CF385D7" w14:textId="77777777" w:rsidR="00BD24A3" w:rsidRDefault="00000000">
      <w:pPr>
        <w:pStyle w:val="2"/>
        <w:spacing w:before="71"/>
        <w:ind w:right="612"/>
        <w:jc w:val="right"/>
      </w:pPr>
      <w:bookmarkStart w:id="113" w:name="Приложение_№_11а_к_Регламенту"/>
      <w:bookmarkStart w:id="114" w:name="_bookmark35"/>
      <w:bookmarkEnd w:id="113"/>
      <w:bookmarkEnd w:id="114"/>
      <w:r>
        <w:t>Приложение</w:t>
      </w:r>
      <w:r>
        <w:rPr>
          <w:spacing w:val="-4"/>
        </w:rPr>
        <w:t xml:space="preserve"> </w:t>
      </w:r>
      <w:r>
        <w:t>№</w:t>
      </w:r>
      <w:r>
        <w:rPr>
          <w:spacing w:val="-2"/>
        </w:rPr>
        <w:t xml:space="preserve"> </w:t>
      </w:r>
      <w:r>
        <w:t>11а</w:t>
      </w:r>
      <w:r>
        <w:rPr>
          <w:spacing w:val="-2"/>
        </w:rPr>
        <w:t xml:space="preserve"> </w:t>
      </w:r>
      <w:r>
        <w:t>к</w:t>
      </w:r>
      <w:r>
        <w:rPr>
          <w:spacing w:val="-1"/>
        </w:rPr>
        <w:t xml:space="preserve"> </w:t>
      </w:r>
      <w:r>
        <w:rPr>
          <w:spacing w:val="-2"/>
        </w:rPr>
        <w:t>Регламенту</w:t>
      </w:r>
    </w:p>
    <w:p w14:paraId="556272AE" w14:textId="77777777" w:rsidR="00BD24A3" w:rsidRDefault="00000000">
      <w:pPr>
        <w:spacing w:before="124"/>
        <w:ind w:left="414"/>
      </w:pPr>
      <w:r>
        <w:rPr>
          <w:spacing w:val="-2"/>
        </w:rPr>
        <w:t>ПОРУЧЕНИЕ</w:t>
      </w:r>
      <w:r>
        <w:t xml:space="preserve"> </w:t>
      </w:r>
      <w:r>
        <w:rPr>
          <w:spacing w:val="-2"/>
        </w:rPr>
        <w:t>КЛИЕНТА</w:t>
      </w:r>
    </w:p>
    <w:p w14:paraId="3CD6600B" w14:textId="77777777" w:rsidR="00BD24A3" w:rsidRDefault="00000000">
      <w:pPr>
        <w:spacing w:before="3" w:line="487" w:lineRule="auto"/>
        <w:ind w:left="414" w:right="7334"/>
        <w:rPr>
          <w:sz w:val="20"/>
        </w:rPr>
      </w:pPr>
      <w:r>
        <w:t xml:space="preserve">на перевод денежных средств </w:t>
      </w:r>
      <w:r>
        <w:rPr>
          <w:spacing w:val="-2"/>
        </w:rPr>
        <w:t>Организация:</w:t>
      </w:r>
      <w:r>
        <w:rPr>
          <w:spacing w:val="-6"/>
        </w:rPr>
        <w:t xml:space="preserve"> </w:t>
      </w:r>
      <w:r>
        <w:rPr>
          <w:spacing w:val="-2"/>
          <w:sz w:val="20"/>
          <w:u w:val="single"/>
        </w:rPr>
        <w:t>ООО</w:t>
      </w:r>
      <w:r>
        <w:rPr>
          <w:spacing w:val="-6"/>
          <w:sz w:val="20"/>
          <w:u w:val="single"/>
        </w:rPr>
        <w:t xml:space="preserve"> </w:t>
      </w:r>
      <w:r>
        <w:rPr>
          <w:spacing w:val="-2"/>
          <w:sz w:val="20"/>
          <w:u w:val="single"/>
        </w:rPr>
        <w:t>"РУСЬ</w:t>
      </w:r>
      <w:r>
        <w:rPr>
          <w:spacing w:val="-6"/>
          <w:sz w:val="20"/>
          <w:u w:val="single"/>
        </w:rPr>
        <w:t xml:space="preserve"> </w:t>
      </w:r>
      <w:r>
        <w:rPr>
          <w:spacing w:val="-2"/>
          <w:sz w:val="20"/>
          <w:u w:val="single"/>
        </w:rPr>
        <w:t>КАПИТАЛ"</w:t>
      </w:r>
    </w:p>
    <w:p w14:paraId="072F4FE1" w14:textId="77777777" w:rsidR="00BD24A3" w:rsidRDefault="00000000">
      <w:pPr>
        <w:tabs>
          <w:tab w:val="left" w:pos="5299"/>
        </w:tabs>
        <w:spacing w:before="1"/>
        <w:ind w:left="414"/>
        <w:rPr>
          <w:rFonts w:ascii="Times New Roman" w:hAnsi="Times New Roman"/>
        </w:rPr>
      </w:pPr>
      <w:r>
        <w:t xml:space="preserve">Клиент: </w:t>
      </w:r>
      <w:r>
        <w:rPr>
          <w:rFonts w:ascii="Times New Roman" w:hAnsi="Times New Roman"/>
          <w:u w:val="thick"/>
        </w:rPr>
        <w:tab/>
      </w:r>
    </w:p>
    <w:p w14:paraId="3D1821F6" w14:textId="77777777" w:rsidR="00BD24A3" w:rsidRDefault="00000000">
      <w:pPr>
        <w:spacing w:before="1"/>
        <w:ind w:left="414"/>
        <w:rPr>
          <w:rFonts w:ascii="Arial" w:hAnsi="Arial"/>
          <w:i/>
        </w:rPr>
      </w:pPr>
      <w:r>
        <w:rPr>
          <w:rFonts w:ascii="Arial" w:hAnsi="Arial"/>
          <w:i/>
          <w:spacing w:val="-2"/>
        </w:rPr>
        <w:t>наименование/уникальный</w:t>
      </w:r>
      <w:r>
        <w:rPr>
          <w:rFonts w:ascii="Arial" w:hAnsi="Arial"/>
          <w:i/>
          <w:spacing w:val="14"/>
        </w:rPr>
        <w:t xml:space="preserve"> </w:t>
      </w:r>
      <w:r>
        <w:rPr>
          <w:rFonts w:ascii="Arial" w:hAnsi="Arial"/>
          <w:i/>
          <w:spacing w:val="-5"/>
        </w:rPr>
        <w:t>код</w:t>
      </w:r>
    </w:p>
    <w:p w14:paraId="61DBAF2F" w14:textId="77777777" w:rsidR="00BD24A3" w:rsidRDefault="00BD24A3">
      <w:pPr>
        <w:pStyle w:val="a3"/>
        <w:spacing w:before="3"/>
        <w:jc w:val="left"/>
        <w:rPr>
          <w:rFonts w:ascii="Arial"/>
          <w:i/>
          <w:sz w:val="22"/>
        </w:rPr>
      </w:pPr>
    </w:p>
    <w:p w14:paraId="43DC8F97" w14:textId="77777777" w:rsidR="00BD24A3" w:rsidRDefault="00000000">
      <w:pPr>
        <w:tabs>
          <w:tab w:val="left" w:pos="6451"/>
        </w:tabs>
        <w:ind w:left="413"/>
        <w:rPr>
          <w:rFonts w:ascii="Times New Roman" w:hAnsi="Times New Roman"/>
        </w:rPr>
      </w:pPr>
      <w:r>
        <w:rPr>
          <w:spacing w:val="-2"/>
        </w:rPr>
        <w:t xml:space="preserve">Договор на брокерское обслуживание </w:t>
      </w:r>
      <w:r>
        <w:rPr>
          <w:rFonts w:ascii="Times New Roman" w:hAnsi="Times New Roman"/>
          <w:u w:val="single"/>
        </w:rPr>
        <w:tab/>
      </w:r>
      <w:r>
        <w:rPr>
          <w:spacing w:val="-5"/>
        </w:rPr>
        <w:t>от</w:t>
      </w:r>
      <w:r>
        <w:rPr>
          <w:rFonts w:ascii="Times New Roman" w:hAnsi="Times New Roman"/>
          <w:spacing w:val="80"/>
          <w:u w:val="single"/>
        </w:rPr>
        <w:t xml:space="preserve"> </w:t>
      </w:r>
    </w:p>
    <w:p w14:paraId="7F7D74CF" w14:textId="77777777" w:rsidR="00BD24A3" w:rsidRDefault="00BD24A3">
      <w:pPr>
        <w:pStyle w:val="a3"/>
        <w:spacing w:before="23" w:after="1"/>
        <w:jc w:val="left"/>
        <w:rPr>
          <w:rFonts w:ascii="Times New Roman"/>
        </w:rPr>
      </w:pP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6"/>
        <w:gridCol w:w="1701"/>
        <w:gridCol w:w="3970"/>
      </w:tblGrid>
      <w:tr w:rsidR="00BD24A3" w14:paraId="5013D0F6" w14:textId="77777777">
        <w:trPr>
          <w:trHeight w:val="505"/>
        </w:trPr>
        <w:tc>
          <w:tcPr>
            <w:tcW w:w="4396" w:type="dxa"/>
          </w:tcPr>
          <w:p w14:paraId="0AF72B0E" w14:textId="77777777" w:rsidR="00BD24A3" w:rsidRDefault="00000000">
            <w:pPr>
              <w:pStyle w:val="TableParagraph"/>
              <w:ind w:left="1249"/>
              <w:rPr>
                <w:rFonts w:ascii="Arial" w:hAnsi="Arial"/>
                <w:b/>
              </w:rPr>
            </w:pPr>
            <w:r>
              <w:rPr>
                <w:rFonts w:ascii="Arial" w:hAnsi="Arial"/>
                <w:b/>
              </w:rPr>
              <w:t>Списать</w:t>
            </w:r>
            <w:r>
              <w:rPr>
                <w:rFonts w:ascii="Arial" w:hAnsi="Arial"/>
                <w:b/>
                <w:spacing w:val="-7"/>
              </w:rPr>
              <w:t xml:space="preserve"> </w:t>
            </w:r>
            <w:r>
              <w:rPr>
                <w:rFonts w:ascii="Arial" w:hAnsi="Arial"/>
                <w:b/>
              </w:rPr>
              <w:t>со</w:t>
            </w:r>
            <w:r>
              <w:rPr>
                <w:rFonts w:ascii="Arial" w:hAnsi="Arial"/>
                <w:b/>
                <w:spacing w:val="-7"/>
              </w:rPr>
              <w:t xml:space="preserve"> </w:t>
            </w:r>
            <w:r>
              <w:rPr>
                <w:rFonts w:ascii="Arial" w:hAnsi="Arial"/>
                <w:b/>
                <w:spacing w:val="-4"/>
              </w:rPr>
              <w:t>счета</w:t>
            </w:r>
          </w:p>
        </w:tc>
        <w:tc>
          <w:tcPr>
            <w:tcW w:w="1701" w:type="dxa"/>
          </w:tcPr>
          <w:p w14:paraId="473B6352" w14:textId="77777777" w:rsidR="00BD24A3" w:rsidRDefault="00000000">
            <w:pPr>
              <w:pStyle w:val="TableParagraph"/>
              <w:ind w:left="485"/>
              <w:rPr>
                <w:rFonts w:ascii="Arial" w:hAnsi="Arial"/>
                <w:b/>
              </w:rPr>
            </w:pPr>
            <w:r>
              <w:rPr>
                <w:rFonts w:ascii="Arial" w:hAnsi="Arial"/>
                <w:b/>
                <w:spacing w:val="-2"/>
              </w:rPr>
              <w:t>Сумма</w:t>
            </w:r>
          </w:p>
        </w:tc>
        <w:tc>
          <w:tcPr>
            <w:tcW w:w="3970" w:type="dxa"/>
          </w:tcPr>
          <w:p w14:paraId="4C5E1336" w14:textId="77777777" w:rsidR="00BD24A3" w:rsidRDefault="00000000">
            <w:pPr>
              <w:pStyle w:val="TableParagraph"/>
              <w:ind w:left="971"/>
              <w:rPr>
                <w:rFonts w:ascii="Arial" w:hAnsi="Arial"/>
                <w:b/>
              </w:rPr>
            </w:pPr>
            <w:r>
              <w:rPr>
                <w:rFonts w:ascii="Arial" w:hAnsi="Arial"/>
                <w:b/>
              </w:rPr>
              <w:t>Зачислить</w:t>
            </w:r>
            <w:r>
              <w:rPr>
                <w:rFonts w:ascii="Arial" w:hAnsi="Arial"/>
                <w:b/>
                <w:spacing w:val="-10"/>
              </w:rPr>
              <w:t xml:space="preserve"> </w:t>
            </w:r>
            <w:r>
              <w:rPr>
                <w:rFonts w:ascii="Arial" w:hAnsi="Arial"/>
                <w:b/>
              </w:rPr>
              <w:t>на</w:t>
            </w:r>
            <w:r>
              <w:rPr>
                <w:rFonts w:ascii="Arial" w:hAnsi="Arial"/>
                <w:b/>
                <w:spacing w:val="-8"/>
              </w:rPr>
              <w:t xml:space="preserve"> </w:t>
            </w:r>
            <w:r>
              <w:rPr>
                <w:rFonts w:ascii="Arial" w:hAnsi="Arial"/>
                <w:b/>
                <w:spacing w:val="-4"/>
              </w:rPr>
              <w:t>счет</w:t>
            </w:r>
          </w:p>
        </w:tc>
      </w:tr>
      <w:tr w:rsidR="00BD24A3" w14:paraId="4592D58F" w14:textId="77777777">
        <w:trPr>
          <w:trHeight w:val="1380"/>
        </w:trPr>
        <w:tc>
          <w:tcPr>
            <w:tcW w:w="4396" w:type="dxa"/>
          </w:tcPr>
          <w:p w14:paraId="23445F1C" w14:textId="77777777" w:rsidR="00BD24A3" w:rsidRDefault="00000000">
            <w:pPr>
              <w:pStyle w:val="TableParagraph"/>
              <w:spacing w:before="4"/>
              <w:ind w:left="107"/>
              <w:rPr>
                <w:sz w:val="20"/>
              </w:rPr>
            </w:pPr>
            <w:r>
              <w:rPr>
                <w:spacing w:val="-2"/>
                <w:sz w:val="20"/>
              </w:rPr>
              <w:t>Плательщик:</w:t>
            </w:r>
          </w:p>
          <w:p w14:paraId="110184AD" w14:textId="77777777" w:rsidR="00BD24A3" w:rsidRDefault="00000000">
            <w:pPr>
              <w:pStyle w:val="TableParagraph"/>
              <w:spacing w:before="4"/>
              <w:ind w:left="107"/>
              <w:rPr>
                <w:sz w:val="20"/>
              </w:rPr>
            </w:pPr>
            <w:r>
              <w:rPr>
                <w:sz w:val="20"/>
              </w:rPr>
              <w:t>ИНН</w:t>
            </w:r>
            <w:r>
              <w:rPr>
                <w:spacing w:val="-1"/>
                <w:sz w:val="20"/>
              </w:rPr>
              <w:t xml:space="preserve"> </w:t>
            </w:r>
            <w:r>
              <w:rPr>
                <w:spacing w:val="-2"/>
                <w:sz w:val="20"/>
              </w:rPr>
              <w:t>плательщика:</w:t>
            </w:r>
          </w:p>
          <w:p w14:paraId="024B899D" w14:textId="77777777" w:rsidR="00BD24A3" w:rsidRDefault="00000000">
            <w:pPr>
              <w:pStyle w:val="TableParagraph"/>
              <w:spacing w:before="2"/>
              <w:ind w:left="107"/>
              <w:rPr>
                <w:sz w:val="20"/>
              </w:rPr>
            </w:pPr>
            <w:r>
              <w:rPr>
                <w:spacing w:val="-2"/>
                <w:sz w:val="20"/>
              </w:rPr>
              <w:t>Банк</w:t>
            </w:r>
            <w:r>
              <w:rPr>
                <w:spacing w:val="-7"/>
                <w:sz w:val="20"/>
              </w:rPr>
              <w:t xml:space="preserve"> </w:t>
            </w:r>
            <w:r>
              <w:rPr>
                <w:spacing w:val="-2"/>
                <w:sz w:val="20"/>
              </w:rPr>
              <w:t>плательщика:</w:t>
            </w:r>
          </w:p>
          <w:p w14:paraId="26EAF852" w14:textId="77777777" w:rsidR="00BD24A3" w:rsidRDefault="00000000">
            <w:pPr>
              <w:pStyle w:val="TableParagraph"/>
              <w:spacing w:before="5"/>
              <w:ind w:left="107"/>
              <w:rPr>
                <w:sz w:val="20"/>
              </w:rPr>
            </w:pPr>
            <w:r>
              <w:rPr>
                <w:spacing w:val="-2"/>
                <w:sz w:val="20"/>
              </w:rPr>
              <w:t>БИК</w:t>
            </w:r>
            <w:r>
              <w:rPr>
                <w:spacing w:val="-10"/>
                <w:sz w:val="20"/>
              </w:rPr>
              <w:t xml:space="preserve"> </w:t>
            </w:r>
            <w:r>
              <w:rPr>
                <w:spacing w:val="-2"/>
                <w:sz w:val="20"/>
              </w:rPr>
              <w:t>банка</w:t>
            </w:r>
            <w:r>
              <w:rPr>
                <w:spacing w:val="-8"/>
                <w:sz w:val="20"/>
              </w:rPr>
              <w:t xml:space="preserve"> </w:t>
            </w:r>
            <w:r>
              <w:rPr>
                <w:spacing w:val="-2"/>
                <w:sz w:val="20"/>
              </w:rPr>
              <w:t>плательщика:</w:t>
            </w:r>
          </w:p>
          <w:p w14:paraId="1F4522AE" w14:textId="77777777" w:rsidR="00BD24A3" w:rsidRDefault="00000000">
            <w:pPr>
              <w:pStyle w:val="TableParagraph"/>
              <w:spacing w:line="230" w:lineRule="atLeast"/>
              <w:ind w:left="107" w:right="1448"/>
              <w:rPr>
                <w:sz w:val="20"/>
              </w:rPr>
            </w:pPr>
            <w:r>
              <w:rPr>
                <w:sz w:val="20"/>
              </w:rPr>
              <w:t>Кор.счет банка плательщика: Расчетный</w:t>
            </w:r>
            <w:r>
              <w:rPr>
                <w:spacing w:val="-14"/>
                <w:sz w:val="20"/>
              </w:rPr>
              <w:t xml:space="preserve"> </w:t>
            </w:r>
            <w:r>
              <w:rPr>
                <w:sz w:val="20"/>
              </w:rPr>
              <w:t>счет</w:t>
            </w:r>
            <w:r>
              <w:rPr>
                <w:spacing w:val="-13"/>
                <w:sz w:val="20"/>
              </w:rPr>
              <w:t xml:space="preserve"> </w:t>
            </w:r>
            <w:r>
              <w:rPr>
                <w:sz w:val="20"/>
              </w:rPr>
              <w:t>плательщика:</w:t>
            </w:r>
          </w:p>
        </w:tc>
        <w:tc>
          <w:tcPr>
            <w:tcW w:w="1701" w:type="dxa"/>
          </w:tcPr>
          <w:p w14:paraId="3A50433B" w14:textId="77777777" w:rsidR="00BD24A3" w:rsidRDefault="00BD24A3">
            <w:pPr>
              <w:pStyle w:val="TableParagraph"/>
              <w:spacing w:before="12" w:after="1"/>
              <w:rPr>
                <w:rFonts w:ascii="Times New Roman"/>
                <w:sz w:val="20"/>
              </w:rPr>
            </w:pPr>
          </w:p>
          <w:p w14:paraId="342FF5FE" w14:textId="77777777" w:rsidR="00BD24A3" w:rsidRDefault="00000000">
            <w:pPr>
              <w:pStyle w:val="TableParagraph"/>
              <w:spacing w:line="20" w:lineRule="exact"/>
              <w:ind w:left="107"/>
              <w:rPr>
                <w:rFonts w:ascii="Times New Roman"/>
                <w:sz w:val="2"/>
              </w:rPr>
            </w:pPr>
            <w:r>
              <w:rPr>
                <w:rFonts w:ascii="Times New Roman"/>
                <w:noProof/>
                <w:sz w:val="2"/>
              </w:rPr>
              <mc:AlternateContent>
                <mc:Choice Requires="wpg">
                  <w:drawing>
                    <wp:inline distT="0" distB="0" distL="0" distR="0" wp14:anchorId="77AFAF4B" wp14:editId="29E4D073">
                      <wp:extent cx="854710" cy="8890"/>
                      <wp:effectExtent l="9525" t="0" r="2540" b="63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4710" cy="8890"/>
                                <a:chOff x="0" y="0"/>
                                <a:chExt cx="854710" cy="8890"/>
                              </a:xfrm>
                            </wpg:grpSpPr>
                            <wps:wsp>
                              <wps:cNvPr id="30" name="Graphic 30"/>
                              <wps:cNvSpPr/>
                              <wps:spPr>
                                <a:xfrm>
                                  <a:off x="0" y="4426"/>
                                  <a:ext cx="854710" cy="1270"/>
                                </a:xfrm>
                                <a:custGeom>
                                  <a:avLst/>
                                  <a:gdLst/>
                                  <a:ahLst/>
                                  <a:cxnLst/>
                                  <a:rect l="l" t="t" r="r" b="b"/>
                                  <a:pathLst>
                                    <a:path w="854710">
                                      <a:moveTo>
                                        <a:pt x="0" y="0"/>
                                      </a:moveTo>
                                      <a:lnTo>
                                        <a:pt x="854385" y="0"/>
                                      </a:lnTo>
                                    </a:path>
                                  </a:pathLst>
                                </a:custGeom>
                                <a:ln w="885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EA103F" id="Group 29" o:spid="_x0000_s1026" style="width:67.3pt;height:.7pt;mso-position-horizontal-relative:char;mso-position-vertical-relative:line" coordsize="854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">
                      <v:shape id="Graphic 30" o:spid="_x0000_s1027" style="position:absolute;top:44;width:8547;height:12;visibility:visible;mso-wrap-style:square;v-text-anchor:top" coordsize="854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" path="m,l854385,e" filled="f" strokeweight=".24589mm">
                        <v:path arrowok="t"/>
                      </v:shape>
                      <w10:anchorlock/>
                    </v:group>
                  </w:pict>
                </mc:Fallback>
              </mc:AlternateContent>
            </w:r>
          </w:p>
          <w:p w14:paraId="2EFCD6A9" w14:textId="77777777" w:rsidR="00BD24A3" w:rsidRDefault="00000000">
            <w:pPr>
              <w:pStyle w:val="TableParagraph"/>
              <w:tabs>
                <w:tab w:val="left" w:pos="792"/>
              </w:tabs>
              <w:ind w:left="107"/>
            </w:pPr>
            <w:r>
              <w:rPr>
                <w:spacing w:val="-10"/>
              </w:rPr>
              <w:t>(</w:t>
            </w:r>
            <w:r>
              <w:rPr>
                <w:rFonts w:ascii="Times New Roman" w:hAnsi="Times New Roman"/>
                <w:u w:val="single"/>
              </w:rPr>
              <w:tab/>
            </w:r>
            <w:r>
              <w:rPr>
                <w:spacing w:val="-2"/>
              </w:rPr>
              <w:t>рублей</w:t>
            </w:r>
          </w:p>
          <w:p w14:paraId="34C3CC84" w14:textId="77777777" w:rsidR="00BD24A3" w:rsidRDefault="00000000">
            <w:pPr>
              <w:pStyle w:val="TableParagraph"/>
              <w:tabs>
                <w:tab w:val="left" w:pos="596"/>
              </w:tabs>
              <w:ind w:left="107"/>
            </w:pPr>
            <w:r>
              <w:rPr>
                <w:rFonts w:ascii="Times New Roman" w:hAnsi="Times New Roman"/>
                <w:u w:val="single"/>
              </w:rPr>
              <w:tab/>
            </w:r>
            <w:r>
              <w:rPr>
                <w:rFonts w:ascii="Times New Roman" w:hAnsi="Times New Roman"/>
              </w:rPr>
              <w:t xml:space="preserve"> </w:t>
            </w:r>
            <w:r>
              <w:t>копеек)</w:t>
            </w:r>
          </w:p>
        </w:tc>
        <w:tc>
          <w:tcPr>
            <w:tcW w:w="3970" w:type="dxa"/>
          </w:tcPr>
          <w:p w14:paraId="5689A37E" w14:textId="77777777" w:rsidR="00BD24A3" w:rsidRDefault="00000000">
            <w:pPr>
              <w:pStyle w:val="TableParagraph"/>
              <w:spacing w:before="4"/>
              <w:ind w:left="106"/>
              <w:rPr>
                <w:sz w:val="20"/>
              </w:rPr>
            </w:pPr>
            <w:r>
              <w:rPr>
                <w:spacing w:val="-2"/>
                <w:sz w:val="20"/>
              </w:rPr>
              <w:t>Получатель:</w:t>
            </w:r>
          </w:p>
          <w:p w14:paraId="7951F3CF" w14:textId="77777777" w:rsidR="00BD24A3" w:rsidRDefault="00000000">
            <w:pPr>
              <w:pStyle w:val="TableParagraph"/>
              <w:spacing w:before="4"/>
              <w:ind w:left="106"/>
              <w:rPr>
                <w:sz w:val="20"/>
              </w:rPr>
            </w:pPr>
            <w:r>
              <w:rPr>
                <w:sz w:val="20"/>
              </w:rPr>
              <w:t>ИНН</w:t>
            </w:r>
            <w:r>
              <w:rPr>
                <w:spacing w:val="-1"/>
                <w:sz w:val="20"/>
              </w:rPr>
              <w:t xml:space="preserve"> </w:t>
            </w:r>
            <w:r>
              <w:rPr>
                <w:spacing w:val="-2"/>
                <w:sz w:val="20"/>
              </w:rPr>
              <w:t>получателя:</w:t>
            </w:r>
          </w:p>
          <w:p w14:paraId="580340A3" w14:textId="77777777" w:rsidR="00BD24A3" w:rsidRDefault="00000000">
            <w:pPr>
              <w:pStyle w:val="TableParagraph"/>
              <w:spacing w:before="2"/>
              <w:ind w:left="106"/>
              <w:rPr>
                <w:sz w:val="20"/>
              </w:rPr>
            </w:pPr>
            <w:r>
              <w:rPr>
                <w:spacing w:val="-2"/>
                <w:sz w:val="20"/>
              </w:rPr>
              <w:t>Банк</w:t>
            </w:r>
            <w:r>
              <w:rPr>
                <w:spacing w:val="-7"/>
                <w:sz w:val="20"/>
              </w:rPr>
              <w:t xml:space="preserve"> </w:t>
            </w:r>
            <w:r>
              <w:rPr>
                <w:spacing w:val="-2"/>
                <w:sz w:val="20"/>
              </w:rPr>
              <w:t>получателя:</w:t>
            </w:r>
          </w:p>
          <w:p w14:paraId="0FD3918C" w14:textId="77777777" w:rsidR="00BD24A3" w:rsidRDefault="00000000">
            <w:pPr>
              <w:pStyle w:val="TableParagraph"/>
              <w:spacing w:before="5"/>
              <w:ind w:left="106"/>
              <w:rPr>
                <w:sz w:val="20"/>
              </w:rPr>
            </w:pPr>
            <w:r>
              <w:rPr>
                <w:spacing w:val="-2"/>
                <w:sz w:val="20"/>
              </w:rPr>
              <w:t>БИК</w:t>
            </w:r>
            <w:r>
              <w:rPr>
                <w:spacing w:val="-10"/>
                <w:sz w:val="20"/>
              </w:rPr>
              <w:t xml:space="preserve"> </w:t>
            </w:r>
            <w:r>
              <w:rPr>
                <w:spacing w:val="-2"/>
                <w:sz w:val="20"/>
              </w:rPr>
              <w:t>банка</w:t>
            </w:r>
            <w:r>
              <w:rPr>
                <w:spacing w:val="-8"/>
                <w:sz w:val="20"/>
              </w:rPr>
              <w:t xml:space="preserve"> </w:t>
            </w:r>
            <w:r>
              <w:rPr>
                <w:spacing w:val="-2"/>
                <w:sz w:val="20"/>
              </w:rPr>
              <w:t>получателя:</w:t>
            </w:r>
          </w:p>
          <w:p w14:paraId="428363A7" w14:textId="77777777" w:rsidR="00BD24A3" w:rsidRDefault="00000000">
            <w:pPr>
              <w:pStyle w:val="TableParagraph"/>
              <w:spacing w:line="230" w:lineRule="atLeast"/>
              <w:ind w:left="106" w:right="242"/>
              <w:rPr>
                <w:sz w:val="20"/>
              </w:rPr>
            </w:pPr>
            <w:r>
              <w:rPr>
                <w:sz w:val="20"/>
              </w:rPr>
              <w:t>Кор.счет банка получателя: Расчетный</w:t>
            </w:r>
            <w:r>
              <w:rPr>
                <w:spacing w:val="-14"/>
                <w:sz w:val="20"/>
              </w:rPr>
              <w:t xml:space="preserve"> </w:t>
            </w:r>
            <w:r>
              <w:rPr>
                <w:sz w:val="20"/>
              </w:rPr>
              <w:t>счет</w:t>
            </w:r>
            <w:r>
              <w:rPr>
                <w:spacing w:val="-13"/>
                <w:sz w:val="20"/>
              </w:rPr>
              <w:t xml:space="preserve"> </w:t>
            </w:r>
            <w:r>
              <w:rPr>
                <w:sz w:val="20"/>
              </w:rPr>
              <w:t>получателя:</w:t>
            </w:r>
          </w:p>
        </w:tc>
      </w:tr>
    </w:tbl>
    <w:p w14:paraId="2D17AB43" w14:textId="77777777" w:rsidR="00BD24A3" w:rsidRDefault="00BD24A3">
      <w:pPr>
        <w:pStyle w:val="a3"/>
        <w:jc w:val="left"/>
        <w:rPr>
          <w:rFonts w:ascii="Times New Roman"/>
        </w:rPr>
      </w:pPr>
    </w:p>
    <w:p w14:paraId="0011FACB" w14:textId="77777777" w:rsidR="00BD24A3" w:rsidRDefault="00000000">
      <w:pPr>
        <w:pStyle w:val="a3"/>
        <w:spacing w:before="22"/>
        <w:jc w:val="left"/>
        <w:rPr>
          <w:rFonts w:ascii="Times New Roman"/>
        </w:rPr>
      </w:pPr>
      <w:r>
        <w:rPr>
          <w:rFonts w:ascii="Times New Roman"/>
          <w:noProof/>
        </w:rPr>
        <mc:AlternateContent>
          <mc:Choice Requires="wpg">
            <w:drawing>
              <wp:anchor distT="0" distB="0" distL="0" distR="0" simplePos="0" relativeHeight="487598592" behindDoc="1" locked="0" layoutInCell="1" allowOverlap="1" wp14:anchorId="4A1D9D86" wp14:editId="6D30FE09">
                <wp:simplePos x="0" y="0"/>
                <wp:positionH relativeFrom="page">
                  <wp:posOffset>338327</wp:posOffset>
                </wp:positionH>
                <wp:positionV relativeFrom="paragraph">
                  <wp:posOffset>175653</wp:posOffset>
                </wp:positionV>
                <wp:extent cx="6398260" cy="17399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8260" cy="173990"/>
                          <a:chOff x="0" y="0"/>
                          <a:chExt cx="6398260" cy="173990"/>
                        </a:xfrm>
                      </wpg:grpSpPr>
                      <wps:wsp>
                        <wps:cNvPr id="32" name="Graphic 32"/>
                        <wps:cNvSpPr/>
                        <wps:spPr>
                          <a:xfrm>
                            <a:off x="2796540" y="0"/>
                            <a:ext cx="3601720" cy="173990"/>
                          </a:xfrm>
                          <a:custGeom>
                            <a:avLst/>
                            <a:gdLst/>
                            <a:ahLst/>
                            <a:cxnLst/>
                            <a:rect l="l" t="t" r="r" b="b"/>
                            <a:pathLst>
                              <a:path w="3601720" h="173990">
                                <a:moveTo>
                                  <a:pt x="3601212" y="0"/>
                                </a:moveTo>
                                <a:lnTo>
                                  <a:pt x="3595116" y="0"/>
                                </a:lnTo>
                                <a:lnTo>
                                  <a:pt x="3595116" y="6096"/>
                                </a:lnTo>
                                <a:lnTo>
                                  <a:pt x="3595116" y="167640"/>
                                </a:lnTo>
                                <a:lnTo>
                                  <a:pt x="6096" y="167640"/>
                                </a:lnTo>
                                <a:lnTo>
                                  <a:pt x="6096" y="6096"/>
                                </a:lnTo>
                                <a:lnTo>
                                  <a:pt x="3595116" y="6096"/>
                                </a:lnTo>
                                <a:lnTo>
                                  <a:pt x="3595116" y="0"/>
                                </a:lnTo>
                                <a:lnTo>
                                  <a:pt x="6096" y="0"/>
                                </a:lnTo>
                                <a:lnTo>
                                  <a:pt x="0" y="0"/>
                                </a:lnTo>
                                <a:lnTo>
                                  <a:pt x="0" y="6083"/>
                                </a:lnTo>
                                <a:lnTo>
                                  <a:pt x="0" y="167640"/>
                                </a:lnTo>
                                <a:lnTo>
                                  <a:pt x="0" y="173736"/>
                                </a:lnTo>
                                <a:lnTo>
                                  <a:pt x="6096" y="173736"/>
                                </a:lnTo>
                                <a:lnTo>
                                  <a:pt x="3595116" y="173736"/>
                                </a:lnTo>
                                <a:lnTo>
                                  <a:pt x="3601212" y="173736"/>
                                </a:lnTo>
                                <a:lnTo>
                                  <a:pt x="3601212" y="167640"/>
                                </a:lnTo>
                                <a:lnTo>
                                  <a:pt x="3601212" y="6096"/>
                                </a:lnTo>
                                <a:lnTo>
                                  <a:pt x="3601212" y="0"/>
                                </a:lnTo>
                                <a:close/>
                              </a:path>
                            </a:pathLst>
                          </a:custGeom>
                          <a:solidFill>
                            <a:srgbClr val="000000"/>
                          </a:solidFill>
                        </wps:spPr>
                        <wps:bodyPr wrap="square" lIns="0" tIns="0" rIns="0" bIns="0" rtlCol="0">
                          <a:prstTxWarp prst="textNoShape">
                            <a:avLst/>
                          </a:prstTxWarp>
                          <a:noAutofit/>
                        </wps:bodyPr>
                      </wps:wsp>
                      <wps:wsp>
                        <wps:cNvPr id="33" name="Textbox 33"/>
                        <wps:cNvSpPr txBox="1"/>
                        <wps:spPr>
                          <a:xfrm>
                            <a:off x="3047" y="3047"/>
                            <a:ext cx="2796540" cy="167640"/>
                          </a:xfrm>
                          <a:prstGeom prst="rect">
                            <a:avLst/>
                          </a:prstGeom>
                          <a:ln w="6095">
                            <a:solidFill>
                              <a:srgbClr val="000000"/>
                            </a:solidFill>
                            <a:prstDash val="solid"/>
                          </a:ln>
                        </wps:spPr>
                        <wps:txbx>
                          <w:txbxContent>
                            <w:p w14:paraId="10268F68" w14:textId="77777777" w:rsidR="00BD24A3" w:rsidRDefault="00000000">
                              <w:pPr>
                                <w:spacing w:before="3"/>
                                <w:ind w:left="103"/>
                              </w:pPr>
                              <w:r>
                                <w:rPr>
                                  <w:spacing w:val="-2"/>
                                </w:rPr>
                                <w:t>Назначение</w:t>
                              </w:r>
                              <w:r>
                                <w:rPr>
                                  <w:spacing w:val="-1"/>
                                </w:rPr>
                                <w:t xml:space="preserve"> </w:t>
                              </w:r>
                              <w:r>
                                <w:rPr>
                                  <w:spacing w:val="-2"/>
                                </w:rPr>
                                <w:t>платежа</w:t>
                              </w:r>
                            </w:p>
                          </w:txbxContent>
                        </wps:txbx>
                        <wps:bodyPr wrap="square" lIns="0" tIns="0" rIns="0" bIns="0" rtlCol="0">
                          <a:noAutofit/>
                        </wps:bodyPr>
                      </wps:wsp>
                    </wpg:wgp>
                  </a:graphicData>
                </a:graphic>
              </wp:anchor>
            </w:drawing>
          </mc:Choice>
          <mc:Fallback>
            <w:pict>
              <v:group w14:anchorId="4A1D9D86" id="Group 31" o:spid="_x0000_s1026" style="position:absolute;margin-left:26.65pt;margin-top:13.85pt;width:503.8pt;height:13.7pt;z-index:-15717888;mso-wrap-distance-left:0;mso-wrap-distance-right:0;mso-position-horizontal-relative:page" coordsize="63982,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">
                <v:shape id="Graphic 32" o:spid="_x0000_s1027" style="position:absolute;left:27965;width:36017;height:1739;visibility:visible;mso-wrap-style:square;v-text-anchor:top" coordsize="360172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" path="m3601212,r-6096,l3595116,6096r,161544l6096,167640r,-161544l3595116,6096r,-6096l6096,,,,,6083,,167640r,6096l6096,173736r3589020,l3601212,173736r,-6096l3601212,6096r,-6096xe" fillcolor="black" stroked="f">
                  <v:path arrowok="t"/>
                </v:shape>
                <v:shapetype id="_x0000_t202" coordsize="21600,21600" o:spt="202" path="m,l,21600r21600,l21600,xe">
                  <v:stroke joinstyle="miter"/>
                  <v:path gradientshapeok="t" o:connecttype="rect"/>
                </v:shapetype>
                <v:shape id="Textbox 33" o:spid="_x0000_s1028" type="#_x0000_t202" style="position:absolute;left:30;top:30;width:27965;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" filled="f" strokeweight=".16931mm">
                  <v:textbox inset="0,0,0,0">
                    <w:txbxContent>
                      <w:p w14:paraId="10268F68" w14:textId="77777777" w:rsidR="00BD24A3" w:rsidRDefault="00000000">
                        <w:pPr>
                          <w:spacing w:before="3"/>
                          <w:ind w:left="103"/>
                        </w:pPr>
                        <w:r>
                          <w:rPr>
                            <w:spacing w:val="-2"/>
                          </w:rPr>
                          <w:t>Назначение</w:t>
                        </w:r>
                        <w:r>
                          <w:rPr>
                            <w:spacing w:val="-1"/>
                          </w:rPr>
                          <w:t xml:space="preserve"> </w:t>
                        </w:r>
                        <w:r>
                          <w:rPr>
                            <w:spacing w:val="-2"/>
                          </w:rPr>
                          <w:t>платежа</w:t>
                        </w:r>
                      </w:p>
                    </w:txbxContent>
                  </v:textbox>
                </v:shape>
                <w10:wrap type="topAndBottom" anchorx="page"/>
              </v:group>
            </w:pict>
          </mc:Fallback>
        </mc:AlternateContent>
      </w:r>
    </w:p>
    <w:p w14:paraId="4CCEDBDE" w14:textId="77777777" w:rsidR="00BD24A3" w:rsidRDefault="00000000">
      <w:pPr>
        <w:tabs>
          <w:tab w:val="left" w:pos="7079"/>
        </w:tabs>
        <w:spacing w:before="242"/>
        <w:ind w:left="414"/>
        <w:rPr>
          <w:rFonts w:ascii="Times New Roman" w:hAnsi="Times New Roman"/>
        </w:rPr>
      </w:pPr>
      <w:r>
        <w:t>Срок</w:t>
      </w:r>
      <w:r>
        <w:rPr>
          <w:spacing w:val="-13"/>
        </w:rPr>
        <w:t xml:space="preserve"> </w:t>
      </w:r>
      <w:r>
        <w:t>исполнения</w:t>
      </w:r>
      <w:r>
        <w:rPr>
          <w:spacing w:val="-13"/>
        </w:rPr>
        <w:t xml:space="preserve"> </w:t>
      </w:r>
      <w:r>
        <w:t>поручения</w:t>
      </w:r>
      <w:r>
        <w:rPr>
          <w:spacing w:val="-13"/>
        </w:rPr>
        <w:t xml:space="preserve"> </w:t>
      </w:r>
      <w:r>
        <w:t>(дата,</w:t>
      </w:r>
      <w:r>
        <w:rPr>
          <w:spacing w:val="-13"/>
        </w:rPr>
        <w:t xml:space="preserve"> </w:t>
      </w:r>
      <w:r>
        <w:rPr>
          <w:spacing w:val="-2"/>
        </w:rPr>
        <w:t>время)</w:t>
      </w:r>
      <w:r>
        <w:rPr>
          <w:rFonts w:ascii="Times New Roman" w:hAnsi="Times New Roman"/>
          <w:u w:val="single"/>
        </w:rPr>
        <w:tab/>
      </w:r>
    </w:p>
    <w:p w14:paraId="36D5AE3D" w14:textId="77777777" w:rsidR="00BD24A3" w:rsidRDefault="00BD24A3">
      <w:pPr>
        <w:pStyle w:val="a3"/>
        <w:jc w:val="left"/>
        <w:rPr>
          <w:rFonts w:ascii="Times New Roman"/>
          <w:sz w:val="22"/>
        </w:rPr>
      </w:pPr>
    </w:p>
    <w:p w14:paraId="3E8A326D" w14:textId="77777777" w:rsidR="00BD24A3" w:rsidRDefault="00BD24A3">
      <w:pPr>
        <w:pStyle w:val="a3"/>
        <w:spacing w:before="5"/>
        <w:jc w:val="left"/>
        <w:rPr>
          <w:rFonts w:ascii="Times New Roman"/>
          <w:sz w:val="22"/>
        </w:rPr>
      </w:pPr>
    </w:p>
    <w:p w14:paraId="56BD5863" w14:textId="77777777" w:rsidR="00BD24A3" w:rsidRDefault="00000000">
      <w:pPr>
        <w:tabs>
          <w:tab w:val="left" w:pos="2501"/>
          <w:tab w:val="left" w:pos="5682"/>
        </w:tabs>
        <w:ind w:left="414"/>
        <w:rPr>
          <w:rFonts w:ascii="Times New Roman" w:hAnsi="Times New Roman"/>
        </w:rPr>
      </w:pPr>
      <w:r>
        <w:t>Подпись</w:t>
      </w:r>
      <w:r>
        <w:rPr>
          <w:spacing w:val="-12"/>
        </w:rPr>
        <w:t xml:space="preserve"> </w:t>
      </w:r>
      <w:r>
        <w:rPr>
          <w:spacing w:val="-2"/>
        </w:rPr>
        <w:t>Клиента</w:t>
      </w:r>
      <w:r>
        <w:tab/>
      </w:r>
      <w:r>
        <w:rPr>
          <w:rFonts w:ascii="Times New Roman" w:hAnsi="Times New Roman"/>
          <w:u w:val="single"/>
        </w:rPr>
        <w:tab/>
      </w:r>
    </w:p>
    <w:p w14:paraId="38F4B12C" w14:textId="77777777" w:rsidR="00BD24A3" w:rsidRDefault="00BD24A3">
      <w:pPr>
        <w:pStyle w:val="a3"/>
        <w:spacing w:before="234"/>
        <w:jc w:val="left"/>
        <w:rPr>
          <w:rFonts w:ascii="Times New Roman"/>
          <w:sz w:val="24"/>
        </w:rPr>
      </w:pPr>
    </w:p>
    <w:p w14:paraId="1E3DAB58" w14:textId="77777777" w:rsidR="00BD24A3" w:rsidRDefault="00000000">
      <w:pPr>
        <w:ind w:left="519"/>
        <w:jc w:val="center"/>
        <w:rPr>
          <w:sz w:val="24"/>
        </w:rPr>
      </w:pPr>
      <w:r>
        <w:rPr>
          <w:spacing w:val="-2"/>
          <w:sz w:val="24"/>
        </w:rPr>
        <w:t>Для</w:t>
      </w:r>
      <w:r>
        <w:rPr>
          <w:spacing w:val="-6"/>
          <w:sz w:val="24"/>
        </w:rPr>
        <w:t xml:space="preserve"> </w:t>
      </w:r>
      <w:r>
        <w:rPr>
          <w:spacing w:val="-2"/>
          <w:sz w:val="24"/>
        </w:rPr>
        <w:t>служебных</w:t>
      </w:r>
      <w:r>
        <w:rPr>
          <w:spacing w:val="-5"/>
          <w:sz w:val="24"/>
        </w:rPr>
        <w:t xml:space="preserve"> </w:t>
      </w:r>
      <w:r>
        <w:rPr>
          <w:spacing w:val="-2"/>
          <w:sz w:val="24"/>
        </w:rPr>
        <w:t>отметок</w:t>
      </w:r>
      <w:r>
        <w:rPr>
          <w:spacing w:val="-6"/>
          <w:sz w:val="24"/>
        </w:rPr>
        <w:t xml:space="preserve"> </w:t>
      </w:r>
      <w:r>
        <w:rPr>
          <w:spacing w:val="-2"/>
          <w:sz w:val="24"/>
        </w:rPr>
        <w:t>Организации</w:t>
      </w:r>
    </w:p>
    <w:p w14:paraId="3EE317F3" w14:textId="77777777" w:rsidR="00BD24A3" w:rsidRDefault="00000000">
      <w:pPr>
        <w:pStyle w:val="a3"/>
        <w:ind w:left="295"/>
        <w:jc w:val="left"/>
      </w:pPr>
      <w:r>
        <w:rPr>
          <w:noProof/>
        </w:rPr>
        <mc:AlternateContent>
          <mc:Choice Requires="wps">
            <w:drawing>
              <wp:inline distT="0" distB="0" distL="0" distR="0" wp14:anchorId="0B8E8FBE" wp14:editId="772D11DC">
                <wp:extent cx="7263765" cy="994410"/>
                <wp:effectExtent l="9525" t="0" r="0" b="5715"/>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3765" cy="994410"/>
                        </a:xfrm>
                        <a:prstGeom prst="rect">
                          <a:avLst/>
                        </a:prstGeom>
                        <a:ln w="6096">
                          <a:solidFill>
                            <a:srgbClr val="000000"/>
                          </a:solidFill>
                          <a:prstDash val="solid"/>
                        </a:ln>
                      </wps:spPr>
                      <wps:txbx>
                        <w:txbxContent>
                          <w:p w14:paraId="00B5C301" w14:textId="77777777" w:rsidR="00BD24A3" w:rsidRDefault="00BD24A3">
                            <w:pPr>
                              <w:pStyle w:val="a3"/>
                              <w:spacing w:before="26"/>
                              <w:jc w:val="left"/>
                              <w:rPr>
                                <w:sz w:val="22"/>
                              </w:rPr>
                            </w:pPr>
                          </w:p>
                          <w:p w14:paraId="58069EC8" w14:textId="77777777" w:rsidR="00BD24A3" w:rsidRDefault="00000000">
                            <w:pPr>
                              <w:tabs>
                                <w:tab w:val="left" w:pos="2866"/>
                                <w:tab w:val="left" w:pos="6787"/>
                                <w:tab w:val="left" w:pos="9038"/>
                              </w:tabs>
                              <w:spacing w:before="1"/>
                              <w:ind w:left="109"/>
                            </w:pPr>
                            <w:r>
                              <w:t xml:space="preserve">Входящий № </w:t>
                            </w:r>
                            <w:r>
                              <w:rPr>
                                <w:rFonts w:ascii="Times New Roman" w:hAnsi="Times New Roman"/>
                                <w:u w:val="thick"/>
                              </w:rPr>
                              <w:tab/>
                            </w:r>
                            <w:r>
                              <w:rPr>
                                <w:rFonts w:ascii="Times New Roman" w:hAnsi="Times New Roman"/>
                                <w:spacing w:val="80"/>
                              </w:rPr>
                              <w:t xml:space="preserve"> </w:t>
                            </w:r>
                            <w:r>
                              <w:t xml:space="preserve">Дата приема поручения </w:t>
                            </w:r>
                            <w:r>
                              <w:rPr>
                                <w:rFonts w:ascii="Times New Roman" w:hAnsi="Times New Roman"/>
                                <w:u w:val="thick"/>
                              </w:rPr>
                              <w:tab/>
                            </w:r>
                            <w:r>
                              <w:rPr>
                                <w:rFonts w:ascii="Times New Roman" w:hAnsi="Times New Roman"/>
                              </w:rPr>
                              <w:t xml:space="preserve"> </w:t>
                            </w:r>
                            <w:r>
                              <w:t xml:space="preserve">Время </w:t>
                            </w:r>
                            <w:r>
                              <w:rPr>
                                <w:rFonts w:ascii="Times New Roman" w:hAnsi="Times New Roman"/>
                                <w:u w:val="thick"/>
                              </w:rPr>
                              <w:tab/>
                            </w:r>
                            <w:r>
                              <w:rPr>
                                <w:spacing w:val="-10"/>
                              </w:rPr>
                              <w:t>.</w:t>
                            </w:r>
                          </w:p>
                          <w:p w14:paraId="110638F3" w14:textId="77777777" w:rsidR="00BD24A3" w:rsidRDefault="00BD24A3">
                            <w:pPr>
                              <w:pStyle w:val="a3"/>
                              <w:jc w:val="left"/>
                              <w:rPr>
                                <w:sz w:val="22"/>
                              </w:rPr>
                            </w:pPr>
                          </w:p>
                          <w:p w14:paraId="36C37C7F" w14:textId="77777777" w:rsidR="00BD24A3" w:rsidRDefault="00BD24A3">
                            <w:pPr>
                              <w:pStyle w:val="a3"/>
                              <w:spacing w:before="12"/>
                              <w:jc w:val="left"/>
                              <w:rPr>
                                <w:sz w:val="22"/>
                              </w:rPr>
                            </w:pPr>
                          </w:p>
                          <w:p w14:paraId="048BF326" w14:textId="77777777" w:rsidR="00BD24A3" w:rsidRDefault="00000000">
                            <w:pPr>
                              <w:tabs>
                                <w:tab w:val="left" w:pos="9071"/>
                              </w:tabs>
                              <w:ind w:left="109"/>
                              <w:rPr>
                                <w:rFonts w:ascii="Times New Roman" w:hAnsi="Times New Roman"/>
                              </w:rPr>
                            </w:pPr>
                            <w:r>
                              <w:rPr>
                                <w:spacing w:val="-2"/>
                              </w:rPr>
                              <w:t xml:space="preserve">Сотрудник, зарегистрировавший поручение </w:t>
                            </w:r>
                            <w:r>
                              <w:rPr>
                                <w:rFonts w:ascii="Times New Roman" w:hAnsi="Times New Roman"/>
                                <w:u w:val="thick"/>
                              </w:rPr>
                              <w:tab/>
                            </w:r>
                          </w:p>
                          <w:p w14:paraId="07FBB893" w14:textId="77777777" w:rsidR="00BD24A3" w:rsidRDefault="00000000">
                            <w:pPr>
                              <w:spacing w:before="1"/>
                              <w:ind w:left="109"/>
                              <w:rPr>
                                <w:rFonts w:ascii="Arial" w:hAnsi="Arial"/>
                                <w:i/>
                              </w:rPr>
                            </w:pPr>
                            <w:r>
                              <w:rPr>
                                <w:rFonts w:ascii="Arial" w:hAnsi="Arial"/>
                                <w:i/>
                              </w:rPr>
                              <w:t>ФИО</w:t>
                            </w:r>
                            <w:r>
                              <w:rPr>
                                <w:rFonts w:ascii="Arial" w:hAnsi="Arial"/>
                                <w:i/>
                                <w:spacing w:val="-6"/>
                              </w:rPr>
                              <w:t xml:space="preserve"> </w:t>
                            </w:r>
                            <w:r>
                              <w:rPr>
                                <w:rFonts w:ascii="Arial" w:hAnsi="Arial"/>
                                <w:i/>
                              </w:rPr>
                              <w:t>/</w:t>
                            </w:r>
                            <w:r>
                              <w:rPr>
                                <w:rFonts w:ascii="Arial" w:hAnsi="Arial"/>
                                <w:i/>
                                <w:spacing w:val="-2"/>
                              </w:rPr>
                              <w:t xml:space="preserve"> </w:t>
                            </w:r>
                            <w:r>
                              <w:rPr>
                                <w:rFonts w:ascii="Arial" w:hAnsi="Arial"/>
                                <w:i/>
                              </w:rPr>
                              <w:t>код</w:t>
                            </w:r>
                            <w:r>
                              <w:rPr>
                                <w:rFonts w:ascii="Arial" w:hAnsi="Arial"/>
                                <w:i/>
                                <w:spacing w:val="57"/>
                              </w:rPr>
                              <w:t xml:space="preserve"> </w:t>
                            </w:r>
                            <w:r>
                              <w:rPr>
                                <w:rFonts w:ascii="Arial" w:hAnsi="Arial"/>
                                <w:i/>
                              </w:rPr>
                              <w:t>/</w:t>
                            </w:r>
                            <w:r>
                              <w:rPr>
                                <w:rFonts w:ascii="Arial" w:hAnsi="Arial"/>
                                <w:i/>
                                <w:spacing w:val="-1"/>
                              </w:rPr>
                              <w:t xml:space="preserve"> </w:t>
                            </w:r>
                            <w:r>
                              <w:rPr>
                                <w:rFonts w:ascii="Arial" w:hAnsi="Arial"/>
                                <w:i/>
                                <w:spacing w:val="-2"/>
                              </w:rPr>
                              <w:t>подпись</w:t>
                            </w:r>
                          </w:p>
                        </w:txbxContent>
                      </wps:txbx>
                      <wps:bodyPr wrap="square" lIns="0" tIns="0" rIns="0" bIns="0" rtlCol="0">
                        <a:noAutofit/>
                      </wps:bodyPr>
                    </wps:wsp>
                  </a:graphicData>
                </a:graphic>
              </wp:inline>
            </w:drawing>
          </mc:Choice>
          <mc:Fallback>
            <w:pict>
              <v:shape w14:anchorId="0B8E8FBE" id="Textbox 34" o:spid="_x0000_s1029" type="#_x0000_t202" style="width:571.95pt;height:7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" filled="f" strokeweight=".48pt">
                <v:path arrowok="t"/>
                <v:textbox inset="0,0,0,0">
                  <w:txbxContent>
                    <w:p w14:paraId="00B5C301" w14:textId="77777777" w:rsidR="00BD24A3" w:rsidRDefault="00BD24A3">
                      <w:pPr>
                        <w:pStyle w:val="a3"/>
                        <w:spacing w:before="26"/>
                        <w:jc w:val="left"/>
                        <w:rPr>
                          <w:sz w:val="22"/>
                        </w:rPr>
                      </w:pPr>
                    </w:p>
                    <w:p w14:paraId="58069EC8" w14:textId="77777777" w:rsidR="00BD24A3" w:rsidRDefault="00000000">
                      <w:pPr>
                        <w:tabs>
                          <w:tab w:val="left" w:pos="2866"/>
                          <w:tab w:val="left" w:pos="6787"/>
                          <w:tab w:val="left" w:pos="9038"/>
                        </w:tabs>
                        <w:spacing w:before="1"/>
                        <w:ind w:left="109"/>
                      </w:pPr>
                      <w:r>
                        <w:t xml:space="preserve">Входящий № </w:t>
                      </w:r>
                      <w:r>
                        <w:rPr>
                          <w:rFonts w:ascii="Times New Roman" w:hAnsi="Times New Roman"/>
                          <w:u w:val="thick"/>
                        </w:rPr>
                        <w:tab/>
                      </w:r>
                      <w:r>
                        <w:rPr>
                          <w:rFonts w:ascii="Times New Roman" w:hAnsi="Times New Roman"/>
                          <w:spacing w:val="80"/>
                        </w:rPr>
                        <w:t xml:space="preserve"> </w:t>
                      </w:r>
                      <w:r>
                        <w:t xml:space="preserve">Дата приема поручения </w:t>
                      </w:r>
                      <w:r>
                        <w:rPr>
                          <w:rFonts w:ascii="Times New Roman" w:hAnsi="Times New Roman"/>
                          <w:u w:val="thick"/>
                        </w:rPr>
                        <w:tab/>
                      </w:r>
                      <w:r>
                        <w:rPr>
                          <w:rFonts w:ascii="Times New Roman" w:hAnsi="Times New Roman"/>
                        </w:rPr>
                        <w:t xml:space="preserve"> </w:t>
                      </w:r>
                      <w:r>
                        <w:t xml:space="preserve">Время </w:t>
                      </w:r>
                      <w:r>
                        <w:rPr>
                          <w:rFonts w:ascii="Times New Roman" w:hAnsi="Times New Roman"/>
                          <w:u w:val="thick"/>
                        </w:rPr>
                        <w:tab/>
                      </w:r>
                      <w:r>
                        <w:rPr>
                          <w:spacing w:val="-10"/>
                        </w:rPr>
                        <w:t>.</w:t>
                      </w:r>
                    </w:p>
                    <w:p w14:paraId="110638F3" w14:textId="77777777" w:rsidR="00BD24A3" w:rsidRDefault="00BD24A3">
                      <w:pPr>
                        <w:pStyle w:val="a3"/>
                        <w:jc w:val="left"/>
                        <w:rPr>
                          <w:sz w:val="22"/>
                        </w:rPr>
                      </w:pPr>
                    </w:p>
                    <w:p w14:paraId="36C37C7F" w14:textId="77777777" w:rsidR="00BD24A3" w:rsidRDefault="00BD24A3">
                      <w:pPr>
                        <w:pStyle w:val="a3"/>
                        <w:spacing w:before="12"/>
                        <w:jc w:val="left"/>
                        <w:rPr>
                          <w:sz w:val="22"/>
                        </w:rPr>
                      </w:pPr>
                    </w:p>
                    <w:p w14:paraId="048BF326" w14:textId="77777777" w:rsidR="00BD24A3" w:rsidRDefault="00000000">
                      <w:pPr>
                        <w:tabs>
                          <w:tab w:val="left" w:pos="9071"/>
                        </w:tabs>
                        <w:ind w:left="109"/>
                        <w:rPr>
                          <w:rFonts w:ascii="Times New Roman" w:hAnsi="Times New Roman"/>
                        </w:rPr>
                      </w:pPr>
                      <w:r>
                        <w:rPr>
                          <w:spacing w:val="-2"/>
                        </w:rPr>
                        <w:t xml:space="preserve">Сотрудник, зарегистрировавший поручение </w:t>
                      </w:r>
                      <w:r>
                        <w:rPr>
                          <w:rFonts w:ascii="Times New Roman" w:hAnsi="Times New Roman"/>
                          <w:u w:val="thick"/>
                        </w:rPr>
                        <w:tab/>
                      </w:r>
                    </w:p>
                    <w:p w14:paraId="07FBB893" w14:textId="77777777" w:rsidR="00BD24A3" w:rsidRDefault="00000000">
                      <w:pPr>
                        <w:spacing w:before="1"/>
                        <w:ind w:left="109"/>
                        <w:rPr>
                          <w:rFonts w:ascii="Arial" w:hAnsi="Arial"/>
                          <w:i/>
                        </w:rPr>
                      </w:pPr>
                      <w:r>
                        <w:rPr>
                          <w:rFonts w:ascii="Arial" w:hAnsi="Arial"/>
                          <w:i/>
                        </w:rPr>
                        <w:t>ФИО</w:t>
                      </w:r>
                      <w:r>
                        <w:rPr>
                          <w:rFonts w:ascii="Arial" w:hAnsi="Arial"/>
                          <w:i/>
                          <w:spacing w:val="-6"/>
                        </w:rPr>
                        <w:t xml:space="preserve"> </w:t>
                      </w:r>
                      <w:r>
                        <w:rPr>
                          <w:rFonts w:ascii="Arial" w:hAnsi="Arial"/>
                          <w:i/>
                        </w:rPr>
                        <w:t>/</w:t>
                      </w:r>
                      <w:r>
                        <w:rPr>
                          <w:rFonts w:ascii="Arial" w:hAnsi="Arial"/>
                          <w:i/>
                          <w:spacing w:val="-2"/>
                        </w:rPr>
                        <w:t xml:space="preserve"> </w:t>
                      </w:r>
                      <w:r>
                        <w:rPr>
                          <w:rFonts w:ascii="Arial" w:hAnsi="Arial"/>
                          <w:i/>
                        </w:rPr>
                        <w:t>код</w:t>
                      </w:r>
                      <w:r>
                        <w:rPr>
                          <w:rFonts w:ascii="Arial" w:hAnsi="Arial"/>
                          <w:i/>
                          <w:spacing w:val="57"/>
                        </w:rPr>
                        <w:t xml:space="preserve"> </w:t>
                      </w:r>
                      <w:r>
                        <w:rPr>
                          <w:rFonts w:ascii="Arial" w:hAnsi="Arial"/>
                          <w:i/>
                        </w:rPr>
                        <w:t>/</w:t>
                      </w:r>
                      <w:r>
                        <w:rPr>
                          <w:rFonts w:ascii="Arial" w:hAnsi="Arial"/>
                          <w:i/>
                          <w:spacing w:val="-1"/>
                        </w:rPr>
                        <w:t xml:space="preserve"> </w:t>
                      </w:r>
                      <w:r>
                        <w:rPr>
                          <w:rFonts w:ascii="Arial" w:hAnsi="Arial"/>
                          <w:i/>
                          <w:spacing w:val="-2"/>
                        </w:rPr>
                        <w:t>подпись</w:t>
                      </w:r>
                    </w:p>
                  </w:txbxContent>
                </v:textbox>
                <w10:anchorlock/>
              </v:shape>
            </w:pict>
          </mc:Fallback>
        </mc:AlternateContent>
      </w:r>
    </w:p>
    <w:p w14:paraId="291A9BF9" w14:textId="77777777" w:rsidR="00BD24A3" w:rsidRDefault="00BD24A3">
      <w:pPr>
        <w:pStyle w:val="a3"/>
        <w:jc w:val="left"/>
        <w:sectPr w:rsidR="00BD24A3">
          <w:pgSz w:w="12240" w:h="15840"/>
          <w:pgMar w:top="780" w:right="0" w:bottom="520" w:left="0" w:header="0" w:footer="336" w:gutter="0"/>
          <w:cols w:space="720"/>
        </w:sectPr>
      </w:pPr>
    </w:p>
    <w:p w14:paraId="7CDE5900" w14:textId="77777777" w:rsidR="00BD24A3" w:rsidRDefault="00000000">
      <w:pPr>
        <w:pStyle w:val="2"/>
        <w:spacing w:before="71"/>
        <w:ind w:right="612"/>
        <w:jc w:val="right"/>
      </w:pPr>
      <w:bookmarkStart w:id="115" w:name="Приложение_№_11б_к_Регламенту"/>
      <w:bookmarkStart w:id="116" w:name="_bookmark36"/>
      <w:bookmarkEnd w:id="115"/>
      <w:bookmarkEnd w:id="116"/>
      <w:r>
        <w:t>Приложение</w:t>
      </w:r>
      <w:r>
        <w:rPr>
          <w:spacing w:val="-4"/>
        </w:rPr>
        <w:t xml:space="preserve"> </w:t>
      </w:r>
      <w:r>
        <w:t>№</w:t>
      </w:r>
      <w:r>
        <w:rPr>
          <w:spacing w:val="-2"/>
        </w:rPr>
        <w:t xml:space="preserve"> </w:t>
      </w:r>
      <w:r>
        <w:t>11б</w:t>
      </w:r>
      <w:r>
        <w:rPr>
          <w:spacing w:val="-2"/>
        </w:rPr>
        <w:t xml:space="preserve"> </w:t>
      </w:r>
      <w:r>
        <w:t>к</w:t>
      </w:r>
      <w:r>
        <w:rPr>
          <w:spacing w:val="-1"/>
        </w:rPr>
        <w:t xml:space="preserve"> </w:t>
      </w:r>
      <w:r>
        <w:rPr>
          <w:spacing w:val="-2"/>
        </w:rPr>
        <w:t>Регламенту</w:t>
      </w:r>
    </w:p>
    <w:p w14:paraId="79094204" w14:textId="77777777" w:rsidR="00BD24A3" w:rsidRDefault="00000000">
      <w:pPr>
        <w:spacing w:before="124"/>
        <w:ind w:left="414"/>
      </w:pPr>
      <w:r>
        <w:rPr>
          <w:spacing w:val="-2"/>
        </w:rPr>
        <w:t>ПОРУЧЕНИЕ</w:t>
      </w:r>
      <w:r>
        <w:t xml:space="preserve"> </w:t>
      </w:r>
      <w:r>
        <w:rPr>
          <w:spacing w:val="-2"/>
        </w:rPr>
        <w:t>КЛИЕНТА</w:t>
      </w:r>
    </w:p>
    <w:p w14:paraId="73369EBE" w14:textId="77777777" w:rsidR="00BD24A3" w:rsidRDefault="00000000">
      <w:pPr>
        <w:spacing w:before="3" w:line="487" w:lineRule="auto"/>
        <w:ind w:left="414" w:right="7583"/>
        <w:rPr>
          <w:sz w:val="20"/>
        </w:rPr>
      </w:pPr>
      <w:r>
        <w:t xml:space="preserve">на отзыв денежных средств </w:t>
      </w:r>
      <w:r>
        <w:rPr>
          <w:spacing w:val="-2"/>
        </w:rPr>
        <w:t>Организация:</w:t>
      </w:r>
      <w:r>
        <w:rPr>
          <w:spacing w:val="-6"/>
        </w:rPr>
        <w:t xml:space="preserve"> </w:t>
      </w:r>
      <w:r>
        <w:rPr>
          <w:spacing w:val="-2"/>
          <w:sz w:val="20"/>
          <w:u w:val="single"/>
        </w:rPr>
        <w:t>ООО</w:t>
      </w:r>
      <w:r>
        <w:rPr>
          <w:spacing w:val="-6"/>
          <w:sz w:val="20"/>
          <w:u w:val="single"/>
        </w:rPr>
        <w:t xml:space="preserve"> </w:t>
      </w:r>
      <w:r>
        <w:rPr>
          <w:spacing w:val="-2"/>
          <w:sz w:val="20"/>
          <w:u w:val="single"/>
        </w:rPr>
        <w:t>"РУСЬ</w:t>
      </w:r>
      <w:r>
        <w:rPr>
          <w:spacing w:val="-6"/>
          <w:sz w:val="20"/>
          <w:u w:val="single"/>
        </w:rPr>
        <w:t xml:space="preserve"> </w:t>
      </w:r>
      <w:r>
        <w:rPr>
          <w:spacing w:val="-2"/>
          <w:sz w:val="20"/>
          <w:u w:val="single"/>
        </w:rPr>
        <w:t>КАПИТАЛ"</w:t>
      </w:r>
    </w:p>
    <w:p w14:paraId="1174D2A4" w14:textId="77777777" w:rsidR="00BD24A3" w:rsidRDefault="00000000">
      <w:pPr>
        <w:tabs>
          <w:tab w:val="left" w:pos="5666"/>
        </w:tabs>
        <w:spacing w:before="1"/>
        <w:ind w:left="414"/>
        <w:rPr>
          <w:rFonts w:ascii="Times New Roman" w:hAnsi="Times New Roman"/>
        </w:rPr>
      </w:pPr>
      <w:r>
        <w:t xml:space="preserve">Клиент: </w:t>
      </w:r>
      <w:r>
        <w:rPr>
          <w:rFonts w:ascii="Times New Roman" w:hAnsi="Times New Roman"/>
          <w:u w:val="thick"/>
        </w:rPr>
        <w:tab/>
      </w:r>
    </w:p>
    <w:p w14:paraId="49C19B8B" w14:textId="77777777" w:rsidR="00BD24A3" w:rsidRDefault="00000000">
      <w:pPr>
        <w:spacing w:before="1"/>
        <w:ind w:left="414"/>
        <w:rPr>
          <w:rFonts w:ascii="Arial" w:hAnsi="Arial"/>
          <w:i/>
        </w:rPr>
      </w:pPr>
      <w:r>
        <w:rPr>
          <w:rFonts w:ascii="Arial" w:hAnsi="Arial"/>
          <w:i/>
          <w:spacing w:val="-2"/>
        </w:rPr>
        <w:t>наименование/уникальный</w:t>
      </w:r>
      <w:r>
        <w:rPr>
          <w:rFonts w:ascii="Arial" w:hAnsi="Arial"/>
          <w:i/>
          <w:spacing w:val="14"/>
        </w:rPr>
        <w:t xml:space="preserve"> </w:t>
      </w:r>
      <w:r>
        <w:rPr>
          <w:rFonts w:ascii="Arial" w:hAnsi="Arial"/>
          <w:i/>
          <w:spacing w:val="-5"/>
        </w:rPr>
        <w:t>код</w:t>
      </w:r>
    </w:p>
    <w:p w14:paraId="237905A7" w14:textId="77777777" w:rsidR="00BD24A3" w:rsidRDefault="00BD24A3">
      <w:pPr>
        <w:pStyle w:val="a3"/>
        <w:spacing w:before="3"/>
        <w:jc w:val="left"/>
        <w:rPr>
          <w:rFonts w:ascii="Arial"/>
          <w:i/>
          <w:sz w:val="22"/>
        </w:rPr>
      </w:pPr>
    </w:p>
    <w:p w14:paraId="74DAAF8E" w14:textId="77777777" w:rsidR="00BD24A3" w:rsidRDefault="00000000">
      <w:pPr>
        <w:ind w:left="413"/>
        <w:rPr>
          <w:rFonts w:ascii="Times New Roman" w:hAnsi="Times New Roman"/>
        </w:rPr>
      </w:pPr>
      <w:r>
        <w:t>Договор</w:t>
      </w:r>
      <w:r>
        <w:rPr>
          <w:spacing w:val="-9"/>
        </w:rPr>
        <w:t xml:space="preserve"> </w:t>
      </w:r>
      <w:r>
        <w:t>на</w:t>
      </w:r>
      <w:r>
        <w:rPr>
          <w:spacing w:val="-8"/>
        </w:rPr>
        <w:t xml:space="preserve"> </w:t>
      </w:r>
      <w:r>
        <w:t>брокерское</w:t>
      </w:r>
      <w:r>
        <w:rPr>
          <w:spacing w:val="-8"/>
        </w:rPr>
        <w:t xml:space="preserve"> </w:t>
      </w:r>
      <w:r>
        <w:t>обслуживание</w:t>
      </w:r>
      <w:r>
        <w:rPr>
          <w:spacing w:val="-9"/>
        </w:rPr>
        <w:t xml:space="preserve"> </w:t>
      </w:r>
      <w:r>
        <w:rPr>
          <w:rFonts w:ascii="Times New Roman" w:hAnsi="Times New Roman"/>
          <w:spacing w:val="44"/>
          <w:u w:val="single"/>
        </w:rPr>
        <w:t xml:space="preserve">  </w:t>
      </w:r>
      <w:r>
        <w:rPr>
          <w:rFonts w:ascii="Times New Roman" w:hAnsi="Times New Roman"/>
          <w:spacing w:val="-5"/>
        </w:rPr>
        <w:t xml:space="preserve"> </w:t>
      </w:r>
      <w:r>
        <w:rPr>
          <w:spacing w:val="-5"/>
        </w:rPr>
        <w:t>от</w:t>
      </w:r>
      <w:r>
        <w:rPr>
          <w:rFonts w:ascii="Times New Roman" w:hAnsi="Times New Roman"/>
          <w:spacing w:val="80"/>
          <w:u w:val="single"/>
        </w:rPr>
        <w:t xml:space="preserve"> </w:t>
      </w:r>
    </w:p>
    <w:p w14:paraId="048DDD44" w14:textId="77777777" w:rsidR="00BD24A3" w:rsidRDefault="00BD24A3">
      <w:pPr>
        <w:pStyle w:val="a3"/>
        <w:spacing w:before="4"/>
        <w:jc w:val="left"/>
        <w:rPr>
          <w:rFonts w:ascii="Times New Roman"/>
          <w:sz w:val="22"/>
        </w:rPr>
      </w:pPr>
    </w:p>
    <w:p w14:paraId="516E24C9" w14:textId="77777777" w:rsidR="00BD24A3" w:rsidRDefault="00000000">
      <w:pPr>
        <w:tabs>
          <w:tab w:val="left" w:pos="6447"/>
          <w:tab w:val="left" w:pos="7560"/>
          <w:tab w:val="left" w:pos="8781"/>
        </w:tabs>
        <w:ind w:left="1853"/>
      </w:pPr>
      <w:r>
        <w:rPr>
          <w:spacing w:val="-2"/>
        </w:rPr>
        <w:t xml:space="preserve">Денежные средства в сумме </w:t>
      </w:r>
      <w:r>
        <w:rPr>
          <w:rFonts w:ascii="Times New Roman" w:hAnsi="Times New Roman"/>
          <w:u w:val="single"/>
        </w:rPr>
        <w:tab/>
      </w:r>
      <w:r>
        <w:rPr>
          <w:rFonts w:ascii="Times New Roman" w:hAnsi="Times New Roman"/>
        </w:rPr>
        <w:t xml:space="preserve"> </w:t>
      </w:r>
      <w:r>
        <w:t>(</w:t>
      </w:r>
      <w:r>
        <w:rPr>
          <w:rFonts w:ascii="Times New Roman" w:hAnsi="Times New Roman"/>
          <w:u w:val="single"/>
        </w:rPr>
        <w:tab/>
      </w:r>
      <w:r>
        <w:rPr>
          <w:rFonts w:ascii="Times New Roman" w:hAnsi="Times New Roman"/>
        </w:rPr>
        <w:t xml:space="preserve"> </w:t>
      </w:r>
      <w:r>
        <w:t xml:space="preserve">рублей </w:t>
      </w:r>
      <w:r>
        <w:rPr>
          <w:rFonts w:ascii="Times New Roman" w:hAnsi="Times New Roman"/>
          <w:u w:val="single"/>
        </w:rPr>
        <w:tab/>
      </w:r>
      <w:r>
        <w:rPr>
          <w:rFonts w:ascii="Times New Roman" w:hAnsi="Times New Roman"/>
        </w:rPr>
        <w:t xml:space="preserve"> </w:t>
      </w:r>
      <w:r>
        <w:t>копеек)</w:t>
      </w:r>
    </w:p>
    <w:p w14:paraId="09861DDF" w14:textId="77777777" w:rsidR="00BD24A3" w:rsidRDefault="00BD24A3">
      <w:pPr>
        <w:pStyle w:val="a3"/>
        <w:jc w:val="left"/>
        <w:rPr>
          <w:sz w:val="22"/>
        </w:rPr>
      </w:pPr>
    </w:p>
    <w:p w14:paraId="7934A83C" w14:textId="77777777" w:rsidR="00BD24A3" w:rsidRDefault="00BD24A3">
      <w:pPr>
        <w:pStyle w:val="a3"/>
        <w:spacing w:before="8"/>
        <w:jc w:val="left"/>
        <w:rPr>
          <w:sz w:val="22"/>
        </w:rPr>
      </w:pPr>
    </w:p>
    <w:p w14:paraId="7426F6C9" w14:textId="77777777" w:rsidR="00BD24A3" w:rsidRDefault="00000000">
      <w:pPr>
        <w:tabs>
          <w:tab w:val="left" w:pos="1853"/>
        </w:tabs>
        <w:ind w:left="413"/>
      </w:pPr>
      <w:r>
        <w:rPr>
          <w:rFonts w:ascii="Arial" w:hAnsi="Arial"/>
          <w:b/>
          <w:spacing w:val="-2"/>
        </w:rPr>
        <w:t>Операция:</w:t>
      </w:r>
      <w:r>
        <w:rPr>
          <w:rFonts w:ascii="Arial" w:hAnsi="Arial"/>
          <w:b/>
        </w:rPr>
        <w:tab/>
      </w:r>
      <w:r>
        <w:t>[</w:t>
      </w:r>
      <w:r>
        <w:rPr>
          <w:spacing w:val="25"/>
        </w:rPr>
        <w:t xml:space="preserve">  </w:t>
      </w:r>
      <w:r>
        <w:t>]</w:t>
      </w:r>
      <w:r>
        <w:rPr>
          <w:spacing w:val="-1"/>
        </w:rPr>
        <w:t xml:space="preserve"> </w:t>
      </w:r>
      <w:r>
        <w:t>перечислить</w:t>
      </w:r>
      <w:r>
        <w:rPr>
          <w:spacing w:val="-2"/>
        </w:rPr>
        <w:t xml:space="preserve"> </w:t>
      </w:r>
      <w:r>
        <w:t>на</w:t>
      </w:r>
      <w:r>
        <w:rPr>
          <w:spacing w:val="-2"/>
        </w:rPr>
        <w:t xml:space="preserve"> </w:t>
      </w:r>
      <w:r>
        <w:t>р/с</w:t>
      </w:r>
      <w:r>
        <w:rPr>
          <w:spacing w:val="26"/>
        </w:rPr>
        <w:t xml:space="preserve">  </w:t>
      </w:r>
      <w:r>
        <w:t>[</w:t>
      </w:r>
      <w:r>
        <w:rPr>
          <w:spacing w:val="54"/>
        </w:rPr>
        <w:t xml:space="preserve"> </w:t>
      </w:r>
      <w:r>
        <w:t>]</w:t>
      </w:r>
      <w:r>
        <w:rPr>
          <w:spacing w:val="54"/>
        </w:rPr>
        <w:t xml:space="preserve"> </w:t>
      </w:r>
      <w:r>
        <w:t>выдать</w:t>
      </w:r>
      <w:r>
        <w:rPr>
          <w:spacing w:val="-2"/>
        </w:rPr>
        <w:t xml:space="preserve"> </w:t>
      </w:r>
      <w:r>
        <w:t>наличными</w:t>
      </w:r>
      <w:r>
        <w:rPr>
          <w:spacing w:val="-3"/>
        </w:rPr>
        <w:t xml:space="preserve"> </w:t>
      </w:r>
      <w:r>
        <w:t>из</w:t>
      </w:r>
      <w:r>
        <w:rPr>
          <w:spacing w:val="-3"/>
        </w:rPr>
        <w:t xml:space="preserve"> </w:t>
      </w:r>
      <w:r>
        <w:t>кассы</w:t>
      </w:r>
      <w:r>
        <w:rPr>
          <w:spacing w:val="-1"/>
        </w:rPr>
        <w:t xml:space="preserve"> </w:t>
      </w:r>
      <w:r>
        <w:rPr>
          <w:spacing w:val="-2"/>
        </w:rPr>
        <w:t>Организации</w:t>
      </w:r>
    </w:p>
    <w:p w14:paraId="15D679EE" w14:textId="77777777" w:rsidR="00BD24A3" w:rsidRDefault="00BD24A3">
      <w:pPr>
        <w:pStyle w:val="a3"/>
        <w:spacing w:before="4"/>
        <w:jc w:val="left"/>
        <w:rPr>
          <w:sz w:val="22"/>
        </w:rPr>
      </w:pPr>
    </w:p>
    <w:p w14:paraId="60104B24" w14:textId="77777777" w:rsidR="00BD24A3" w:rsidRDefault="00000000">
      <w:pPr>
        <w:spacing w:before="1"/>
        <w:ind w:left="413"/>
        <w:rPr>
          <w:rFonts w:ascii="Arial" w:hAnsi="Arial"/>
          <w:b/>
        </w:rPr>
      </w:pPr>
      <w:r>
        <w:rPr>
          <w:rFonts w:ascii="Arial" w:hAnsi="Arial"/>
          <w:b/>
        </w:rPr>
        <w:t>Реквизиты</w:t>
      </w:r>
      <w:r>
        <w:rPr>
          <w:rFonts w:ascii="Arial" w:hAnsi="Arial"/>
          <w:b/>
          <w:spacing w:val="-15"/>
        </w:rPr>
        <w:t xml:space="preserve"> </w:t>
      </w:r>
      <w:r>
        <w:rPr>
          <w:rFonts w:ascii="Arial" w:hAnsi="Arial"/>
          <w:b/>
        </w:rPr>
        <w:t>расчетного</w:t>
      </w:r>
      <w:r>
        <w:rPr>
          <w:rFonts w:ascii="Arial" w:hAnsi="Arial"/>
          <w:b/>
          <w:spacing w:val="-14"/>
        </w:rPr>
        <w:t xml:space="preserve"> </w:t>
      </w:r>
      <w:r>
        <w:rPr>
          <w:rFonts w:ascii="Arial" w:hAnsi="Arial"/>
          <w:b/>
          <w:spacing w:val="-2"/>
        </w:rPr>
        <w:t>счета:</w:t>
      </w:r>
    </w:p>
    <w:p w14:paraId="6C1FA04F" w14:textId="77777777" w:rsidR="00BD24A3" w:rsidRDefault="00BD24A3">
      <w:pPr>
        <w:pStyle w:val="a3"/>
        <w:spacing w:before="23"/>
        <w:jc w:val="left"/>
        <w:rPr>
          <w:rFonts w:ascii="Arial"/>
          <w:b/>
        </w:rPr>
      </w:pP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4"/>
        <w:gridCol w:w="5813"/>
      </w:tblGrid>
      <w:tr w:rsidR="00BD24A3" w14:paraId="2A5C61D3" w14:textId="77777777">
        <w:trPr>
          <w:trHeight w:val="1107"/>
        </w:trPr>
        <w:tc>
          <w:tcPr>
            <w:tcW w:w="4404" w:type="dxa"/>
            <w:vMerge w:val="restart"/>
          </w:tcPr>
          <w:p w14:paraId="1455D6AF" w14:textId="77777777" w:rsidR="00BD24A3" w:rsidRDefault="00000000">
            <w:pPr>
              <w:pStyle w:val="TableParagraph"/>
              <w:spacing w:before="4"/>
              <w:ind w:left="107"/>
              <w:rPr>
                <w:sz w:val="20"/>
              </w:rPr>
            </w:pPr>
            <w:r>
              <w:rPr>
                <w:spacing w:val="-2"/>
                <w:sz w:val="20"/>
              </w:rPr>
              <w:t>Получатель:</w:t>
            </w:r>
          </w:p>
          <w:p w14:paraId="3C19C547" w14:textId="77777777" w:rsidR="00BD24A3" w:rsidRDefault="00000000">
            <w:pPr>
              <w:pStyle w:val="TableParagraph"/>
              <w:spacing w:before="2" w:line="244" w:lineRule="auto"/>
              <w:ind w:left="107" w:right="81"/>
              <w:rPr>
                <w:sz w:val="20"/>
              </w:rPr>
            </w:pPr>
            <w:r>
              <w:rPr>
                <w:sz w:val="20"/>
              </w:rPr>
              <w:t>наименование</w:t>
            </w:r>
            <w:r>
              <w:rPr>
                <w:spacing w:val="-14"/>
                <w:sz w:val="20"/>
              </w:rPr>
              <w:t xml:space="preserve"> </w:t>
            </w:r>
            <w:r>
              <w:rPr>
                <w:sz w:val="20"/>
              </w:rPr>
              <w:t>юридического</w:t>
            </w:r>
            <w:r>
              <w:rPr>
                <w:spacing w:val="-13"/>
                <w:sz w:val="20"/>
              </w:rPr>
              <w:t xml:space="preserve"> </w:t>
            </w:r>
            <w:r>
              <w:rPr>
                <w:sz w:val="20"/>
              </w:rPr>
              <w:t>лица</w:t>
            </w:r>
            <w:r>
              <w:rPr>
                <w:spacing w:val="-13"/>
                <w:sz w:val="20"/>
              </w:rPr>
              <w:t xml:space="preserve"> </w:t>
            </w:r>
            <w:r>
              <w:rPr>
                <w:sz w:val="20"/>
              </w:rPr>
              <w:t>или Ф.И.О. физического лица</w:t>
            </w:r>
          </w:p>
          <w:p w14:paraId="43B1F621" w14:textId="77777777" w:rsidR="00BD24A3" w:rsidRDefault="00000000">
            <w:pPr>
              <w:pStyle w:val="TableParagraph"/>
              <w:spacing w:line="225" w:lineRule="exact"/>
              <w:ind w:left="107"/>
              <w:rPr>
                <w:sz w:val="20"/>
              </w:rPr>
            </w:pPr>
            <w:r>
              <w:rPr>
                <w:spacing w:val="-5"/>
                <w:sz w:val="20"/>
              </w:rPr>
              <w:t>ИНН</w:t>
            </w:r>
          </w:p>
        </w:tc>
        <w:tc>
          <w:tcPr>
            <w:tcW w:w="5813" w:type="dxa"/>
          </w:tcPr>
          <w:p w14:paraId="1D3C38D1" w14:textId="77777777" w:rsidR="00BD24A3" w:rsidRDefault="00BD24A3">
            <w:pPr>
              <w:pStyle w:val="TableParagraph"/>
              <w:rPr>
                <w:rFonts w:ascii="Times New Roman"/>
                <w:sz w:val="20"/>
              </w:rPr>
            </w:pPr>
          </w:p>
        </w:tc>
      </w:tr>
      <w:tr w:rsidR="00BD24A3" w14:paraId="656F0293" w14:textId="77777777">
        <w:trPr>
          <w:trHeight w:val="542"/>
        </w:trPr>
        <w:tc>
          <w:tcPr>
            <w:tcW w:w="4404" w:type="dxa"/>
            <w:vMerge/>
            <w:tcBorders>
              <w:top w:val="nil"/>
            </w:tcBorders>
          </w:tcPr>
          <w:p w14:paraId="3521A276" w14:textId="77777777" w:rsidR="00BD24A3" w:rsidRDefault="00BD24A3">
            <w:pPr>
              <w:rPr>
                <w:sz w:val="2"/>
                <w:szCs w:val="2"/>
              </w:rPr>
            </w:pPr>
          </w:p>
        </w:tc>
        <w:tc>
          <w:tcPr>
            <w:tcW w:w="5813" w:type="dxa"/>
          </w:tcPr>
          <w:p w14:paraId="6662554B" w14:textId="77777777" w:rsidR="00BD24A3" w:rsidRDefault="00BD24A3">
            <w:pPr>
              <w:pStyle w:val="TableParagraph"/>
              <w:rPr>
                <w:rFonts w:ascii="Times New Roman"/>
                <w:sz w:val="20"/>
              </w:rPr>
            </w:pPr>
          </w:p>
        </w:tc>
      </w:tr>
      <w:tr w:rsidR="00BD24A3" w14:paraId="5307207E" w14:textId="77777777">
        <w:trPr>
          <w:trHeight w:val="252"/>
        </w:trPr>
        <w:tc>
          <w:tcPr>
            <w:tcW w:w="4404" w:type="dxa"/>
          </w:tcPr>
          <w:p w14:paraId="6EC2A38E" w14:textId="77777777" w:rsidR="00BD24A3" w:rsidRDefault="00000000">
            <w:pPr>
              <w:pStyle w:val="TableParagraph"/>
              <w:spacing w:before="3" w:line="229" w:lineRule="exact"/>
              <w:ind w:left="107"/>
            </w:pPr>
            <w:r>
              <w:rPr>
                <w:spacing w:val="-2"/>
              </w:rPr>
              <w:t>Банк</w:t>
            </w:r>
            <w:r>
              <w:rPr>
                <w:spacing w:val="-9"/>
              </w:rPr>
              <w:t xml:space="preserve"> </w:t>
            </w:r>
            <w:r>
              <w:rPr>
                <w:spacing w:val="-2"/>
              </w:rPr>
              <w:t>получателя</w:t>
            </w:r>
          </w:p>
        </w:tc>
        <w:tc>
          <w:tcPr>
            <w:tcW w:w="5813" w:type="dxa"/>
          </w:tcPr>
          <w:p w14:paraId="3C097CD7" w14:textId="77777777" w:rsidR="00BD24A3" w:rsidRDefault="00BD24A3">
            <w:pPr>
              <w:pStyle w:val="TableParagraph"/>
              <w:rPr>
                <w:rFonts w:ascii="Times New Roman"/>
                <w:sz w:val="18"/>
              </w:rPr>
            </w:pPr>
          </w:p>
        </w:tc>
      </w:tr>
      <w:tr w:rsidR="00BD24A3" w14:paraId="7B4E8838" w14:textId="77777777">
        <w:trPr>
          <w:trHeight w:val="252"/>
        </w:trPr>
        <w:tc>
          <w:tcPr>
            <w:tcW w:w="4404" w:type="dxa"/>
          </w:tcPr>
          <w:p w14:paraId="53765A30" w14:textId="77777777" w:rsidR="00BD24A3" w:rsidRDefault="00000000">
            <w:pPr>
              <w:pStyle w:val="TableParagraph"/>
              <w:spacing w:before="3" w:line="229" w:lineRule="exact"/>
              <w:ind w:left="107"/>
            </w:pPr>
            <w:r>
              <w:rPr>
                <w:spacing w:val="-2"/>
              </w:rPr>
              <w:t>БИК</w:t>
            </w:r>
            <w:r>
              <w:rPr>
                <w:spacing w:val="-11"/>
              </w:rPr>
              <w:t xml:space="preserve"> </w:t>
            </w:r>
            <w:r>
              <w:rPr>
                <w:spacing w:val="-2"/>
              </w:rPr>
              <w:t>банка</w:t>
            </w:r>
            <w:r>
              <w:rPr>
                <w:spacing w:val="-10"/>
              </w:rPr>
              <w:t xml:space="preserve"> </w:t>
            </w:r>
            <w:r>
              <w:rPr>
                <w:spacing w:val="-2"/>
              </w:rPr>
              <w:t>получателя</w:t>
            </w:r>
          </w:p>
        </w:tc>
        <w:tc>
          <w:tcPr>
            <w:tcW w:w="5813" w:type="dxa"/>
          </w:tcPr>
          <w:p w14:paraId="7E6ECA29" w14:textId="77777777" w:rsidR="00BD24A3" w:rsidRDefault="00BD24A3">
            <w:pPr>
              <w:pStyle w:val="TableParagraph"/>
              <w:rPr>
                <w:rFonts w:ascii="Times New Roman"/>
                <w:sz w:val="18"/>
              </w:rPr>
            </w:pPr>
          </w:p>
        </w:tc>
      </w:tr>
      <w:tr w:rsidR="00BD24A3" w14:paraId="2BE4CDC9" w14:textId="77777777">
        <w:trPr>
          <w:trHeight w:val="252"/>
        </w:trPr>
        <w:tc>
          <w:tcPr>
            <w:tcW w:w="4404" w:type="dxa"/>
          </w:tcPr>
          <w:p w14:paraId="0ECCB9F8" w14:textId="77777777" w:rsidR="00BD24A3" w:rsidRDefault="00000000">
            <w:pPr>
              <w:pStyle w:val="TableParagraph"/>
              <w:spacing w:before="3" w:line="229" w:lineRule="exact"/>
              <w:ind w:left="107"/>
            </w:pPr>
            <w:r>
              <w:rPr>
                <w:spacing w:val="-2"/>
              </w:rPr>
              <w:t>Кор.счет</w:t>
            </w:r>
            <w:r>
              <w:rPr>
                <w:spacing w:val="-10"/>
              </w:rPr>
              <w:t xml:space="preserve"> </w:t>
            </w:r>
            <w:r>
              <w:rPr>
                <w:spacing w:val="-2"/>
              </w:rPr>
              <w:t>банка</w:t>
            </w:r>
            <w:r>
              <w:rPr>
                <w:spacing w:val="-10"/>
              </w:rPr>
              <w:t xml:space="preserve"> </w:t>
            </w:r>
            <w:r>
              <w:rPr>
                <w:spacing w:val="-2"/>
              </w:rPr>
              <w:t>получателя</w:t>
            </w:r>
          </w:p>
        </w:tc>
        <w:tc>
          <w:tcPr>
            <w:tcW w:w="5813" w:type="dxa"/>
          </w:tcPr>
          <w:p w14:paraId="5F0708AD" w14:textId="77777777" w:rsidR="00BD24A3" w:rsidRDefault="00BD24A3">
            <w:pPr>
              <w:pStyle w:val="TableParagraph"/>
              <w:rPr>
                <w:rFonts w:ascii="Times New Roman"/>
                <w:sz w:val="18"/>
              </w:rPr>
            </w:pPr>
          </w:p>
        </w:tc>
      </w:tr>
      <w:tr w:rsidR="00BD24A3" w14:paraId="39C16444" w14:textId="77777777">
        <w:trPr>
          <w:trHeight w:val="615"/>
        </w:trPr>
        <w:tc>
          <w:tcPr>
            <w:tcW w:w="4404" w:type="dxa"/>
            <w:vMerge w:val="restart"/>
          </w:tcPr>
          <w:p w14:paraId="03B751F1" w14:textId="77777777" w:rsidR="00BD24A3" w:rsidRDefault="00000000">
            <w:pPr>
              <w:pStyle w:val="TableParagraph"/>
              <w:spacing w:before="4"/>
              <w:ind w:left="107"/>
              <w:rPr>
                <w:sz w:val="20"/>
              </w:rPr>
            </w:pPr>
            <w:r>
              <w:rPr>
                <w:sz w:val="20"/>
              </w:rPr>
              <w:t>Расчетный</w:t>
            </w:r>
            <w:r>
              <w:rPr>
                <w:spacing w:val="-7"/>
                <w:sz w:val="20"/>
              </w:rPr>
              <w:t xml:space="preserve"> </w:t>
            </w:r>
            <w:r>
              <w:rPr>
                <w:sz w:val="20"/>
              </w:rPr>
              <w:t>счет</w:t>
            </w:r>
            <w:r>
              <w:rPr>
                <w:spacing w:val="-6"/>
                <w:sz w:val="20"/>
              </w:rPr>
              <w:t xml:space="preserve"> </w:t>
            </w:r>
            <w:r>
              <w:rPr>
                <w:spacing w:val="-2"/>
                <w:sz w:val="20"/>
              </w:rPr>
              <w:t>получателя,</w:t>
            </w:r>
          </w:p>
          <w:p w14:paraId="2ACF4DB0" w14:textId="77777777" w:rsidR="00BD24A3" w:rsidRDefault="00000000">
            <w:pPr>
              <w:pStyle w:val="TableParagraph"/>
              <w:spacing w:before="4"/>
              <w:ind w:left="107"/>
              <w:rPr>
                <w:sz w:val="24"/>
              </w:rPr>
            </w:pPr>
            <w:r>
              <w:rPr>
                <w:sz w:val="24"/>
              </w:rPr>
              <w:t>в</w:t>
            </w:r>
            <w:r>
              <w:rPr>
                <w:spacing w:val="3"/>
                <w:sz w:val="24"/>
              </w:rPr>
              <w:t xml:space="preserve"> </w:t>
            </w:r>
            <w:r>
              <w:rPr>
                <w:spacing w:val="-4"/>
                <w:sz w:val="24"/>
              </w:rPr>
              <w:t>т.ч.</w:t>
            </w:r>
          </w:p>
          <w:p w14:paraId="6DE4292F" w14:textId="77777777" w:rsidR="00BD24A3" w:rsidRDefault="00000000">
            <w:pPr>
              <w:pStyle w:val="TableParagraph"/>
              <w:spacing w:before="1"/>
              <w:ind w:left="107"/>
              <w:rPr>
                <w:rFonts w:ascii="Arial" w:hAnsi="Arial"/>
                <w:i/>
                <w:sz w:val="20"/>
              </w:rPr>
            </w:pPr>
            <w:r>
              <w:rPr>
                <w:sz w:val="20"/>
              </w:rPr>
              <w:t>№</w:t>
            </w:r>
            <w:r>
              <w:rPr>
                <w:spacing w:val="1"/>
                <w:sz w:val="20"/>
              </w:rPr>
              <w:t xml:space="preserve"> </w:t>
            </w:r>
            <w:r>
              <w:rPr>
                <w:sz w:val="20"/>
              </w:rPr>
              <w:t>лицевого</w:t>
            </w:r>
            <w:r>
              <w:rPr>
                <w:spacing w:val="2"/>
                <w:sz w:val="20"/>
              </w:rPr>
              <w:t xml:space="preserve"> </w:t>
            </w:r>
            <w:r>
              <w:rPr>
                <w:sz w:val="20"/>
              </w:rPr>
              <w:t>счета</w:t>
            </w:r>
            <w:r>
              <w:rPr>
                <w:spacing w:val="2"/>
                <w:sz w:val="20"/>
              </w:rPr>
              <w:t xml:space="preserve"> </w:t>
            </w:r>
            <w:r>
              <w:rPr>
                <w:rFonts w:ascii="Arial" w:hAnsi="Arial"/>
                <w:i/>
                <w:sz w:val="20"/>
              </w:rPr>
              <w:t>(для</w:t>
            </w:r>
            <w:r>
              <w:rPr>
                <w:rFonts w:ascii="Arial" w:hAnsi="Arial"/>
                <w:i/>
                <w:spacing w:val="-2"/>
                <w:sz w:val="20"/>
              </w:rPr>
              <w:t xml:space="preserve"> Сбербанка)</w:t>
            </w:r>
          </w:p>
        </w:tc>
        <w:tc>
          <w:tcPr>
            <w:tcW w:w="5813" w:type="dxa"/>
          </w:tcPr>
          <w:p w14:paraId="650CDE84" w14:textId="77777777" w:rsidR="00BD24A3" w:rsidRDefault="00BD24A3">
            <w:pPr>
              <w:pStyle w:val="TableParagraph"/>
              <w:rPr>
                <w:rFonts w:ascii="Times New Roman"/>
                <w:sz w:val="20"/>
              </w:rPr>
            </w:pPr>
          </w:p>
        </w:tc>
      </w:tr>
      <w:tr w:rsidR="00BD24A3" w14:paraId="0CA2479F" w14:textId="77777777">
        <w:trPr>
          <w:trHeight w:val="615"/>
        </w:trPr>
        <w:tc>
          <w:tcPr>
            <w:tcW w:w="4404" w:type="dxa"/>
            <w:vMerge/>
            <w:tcBorders>
              <w:top w:val="nil"/>
            </w:tcBorders>
          </w:tcPr>
          <w:p w14:paraId="4B305746" w14:textId="77777777" w:rsidR="00BD24A3" w:rsidRDefault="00BD24A3">
            <w:pPr>
              <w:rPr>
                <w:sz w:val="2"/>
                <w:szCs w:val="2"/>
              </w:rPr>
            </w:pPr>
          </w:p>
        </w:tc>
        <w:tc>
          <w:tcPr>
            <w:tcW w:w="5813" w:type="dxa"/>
          </w:tcPr>
          <w:p w14:paraId="1890F8B7" w14:textId="77777777" w:rsidR="00BD24A3" w:rsidRDefault="00BD24A3">
            <w:pPr>
              <w:pStyle w:val="TableParagraph"/>
              <w:rPr>
                <w:rFonts w:ascii="Times New Roman"/>
                <w:sz w:val="20"/>
              </w:rPr>
            </w:pPr>
          </w:p>
        </w:tc>
      </w:tr>
      <w:tr w:rsidR="00BD24A3" w14:paraId="1D4C35C4" w14:textId="77777777">
        <w:trPr>
          <w:trHeight w:val="252"/>
        </w:trPr>
        <w:tc>
          <w:tcPr>
            <w:tcW w:w="4404" w:type="dxa"/>
          </w:tcPr>
          <w:p w14:paraId="48A248A5" w14:textId="77777777" w:rsidR="00BD24A3" w:rsidRDefault="00000000">
            <w:pPr>
              <w:pStyle w:val="TableParagraph"/>
              <w:spacing w:before="3" w:line="229" w:lineRule="exact"/>
              <w:ind w:left="107"/>
            </w:pPr>
            <w:r>
              <w:rPr>
                <w:spacing w:val="-2"/>
              </w:rPr>
              <w:t>Назначение</w:t>
            </w:r>
            <w:r>
              <w:rPr>
                <w:spacing w:val="-1"/>
              </w:rPr>
              <w:t xml:space="preserve"> </w:t>
            </w:r>
            <w:r>
              <w:rPr>
                <w:spacing w:val="-2"/>
              </w:rPr>
              <w:t>платежа</w:t>
            </w:r>
          </w:p>
        </w:tc>
        <w:tc>
          <w:tcPr>
            <w:tcW w:w="5813" w:type="dxa"/>
          </w:tcPr>
          <w:p w14:paraId="14C9D063" w14:textId="77777777" w:rsidR="00BD24A3" w:rsidRDefault="00BD24A3">
            <w:pPr>
              <w:pStyle w:val="TableParagraph"/>
              <w:rPr>
                <w:rFonts w:ascii="Times New Roman"/>
                <w:sz w:val="18"/>
              </w:rPr>
            </w:pPr>
          </w:p>
        </w:tc>
      </w:tr>
    </w:tbl>
    <w:p w14:paraId="0FB764D7" w14:textId="77777777" w:rsidR="00BD24A3" w:rsidRDefault="00000000">
      <w:pPr>
        <w:tabs>
          <w:tab w:val="left" w:pos="7691"/>
        </w:tabs>
        <w:spacing w:before="247"/>
        <w:ind w:left="414"/>
        <w:rPr>
          <w:rFonts w:ascii="Times New Roman" w:hAnsi="Times New Roman"/>
        </w:rPr>
      </w:pPr>
      <w:r>
        <w:t>Срок</w:t>
      </w:r>
      <w:r>
        <w:rPr>
          <w:spacing w:val="-13"/>
        </w:rPr>
        <w:t xml:space="preserve"> </w:t>
      </w:r>
      <w:r>
        <w:t>исполнения</w:t>
      </w:r>
      <w:r>
        <w:rPr>
          <w:spacing w:val="-13"/>
        </w:rPr>
        <w:t xml:space="preserve"> </w:t>
      </w:r>
      <w:r>
        <w:t>поручения</w:t>
      </w:r>
      <w:r>
        <w:rPr>
          <w:spacing w:val="-13"/>
        </w:rPr>
        <w:t xml:space="preserve"> </w:t>
      </w:r>
      <w:r>
        <w:t>(дата,</w:t>
      </w:r>
      <w:r>
        <w:rPr>
          <w:spacing w:val="-13"/>
        </w:rPr>
        <w:t xml:space="preserve"> </w:t>
      </w:r>
      <w:r>
        <w:rPr>
          <w:spacing w:val="-2"/>
        </w:rPr>
        <w:t>время)</w:t>
      </w:r>
      <w:r>
        <w:rPr>
          <w:rFonts w:ascii="Times New Roman" w:hAnsi="Times New Roman"/>
          <w:u w:val="single"/>
        </w:rPr>
        <w:tab/>
      </w:r>
    </w:p>
    <w:p w14:paraId="09A44E45" w14:textId="77777777" w:rsidR="00BD24A3" w:rsidRDefault="00BD24A3">
      <w:pPr>
        <w:pStyle w:val="a3"/>
        <w:jc w:val="left"/>
        <w:rPr>
          <w:rFonts w:ascii="Times New Roman"/>
          <w:sz w:val="22"/>
        </w:rPr>
      </w:pPr>
    </w:p>
    <w:p w14:paraId="7F5B6F73" w14:textId="77777777" w:rsidR="00BD24A3" w:rsidRDefault="00BD24A3">
      <w:pPr>
        <w:pStyle w:val="a3"/>
        <w:spacing w:before="3"/>
        <w:jc w:val="left"/>
        <w:rPr>
          <w:rFonts w:ascii="Times New Roman"/>
          <w:sz w:val="22"/>
        </w:rPr>
      </w:pPr>
    </w:p>
    <w:p w14:paraId="71CF8C6E" w14:textId="77777777" w:rsidR="00BD24A3" w:rsidRDefault="00000000">
      <w:pPr>
        <w:tabs>
          <w:tab w:val="left" w:pos="2501"/>
          <w:tab w:val="left" w:pos="5682"/>
        </w:tabs>
        <w:ind w:left="414"/>
        <w:rPr>
          <w:rFonts w:ascii="Times New Roman" w:hAnsi="Times New Roman"/>
        </w:rPr>
      </w:pPr>
      <w:r>
        <w:t>Подпись</w:t>
      </w:r>
      <w:r>
        <w:rPr>
          <w:spacing w:val="-12"/>
        </w:rPr>
        <w:t xml:space="preserve"> </w:t>
      </w:r>
      <w:r>
        <w:rPr>
          <w:spacing w:val="-2"/>
        </w:rPr>
        <w:t>Клиента</w:t>
      </w:r>
      <w:r>
        <w:tab/>
      </w:r>
      <w:r>
        <w:rPr>
          <w:rFonts w:ascii="Times New Roman" w:hAnsi="Times New Roman"/>
          <w:u w:val="single"/>
        </w:rPr>
        <w:tab/>
      </w:r>
    </w:p>
    <w:p w14:paraId="424B4954" w14:textId="77777777" w:rsidR="00BD24A3" w:rsidRDefault="00BD24A3">
      <w:pPr>
        <w:pStyle w:val="a3"/>
        <w:spacing w:before="235"/>
        <w:jc w:val="left"/>
        <w:rPr>
          <w:rFonts w:ascii="Times New Roman"/>
          <w:sz w:val="24"/>
        </w:rPr>
      </w:pPr>
    </w:p>
    <w:p w14:paraId="5D48EE9C" w14:textId="77777777" w:rsidR="00BD24A3" w:rsidRDefault="00000000">
      <w:pPr>
        <w:spacing w:before="1"/>
        <w:ind w:left="519"/>
        <w:jc w:val="center"/>
        <w:rPr>
          <w:sz w:val="24"/>
        </w:rPr>
      </w:pPr>
      <w:r>
        <w:rPr>
          <w:spacing w:val="-2"/>
          <w:sz w:val="24"/>
        </w:rPr>
        <w:t>Для</w:t>
      </w:r>
      <w:r>
        <w:rPr>
          <w:spacing w:val="-6"/>
          <w:sz w:val="24"/>
        </w:rPr>
        <w:t xml:space="preserve"> </w:t>
      </w:r>
      <w:r>
        <w:rPr>
          <w:spacing w:val="-2"/>
          <w:sz w:val="24"/>
        </w:rPr>
        <w:t>служебных</w:t>
      </w:r>
      <w:r>
        <w:rPr>
          <w:spacing w:val="-5"/>
          <w:sz w:val="24"/>
        </w:rPr>
        <w:t xml:space="preserve"> </w:t>
      </w:r>
      <w:r>
        <w:rPr>
          <w:spacing w:val="-2"/>
          <w:sz w:val="24"/>
        </w:rPr>
        <w:t>отметок</w:t>
      </w:r>
      <w:r>
        <w:rPr>
          <w:spacing w:val="-6"/>
          <w:sz w:val="24"/>
        </w:rPr>
        <w:t xml:space="preserve"> </w:t>
      </w:r>
      <w:r>
        <w:rPr>
          <w:spacing w:val="-2"/>
          <w:sz w:val="24"/>
        </w:rPr>
        <w:t>Организации</w:t>
      </w:r>
    </w:p>
    <w:p w14:paraId="51F6C15E" w14:textId="77777777" w:rsidR="00BD24A3" w:rsidRDefault="00000000">
      <w:pPr>
        <w:pStyle w:val="a3"/>
        <w:ind w:left="295"/>
        <w:jc w:val="left"/>
      </w:pPr>
      <w:r>
        <w:rPr>
          <w:noProof/>
        </w:rPr>
        <mc:AlternateContent>
          <mc:Choice Requires="wps">
            <w:drawing>
              <wp:inline distT="0" distB="0" distL="0" distR="0" wp14:anchorId="17131AB6" wp14:editId="52F48046">
                <wp:extent cx="7263765" cy="994410"/>
                <wp:effectExtent l="9525" t="0" r="0" b="5715"/>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3765" cy="994410"/>
                        </a:xfrm>
                        <a:prstGeom prst="rect">
                          <a:avLst/>
                        </a:prstGeom>
                        <a:ln w="6096">
                          <a:solidFill>
                            <a:srgbClr val="000000"/>
                          </a:solidFill>
                          <a:prstDash val="solid"/>
                        </a:ln>
                      </wps:spPr>
                      <wps:txbx>
                        <w:txbxContent>
                          <w:p w14:paraId="7F73CF78" w14:textId="77777777" w:rsidR="00BD24A3" w:rsidRDefault="00BD24A3">
                            <w:pPr>
                              <w:pStyle w:val="a3"/>
                              <w:spacing w:before="26"/>
                              <w:jc w:val="left"/>
                              <w:rPr>
                                <w:sz w:val="22"/>
                              </w:rPr>
                            </w:pPr>
                          </w:p>
                          <w:p w14:paraId="18EB3A43" w14:textId="77777777" w:rsidR="00BD24A3" w:rsidRDefault="00000000">
                            <w:pPr>
                              <w:tabs>
                                <w:tab w:val="left" w:pos="2866"/>
                                <w:tab w:val="left" w:pos="6541"/>
                                <w:tab w:val="left" w:pos="8792"/>
                              </w:tabs>
                              <w:spacing w:before="1"/>
                              <w:ind w:left="109"/>
                            </w:pPr>
                            <w:r>
                              <w:t xml:space="preserve">Входящий № </w:t>
                            </w:r>
                            <w:r>
                              <w:rPr>
                                <w:rFonts w:ascii="Times New Roman" w:hAnsi="Times New Roman"/>
                                <w:u w:val="thick"/>
                              </w:rPr>
                              <w:tab/>
                            </w:r>
                            <w:r>
                              <w:rPr>
                                <w:rFonts w:ascii="Times New Roman" w:hAnsi="Times New Roman"/>
                              </w:rPr>
                              <w:t xml:space="preserve"> </w:t>
                            </w:r>
                            <w:r>
                              <w:t xml:space="preserve">Дата приема поручения </w:t>
                            </w:r>
                            <w:r>
                              <w:rPr>
                                <w:rFonts w:ascii="Times New Roman" w:hAnsi="Times New Roman"/>
                                <w:u w:val="thick"/>
                              </w:rPr>
                              <w:tab/>
                            </w:r>
                            <w:r>
                              <w:rPr>
                                <w:rFonts w:ascii="Times New Roman" w:hAnsi="Times New Roman"/>
                              </w:rPr>
                              <w:t xml:space="preserve"> </w:t>
                            </w:r>
                            <w:r>
                              <w:t xml:space="preserve">Время </w:t>
                            </w:r>
                            <w:r>
                              <w:rPr>
                                <w:rFonts w:ascii="Times New Roman" w:hAnsi="Times New Roman"/>
                                <w:u w:val="thick"/>
                              </w:rPr>
                              <w:tab/>
                            </w:r>
                            <w:r>
                              <w:rPr>
                                <w:spacing w:val="-10"/>
                              </w:rPr>
                              <w:t>.</w:t>
                            </w:r>
                          </w:p>
                          <w:p w14:paraId="1326E5FF" w14:textId="77777777" w:rsidR="00BD24A3" w:rsidRDefault="00BD24A3">
                            <w:pPr>
                              <w:pStyle w:val="a3"/>
                              <w:jc w:val="left"/>
                              <w:rPr>
                                <w:sz w:val="22"/>
                              </w:rPr>
                            </w:pPr>
                          </w:p>
                          <w:p w14:paraId="56523051" w14:textId="77777777" w:rsidR="00BD24A3" w:rsidRDefault="00BD24A3">
                            <w:pPr>
                              <w:pStyle w:val="a3"/>
                              <w:spacing w:before="11"/>
                              <w:jc w:val="left"/>
                              <w:rPr>
                                <w:sz w:val="22"/>
                              </w:rPr>
                            </w:pPr>
                          </w:p>
                          <w:p w14:paraId="2A14749C" w14:textId="77777777" w:rsidR="00BD24A3" w:rsidRDefault="00000000">
                            <w:pPr>
                              <w:tabs>
                                <w:tab w:val="left" w:pos="7847"/>
                              </w:tabs>
                              <w:ind w:left="109"/>
                              <w:rPr>
                                <w:rFonts w:ascii="Times New Roman" w:hAnsi="Times New Roman"/>
                              </w:rPr>
                            </w:pPr>
                            <w:r>
                              <w:rPr>
                                <w:spacing w:val="-2"/>
                              </w:rPr>
                              <w:t xml:space="preserve">Сотрудник, зарегистрировавший поручение </w:t>
                            </w:r>
                            <w:r>
                              <w:rPr>
                                <w:rFonts w:ascii="Times New Roman" w:hAnsi="Times New Roman"/>
                                <w:u w:val="thick"/>
                              </w:rPr>
                              <w:tab/>
                            </w:r>
                          </w:p>
                          <w:p w14:paraId="6DCA4EB3" w14:textId="77777777" w:rsidR="00BD24A3" w:rsidRDefault="00000000">
                            <w:pPr>
                              <w:spacing w:before="1"/>
                              <w:ind w:left="109"/>
                              <w:rPr>
                                <w:rFonts w:ascii="Arial" w:hAnsi="Arial"/>
                                <w:i/>
                              </w:rPr>
                            </w:pPr>
                            <w:r>
                              <w:rPr>
                                <w:rFonts w:ascii="Arial" w:hAnsi="Arial"/>
                                <w:i/>
                              </w:rPr>
                              <w:t>ФИО</w:t>
                            </w:r>
                            <w:r>
                              <w:rPr>
                                <w:rFonts w:ascii="Arial" w:hAnsi="Arial"/>
                                <w:i/>
                                <w:spacing w:val="-6"/>
                              </w:rPr>
                              <w:t xml:space="preserve"> </w:t>
                            </w:r>
                            <w:r>
                              <w:rPr>
                                <w:rFonts w:ascii="Arial" w:hAnsi="Arial"/>
                                <w:i/>
                              </w:rPr>
                              <w:t>/</w:t>
                            </w:r>
                            <w:r>
                              <w:rPr>
                                <w:rFonts w:ascii="Arial" w:hAnsi="Arial"/>
                                <w:i/>
                                <w:spacing w:val="-2"/>
                              </w:rPr>
                              <w:t xml:space="preserve"> </w:t>
                            </w:r>
                            <w:r>
                              <w:rPr>
                                <w:rFonts w:ascii="Arial" w:hAnsi="Arial"/>
                                <w:i/>
                              </w:rPr>
                              <w:t>код</w:t>
                            </w:r>
                            <w:r>
                              <w:rPr>
                                <w:rFonts w:ascii="Arial" w:hAnsi="Arial"/>
                                <w:i/>
                                <w:spacing w:val="57"/>
                              </w:rPr>
                              <w:t xml:space="preserve"> </w:t>
                            </w:r>
                            <w:r>
                              <w:rPr>
                                <w:rFonts w:ascii="Arial" w:hAnsi="Arial"/>
                                <w:i/>
                              </w:rPr>
                              <w:t>/</w:t>
                            </w:r>
                            <w:r>
                              <w:rPr>
                                <w:rFonts w:ascii="Arial" w:hAnsi="Arial"/>
                                <w:i/>
                                <w:spacing w:val="-1"/>
                              </w:rPr>
                              <w:t xml:space="preserve"> </w:t>
                            </w:r>
                            <w:r>
                              <w:rPr>
                                <w:rFonts w:ascii="Arial" w:hAnsi="Arial"/>
                                <w:i/>
                                <w:spacing w:val="-2"/>
                              </w:rPr>
                              <w:t>подпись</w:t>
                            </w:r>
                          </w:p>
                        </w:txbxContent>
                      </wps:txbx>
                      <wps:bodyPr wrap="square" lIns="0" tIns="0" rIns="0" bIns="0" rtlCol="0">
                        <a:noAutofit/>
                      </wps:bodyPr>
                    </wps:wsp>
                  </a:graphicData>
                </a:graphic>
              </wp:inline>
            </w:drawing>
          </mc:Choice>
          <mc:Fallback>
            <w:pict>
              <v:shape w14:anchorId="17131AB6" id="Textbox 35" o:spid="_x0000_s1030" type="#_x0000_t202" style="width:571.95pt;height:7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" filled="f" strokeweight=".48pt">
                <v:path arrowok="t"/>
                <v:textbox inset="0,0,0,0">
                  <w:txbxContent>
                    <w:p w14:paraId="7F73CF78" w14:textId="77777777" w:rsidR="00BD24A3" w:rsidRDefault="00BD24A3">
                      <w:pPr>
                        <w:pStyle w:val="a3"/>
                        <w:spacing w:before="26"/>
                        <w:jc w:val="left"/>
                        <w:rPr>
                          <w:sz w:val="22"/>
                        </w:rPr>
                      </w:pPr>
                    </w:p>
                    <w:p w14:paraId="18EB3A43" w14:textId="77777777" w:rsidR="00BD24A3" w:rsidRDefault="00000000">
                      <w:pPr>
                        <w:tabs>
                          <w:tab w:val="left" w:pos="2866"/>
                          <w:tab w:val="left" w:pos="6541"/>
                          <w:tab w:val="left" w:pos="8792"/>
                        </w:tabs>
                        <w:spacing w:before="1"/>
                        <w:ind w:left="109"/>
                      </w:pPr>
                      <w:r>
                        <w:t xml:space="preserve">Входящий № </w:t>
                      </w:r>
                      <w:r>
                        <w:rPr>
                          <w:rFonts w:ascii="Times New Roman" w:hAnsi="Times New Roman"/>
                          <w:u w:val="thick"/>
                        </w:rPr>
                        <w:tab/>
                      </w:r>
                      <w:r>
                        <w:rPr>
                          <w:rFonts w:ascii="Times New Roman" w:hAnsi="Times New Roman"/>
                        </w:rPr>
                        <w:t xml:space="preserve"> </w:t>
                      </w:r>
                      <w:r>
                        <w:t xml:space="preserve">Дата приема поручения </w:t>
                      </w:r>
                      <w:r>
                        <w:rPr>
                          <w:rFonts w:ascii="Times New Roman" w:hAnsi="Times New Roman"/>
                          <w:u w:val="thick"/>
                        </w:rPr>
                        <w:tab/>
                      </w:r>
                      <w:r>
                        <w:rPr>
                          <w:rFonts w:ascii="Times New Roman" w:hAnsi="Times New Roman"/>
                        </w:rPr>
                        <w:t xml:space="preserve"> </w:t>
                      </w:r>
                      <w:r>
                        <w:t xml:space="preserve">Время </w:t>
                      </w:r>
                      <w:r>
                        <w:rPr>
                          <w:rFonts w:ascii="Times New Roman" w:hAnsi="Times New Roman"/>
                          <w:u w:val="thick"/>
                        </w:rPr>
                        <w:tab/>
                      </w:r>
                      <w:r>
                        <w:rPr>
                          <w:spacing w:val="-10"/>
                        </w:rPr>
                        <w:t>.</w:t>
                      </w:r>
                    </w:p>
                    <w:p w14:paraId="1326E5FF" w14:textId="77777777" w:rsidR="00BD24A3" w:rsidRDefault="00BD24A3">
                      <w:pPr>
                        <w:pStyle w:val="a3"/>
                        <w:jc w:val="left"/>
                        <w:rPr>
                          <w:sz w:val="22"/>
                        </w:rPr>
                      </w:pPr>
                    </w:p>
                    <w:p w14:paraId="56523051" w14:textId="77777777" w:rsidR="00BD24A3" w:rsidRDefault="00BD24A3">
                      <w:pPr>
                        <w:pStyle w:val="a3"/>
                        <w:spacing w:before="11"/>
                        <w:jc w:val="left"/>
                        <w:rPr>
                          <w:sz w:val="22"/>
                        </w:rPr>
                      </w:pPr>
                    </w:p>
                    <w:p w14:paraId="2A14749C" w14:textId="77777777" w:rsidR="00BD24A3" w:rsidRDefault="00000000">
                      <w:pPr>
                        <w:tabs>
                          <w:tab w:val="left" w:pos="7847"/>
                        </w:tabs>
                        <w:ind w:left="109"/>
                        <w:rPr>
                          <w:rFonts w:ascii="Times New Roman" w:hAnsi="Times New Roman"/>
                        </w:rPr>
                      </w:pPr>
                      <w:r>
                        <w:rPr>
                          <w:spacing w:val="-2"/>
                        </w:rPr>
                        <w:t xml:space="preserve">Сотрудник, зарегистрировавший поручение </w:t>
                      </w:r>
                      <w:r>
                        <w:rPr>
                          <w:rFonts w:ascii="Times New Roman" w:hAnsi="Times New Roman"/>
                          <w:u w:val="thick"/>
                        </w:rPr>
                        <w:tab/>
                      </w:r>
                    </w:p>
                    <w:p w14:paraId="6DCA4EB3" w14:textId="77777777" w:rsidR="00BD24A3" w:rsidRDefault="00000000">
                      <w:pPr>
                        <w:spacing w:before="1"/>
                        <w:ind w:left="109"/>
                        <w:rPr>
                          <w:rFonts w:ascii="Arial" w:hAnsi="Arial"/>
                          <w:i/>
                        </w:rPr>
                      </w:pPr>
                      <w:r>
                        <w:rPr>
                          <w:rFonts w:ascii="Arial" w:hAnsi="Arial"/>
                          <w:i/>
                        </w:rPr>
                        <w:t>ФИО</w:t>
                      </w:r>
                      <w:r>
                        <w:rPr>
                          <w:rFonts w:ascii="Arial" w:hAnsi="Arial"/>
                          <w:i/>
                          <w:spacing w:val="-6"/>
                        </w:rPr>
                        <w:t xml:space="preserve"> </w:t>
                      </w:r>
                      <w:r>
                        <w:rPr>
                          <w:rFonts w:ascii="Arial" w:hAnsi="Arial"/>
                          <w:i/>
                        </w:rPr>
                        <w:t>/</w:t>
                      </w:r>
                      <w:r>
                        <w:rPr>
                          <w:rFonts w:ascii="Arial" w:hAnsi="Arial"/>
                          <w:i/>
                          <w:spacing w:val="-2"/>
                        </w:rPr>
                        <w:t xml:space="preserve"> </w:t>
                      </w:r>
                      <w:r>
                        <w:rPr>
                          <w:rFonts w:ascii="Arial" w:hAnsi="Arial"/>
                          <w:i/>
                        </w:rPr>
                        <w:t>код</w:t>
                      </w:r>
                      <w:r>
                        <w:rPr>
                          <w:rFonts w:ascii="Arial" w:hAnsi="Arial"/>
                          <w:i/>
                          <w:spacing w:val="57"/>
                        </w:rPr>
                        <w:t xml:space="preserve"> </w:t>
                      </w:r>
                      <w:r>
                        <w:rPr>
                          <w:rFonts w:ascii="Arial" w:hAnsi="Arial"/>
                          <w:i/>
                        </w:rPr>
                        <w:t>/</w:t>
                      </w:r>
                      <w:r>
                        <w:rPr>
                          <w:rFonts w:ascii="Arial" w:hAnsi="Arial"/>
                          <w:i/>
                          <w:spacing w:val="-1"/>
                        </w:rPr>
                        <w:t xml:space="preserve"> </w:t>
                      </w:r>
                      <w:r>
                        <w:rPr>
                          <w:rFonts w:ascii="Arial" w:hAnsi="Arial"/>
                          <w:i/>
                          <w:spacing w:val="-2"/>
                        </w:rPr>
                        <w:t>подпись</w:t>
                      </w:r>
                    </w:p>
                  </w:txbxContent>
                </v:textbox>
                <w10:anchorlock/>
              </v:shape>
            </w:pict>
          </mc:Fallback>
        </mc:AlternateContent>
      </w:r>
    </w:p>
    <w:p w14:paraId="0265262B" w14:textId="77777777" w:rsidR="00BD24A3" w:rsidRDefault="00BD24A3">
      <w:pPr>
        <w:pStyle w:val="a3"/>
        <w:jc w:val="left"/>
        <w:sectPr w:rsidR="00BD24A3">
          <w:pgSz w:w="12240" w:h="15840"/>
          <w:pgMar w:top="780" w:right="0" w:bottom="520" w:left="0" w:header="0" w:footer="336" w:gutter="0"/>
          <w:cols w:space="720"/>
        </w:sectPr>
      </w:pPr>
    </w:p>
    <w:p w14:paraId="7D75EC20" w14:textId="77777777" w:rsidR="00BD24A3" w:rsidRDefault="00000000">
      <w:pPr>
        <w:pStyle w:val="2"/>
        <w:spacing w:before="71"/>
        <w:ind w:right="755"/>
        <w:jc w:val="right"/>
      </w:pPr>
      <w:bookmarkStart w:id="117" w:name="Приложение_№_11в_к_Регламенту"/>
      <w:bookmarkStart w:id="118" w:name="_bookmark37"/>
      <w:bookmarkEnd w:id="117"/>
      <w:bookmarkEnd w:id="118"/>
      <w:r>
        <w:t>Приложение</w:t>
      </w:r>
      <w:r>
        <w:rPr>
          <w:spacing w:val="-4"/>
        </w:rPr>
        <w:t xml:space="preserve"> </w:t>
      </w:r>
      <w:r>
        <w:t>№</w:t>
      </w:r>
      <w:r>
        <w:rPr>
          <w:spacing w:val="-2"/>
        </w:rPr>
        <w:t xml:space="preserve"> </w:t>
      </w:r>
      <w:r>
        <w:t>11в</w:t>
      </w:r>
      <w:r>
        <w:rPr>
          <w:spacing w:val="-1"/>
        </w:rPr>
        <w:t xml:space="preserve"> </w:t>
      </w:r>
      <w:r>
        <w:t>к</w:t>
      </w:r>
      <w:r>
        <w:rPr>
          <w:spacing w:val="-1"/>
        </w:rPr>
        <w:t xml:space="preserve"> </w:t>
      </w:r>
      <w:r>
        <w:rPr>
          <w:spacing w:val="-2"/>
        </w:rPr>
        <w:t>Регламенту</w:t>
      </w:r>
    </w:p>
    <w:p w14:paraId="2FF083C9" w14:textId="77777777" w:rsidR="00BD24A3" w:rsidRDefault="00BD24A3">
      <w:pPr>
        <w:pStyle w:val="a3"/>
        <w:spacing w:before="4"/>
        <w:jc w:val="left"/>
        <w:rPr>
          <w:rFonts w:ascii="Arial"/>
          <w:b/>
        </w:rPr>
      </w:pPr>
    </w:p>
    <w:p w14:paraId="38FC7FAD" w14:textId="77777777" w:rsidR="00BD24A3" w:rsidRDefault="00000000">
      <w:pPr>
        <w:ind w:left="1134"/>
        <w:rPr>
          <w:sz w:val="24"/>
        </w:rPr>
      </w:pPr>
      <w:r>
        <w:rPr>
          <w:sz w:val="24"/>
        </w:rPr>
        <w:t>ПОРУЧЕНИЕ</w:t>
      </w:r>
      <w:r>
        <w:rPr>
          <w:spacing w:val="-14"/>
          <w:sz w:val="24"/>
        </w:rPr>
        <w:t xml:space="preserve"> </w:t>
      </w:r>
      <w:r>
        <w:rPr>
          <w:spacing w:val="-2"/>
          <w:sz w:val="24"/>
        </w:rPr>
        <w:t>КЛИЕНТА</w:t>
      </w:r>
    </w:p>
    <w:p w14:paraId="49BAD887" w14:textId="77777777" w:rsidR="00BD24A3" w:rsidRDefault="00000000">
      <w:pPr>
        <w:spacing w:before="5"/>
        <w:ind w:left="1134"/>
        <w:rPr>
          <w:sz w:val="24"/>
        </w:rPr>
      </w:pPr>
      <w:r>
        <w:rPr>
          <w:sz w:val="24"/>
        </w:rPr>
        <w:t>на</w:t>
      </w:r>
      <w:r>
        <w:rPr>
          <w:spacing w:val="-6"/>
          <w:sz w:val="24"/>
        </w:rPr>
        <w:t xml:space="preserve"> </w:t>
      </w:r>
      <w:r>
        <w:rPr>
          <w:sz w:val="24"/>
        </w:rPr>
        <w:t>совершение</w:t>
      </w:r>
      <w:r>
        <w:rPr>
          <w:spacing w:val="-6"/>
          <w:sz w:val="24"/>
        </w:rPr>
        <w:t xml:space="preserve"> </w:t>
      </w:r>
      <w:r>
        <w:rPr>
          <w:sz w:val="24"/>
        </w:rPr>
        <w:t>сделки</w:t>
      </w:r>
      <w:r>
        <w:rPr>
          <w:spacing w:val="-6"/>
          <w:sz w:val="24"/>
        </w:rPr>
        <w:t xml:space="preserve"> </w:t>
      </w:r>
      <w:r>
        <w:rPr>
          <w:sz w:val="24"/>
        </w:rPr>
        <w:t>с</w:t>
      </w:r>
      <w:r>
        <w:rPr>
          <w:spacing w:val="-6"/>
          <w:sz w:val="24"/>
        </w:rPr>
        <w:t xml:space="preserve"> </w:t>
      </w:r>
      <w:r>
        <w:rPr>
          <w:sz w:val="24"/>
        </w:rPr>
        <w:t>ценными</w:t>
      </w:r>
      <w:r>
        <w:rPr>
          <w:spacing w:val="-7"/>
          <w:sz w:val="24"/>
        </w:rPr>
        <w:t xml:space="preserve"> </w:t>
      </w:r>
      <w:r>
        <w:rPr>
          <w:spacing w:val="-2"/>
          <w:sz w:val="24"/>
        </w:rPr>
        <w:t>бумагами</w:t>
      </w:r>
    </w:p>
    <w:p w14:paraId="2011943A" w14:textId="77777777" w:rsidR="00BD24A3" w:rsidRDefault="00BD24A3">
      <w:pPr>
        <w:pStyle w:val="a3"/>
        <w:spacing w:before="7"/>
        <w:jc w:val="left"/>
        <w:rPr>
          <w:sz w:val="24"/>
        </w:rPr>
      </w:pPr>
    </w:p>
    <w:p w14:paraId="5D703F19" w14:textId="77777777" w:rsidR="00BD24A3" w:rsidRDefault="00000000">
      <w:pPr>
        <w:pStyle w:val="a3"/>
        <w:ind w:left="414"/>
        <w:jc w:val="left"/>
      </w:pPr>
      <w:r>
        <w:t>Организация:</w:t>
      </w:r>
      <w:r>
        <w:rPr>
          <w:spacing w:val="-10"/>
        </w:rPr>
        <w:t xml:space="preserve"> </w:t>
      </w:r>
      <w:r>
        <w:rPr>
          <w:u w:val="single"/>
        </w:rPr>
        <w:t>ООО</w:t>
      </w:r>
      <w:r>
        <w:rPr>
          <w:spacing w:val="-8"/>
          <w:u w:val="single"/>
        </w:rPr>
        <w:t xml:space="preserve"> </w:t>
      </w:r>
      <w:r>
        <w:rPr>
          <w:u w:val="single"/>
        </w:rPr>
        <w:t>"РУСЬ</w:t>
      </w:r>
      <w:r>
        <w:rPr>
          <w:spacing w:val="-8"/>
          <w:u w:val="single"/>
        </w:rPr>
        <w:t xml:space="preserve"> </w:t>
      </w:r>
      <w:r>
        <w:rPr>
          <w:spacing w:val="-2"/>
          <w:u w:val="single"/>
        </w:rPr>
        <w:t>КАПИТАЛ"</w:t>
      </w:r>
    </w:p>
    <w:p w14:paraId="36318D9B" w14:textId="77777777" w:rsidR="00BD24A3" w:rsidRDefault="00BD24A3">
      <w:pPr>
        <w:pStyle w:val="a3"/>
        <w:spacing w:before="53"/>
        <w:jc w:val="left"/>
      </w:pPr>
    </w:p>
    <w:p w14:paraId="26123FE3" w14:textId="77777777" w:rsidR="00BD24A3" w:rsidRDefault="00000000">
      <w:pPr>
        <w:pStyle w:val="a3"/>
        <w:tabs>
          <w:tab w:val="left" w:pos="4077"/>
        </w:tabs>
        <w:spacing w:before="1"/>
        <w:ind w:left="414"/>
        <w:jc w:val="left"/>
        <w:rPr>
          <w:rFonts w:ascii="Times New Roman" w:hAnsi="Times New Roman"/>
        </w:rPr>
      </w:pPr>
      <w:r>
        <w:t xml:space="preserve">Клиент: </w:t>
      </w:r>
      <w:r>
        <w:rPr>
          <w:rFonts w:ascii="Times New Roman" w:hAnsi="Times New Roman"/>
          <w:u w:val="single"/>
        </w:rPr>
        <w:tab/>
      </w:r>
    </w:p>
    <w:p w14:paraId="2529B35F" w14:textId="77777777" w:rsidR="00BD24A3" w:rsidRDefault="00000000">
      <w:pPr>
        <w:ind w:left="524"/>
        <w:rPr>
          <w:rFonts w:ascii="Arial" w:hAnsi="Arial"/>
          <w:i/>
          <w:sz w:val="20"/>
        </w:rPr>
      </w:pPr>
      <w:r>
        <w:rPr>
          <w:rFonts w:ascii="Arial" w:hAnsi="Arial"/>
          <w:i/>
          <w:sz w:val="20"/>
        </w:rPr>
        <w:t>уникальный</w:t>
      </w:r>
      <w:r>
        <w:rPr>
          <w:rFonts w:ascii="Arial" w:hAnsi="Arial"/>
          <w:i/>
          <w:spacing w:val="-8"/>
          <w:sz w:val="20"/>
        </w:rPr>
        <w:t xml:space="preserve"> </w:t>
      </w:r>
      <w:r>
        <w:rPr>
          <w:rFonts w:ascii="Arial" w:hAnsi="Arial"/>
          <w:i/>
          <w:spacing w:val="-4"/>
          <w:sz w:val="20"/>
        </w:rPr>
        <w:t>код:</w:t>
      </w:r>
    </w:p>
    <w:p w14:paraId="4BD2F710" w14:textId="77777777" w:rsidR="00BD24A3" w:rsidRDefault="00BD24A3">
      <w:pPr>
        <w:pStyle w:val="a3"/>
        <w:spacing w:before="3"/>
        <w:jc w:val="left"/>
        <w:rPr>
          <w:rFonts w:ascii="Arial"/>
          <w:i/>
        </w:rPr>
      </w:pPr>
    </w:p>
    <w:p w14:paraId="775CF973" w14:textId="77777777" w:rsidR="00BD24A3" w:rsidRDefault="00000000">
      <w:pPr>
        <w:pStyle w:val="a3"/>
        <w:tabs>
          <w:tab w:val="left" w:pos="7130"/>
        </w:tabs>
        <w:ind w:left="413"/>
        <w:jc w:val="left"/>
        <w:rPr>
          <w:rFonts w:ascii="Times New Roman" w:hAnsi="Times New Roman"/>
        </w:rPr>
      </w:pPr>
      <w:r>
        <w:rPr>
          <w:spacing w:val="-2"/>
        </w:rPr>
        <w:t>Договор на брокерское обслуживание</w:t>
      </w:r>
      <w:r>
        <w:rPr>
          <w:spacing w:val="-3"/>
        </w:rPr>
        <w:t xml:space="preserve"> </w:t>
      </w:r>
      <w:r>
        <w:rPr>
          <w:rFonts w:ascii="Times New Roman" w:hAnsi="Times New Roman"/>
          <w:u w:val="single"/>
        </w:rPr>
        <w:tab/>
      </w:r>
    </w:p>
    <w:p w14:paraId="44DAAC69" w14:textId="77777777" w:rsidR="00BD24A3" w:rsidRDefault="00BD24A3">
      <w:pPr>
        <w:pStyle w:val="a3"/>
        <w:spacing w:after="1"/>
        <w:jc w:val="left"/>
        <w:rPr>
          <w:rFonts w:ascii="Times New Roman"/>
        </w:rPr>
      </w:pP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418"/>
        <w:gridCol w:w="1417"/>
        <w:gridCol w:w="1275"/>
        <w:gridCol w:w="849"/>
        <w:gridCol w:w="1276"/>
        <w:gridCol w:w="1133"/>
        <w:gridCol w:w="1275"/>
        <w:gridCol w:w="1559"/>
      </w:tblGrid>
      <w:tr w:rsidR="00BD24A3" w14:paraId="04282578" w14:textId="77777777">
        <w:trPr>
          <w:trHeight w:val="2069"/>
        </w:trPr>
        <w:tc>
          <w:tcPr>
            <w:tcW w:w="1418" w:type="dxa"/>
          </w:tcPr>
          <w:p w14:paraId="141506E6" w14:textId="77777777" w:rsidR="00BD24A3" w:rsidRDefault="00BD24A3">
            <w:pPr>
              <w:pStyle w:val="TableParagraph"/>
              <w:rPr>
                <w:rFonts w:ascii="Times New Roman"/>
                <w:sz w:val="20"/>
              </w:rPr>
            </w:pPr>
          </w:p>
          <w:p w14:paraId="05B6555D" w14:textId="77777777" w:rsidR="00BD24A3" w:rsidRDefault="00BD24A3">
            <w:pPr>
              <w:pStyle w:val="TableParagraph"/>
              <w:rPr>
                <w:rFonts w:ascii="Times New Roman"/>
                <w:sz w:val="20"/>
              </w:rPr>
            </w:pPr>
          </w:p>
          <w:p w14:paraId="3EF57FEA" w14:textId="77777777" w:rsidR="00BD24A3" w:rsidRDefault="00000000">
            <w:pPr>
              <w:pStyle w:val="TableParagraph"/>
              <w:ind w:left="10"/>
              <w:jc w:val="center"/>
              <w:rPr>
                <w:rFonts w:ascii="Arial" w:hAnsi="Arial"/>
                <w:b/>
                <w:sz w:val="20"/>
              </w:rPr>
            </w:pPr>
            <w:r>
              <w:rPr>
                <w:rFonts w:ascii="Arial" w:hAnsi="Arial"/>
                <w:b/>
                <w:sz w:val="20"/>
              </w:rPr>
              <w:t>Эмитент</w:t>
            </w:r>
            <w:r>
              <w:rPr>
                <w:rFonts w:ascii="Arial" w:hAnsi="Arial"/>
                <w:b/>
                <w:spacing w:val="-4"/>
                <w:sz w:val="20"/>
              </w:rPr>
              <w:t xml:space="preserve"> </w:t>
            </w:r>
            <w:r>
              <w:rPr>
                <w:rFonts w:ascii="Arial" w:hAnsi="Arial"/>
                <w:b/>
                <w:spacing w:val="-5"/>
                <w:sz w:val="20"/>
              </w:rPr>
              <w:t>ЦБ</w:t>
            </w:r>
          </w:p>
          <w:p w14:paraId="6B391783" w14:textId="77777777" w:rsidR="00BD24A3" w:rsidRDefault="00000000">
            <w:pPr>
              <w:pStyle w:val="TableParagraph"/>
              <w:ind w:left="185" w:right="174" w:firstLine="1"/>
              <w:jc w:val="center"/>
              <w:rPr>
                <w:rFonts w:ascii="Arial" w:hAnsi="Arial"/>
                <w:b/>
                <w:sz w:val="20"/>
              </w:rPr>
            </w:pPr>
            <w:r>
              <w:rPr>
                <w:rFonts w:ascii="Arial" w:hAnsi="Arial"/>
                <w:b/>
                <w:spacing w:val="-2"/>
                <w:sz w:val="20"/>
              </w:rPr>
              <w:t xml:space="preserve">/лицо, выдавшее </w:t>
            </w:r>
            <w:r>
              <w:rPr>
                <w:rFonts w:ascii="Arial" w:hAnsi="Arial"/>
                <w:b/>
                <w:spacing w:val="-4"/>
                <w:sz w:val="20"/>
              </w:rPr>
              <w:t xml:space="preserve">ЦБ/ </w:t>
            </w:r>
            <w:r>
              <w:rPr>
                <w:rFonts w:ascii="Arial" w:hAnsi="Arial"/>
                <w:b/>
                <w:spacing w:val="-2"/>
                <w:sz w:val="20"/>
              </w:rPr>
              <w:t>акцептант</w:t>
            </w:r>
          </w:p>
        </w:tc>
        <w:tc>
          <w:tcPr>
            <w:tcW w:w="1418" w:type="dxa"/>
          </w:tcPr>
          <w:p w14:paraId="0847DED3" w14:textId="77777777" w:rsidR="00BD24A3" w:rsidRDefault="00BD24A3">
            <w:pPr>
              <w:pStyle w:val="TableParagraph"/>
              <w:spacing w:before="115"/>
              <w:rPr>
                <w:rFonts w:ascii="Times New Roman"/>
                <w:sz w:val="20"/>
              </w:rPr>
            </w:pPr>
          </w:p>
          <w:p w14:paraId="483BFD39" w14:textId="77777777" w:rsidR="00BD24A3" w:rsidRDefault="00000000">
            <w:pPr>
              <w:pStyle w:val="TableParagraph"/>
              <w:ind w:left="214" w:right="201" w:hanging="1"/>
              <w:jc w:val="center"/>
              <w:rPr>
                <w:rFonts w:ascii="Arial" w:hAnsi="Arial"/>
                <w:b/>
                <w:sz w:val="20"/>
              </w:rPr>
            </w:pPr>
            <w:r>
              <w:rPr>
                <w:rFonts w:ascii="Arial" w:hAnsi="Arial"/>
                <w:b/>
                <w:spacing w:val="-4"/>
                <w:sz w:val="20"/>
              </w:rPr>
              <w:t xml:space="preserve">Вид, </w:t>
            </w:r>
            <w:r>
              <w:rPr>
                <w:rFonts w:ascii="Arial" w:hAnsi="Arial"/>
                <w:b/>
                <w:spacing w:val="-2"/>
                <w:sz w:val="20"/>
              </w:rPr>
              <w:t>категория</w:t>
            </w:r>
          </w:p>
          <w:p w14:paraId="406E52DE" w14:textId="77777777" w:rsidR="00BD24A3" w:rsidRDefault="00000000">
            <w:pPr>
              <w:pStyle w:val="TableParagraph"/>
              <w:ind w:left="107" w:right="94"/>
              <w:jc w:val="center"/>
              <w:rPr>
                <w:rFonts w:ascii="Arial" w:hAnsi="Arial"/>
                <w:b/>
                <w:sz w:val="20"/>
              </w:rPr>
            </w:pPr>
            <w:r>
              <w:rPr>
                <w:rFonts w:ascii="Arial" w:hAnsi="Arial"/>
                <w:b/>
                <w:sz w:val="20"/>
              </w:rPr>
              <w:t>/тип,</w:t>
            </w:r>
            <w:r>
              <w:rPr>
                <w:rFonts w:ascii="Arial" w:hAnsi="Arial"/>
                <w:b/>
                <w:spacing w:val="-14"/>
                <w:sz w:val="20"/>
              </w:rPr>
              <w:t xml:space="preserve"> </w:t>
            </w:r>
            <w:r>
              <w:rPr>
                <w:rFonts w:ascii="Arial" w:hAnsi="Arial"/>
                <w:b/>
                <w:sz w:val="20"/>
              </w:rPr>
              <w:t xml:space="preserve">форма </w:t>
            </w:r>
            <w:r>
              <w:rPr>
                <w:rFonts w:ascii="Arial" w:hAnsi="Arial"/>
                <w:b/>
                <w:spacing w:val="-2"/>
                <w:sz w:val="20"/>
              </w:rPr>
              <w:t xml:space="preserve">выпуска, транш, </w:t>
            </w:r>
            <w:r>
              <w:rPr>
                <w:rFonts w:ascii="Arial" w:hAnsi="Arial"/>
                <w:b/>
                <w:sz w:val="20"/>
              </w:rPr>
              <w:t>серия ЦБ</w:t>
            </w:r>
          </w:p>
        </w:tc>
        <w:tc>
          <w:tcPr>
            <w:tcW w:w="1417" w:type="dxa"/>
          </w:tcPr>
          <w:p w14:paraId="636DDC59" w14:textId="77777777" w:rsidR="00BD24A3" w:rsidRDefault="00BD24A3">
            <w:pPr>
              <w:pStyle w:val="TableParagraph"/>
              <w:rPr>
                <w:rFonts w:ascii="Times New Roman"/>
                <w:sz w:val="20"/>
              </w:rPr>
            </w:pPr>
          </w:p>
          <w:p w14:paraId="08AB2A09" w14:textId="77777777" w:rsidR="00BD24A3" w:rsidRDefault="00BD24A3">
            <w:pPr>
              <w:pStyle w:val="TableParagraph"/>
              <w:rPr>
                <w:rFonts w:ascii="Times New Roman"/>
                <w:sz w:val="20"/>
              </w:rPr>
            </w:pPr>
          </w:p>
          <w:p w14:paraId="29785DBC" w14:textId="77777777" w:rsidR="00BD24A3" w:rsidRDefault="00000000">
            <w:pPr>
              <w:pStyle w:val="TableParagraph"/>
              <w:ind w:left="133" w:right="120"/>
              <w:jc w:val="center"/>
              <w:rPr>
                <w:rFonts w:ascii="Arial" w:hAnsi="Arial"/>
                <w:b/>
                <w:sz w:val="20"/>
              </w:rPr>
            </w:pPr>
            <w:r>
              <w:rPr>
                <w:rFonts w:ascii="Arial" w:hAnsi="Arial"/>
                <w:b/>
                <w:sz w:val="20"/>
              </w:rPr>
              <w:t>Вид</w:t>
            </w:r>
            <w:r>
              <w:rPr>
                <w:rFonts w:ascii="Arial" w:hAnsi="Arial"/>
                <w:b/>
                <w:spacing w:val="-14"/>
                <w:sz w:val="20"/>
              </w:rPr>
              <w:t xml:space="preserve"> </w:t>
            </w:r>
            <w:r>
              <w:rPr>
                <w:rFonts w:ascii="Arial" w:hAnsi="Arial"/>
                <w:b/>
                <w:sz w:val="20"/>
              </w:rPr>
              <w:t xml:space="preserve">сделки </w:t>
            </w:r>
            <w:r>
              <w:rPr>
                <w:rFonts w:ascii="Arial" w:hAnsi="Arial"/>
                <w:b/>
                <w:spacing w:val="-2"/>
                <w:sz w:val="20"/>
              </w:rPr>
              <w:t xml:space="preserve">(покупка, продажа, </w:t>
            </w:r>
            <w:r>
              <w:rPr>
                <w:rFonts w:ascii="Arial" w:hAnsi="Arial"/>
                <w:b/>
                <w:sz w:val="20"/>
              </w:rPr>
              <w:t xml:space="preserve">иной вид </w:t>
            </w:r>
            <w:r>
              <w:rPr>
                <w:rFonts w:ascii="Arial" w:hAnsi="Arial"/>
                <w:b/>
                <w:spacing w:val="-2"/>
                <w:sz w:val="20"/>
              </w:rPr>
              <w:t>сделки)</w:t>
            </w:r>
          </w:p>
        </w:tc>
        <w:tc>
          <w:tcPr>
            <w:tcW w:w="1275" w:type="dxa"/>
          </w:tcPr>
          <w:p w14:paraId="09B0AD32" w14:textId="77777777" w:rsidR="00BD24A3" w:rsidRDefault="00000000">
            <w:pPr>
              <w:pStyle w:val="TableParagraph"/>
              <w:spacing w:before="115"/>
              <w:ind w:left="109" w:right="98"/>
              <w:jc w:val="center"/>
              <w:rPr>
                <w:rFonts w:ascii="Arial" w:hAnsi="Arial"/>
                <w:b/>
                <w:sz w:val="20"/>
              </w:rPr>
            </w:pPr>
            <w:r>
              <w:rPr>
                <w:rFonts w:ascii="Arial" w:hAnsi="Arial"/>
                <w:b/>
                <w:spacing w:val="-2"/>
                <w:sz w:val="20"/>
              </w:rPr>
              <w:t xml:space="preserve">Количеств </w:t>
            </w:r>
            <w:r>
              <w:rPr>
                <w:rFonts w:ascii="Arial" w:hAnsi="Arial"/>
                <w:b/>
                <w:sz w:val="20"/>
              </w:rPr>
              <w:t xml:space="preserve">о ЦБ (или </w:t>
            </w:r>
            <w:r>
              <w:rPr>
                <w:rFonts w:ascii="Arial" w:hAnsi="Arial"/>
                <w:b/>
                <w:spacing w:val="-2"/>
                <w:sz w:val="20"/>
              </w:rPr>
              <w:t xml:space="preserve">однознач </w:t>
            </w:r>
            <w:r>
              <w:rPr>
                <w:rFonts w:ascii="Arial" w:hAnsi="Arial"/>
                <w:b/>
                <w:spacing w:val="-4"/>
                <w:sz w:val="20"/>
              </w:rPr>
              <w:t xml:space="preserve">ные </w:t>
            </w:r>
            <w:r>
              <w:rPr>
                <w:rFonts w:ascii="Arial" w:hAnsi="Arial"/>
                <w:b/>
                <w:spacing w:val="-2"/>
                <w:sz w:val="20"/>
              </w:rPr>
              <w:t xml:space="preserve">условия </w:t>
            </w:r>
            <w:r>
              <w:rPr>
                <w:rFonts w:ascii="Arial" w:hAnsi="Arial"/>
                <w:b/>
                <w:spacing w:val="-4"/>
                <w:sz w:val="20"/>
              </w:rPr>
              <w:t xml:space="preserve">его </w:t>
            </w:r>
            <w:r>
              <w:rPr>
                <w:rFonts w:ascii="Arial" w:hAnsi="Arial"/>
                <w:b/>
                <w:spacing w:val="-2"/>
                <w:sz w:val="20"/>
              </w:rPr>
              <w:t xml:space="preserve">определе </w:t>
            </w:r>
            <w:r>
              <w:rPr>
                <w:rFonts w:ascii="Arial" w:hAnsi="Arial"/>
                <w:b/>
                <w:spacing w:val="-4"/>
                <w:sz w:val="20"/>
              </w:rPr>
              <w:t>ния)</w:t>
            </w:r>
          </w:p>
        </w:tc>
        <w:tc>
          <w:tcPr>
            <w:tcW w:w="849" w:type="dxa"/>
          </w:tcPr>
          <w:p w14:paraId="59F11DF8" w14:textId="77777777" w:rsidR="00BD24A3" w:rsidRDefault="00BD24A3">
            <w:pPr>
              <w:pStyle w:val="TableParagraph"/>
              <w:rPr>
                <w:rFonts w:ascii="Times New Roman"/>
                <w:sz w:val="20"/>
              </w:rPr>
            </w:pPr>
          </w:p>
          <w:p w14:paraId="1217A5E3" w14:textId="77777777" w:rsidR="00BD24A3" w:rsidRDefault="00BD24A3">
            <w:pPr>
              <w:pStyle w:val="TableParagraph"/>
              <w:rPr>
                <w:rFonts w:ascii="Times New Roman"/>
                <w:sz w:val="20"/>
              </w:rPr>
            </w:pPr>
          </w:p>
          <w:p w14:paraId="3043B36F" w14:textId="77777777" w:rsidR="00BD24A3" w:rsidRDefault="00BD24A3">
            <w:pPr>
              <w:pStyle w:val="TableParagraph"/>
              <w:spacing w:before="1"/>
              <w:rPr>
                <w:rFonts w:ascii="Times New Roman"/>
                <w:sz w:val="20"/>
              </w:rPr>
            </w:pPr>
          </w:p>
          <w:p w14:paraId="3047651E" w14:textId="77777777" w:rsidR="00BD24A3" w:rsidRDefault="00000000">
            <w:pPr>
              <w:pStyle w:val="TableParagraph"/>
              <w:ind w:left="148" w:right="135"/>
              <w:jc w:val="center"/>
              <w:rPr>
                <w:rFonts w:ascii="Arial" w:hAnsi="Arial"/>
                <w:b/>
                <w:sz w:val="20"/>
              </w:rPr>
            </w:pPr>
            <w:r>
              <w:rPr>
                <w:rFonts w:ascii="Arial" w:hAnsi="Arial"/>
                <w:b/>
                <w:spacing w:val="-4"/>
                <w:sz w:val="20"/>
              </w:rPr>
              <w:t xml:space="preserve">Валю </w:t>
            </w:r>
            <w:r>
              <w:rPr>
                <w:rFonts w:ascii="Arial" w:hAnsi="Arial"/>
                <w:b/>
                <w:spacing w:val="-6"/>
                <w:sz w:val="20"/>
              </w:rPr>
              <w:t xml:space="preserve">та </w:t>
            </w:r>
            <w:r>
              <w:rPr>
                <w:rFonts w:ascii="Arial" w:hAnsi="Arial"/>
                <w:b/>
                <w:spacing w:val="-4"/>
                <w:sz w:val="20"/>
              </w:rPr>
              <w:t>цены</w:t>
            </w:r>
          </w:p>
        </w:tc>
        <w:tc>
          <w:tcPr>
            <w:tcW w:w="1276" w:type="dxa"/>
          </w:tcPr>
          <w:p w14:paraId="3DFF07CA" w14:textId="77777777" w:rsidR="00BD24A3" w:rsidRDefault="00000000">
            <w:pPr>
              <w:pStyle w:val="TableParagraph"/>
              <w:ind w:left="159" w:right="143" w:hanging="1"/>
              <w:jc w:val="center"/>
              <w:rPr>
                <w:rFonts w:ascii="Arial" w:hAnsi="Arial"/>
                <w:b/>
                <w:sz w:val="20"/>
              </w:rPr>
            </w:pPr>
            <w:r>
              <w:rPr>
                <w:rFonts w:ascii="Arial" w:hAnsi="Arial"/>
                <w:b/>
                <w:spacing w:val="-4"/>
                <w:sz w:val="20"/>
              </w:rPr>
              <w:t xml:space="preserve">Цена </w:t>
            </w:r>
            <w:r>
              <w:rPr>
                <w:rFonts w:ascii="Arial" w:hAnsi="Arial"/>
                <w:b/>
                <w:sz w:val="20"/>
              </w:rPr>
              <w:t>одной</w:t>
            </w:r>
            <w:r>
              <w:rPr>
                <w:rFonts w:ascii="Arial" w:hAnsi="Arial"/>
                <w:b/>
                <w:spacing w:val="-14"/>
                <w:sz w:val="20"/>
              </w:rPr>
              <w:t xml:space="preserve"> </w:t>
            </w:r>
            <w:r>
              <w:rPr>
                <w:rFonts w:ascii="Arial" w:hAnsi="Arial"/>
                <w:b/>
                <w:sz w:val="20"/>
              </w:rPr>
              <w:t xml:space="preserve">ЦБ </w:t>
            </w:r>
            <w:r>
              <w:rPr>
                <w:rFonts w:ascii="Arial" w:hAnsi="Arial"/>
                <w:b/>
                <w:spacing w:val="-4"/>
                <w:sz w:val="20"/>
              </w:rPr>
              <w:t xml:space="preserve">или </w:t>
            </w:r>
            <w:r>
              <w:rPr>
                <w:rFonts w:ascii="Arial" w:hAnsi="Arial"/>
                <w:b/>
                <w:spacing w:val="-2"/>
                <w:sz w:val="20"/>
              </w:rPr>
              <w:t xml:space="preserve">однознач </w:t>
            </w:r>
            <w:r>
              <w:rPr>
                <w:rFonts w:ascii="Arial" w:hAnsi="Arial"/>
                <w:b/>
                <w:spacing w:val="-4"/>
                <w:sz w:val="20"/>
              </w:rPr>
              <w:t xml:space="preserve">ные </w:t>
            </w:r>
            <w:r>
              <w:rPr>
                <w:rFonts w:ascii="Arial" w:hAnsi="Arial"/>
                <w:b/>
                <w:spacing w:val="-2"/>
                <w:sz w:val="20"/>
              </w:rPr>
              <w:t xml:space="preserve">условия </w:t>
            </w:r>
            <w:r>
              <w:rPr>
                <w:rFonts w:ascii="Arial" w:hAnsi="Arial"/>
                <w:b/>
                <w:spacing w:val="-6"/>
                <w:sz w:val="20"/>
              </w:rPr>
              <w:t xml:space="preserve">ее </w:t>
            </w:r>
            <w:r>
              <w:rPr>
                <w:rFonts w:ascii="Arial" w:hAnsi="Arial"/>
                <w:b/>
                <w:spacing w:val="-2"/>
                <w:sz w:val="20"/>
              </w:rPr>
              <w:t>определе</w:t>
            </w:r>
          </w:p>
          <w:p w14:paraId="7BDAACB1" w14:textId="77777777" w:rsidR="00BD24A3" w:rsidRDefault="00000000">
            <w:pPr>
              <w:pStyle w:val="TableParagraph"/>
              <w:spacing w:line="209" w:lineRule="exact"/>
              <w:ind w:left="14"/>
              <w:jc w:val="center"/>
              <w:rPr>
                <w:rFonts w:ascii="Arial" w:hAnsi="Arial"/>
                <w:b/>
                <w:sz w:val="20"/>
              </w:rPr>
            </w:pPr>
            <w:r>
              <w:rPr>
                <w:rFonts w:ascii="Arial" w:hAnsi="Arial"/>
                <w:b/>
                <w:spacing w:val="-5"/>
                <w:sz w:val="20"/>
              </w:rPr>
              <w:t>ния</w:t>
            </w:r>
          </w:p>
        </w:tc>
        <w:tc>
          <w:tcPr>
            <w:tcW w:w="1133" w:type="dxa"/>
          </w:tcPr>
          <w:p w14:paraId="0F1FFA1D" w14:textId="77777777" w:rsidR="00BD24A3" w:rsidRDefault="00BD24A3">
            <w:pPr>
              <w:pStyle w:val="TableParagraph"/>
              <w:rPr>
                <w:rFonts w:ascii="Times New Roman"/>
                <w:sz w:val="20"/>
              </w:rPr>
            </w:pPr>
          </w:p>
          <w:p w14:paraId="58CAEF18" w14:textId="77777777" w:rsidR="00BD24A3" w:rsidRDefault="00BD24A3">
            <w:pPr>
              <w:pStyle w:val="TableParagraph"/>
              <w:spacing w:before="115"/>
              <w:rPr>
                <w:rFonts w:ascii="Times New Roman"/>
                <w:sz w:val="20"/>
              </w:rPr>
            </w:pPr>
          </w:p>
          <w:p w14:paraId="7C434D46" w14:textId="77777777" w:rsidR="00BD24A3" w:rsidRDefault="00000000">
            <w:pPr>
              <w:pStyle w:val="TableParagraph"/>
              <w:spacing w:line="230" w:lineRule="exact"/>
              <w:ind w:left="12"/>
              <w:jc w:val="center"/>
              <w:rPr>
                <w:rFonts w:ascii="Arial" w:hAnsi="Arial"/>
                <w:b/>
                <w:sz w:val="20"/>
              </w:rPr>
            </w:pPr>
            <w:r>
              <w:rPr>
                <w:rFonts w:ascii="Arial" w:hAnsi="Arial"/>
                <w:b/>
                <w:sz w:val="20"/>
              </w:rPr>
              <w:t>Цена</w:t>
            </w:r>
            <w:r>
              <w:rPr>
                <w:rFonts w:ascii="Arial" w:hAnsi="Arial"/>
                <w:b/>
                <w:spacing w:val="-1"/>
                <w:sz w:val="20"/>
              </w:rPr>
              <w:t xml:space="preserve"> </w:t>
            </w:r>
            <w:r>
              <w:rPr>
                <w:rFonts w:ascii="Arial" w:hAnsi="Arial"/>
                <w:b/>
                <w:spacing w:val="-10"/>
                <w:sz w:val="20"/>
              </w:rPr>
              <w:t>в</w:t>
            </w:r>
          </w:p>
          <w:p w14:paraId="3CF8634D" w14:textId="77777777" w:rsidR="00BD24A3" w:rsidRDefault="00000000">
            <w:pPr>
              <w:pStyle w:val="TableParagraph"/>
              <w:ind w:left="132" w:right="114" w:hanging="3"/>
              <w:jc w:val="center"/>
              <w:rPr>
                <w:rFonts w:ascii="Arial" w:hAnsi="Arial"/>
                <w:b/>
                <w:sz w:val="20"/>
              </w:rPr>
            </w:pPr>
            <w:r>
              <w:rPr>
                <w:rFonts w:ascii="Arial" w:hAnsi="Arial"/>
                <w:b/>
                <w:sz w:val="20"/>
              </w:rPr>
              <w:t xml:space="preserve">% от </w:t>
            </w:r>
            <w:r>
              <w:rPr>
                <w:rFonts w:ascii="Arial" w:hAnsi="Arial"/>
                <w:b/>
                <w:spacing w:val="-2"/>
                <w:sz w:val="20"/>
              </w:rPr>
              <w:t xml:space="preserve">номинал </w:t>
            </w:r>
            <w:r>
              <w:rPr>
                <w:rFonts w:ascii="Arial" w:hAnsi="Arial"/>
                <w:b/>
                <w:spacing w:val="-10"/>
                <w:sz w:val="20"/>
              </w:rPr>
              <w:t>а</w:t>
            </w:r>
          </w:p>
        </w:tc>
        <w:tc>
          <w:tcPr>
            <w:tcW w:w="1275" w:type="dxa"/>
          </w:tcPr>
          <w:p w14:paraId="200657F7" w14:textId="77777777" w:rsidR="00BD24A3" w:rsidRDefault="00BD24A3">
            <w:pPr>
              <w:pStyle w:val="TableParagraph"/>
              <w:rPr>
                <w:rFonts w:ascii="Times New Roman"/>
                <w:sz w:val="20"/>
              </w:rPr>
            </w:pPr>
          </w:p>
          <w:p w14:paraId="2E697426" w14:textId="77777777" w:rsidR="00BD24A3" w:rsidRDefault="00BD24A3">
            <w:pPr>
              <w:pStyle w:val="TableParagraph"/>
              <w:spacing w:before="115"/>
              <w:rPr>
                <w:rFonts w:ascii="Times New Roman"/>
                <w:sz w:val="20"/>
              </w:rPr>
            </w:pPr>
          </w:p>
          <w:p w14:paraId="1E99B258" w14:textId="77777777" w:rsidR="00BD24A3" w:rsidRDefault="00000000">
            <w:pPr>
              <w:pStyle w:val="TableParagraph"/>
              <w:ind w:left="165" w:right="147" w:hanging="4"/>
              <w:jc w:val="center"/>
              <w:rPr>
                <w:rFonts w:ascii="Arial" w:hAnsi="Arial"/>
                <w:b/>
                <w:sz w:val="20"/>
              </w:rPr>
            </w:pPr>
            <w:r>
              <w:rPr>
                <w:rFonts w:ascii="Arial" w:hAnsi="Arial"/>
                <w:b/>
                <w:spacing w:val="-4"/>
                <w:sz w:val="20"/>
              </w:rPr>
              <w:t xml:space="preserve">Срок </w:t>
            </w:r>
            <w:r>
              <w:rPr>
                <w:rFonts w:ascii="Arial" w:hAnsi="Arial"/>
                <w:b/>
                <w:spacing w:val="-2"/>
                <w:sz w:val="20"/>
              </w:rPr>
              <w:t xml:space="preserve">действия поручени </w:t>
            </w:r>
            <w:r>
              <w:rPr>
                <w:rFonts w:ascii="Arial" w:hAnsi="Arial"/>
                <w:b/>
                <w:spacing w:val="-10"/>
                <w:sz w:val="20"/>
              </w:rPr>
              <w:t>я</w:t>
            </w:r>
          </w:p>
        </w:tc>
        <w:tc>
          <w:tcPr>
            <w:tcW w:w="1559" w:type="dxa"/>
          </w:tcPr>
          <w:p w14:paraId="095B99F6" w14:textId="77777777" w:rsidR="00BD24A3" w:rsidRDefault="00BD24A3">
            <w:pPr>
              <w:pStyle w:val="TableParagraph"/>
              <w:rPr>
                <w:rFonts w:ascii="Times New Roman"/>
                <w:sz w:val="20"/>
              </w:rPr>
            </w:pPr>
          </w:p>
          <w:p w14:paraId="1A2E2A7E" w14:textId="77777777" w:rsidR="00BD24A3" w:rsidRDefault="00BD24A3">
            <w:pPr>
              <w:pStyle w:val="TableParagraph"/>
              <w:rPr>
                <w:rFonts w:ascii="Times New Roman"/>
                <w:sz w:val="20"/>
              </w:rPr>
            </w:pPr>
          </w:p>
          <w:p w14:paraId="7820D91F" w14:textId="77777777" w:rsidR="00BD24A3" w:rsidRDefault="00BD24A3">
            <w:pPr>
              <w:pStyle w:val="TableParagraph"/>
              <w:spacing w:before="115"/>
              <w:rPr>
                <w:rFonts w:ascii="Times New Roman"/>
                <w:sz w:val="20"/>
              </w:rPr>
            </w:pPr>
          </w:p>
          <w:p w14:paraId="1F3660B1" w14:textId="77777777" w:rsidR="00BD24A3" w:rsidRDefault="00000000">
            <w:pPr>
              <w:pStyle w:val="TableParagraph"/>
              <w:ind w:left="142" w:right="121" w:firstLine="394"/>
              <w:rPr>
                <w:rFonts w:ascii="Arial" w:hAnsi="Arial"/>
                <w:b/>
                <w:sz w:val="20"/>
              </w:rPr>
            </w:pPr>
            <w:r>
              <w:rPr>
                <w:rFonts w:ascii="Arial" w:hAnsi="Arial"/>
                <w:b/>
                <w:spacing w:val="-4"/>
                <w:sz w:val="20"/>
              </w:rPr>
              <w:t xml:space="preserve">Иная </w:t>
            </w:r>
            <w:r>
              <w:rPr>
                <w:rFonts w:ascii="Arial" w:hAnsi="Arial"/>
                <w:b/>
                <w:spacing w:val="-2"/>
                <w:sz w:val="20"/>
              </w:rPr>
              <w:t>информация</w:t>
            </w:r>
          </w:p>
        </w:tc>
      </w:tr>
      <w:tr w:rsidR="00BD24A3" w14:paraId="2141AE28" w14:textId="77777777">
        <w:trPr>
          <w:trHeight w:val="230"/>
        </w:trPr>
        <w:tc>
          <w:tcPr>
            <w:tcW w:w="1418" w:type="dxa"/>
          </w:tcPr>
          <w:p w14:paraId="133224CB" w14:textId="77777777" w:rsidR="00BD24A3" w:rsidRDefault="00BD24A3">
            <w:pPr>
              <w:pStyle w:val="TableParagraph"/>
              <w:rPr>
                <w:rFonts w:ascii="Times New Roman"/>
                <w:sz w:val="16"/>
              </w:rPr>
            </w:pPr>
          </w:p>
        </w:tc>
        <w:tc>
          <w:tcPr>
            <w:tcW w:w="1418" w:type="dxa"/>
          </w:tcPr>
          <w:p w14:paraId="05BA3C11" w14:textId="77777777" w:rsidR="00BD24A3" w:rsidRDefault="00BD24A3">
            <w:pPr>
              <w:pStyle w:val="TableParagraph"/>
              <w:rPr>
                <w:rFonts w:ascii="Times New Roman"/>
                <w:sz w:val="16"/>
              </w:rPr>
            </w:pPr>
          </w:p>
        </w:tc>
        <w:tc>
          <w:tcPr>
            <w:tcW w:w="1417" w:type="dxa"/>
          </w:tcPr>
          <w:p w14:paraId="549F141E" w14:textId="77777777" w:rsidR="00BD24A3" w:rsidRDefault="00BD24A3">
            <w:pPr>
              <w:pStyle w:val="TableParagraph"/>
              <w:rPr>
                <w:rFonts w:ascii="Times New Roman"/>
                <w:sz w:val="16"/>
              </w:rPr>
            </w:pPr>
          </w:p>
        </w:tc>
        <w:tc>
          <w:tcPr>
            <w:tcW w:w="1275" w:type="dxa"/>
          </w:tcPr>
          <w:p w14:paraId="75D3A8B9" w14:textId="77777777" w:rsidR="00BD24A3" w:rsidRDefault="00BD24A3">
            <w:pPr>
              <w:pStyle w:val="TableParagraph"/>
              <w:rPr>
                <w:rFonts w:ascii="Times New Roman"/>
                <w:sz w:val="16"/>
              </w:rPr>
            </w:pPr>
          </w:p>
        </w:tc>
        <w:tc>
          <w:tcPr>
            <w:tcW w:w="849" w:type="dxa"/>
          </w:tcPr>
          <w:p w14:paraId="53FCBBA4" w14:textId="77777777" w:rsidR="00BD24A3" w:rsidRDefault="00BD24A3">
            <w:pPr>
              <w:pStyle w:val="TableParagraph"/>
              <w:rPr>
                <w:rFonts w:ascii="Times New Roman"/>
                <w:sz w:val="16"/>
              </w:rPr>
            </w:pPr>
          </w:p>
        </w:tc>
        <w:tc>
          <w:tcPr>
            <w:tcW w:w="1276" w:type="dxa"/>
          </w:tcPr>
          <w:p w14:paraId="21B754ED" w14:textId="77777777" w:rsidR="00BD24A3" w:rsidRDefault="00BD24A3">
            <w:pPr>
              <w:pStyle w:val="TableParagraph"/>
              <w:rPr>
                <w:rFonts w:ascii="Times New Roman"/>
                <w:sz w:val="16"/>
              </w:rPr>
            </w:pPr>
          </w:p>
        </w:tc>
        <w:tc>
          <w:tcPr>
            <w:tcW w:w="1133" w:type="dxa"/>
          </w:tcPr>
          <w:p w14:paraId="1141D37B" w14:textId="77777777" w:rsidR="00BD24A3" w:rsidRDefault="00BD24A3">
            <w:pPr>
              <w:pStyle w:val="TableParagraph"/>
              <w:rPr>
                <w:rFonts w:ascii="Times New Roman"/>
                <w:sz w:val="16"/>
              </w:rPr>
            </w:pPr>
          </w:p>
        </w:tc>
        <w:tc>
          <w:tcPr>
            <w:tcW w:w="1275" w:type="dxa"/>
          </w:tcPr>
          <w:p w14:paraId="255ABED2" w14:textId="77777777" w:rsidR="00BD24A3" w:rsidRDefault="00BD24A3">
            <w:pPr>
              <w:pStyle w:val="TableParagraph"/>
              <w:rPr>
                <w:rFonts w:ascii="Times New Roman"/>
                <w:sz w:val="16"/>
              </w:rPr>
            </w:pPr>
          </w:p>
        </w:tc>
        <w:tc>
          <w:tcPr>
            <w:tcW w:w="1559" w:type="dxa"/>
          </w:tcPr>
          <w:p w14:paraId="25574D6A" w14:textId="77777777" w:rsidR="00BD24A3" w:rsidRDefault="00BD24A3">
            <w:pPr>
              <w:pStyle w:val="TableParagraph"/>
              <w:rPr>
                <w:rFonts w:ascii="Times New Roman"/>
                <w:sz w:val="16"/>
              </w:rPr>
            </w:pPr>
          </w:p>
        </w:tc>
      </w:tr>
    </w:tbl>
    <w:p w14:paraId="6FC2F56B" w14:textId="77777777" w:rsidR="00BD24A3" w:rsidRDefault="00BD24A3">
      <w:pPr>
        <w:pStyle w:val="a3"/>
        <w:jc w:val="left"/>
        <w:rPr>
          <w:rFonts w:ascii="Times New Roman"/>
        </w:rPr>
      </w:pPr>
    </w:p>
    <w:p w14:paraId="254DEF40" w14:textId="77777777" w:rsidR="00BD24A3" w:rsidRDefault="00BD24A3">
      <w:pPr>
        <w:pStyle w:val="a3"/>
        <w:spacing w:before="4"/>
        <w:jc w:val="left"/>
        <w:rPr>
          <w:rFonts w:ascii="Times New Roman"/>
        </w:rPr>
      </w:pPr>
    </w:p>
    <w:p w14:paraId="39E03AF3" w14:textId="77777777" w:rsidR="00BD24A3" w:rsidRDefault="00000000">
      <w:pPr>
        <w:pStyle w:val="a3"/>
        <w:tabs>
          <w:tab w:val="left" w:pos="2312"/>
          <w:tab w:val="left" w:pos="5207"/>
        </w:tabs>
        <w:ind w:left="413"/>
        <w:jc w:val="left"/>
        <w:rPr>
          <w:rFonts w:ascii="Times New Roman" w:hAnsi="Times New Roman"/>
        </w:rPr>
      </w:pPr>
      <w:r>
        <w:t>Подпись</w:t>
      </w:r>
      <w:r>
        <w:rPr>
          <w:spacing w:val="-8"/>
        </w:rPr>
        <w:t xml:space="preserve"> </w:t>
      </w:r>
      <w:r>
        <w:rPr>
          <w:spacing w:val="-2"/>
        </w:rPr>
        <w:t>Клиента</w:t>
      </w:r>
      <w:r>
        <w:tab/>
      </w:r>
      <w:r>
        <w:rPr>
          <w:rFonts w:ascii="Times New Roman" w:hAnsi="Times New Roman"/>
          <w:u w:val="single"/>
        </w:rPr>
        <w:tab/>
      </w:r>
    </w:p>
    <w:p w14:paraId="6A4247CE" w14:textId="77777777" w:rsidR="00BD24A3" w:rsidRDefault="00000000">
      <w:pPr>
        <w:spacing w:before="1"/>
        <w:ind w:left="413"/>
        <w:rPr>
          <w:rFonts w:ascii="Arial" w:hAnsi="Arial"/>
          <w:i/>
          <w:sz w:val="20"/>
        </w:rPr>
      </w:pPr>
      <w:r>
        <w:rPr>
          <w:rFonts w:ascii="Arial" w:hAnsi="Arial"/>
          <w:i/>
          <w:sz w:val="20"/>
        </w:rPr>
        <w:t>(в</w:t>
      </w:r>
      <w:r>
        <w:rPr>
          <w:rFonts w:ascii="Arial" w:hAnsi="Arial"/>
          <w:i/>
          <w:spacing w:val="-4"/>
          <w:sz w:val="20"/>
        </w:rPr>
        <w:t xml:space="preserve"> </w:t>
      </w:r>
      <w:r>
        <w:rPr>
          <w:rFonts w:ascii="Arial" w:hAnsi="Arial"/>
          <w:i/>
          <w:sz w:val="20"/>
        </w:rPr>
        <w:t>случае</w:t>
      </w:r>
      <w:r>
        <w:rPr>
          <w:rFonts w:ascii="Arial" w:hAnsi="Arial"/>
          <w:i/>
          <w:spacing w:val="-3"/>
          <w:sz w:val="20"/>
        </w:rPr>
        <w:t xml:space="preserve"> </w:t>
      </w:r>
      <w:r>
        <w:rPr>
          <w:rFonts w:ascii="Arial" w:hAnsi="Arial"/>
          <w:i/>
          <w:sz w:val="20"/>
        </w:rPr>
        <w:t>подачи</w:t>
      </w:r>
      <w:r>
        <w:rPr>
          <w:rFonts w:ascii="Arial" w:hAnsi="Arial"/>
          <w:i/>
          <w:spacing w:val="-4"/>
          <w:sz w:val="20"/>
        </w:rPr>
        <w:t xml:space="preserve"> </w:t>
      </w:r>
      <w:r>
        <w:rPr>
          <w:rFonts w:ascii="Arial" w:hAnsi="Arial"/>
          <w:i/>
          <w:sz w:val="20"/>
        </w:rPr>
        <w:t>поручения</w:t>
      </w:r>
      <w:r>
        <w:rPr>
          <w:rFonts w:ascii="Arial" w:hAnsi="Arial"/>
          <w:i/>
          <w:spacing w:val="-3"/>
          <w:sz w:val="20"/>
        </w:rPr>
        <w:t xml:space="preserve"> </w:t>
      </w:r>
      <w:r>
        <w:rPr>
          <w:rFonts w:ascii="Arial" w:hAnsi="Arial"/>
          <w:i/>
          <w:sz w:val="20"/>
        </w:rPr>
        <w:t>в</w:t>
      </w:r>
      <w:r>
        <w:rPr>
          <w:rFonts w:ascii="Arial" w:hAnsi="Arial"/>
          <w:i/>
          <w:spacing w:val="-4"/>
          <w:sz w:val="20"/>
        </w:rPr>
        <w:t xml:space="preserve"> </w:t>
      </w:r>
      <w:r>
        <w:rPr>
          <w:rFonts w:ascii="Arial" w:hAnsi="Arial"/>
          <w:i/>
          <w:sz w:val="20"/>
        </w:rPr>
        <w:t>бумажном</w:t>
      </w:r>
      <w:r>
        <w:rPr>
          <w:rFonts w:ascii="Arial" w:hAnsi="Arial"/>
          <w:i/>
          <w:spacing w:val="-2"/>
          <w:sz w:val="20"/>
        </w:rPr>
        <w:t xml:space="preserve"> </w:t>
      </w:r>
      <w:r>
        <w:rPr>
          <w:rFonts w:ascii="Arial" w:hAnsi="Arial"/>
          <w:i/>
          <w:spacing w:val="-4"/>
          <w:sz w:val="20"/>
        </w:rPr>
        <w:t>виде)</w:t>
      </w:r>
    </w:p>
    <w:p w14:paraId="0BC98746" w14:textId="77777777" w:rsidR="00BD24A3" w:rsidRDefault="00BD24A3">
      <w:pPr>
        <w:pStyle w:val="a3"/>
        <w:spacing w:before="2"/>
        <w:jc w:val="left"/>
        <w:rPr>
          <w:rFonts w:ascii="Arial"/>
          <w:i/>
        </w:rPr>
      </w:pPr>
    </w:p>
    <w:p w14:paraId="4D574F50" w14:textId="77777777" w:rsidR="00BD24A3" w:rsidRDefault="00000000">
      <w:pPr>
        <w:pStyle w:val="a3"/>
        <w:spacing w:before="1"/>
        <w:ind w:left="518"/>
        <w:jc w:val="center"/>
      </w:pPr>
      <w:r>
        <w:rPr>
          <w:spacing w:val="-2"/>
        </w:rPr>
        <w:t>Для</w:t>
      </w:r>
      <w:r>
        <w:rPr>
          <w:spacing w:val="-5"/>
        </w:rPr>
        <w:t xml:space="preserve"> </w:t>
      </w:r>
      <w:r>
        <w:rPr>
          <w:spacing w:val="-2"/>
        </w:rPr>
        <w:t>служебных</w:t>
      </w:r>
      <w:r>
        <w:rPr>
          <w:spacing w:val="-4"/>
        </w:rPr>
        <w:t xml:space="preserve"> </w:t>
      </w:r>
      <w:r>
        <w:rPr>
          <w:spacing w:val="-2"/>
        </w:rPr>
        <w:t>отметок</w:t>
      </w:r>
      <w:r>
        <w:rPr>
          <w:spacing w:val="-5"/>
        </w:rPr>
        <w:t xml:space="preserve"> </w:t>
      </w:r>
      <w:r>
        <w:rPr>
          <w:spacing w:val="-2"/>
        </w:rPr>
        <w:t>Организации</w:t>
      </w:r>
    </w:p>
    <w:p w14:paraId="298A8376" w14:textId="77777777" w:rsidR="00BD24A3" w:rsidRDefault="00000000">
      <w:pPr>
        <w:pStyle w:val="a3"/>
        <w:ind w:left="295"/>
        <w:jc w:val="left"/>
      </w:pPr>
      <w:r>
        <w:rPr>
          <w:noProof/>
        </w:rPr>
        <mc:AlternateContent>
          <mc:Choice Requires="wpg">
            <w:drawing>
              <wp:inline distT="0" distB="0" distL="0" distR="0" wp14:anchorId="08E9D433" wp14:editId="0D7E690B">
                <wp:extent cx="7269480" cy="1351280"/>
                <wp:effectExtent l="9525" t="0" r="0" b="1269"/>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9480" cy="1351280"/>
                          <a:chOff x="0" y="0"/>
                          <a:chExt cx="7269480" cy="1351280"/>
                        </a:xfrm>
                      </wpg:grpSpPr>
                      <wps:wsp>
                        <wps:cNvPr id="37" name="Graphic 37"/>
                        <wps:cNvSpPr/>
                        <wps:spPr>
                          <a:xfrm>
                            <a:off x="75438" y="889136"/>
                            <a:ext cx="1767839" cy="1270"/>
                          </a:xfrm>
                          <a:custGeom>
                            <a:avLst/>
                            <a:gdLst/>
                            <a:ahLst/>
                            <a:cxnLst/>
                            <a:rect l="l" t="t" r="r" b="b"/>
                            <a:pathLst>
                              <a:path w="1767839">
                                <a:moveTo>
                                  <a:pt x="0" y="0"/>
                                </a:moveTo>
                                <a:lnTo>
                                  <a:pt x="1767354" y="0"/>
                                </a:lnTo>
                              </a:path>
                            </a:pathLst>
                          </a:custGeom>
                          <a:ln w="8078">
                            <a:solidFill>
                              <a:srgbClr val="000000"/>
                            </a:solidFill>
                            <a:prstDash val="solid"/>
                          </a:ln>
                        </wps:spPr>
                        <wps:bodyPr wrap="square" lIns="0" tIns="0" rIns="0" bIns="0" rtlCol="0">
                          <a:prstTxWarp prst="textNoShape">
                            <a:avLst/>
                          </a:prstTxWarp>
                          <a:noAutofit/>
                        </wps:bodyPr>
                      </wps:wsp>
                      <wps:wsp>
                        <wps:cNvPr id="38" name="Graphic 38"/>
                        <wps:cNvSpPr/>
                        <wps:spPr>
                          <a:xfrm>
                            <a:off x="75438" y="881633"/>
                            <a:ext cx="1766570" cy="9525"/>
                          </a:xfrm>
                          <a:custGeom>
                            <a:avLst/>
                            <a:gdLst/>
                            <a:ahLst/>
                            <a:cxnLst/>
                            <a:rect l="l" t="t" r="r" b="b"/>
                            <a:pathLst>
                              <a:path w="1766570" h="9525">
                                <a:moveTo>
                                  <a:pt x="1766316" y="0"/>
                                </a:moveTo>
                                <a:lnTo>
                                  <a:pt x="0" y="0"/>
                                </a:lnTo>
                                <a:lnTo>
                                  <a:pt x="0" y="9144"/>
                                </a:lnTo>
                                <a:lnTo>
                                  <a:pt x="1766316" y="9144"/>
                                </a:lnTo>
                                <a:lnTo>
                                  <a:pt x="1766316" y="0"/>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3047" y="3047"/>
                            <a:ext cx="7263765" cy="1344930"/>
                          </a:xfrm>
                          <a:prstGeom prst="rect">
                            <a:avLst/>
                          </a:prstGeom>
                          <a:ln w="6096">
                            <a:solidFill>
                              <a:srgbClr val="000000"/>
                            </a:solidFill>
                            <a:prstDash val="solid"/>
                          </a:ln>
                        </wps:spPr>
                        <wps:txbx>
                          <w:txbxContent>
                            <w:p w14:paraId="203331E0" w14:textId="77777777" w:rsidR="00BD24A3" w:rsidRDefault="00000000">
                              <w:pPr>
                                <w:tabs>
                                  <w:tab w:val="left" w:pos="2615"/>
                                </w:tabs>
                                <w:spacing w:before="23"/>
                                <w:ind w:left="108"/>
                                <w:rPr>
                                  <w:sz w:val="20"/>
                                </w:rPr>
                              </w:pPr>
                              <w:r>
                                <w:rPr>
                                  <w:sz w:val="20"/>
                                </w:rPr>
                                <w:t xml:space="preserve">Входящий № </w:t>
                              </w:r>
                              <w:r>
                                <w:rPr>
                                  <w:rFonts w:ascii="Times New Roman" w:hAnsi="Times New Roman"/>
                                  <w:sz w:val="20"/>
                                  <w:u w:val="single"/>
                                </w:rPr>
                                <w:tab/>
                              </w:r>
                              <w:r>
                                <w:rPr>
                                  <w:spacing w:val="-10"/>
                                  <w:sz w:val="20"/>
                                </w:rPr>
                                <w:t>.</w:t>
                              </w:r>
                            </w:p>
                            <w:p w14:paraId="670D313E" w14:textId="77777777" w:rsidR="00BD24A3" w:rsidRDefault="00000000">
                              <w:pPr>
                                <w:tabs>
                                  <w:tab w:val="left" w:pos="3839"/>
                                </w:tabs>
                                <w:spacing w:before="3"/>
                                <w:ind w:left="109"/>
                                <w:rPr>
                                  <w:rFonts w:ascii="Times New Roman" w:hAnsi="Times New Roman"/>
                                  <w:sz w:val="20"/>
                                </w:rPr>
                              </w:pPr>
                              <w:r>
                                <w:rPr>
                                  <w:sz w:val="20"/>
                                </w:rPr>
                                <w:t>Дата</w:t>
                              </w:r>
                              <w:r>
                                <w:rPr>
                                  <w:spacing w:val="-6"/>
                                  <w:sz w:val="20"/>
                                </w:rPr>
                                <w:t xml:space="preserve"> </w:t>
                              </w:r>
                              <w:r>
                                <w:rPr>
                                  <w:sz w:val="20"/>
                                </w:rPr>
                                <w:t>приема</w:t>
                              </w:r>
                              <w:r>
                                <w:rPr>
                                  <w:spacing w:val="-6"/>
                                  <w:sz w:val="20"/>
                                </w:rPr>
                                <w:t xml:space="preserve"> </w:t>
                              </w:r>
                              <w:r>
                                <w:rPr>
                                  <w:sz w:val="20"/>
                                </w:rPr>
                                <w:t>поручения</w:t>
                              </w:r>
                              <w:r>
                                <w:rPr>
                                  <w:spacing w:val="-6"/>
                                  <w:sz w:val="20"/>
                                </w:rPr>
                                <w:t xml:space="preserve"> </w:t>
                              </w:r>
                              <w:r>
                                <w:rPr>
                                  <w:rFonts w:ascii="Times New Roman" w:hAnsi="Times New Roman"/>
                                  <w:sz w:val="20"/>
                                  <w:u w:val="single"/>
                                </w:rPr>
                                <w:tab/>
                              </w:r>
                            </w:p>
                            <w:p w14:paraId="002713AF" w14:textId="77777777" w:rsidR="00BD24A3" w:rsidRDefault="00000000">
                              <w:pPr>
                                <w:tabs>
                                  <w:tab w:val="left" w:pos="2214"/>
                                </w:tabs>
                                <w:spacing w:before="4"/>
                                <w:ind w:left="109"/>
                                <w:rPr>
                                  <w:rFonts w:ascii="Times New Roman" w:hAnsi="Times New Roman"/>
                                  <w:sz w:val="20"/>
                                </w:rPr>
                              </w:pPr>
                              <w:r>
                                <w:rPr>
                                  <w:sz w:val="20"/>
                                </w:rPr>
                                <w:t xml:space="preserve">Время </w:t>
                              </w:r>
                              <w:r>
                                <w:rPr>
                                  <w:rFonts w:ascii="Times New Roman" w:hAnsi="Times New Roman"/>
                                  <w:sz w:val="20"/>
                                  <w:u w:val="single"/>
                                </w:rPr>
                                <w:tab/>
                              </w:r>
                            </w:p>
                            <w:p w14:paraId="762AD339" w14:textId="77777777" w:rsidR="00BD24A3" w:rsidRDefault="00BD24A3">
                              <w:pPr>
                                <w:spacing w:before="3"/>
                                <w:rPr>
                                  <w:rFonts w:ascii="Times New Roman"/>
                                  <w:sz w:val="20"/>
                                </w:rPr>
                              </w:pPr>
                            </w:p>
                            <w:p w14:paraId="63F629D1" w14:textId="77777777" w:rsidR="00BD24A3" w:rsidRDefault="00000000">
                              <w:pPr>
                                <w:ind w:left="109"/>
                                <w:rPr>
                                  <w:sz w:val="20"/>
                                </w:rPr>
                              </w:pPr>
                              <w:r>
                                <w:rPr>
                                  <w:sz w:val="20"/>
                                </w:rPr>
                                <w:t>Размер</w:t>
                              </w:r>
                              <w:r>
                                <w:rPr>
                                  <w:spacing w:val="-10"/>
                                  <w:sz w:val="20"/>
                                </w:rPr>
                                <w:t xml:space="preserve"> </w:t>
                              </w:r>
                              <w:r>
                                <w:rPr>
                                  <w:sz w:val="20"/>
                                </w:rPr>
                                <w:t>(в</w:t>
                              </w:r>
                              <w:r>
                                <w:rPr>
                                  <w:spacing w:val="-9"/>
                                  <w:sz w:val="20"/>
                                </w:rPr>
                                <w:t xml:space="preserve"> </w:t>
                              </w:r>
                              <w:r>
                                <w:rPr>
                                  <w:sz w:val="20"/>
                                </w:rPr>
                                <w:t>%)</w:t>
                              </w:r>
                              <w:r>
                                <w:rPr>
                                  <w:spacing w:val="-9"/>
                                  <w:sz w:val="20"/>
                                </w:rPr>
                                <w:t xml:space="preserve"> </w:t>
                              </w:r>
                              <w:r>
                                <w:rPr>
                                  <w:sz w:val="20"/>
                                </w:rPr>
                                <w:t>денежных</w:t>
                              </w:r>
                              <w:r>
                                <w:rPr>
                                  <w:spacing w:val="-9"/>
                                  <w:sz w:val="20"/>
                                </w:rPr>
                                <w:t xml:space="preserve"> </w:t>
                              </w:r>
                              <w:r>
                                <w:rPr>
                                  <w:sz w:val="20"/>
                                </w:rPr>
                                <w:t>средств</w:t>
                              </w:r>
                              <w:r>
                                <w:rPr>
                                  <w:spacing w:val="-7"/>
                                  <w:sz w:val="20"/>
                                </w:rPr>
                                <w:t xml:space="preserve"> </w:t>
                              </w:r>
                              <w:r>
                                <w:rPr>
                                  <w:sz w:val="20"/>
                                </w:rPr>
                                <w:t>/</w:t>
                              </w:r>
                              <w:r>
                                <w:rPr>
                                  <w:spacing w:val="-9"/>
                                  <w:sz w:val="20"/>
                                </w:rPr>
                                <w:t xml:space="preserve"> </w:t>
                              </w:r>
                              <w:r>
                                <w:rPr>
                                  <w:sz w:val="20"/>
                                </w:rPr>
                                <w:t>ЦБ</w:t>
                              </w:r>
                              <w:r>
                                <w:rPr>
                                  <w:spacing w:val="-8"/>
                                  <w:sz w:val="20"/>
                                </w:rPr>
                                <w:t xml:space="preserve"> </w:t>
                              </w:r>
                              <w:r>
                                <w:rPr>
                                  <w:sz w:val="20"/>
                                </w:rPr>
                                <w:t>клиента,</w:t>
                              </w:r>
                              <w:r>
                                <w:rPr>
                                  <w:spacing w:val="-9"/>
                                  <w:sz w:val="20"/>
                                </w:rPr>
                                <w:t xml:space="preserve"> </w:t>
                              </w:r>
                              <w:r>
                                <w:rPr>
                                  <w:sz w:val="20"/>
                                </w:rPr>
                                <w:t>за</w:t>
                              </w:r>
                              <w:r>
                                <w:rPr>
                                  <w:spacing w:val="-9"/>
                                  <w:sz w:val="20"/>
                                </w:rPr>
                                <w:t xml:space="preserve"> </w:t>
                              </w:r>
                              <w:r>
                                <w:rPr>
                                  <w:sz w:val="20"/>
                                </w:rPr>
                                <w:t>счет</w:t>
                              </w:r>
                              <w:r>
                                <w:rPr>
                                  <w:spacing w:val="-7"/>
                                  <w:sz w:val="20"/>
                                </w:rPr>
                                <w:t xml:space="preserve"> </w:t>
                              </w:r>
                              <w:r>
                                <w:rPr>
                                  <w:sz w:val="20"/>
                                </w:rPr>
                                <w:t>которых</w:t>
                              </w:r>
                              <w:r>
                                <w:rPr>
                                  <w:spacing w:val="-8"/>
                                  <w:sz w:val="20"/>
                                </w:rPr>
                                <w:t xml:space="preserve"> </w:t>
                              </w:r>
                              <w:r>
                                <w:rPr>
                                  <w:sz w:val="20"/>
                                </w:rPr>
                                <w:t>Организация</w:t>
                              </w:r>
                              <w:r>
                                <w:rPr>
                                  <w:spacing w:val="-9"/>
                                  <w:sz w:val="20"/>
                                </w:rPr>
                                <w:t xml:space="preserve"> </w:t>
                              </w:r>
                              <w:r>
                                <w:rPr>
                                  <w:sz w:val="20"/>
                                </w:rPr>
                                <w:t>осуществляет</w:t>
                              </w:r>
                              <w:r>
                                <w:rPr>
                                  <w:spacing w:val="-9"/>
                                  <w:sz w:val="20"/>
                                </w:rPr>
                                <w:t xml:space="preserve"> </w:t>
                              </w:r>
                              <w:r>
                                <w:rPr>
                                  <w:sz w:val="20"/>
                                </w:rPr>
                                <w:t>маржинальную</w:t>
                              </w:r>
                              <w:r>
                                <w:rPr>
                                  <w:spacing w:val="-8"/>
                                  <w:sz w:val="20"/>
                                </w:rPr>
                                <w:t xml:space="preserve"> </w:t>
                              </w:r>
                              <w:r>
                                <w:rPr>
                                  <w:spacing w:val="-2"/>
                                  <w:sz w:val="20"/>
                                </w:rPr>
                                <w:t>сделку</w:t>
                              </w:r>
                            </w:p>
                            <w:p w14:paraId="75AF25BE" w14:textId="77777777" w:rsidR="00BD24A3" w:rsidRDefault="00BD24A3">
                              <w:pPr>
                                <w:rPr>
                                  <w:sz w:val="20"/>
                                </w:rPr>
                              </w:pPr>
                            </w:p>
                            <w:p w14:paraId="5B47DCAA" w14:textId="77777777" w:rsidR="00BD24A3" w:rsidRDefault="00BD24A3">
                              <w:pPr>
                                <w:spacing w:before="11"/>
                                <w:rPr>
                                  <w:sz w:val="20"/>
                                </w:rPr>
                              </w:pPr>
                            </w:p>
                            <w:p w14:paraId="6EE93C4C" w14:textId="77777777" w:rsidR="00BD24A3" w:rsidRDefault="00000000">
                              <w:pPr>
                                <w:tabs>
                                  <w:tab w:val="left" w:pos="6143"/>
                                </w:tabs>
                                <w:ind w:left="109"/>
                                <w:rPr>
                                  <w:rFonts w:ascii="Times New Roman" w:hAnsi="Times New Roman"/>
                                  <w:sz w:val="20"/>
                                </w:rPr>
                              </w:pPr>
                              <w:r>
                                <w:rPr>
                                  <w:spacing w:val="-2"/>
                                  <w:sz w:val="20"/>
                                </w:rPr>
                                <w:t>Сотрудник,</w:t>
                              </w:r>
                              <w:r>
                                <w:rPr>
                                  <w:spacing w:val="15"/>
                                  <w:sz w:val="20"/>
                                </w:rPr>
                                <w:t xml:space="preserve"> </w:t>
                              </w:r>
                              <w:r>
                                <w:rPr>
                                  <w:spacing w:val="-2"/>
                                  <w:sz w:val="20"/>
                                </w:rPr>
                                <w:t>зарегистрировавший</w:t>
                              </w:r>
                              <w:r>
                                <w:rPr>
                                  <w:spacing w:val="15"/>
                                  <w:sz w:val="20"/>
                                </w:rPr>
                                <w:t xml:space="preserve"> </w:t>
                              </w:r>
                              <w:r>
                                <w:rPr>
                                  <w:spacing w:val="-2"/>
                                  <w:sz w:val="20"/>
                                </w:rPr>
                                <w:t xml:space="preserve">поручение </w:t>
                              </w:r>
                              <w:r>
                                <w:rPr>
                                  <w:rFonts w:ascii="Times New Roman" w:hAnsi="Times New Roman"/>
                                  <w:sz w:val="20"/>
                                  <w:u w:val="single"/>
                                </w:rPr>
                                <w:tab/>
                              </w:r>
                            </w:p>
                            <w:p w14:paraId="04BB27F3" w14:textId="77777777" w:rsidR="00BD24A3" w:rsidRDefault="00000000">
                              <w:pPr>
                                <w:spacing w:before="1"/>
                                <w:ind w:left="441"/>
                                <w:rPr>
                                  <w:rFonts w:ascii="Arial" w:hAnsi="Arial"/>
                                  <w:i/>
                                  <w:sz w:val="20"/>
                                </w:rPr>
                              </w:pPr>
                              <w:r>
                                <w:rPr>
                                  <w:rFonts w:ascii="Arial" w:hAnsi="Arial"/>
                                  <w:i/>
                                  <w:sz w:val="20"/>
                                </w:rPr>
                                <w:t>ФИО</w:t>
                              </w:r>
                              <w:r>
                                <w:rPr>
                                  <w:rFonts w:ascii="Arial" w:hAnsi="Arial"/>
                                  <w:i/>
                                  <w:spacing w:val="-2"/>
                                  <w:sz w:val="20"/>
                                </w:rPr>
                                <w:t xml:space="preserve"> </w:t>
                              </w:r>
                              <w:r>
                                <w:rPr>
                                  <w:rFonts w:ascii="Arial" w:hAnsi="Arial"/>
                                  <w:i/>
                                  <w:sz w:val="20"/>
                                </w:rPr>
                                <w:t>/</w:t>
                              </w:r>
                              <w:r>
                                <w:rPr>
                                  <w:rFonts w:ascii="Arial" w:hAnsi="Arial"/>
                                  <w:i/>
                                  <w:spacing w:val="-1"/>
                                  <w:sz w:val="20"/>
                                </w:rPr>
                                <w:t xml:space="preserve"> </w:t>
                              </w:r>
                              <w:r>
                                <w:rPr>
                                  <w:rFonts w:ascii="Arial" w:hAnsi="Arial"/>
                                  <w:i/>
                                  <w:sz w:val="20"/>
                                </w:rPr>
                                <w:t>код</w:t>
                              </w:r>
                              <w:r>
                                <w:rPr>
                                  <w:rFonts w:ascii="Arial" w:hAnsi="Arial"/>
                                  <w:i/>
                                  <w:spacing w:val="53"/>
                                  <w:sz w:val="20"/>
                                </w:rPr>
                                <w:t xml:space="preserve"> </w:t>
                              </w:r>
                              <w:r>
                                <w:rPr>
                                  <w:rFonts w:ascii="Arial" w:hAnsi="Arial"/>
                                  <w:i/>
                                  <w:sz w:val="20"/>
                                </w:rPr>
                                <w:t>/</w:t>
                              </w:r>
                              <w:r>
                                <w:rPr>
                                  <w:rFonts w:ascii="Arial" w:hAnsi="Arial"/>
                                  <w:i/>
                                  <w:spacing w:val="-1"/>
                                  <w:sz w:val="20"/>
                                </w:rPr>
                                <w:t xml:space="preserve"> </w:t>
                              </w:r>
                              <w:r>
                                <w:rPr>
                                  <w:rFonts w:ascii="Arial" w:hAnsi="Arial"/>
                                  <w:i/>
                                  <w:spacing w:val="-2"/>
                                  <w:sz w:val="20"/>
                                </w:rPr>
                                <w:t>подпись</w:t>
                              </w:r>
                            </w:p>
                          </w:txbxContent>
                        </wps:txbx>
                        <wps:bodyPr wrap="square" lIns="0" tIns="0" rIns="0" bIns="0" rtlCol="0">
                          <a:noAutofit/>
                        </wps:bodyPr>
                      </wps:wsp>
                    </wpg:wgp>
                  </a:graphicData>
                </a:graphic>
              </wp:inline>
            </w:drawing>
          </mc:Choice>
          <mc:Fallback>
            <w:pict>
              <v:group w14:anchorId="08E9D433" id="Group 36" o:spid="_x0000_s1031" style="width:572.4pt;height:106.4pt;mso-position-horizontal-relative:char;mso-position-vertical-relative:line" coordsize="72694,1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">
                <v:shape id="Graphic 37" o:spid="_x0000_s1032" style="position:absolute;left:754;top:8891;width:17678;height:13;visibility:visible;mso-wrap-style:square;v-text-anchor:top" coordsize="17678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" path="m,l1767354,e" filled="f" strokeweight=".22439mm">
                  <v:path arrowok="t"/>
                </v:shape>
                <v:shape id="Graphic 38" o:spid="_x0000_s1033" style="position:absolute;left:754;top:8816;width:17666;height:95;visibility:visible;mso-wrap-style:square;v-text-anchor:top" coordsize="17665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" path="m1766316,l,,,9144r1766316,l1766316,xe" fillcolor="black" stroked="f">
                  <v:path arrowok="t"/>
                </v:shape>
                <v:shape id="Textbox 39" o:spid="_x0000_s1034" type="#_x0000_t202" style="position:absolute;left:30;top:30;width:72638;height:13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" filled="f" strokeweight=".48pt">
                  <v:textbox inset="0,0,0,0">
                    <w:txbxContent>
                      <w:p w14:paraId="203331E0" w14:textId="77777777" w:rsidR="00BD24A3" w:rsidRDefault="00000000">
                        <w:pPr>
                          <w:tabs>
                            <w:tab w:val="left" w:pos="2615"/>
                          </w:tabs>
                          <w:spacing w:before="23"/>
                          <w:ind w:left="108"/>
                          <w:rPr>
                            <w:sz w:val="20"/>
                          </w:rPr>
                        </w:pPr>
                        <w:r>
                          <w:rPr>
                            <w:sz w:val="20"/>
                          </w:rPr>
                          <w:t xml:space="preserve">Входящий № </w:t>
                        </w:r>
                        <w:r>
                          <w:rPr>
                            <w:rFonts w:ascii="Times New Roman" w:hAnsi="Times New Roman"/>
                            <w:sz w:val="20"/>
                            <w:u w:val="single"/>
                          </w:rPr>
                          <w:tab/>
                        </w:r>
                        <w:r>
                          <w:rPr>
                            <w:spacing w:val="-10"/>
                            <w:sz w:val="20"/>
                          </w:rPr>
                          <w:t>.</w:t>
                        </w:r>
                      </w:p>
                      <w:p w14:paraId="670D313E" w14:textId="77777777" w:rsidR="00BD24A3" w:rsidRDefault="00000000">
                        <w:pPr>
                          <w:tabs>
                            <w:tab w:val="left" w:pos="3839"/>
                          </w:tabs>
                          <w:spacing w:before="3"/>
                          <w:ind w:left="109"/>
                          <w:rPr>
                            <w:rFonts w:ascii="Times New Roman" w:hAnsi="Times New Roman"/>
                            <w:sz w:val="20"/>
                          </w:rPr>
                        </w:pPr>
                        <w:r>
                          <w:rPr>
                            <w:sz w:val="20"/>
                          </w:rPr>
                          <w:t>Дата</w:t>
                        </w:r>
                        <w:r>
                          <w:rPr>
                            <w:spacing w:val="-6"/>
                            <w:sz w:val="20"/>
                          </w:rPr>
                          <w:t xml:space="preserve"> </w:t>
                        </w:r>
                        <w:r>
                          <w:rPr>
                            <w:sz w:val="20"/>
                          </w:rPr>
                          <w:t>приема</w:t>
                        </w:r>
                        <w:r>
                          <w:rPr>
                            <w:spacing w:val="-6"/>
                            <w:sz w:val="20"/>
                          </w:rPr>
                          <w:t xml:space="preserve"> </w:t>
                        </w:r>
                        <w:r>
                          <w:rPr>
                            <w:sz w:val="20"/>
                          </w:rPr>
                          <w:t>поручения</w:t>
                        </w:r>
                        <w:r>
                          <w:rPr>
                            <w:spacing w:val="-6"/>
                            <w:sz w:val="20"/>
                          </w:rPr>
                          <w:t xml:space="preserve"> </w:t>
                        </w:r>
                        <w:r>
                          <w:rPr>
                            <w:rFonts w:ascii="Times New Roman" w:hAnsi="Times New Roman"/>
                            <w:sz w:val="20"/>
                            <w:u w:val="single"/>
                          </w:rPr>
                          <w:tab/>
                        </w:r>
                      </w:p>
                      <w:p w14:paraId="002713AF" w14:textId="77777777" w:rsidR="00BD24A3" w:rsidRDefault="00000000">
                        <w:pPr>
                          <w:tabs>
                            <w:tab w:val="left" w:pos="2214"/>
                          </w:tabs>
                          <w:spacing w:before="4"/>
                          <w:ind w:left="109"/>
                          <w:rPr>
                            <w:rFonts w:ascii="Times New Roman" w:hAnsi="Times New Roman"/>
                            <w:sz w:val="20"/>
                          </w:rPr>
                        </w:pPr>
                        <w:r>
                          <w:rPr>
                            <w:sz w:val="20"/>
                          </w:rPr>
                          <w:t xml:space="preserve">Время </w:t>
                        </w:r>
                        <w:r>
                          <w:rPr>
                            <w:rFonts w:ascii="Times New Roman" w:hAnsi="Times New Roman"/>
                            <w:sz w:val="20"/>
                            <w:u w:val="single"/>
                          </w:rPr>
                          <w:tab/>
                        </w:r>
                      </w:p>
                      <w:p w14:paraId="762AD339" w14:textId="77777777" w:rsidR="00BD24A3" w:rsidRDefault="00BD24A3">
                        <w:pPr>
                          <w:spacing w:before="3"/>
                          <w:rPr>
                            <w:rFonts w:ascii="Times New Roman"/>
                            <w:sz w:val="20"/>
                          </w:rPr>
                        </w:pPr>
                      </w:p>
                      <w:p w14:paraId="63F629D1" w14:textId="77777777" w:rsidR="00BD24A3" w:rsidRDefault="00000000">
                        <w:pPr>
                          <w:ind w:left="109"/>
                          <w:rPr>
                            <w:sz w:val="20"/>
                          </w:rPr>
                        </w:pPr>
                        <w:r>
                          <w:rPr>
                            <w:sz w:val="20"/>
                          </w:rPr>
                          <w:t>Размер</w:t>
                        </w:r>
                        <w:r>
                          <w:rPr>
                            <w:spacing w:val="-10"/>
                            <w:sz w:val="20"/>
                          </w:rPr>
                          <w:t xml:space="preserve"> </w:t>
                        </w:r>
                        <w:r>
                          <w:rPr>
                            <w:sz w:val="20"/>
                          </w:rPr>
                          <w:t>(в</w:t>
                        </w:r>
                        <w:r>
                          <w:rPr>
                            <w:spacing w:val="-9"/>
                            <w:sz w:val="20"/>
                          </w:rPr>
                          <w:t xml:space="preserve"> </w:t>
                        </w:r>
                        <w:r>
                          <w:rPr>
                            <w:sz w:val="20"/>
                          </w:rPr>
                          <w:t>%)</w:t>
                        </w:r>
                        <w:r>
                          <w:rPr>
                            <w:spacing w:val="-9"/>
                            <w:sz w:val="20"/>
                          </w:rPr>
                          <w:t xml:space="preserve"> </w:t>
                        </w:r>
                        <w:r>
                          <w:rPr>
                            <w:sz w:val="20"/>
                          </w:rPr>
                          <w:t>денежных</w:t>
                        </w:r>
                        <w:r>
                          <w:rPr>
                            <w:spacing w:val="-9"/>
                            <w:sz w:val="20"/>
                          </w:rPr>
                          <w:t xml:space="preserve"> </w:t>
                        </w:r>
                        <w:r>
                          <w:rPr>
                            <w:sz w:val="20"/>
                          </w:rPr>
                          <w:t>средств</w:t>
                        </w:r>
                        <w:r>
                          <w:rPr>
                            <w:spacing w:val="-7"/>
                            <w:sz w:val="20"/>
                          </w:rPr>
                          <w:t xml:space="preserve"> </w:t>
                        </w:r>
                        <w:r>
                          <w:rPr>
                            <w:sz w:val="20"/>
                          </w:rPr>
                          <w:t>/</w:t>
                        </w:r>
                        <w:r>
                          <w:rPr>
                            <w:spacing w:val="-9"/>
                            <w:sz w:val="20"/>
                          </w:rPr>
                          <w:t xml:space="preserve"> </w:t>
                        </w:r>
                        <w:r>
                          <w:rPr>
                            <w:sz w:val="20"/>
                          </w:rPr>
                          <w:t>ЦБ</w:t>
                        </w:r>
                        <w:r>
                          <w:rPr>
                            <w:spacing w:val="-8"/>
                            <w:sz w:val="20"/>
                          </w:rPr>
                          <w:t xml:space="preserve"> </w:t>
                        </w:r>
                        <w:r>
                          <w:rPr>
                            <w:sz w:val="20"/>
                          </w:rPr>
                          <w:t>клиента,</w:t>
                        </w:r>
                        <w:r>
                          <w:rPr>
                            <w:spacing w:val="-9"/>
                            <w:sz w:val="20"/>
                          </w:rPr>
                          <w:t xml:space="preserve"> </w:t>
                        </w:r>
                        <w:r>
                          <w:rPr>
                            <w:sz w:val="20"/>
                          </w:rPr>
                          <w:t>за</w:t>
                        </w:r>
                        <w:r>
                          <w:rPr>
                            <w:spacing w:val="-9"/>
                            <w:sz w:val="20"/>
                          </w:rPr>
                          <w:t xml:space="preserve"> </w:t>
                        </w:r>
                        <w:r>
                          <w:rPr>
                            <w:sz w:val="20"/>
                          </w:rPr>
                          <w:t>счет</w:t>
                        </w:r>
                        <w:r>
                          <w:rPr>
                            <w:spacing w:val="-7"/>
                            <w:sz w:val="20"/>
                          </w:rPr>
                          <w:t xml:space="preserve"> </w:t>
                        </w:r>
                        <w:r>
                          <w:rPr>
                            <w:sz w:val="20"/>
                          </w:rPr>
                          <w:t>которых</w:t>
                        </w:r>
                        <w:r>
                          <w:rPr>
                            <w:spacing w:val="-8"/>
                            <w:sz w:val="20"/>
                          </w:rPr>
                          <w:t xml:space="preserve"> </w:t>
                        </w:r>
                        <w:r>
                          <w:rPr>
                            <w:sz w:val="20"/>
                          </w:rPr>
                          <w:t>Организация</w:t>
                        </w:r>
                        <w:r>
                          <w:rPr>
                            <w:spacing w:val="-9"/>
                            <w:sz w:val="20"/>
                          </w:rPr>
                          <w:t xml:space="preserve"> </w:t>
                        </w:r>
                        <w:r>
                          <w:rPr>
                            <w:sz w:val="20"/>
                          </w:rPr>
                          <w:t>осуществляет</w:t>
                        </w:r>
                        <w:r>
                          <w:rPr>
                            <w:spacing w:val="-9"/>
                            <w:sz w:val="20"/>
                          </w:rPr>
                          <w:t xml:space="preserve"> </w:t>
                        </w:r>
                        <w:r>
                          <w:rPr>
                            <w:sz w:val="20"/>
                          </w:rPr>
                          <w:t>маржинальную</w:t>
                        </w:r>
                        <w:r>
                          <w:rPr>
                            <w:spacing w:val="-8"/>
                            <w:sz w:val="20"/>
                          </w:rPr>
                          <w:t xml:space="preserve"> </w:t>
                        </w:r>
                        <w:r>
                          <w:rPr>
                            <w:spacing w:val="-2"/>
                            <w:sz w:val="20"/>
                          </w:rPr>
                          <w:t>сделку</w:t>
                        </w:r>
                      </w:p>
                      <w:p w14:paraId="75AF25BE" w14:textId="77777777" w:rsidR="00BD24A3" w:rsidRDefault="00BD24A3">
                        <w:pPr>
                          <w:rPr>
                            <w:sz w:val="20"/>
                          </w:rPr>
                        </w:pPr>
                      </w:p>
                      <w:p w14:paraId="5B47DCAA" w14:textId="77777777" w:rsidR="00BD24A3" w:rsidRDefault="00BD24A3">
                        <w:pPr>
                          <w:spacing w:before="11"/>
                          <w:rPr>
                            <w:sz w:val="20"/>
                          </w:rPr>
                        </w:pPr>
                      </w:p>
                      <w:p w14:paraId="6EE93C4C" w14:textId="77777777" w:rsidR="00BD24A3" w:rsidRDefault="00000000">
                        <w:pPr>
                          <w:tabs>
                            <w:tab w:val="left" w:pos="6143"/>
                          </w:tabs>
                          <w:ind w:left="109"/>
                          <w:rPr>
                            <w:rFonts w:ascii="Times New Roman" w:hAnsi="Times New Roman"/>
                            <w:sz w:val="20"/>
                          </w:rPr>
                        </w:pPr>
                        <w:r>
                          <w:rPr>
                            <w:spacing w:val="-2"/>
                            <w:sz w:val="20"/>
                          </w:rPr>
                          <w:t>Сотрудник,</w:t>
                        </w:r>
                        <w:r>
                          <w:rPr>
                            <w:spacing w:val="15"/>
                            <w:sz w:val="20"/>
                          </w:rPr>
                          <w:t xml:space="preserve"> </w:t>
                        </w:r>
                        <w:r>
                          <w:rPr>
                            <w:spacing w:val="-2"/>
                            <w:sz w:val="20"/>
                          </w:rPr>
                          <w:t>зарегистрировавший</w:t>
                        </w:r>
                        <w:r>
                          <w:rPr>
                            <w:spacing w:val="15"/>
                            <w:sz w:val="20"/>
                          </w:rPr>
                          <w:t xml:space="preserve"> </w:t>
                        </w:r>
                        <w:r>
                          <w:rPr>
                            <w:spacing w:val="-2"/>
                            <w:sz w:val="20"/>
                          </w:rPr>
                          <w:t xml:space="preserve">поручение </w:t>
                        </w:r>
                        <w:r>
                          <w:rPr>
                            <w:rFonts w:ascii="Times New Roman" w:hAnsi="Times New Roman"/>
                            <w:sz w:val="20"/>
                            <w:u w:val="single"/>
                          </w:rPr>
                          <w:tab/>
                        </w:r>
                      </w:p>
                      <w:p w14:paraId="04BB27F3" w14:textId="77777777" w:rsidR="00BD24A3" w:rsidRDefault="00000000">
                        <w:pPr>
                          <w:spacing w:before="1"/>
                          <w:ind w:left="441"/>
                          <w:rPr>
                            <w:rFonts w:ascii="Arial" w:hAnsi="Arial"/>
                            <w:i/>
                            <w:sz w:val="20"/>
                          </w:rPr>
                        </w:pPr>
                        <w:r>
                          <w:rPr>
                            <w:rFonts w:ascii="Arial" w:hAnsi="Arial"/>
                            <w:i/>
                            <w:sz w:val="20"/>
                          </w:rPr>
                          <w:t>ФИО</w:t>
                        </w:r>
                        <w:r>
                          <w:rPr>
                            <w:rFonts w:ascii="Arial" w:hAnsi="Arial"/>
                            <w:i/>
                            <w:spacing w:val="-2"/>
                            <w:sz w:val="20"/>
                          </w:rPr>
                          <w:t xml:space="preserve"> </w:t>
                        </w:r>
                        <w:r>
                          <w:rPr>
                            <w:rFonts w:ascii="Arial" w:hAnsi="Arial"/>
                            <w:i/>
                            <w:sz w:val="20"/>
                          </w:rPr>
                          <w:t>/</w:t>
                        </w:r>
                        <w:r>
                          <w:rPr>
                            <w:rFonts w:ascii="Arial" w:hAnsi="Arial"/>
                            <w:i/>
                            <w:spacing w:val="-1"/>
                            <w:sz w:val="20"/>
                          </w:rPr>
                          <w:t xml:space="preserve"> </w:t>
                        </w:r>
                        <w:r>
                          <w:rPr>
                            <w:rFonts w:ascii="Arial" w:hAnsi="Arial"/>
                            <w:i/>
                            <w:sz w:val="20"/>
                          </w:rPr>
                          <w:t>код</w:t>
                        </w:r>
                        <w:r>
                          <w:rPr>
                            <w:rFonts w:ascii="Arial" w:hAnsi="Arial"/>
                            <w:i/>
                            <w:spacing w:val="53"/>
                            <w:sz w:val="20"/>
                          </w:rPr>
                          <w:t xml:space="preserve"> </w:t>
                        </w:r>
                        <w:r>
                          <w:rPr>
                            <w:rFonts w:ascii="Arial" w:hAnsi="Arial"/>
                            <w:i/>
                            <w:sz w:val="20"/>
                          </w:rPr>
                          <w:t>/</w:t>
                        </w:r>
                        <w:r>
                          <w:rPr>
                            <w:rFonts w:ascii="Arial" w:hAnsi="Arial"/>
                            <w:i/>
                            <w:spacing w:val="-1"/>
                            <w:sz w:val="20"/>
                          </w:rPr>
                          <w:t xml:space="preserve"> </w:t>
                        </w:r>
                        <w:r>
                          <w:rPr>
                            <w:rFonts w:ascii="Arial" w:hAnsi="Arial"/>
                            <w:i/>
                            <w:spacing w:val="-2"/>
                            <w:sz w:val="20"/>
                          </w:rPr>
                          <w:t>подпись</w:t>
                        </w:r>
                      </w:p>
                    </w:txbxContent>
                  </v:textbox>
                </v:shape>
                <w10:anchorlock/>
              </v:group>
            </w:pict>
          </mc:Fallback>
        </mc:AlternateContent>
      </w:r>
    </w:p>
    <w:p w14:paraId="41E1FFB6" w14:textId="77777777" w:rsidR="00BD24A3" w:rsidRDefault="00BD24A3">
      <w:pPr>
        <w:pStyle w:val="a3"/>
        <w:jc w:val="left"/>
        <w:sectPr w:rsidR="00BD24A3">
          <w:pgSz w:w="12240" w:h="15840"/>
          <w:pgMar w:top="1480" w:right="0" w:bottom="520" w:left="0" w:header="0" w:footer="336" w:gutter="0"/>
          <w:cols w:space="720"/>
        </w:sectPr>
      </w:pPr>
    </w:p>
    <w:p w14:paraId="161BCBA7" w14:textId="77777777" w:rsidR="00BD24A3" w:rsidRDefault="00000000">
      <w:pPr>
        <w:pStyle w:val="2"/>
        <w:spacing w:before="81"/>
        <w:ind w:right="755"/>
        <w:jc w:val="right"/>
      </w:pPr>
      <w:bookmarkStart w:id="119" w:name="Приложение_№_11г_к_Регламенту"/>
      <w:bookmarkStart w:id="120" w:name="_bookmark38"/>
      <w:bookmarkEnd w:id="119"/>
      <w:bookmarkEnd w:id="120"/>
      <w:r>
        <w:t>Приложение</w:t>
      </w:r>
      <w:r>
        <w:rPr>
          <w:spacing w:val="-2"/>
        </w:rPr>
        <w:t xml:space="preserve"> </w:t>
      </w:r>
      <w:r>
        <w:t>№</w:t>
      </w:r>
      <w:r>
        <w:rPr>
          <w:spacing w:val="-2"/>
        </w:rPr>
        <w:t xml:space="preserve"> </w:t>
      </w:r>
      <w:r>
        <w:t>11г</w:t>
      </w:r>
      <w:r>
        <w:rPr>
          <w:spacing w:val="-1"/>
        </w:rPr>
        <w:t xml:space="preserve"> </w:t>
      </w:r>
      <w:r>
        <w:t>к</w:t>
      </w:r>
      <w:r>
        <w:rPr>
          <w:spacing w:val="-1"/>
        </w:rPr>
        <w:t xml:space="preserve"> </w:t>
      </w:r>
      <w:r>
        <w:rPr>
          <w:spacing w:val="-2"/>
        </w:rPr>
        <w:t>Регламенту</w:t>
      </w:r>
    </w:p>
    <w:p w14:paraId="436073AD" w14:textId="77777777" w:rsidR="00BD24A3" w:rsidRDefault="00000000">
      <w:pPr>
        <w:spacing w:before="122"/>
        <w:ind w:left="414"/>
      </w:pPr>
      <w:r>
        <w:rPr>
          <w:spacing w:val="-2"/>
        </w:rPr>
        <w:t>ПОРУЧЕНИЕ</w:t>
      </w:r>
      <w:r>
        <w:t xml:space="preserve"> </w:t>
      </w:r>
      <w:r>
        <w:rPr>
          <w:spacing w:val="-2"/>
        </w:rPr>
        <w:t>КЛИЕНТА</w:t>
      </w:r>
    </w:p>
    <w:p w14:paraId="66427B8D" w14:textId="77777777" w:rsidR="00BD24A3" w:rsidRDefault="00000000">
      <w:pPr>
        <w:spacing w:before="4" w:line="487" w:lineRule="auto"/>
        <w:ind w:left="413" w:right="7334"/>
        <w:rPr>
          <w:rFonts w:ascii="Arial MT" w:hAnsi="Arial MT"/>
          <w:sz w:val="20"/>
        </w:rPr>
      </w:pPr>
      <w:r>
        <w:t xml:space="preserve">на операции с ценными бумагами </w:t>
      </w:r>
      <w:r>
        <w:rPr>
          <w:spacing w:val="-2"/>
        </w:rPr>
        <w:t>Организация:</w:t>
      </w:r>
      <w:r>
        <w:rPr>
          <w:spacing w:val="-6"/>
        </w:rPr>
        <w:t xml:space="preserve"> </w:t>
      </w:r>
      <w:r>
        <w:rPr>
          <w:spacing w:val="-2"/>
          <w:sz w:val="20"/>
          <w:u w:val="single"/>
        </w:rPr>
        <w:t>ООО</w:t>
      </w:r>
      <w:r>
        <w:rPr>
          <w:spacing w:val="-5"/>
          <w:sz w:val="20"/>
          <w:u w:val="single"/>
        </w:rPr>
        <w:t xml:space="preserve"> </w:t>
      </w:r>
      <w:r>
        <w:rPr>
          <w:rFonts w:ascii="Arial MT" w:hAnsi="Arial MT"/>
          <w:spacing w:val="-2"/>
          <w:sz w:val="20"/>
          <w:u w:val="single"/>
        </w:rPr>
        <w:t>«</w:t>
      </w:r>
      <w:r>
        <w:rPr>
          <w:spacing w:val="-2"/>
          <w:sz w:val="20"/>
          <w:u w:val="single"/>
        </w:rPr>
        <w:t>РУСЬ</w:t>
      </w:r>
      <w:r>
        <w:rPr>
          <w:spacing w:val="-5"/>
          <w:sz w:val="20"/>
          <w:u w:val="single"/>
        </w:rPr>
        <w:t xml:space="preserve"> </w:t>
      </w:r>
      <w:r>
        <w:rPr>
          <w:spacing w:val="-2"/>
          <w:sz w:val="20"/>
          <w:u w:val="single"/>
        </w:rPr>
        <w:t>КАПИТАЛ</w:t>
      </w:r>
      <w:r>
        <w:rPr>
          <w:rFonts w:ascii="Arial MT" w:hAnsi="Arial MT"/>
          <w:spacing w:val="-2"/>
          <w:sz w:val="20"/>
          <w:u w:val="single"/>
        </w:rPr>
        <w:t>»</w:t>
      </w:r>
    </w:p>
    <w:p w14:paraId="1F8AC9E9" w14:textId="77777777" w:rsidR="00BD24A3" w:rsidRDefault="00000000">
      <w:pPr>
        <w:tabs>
          <w:tab w:val="left" w:pos="4012"/>
          <w:tab w:val="left" w:pos="9918"/>
        </w:tabs>
        <w:spacing w:before="2"/>
        <w:ind w:left="414"/>
      </w:pPr>
      <w:r>
        <w:t xml:space="preserve">Клиент: </w:t>
      </w:r>
      <w:r>
        <w:rPr>
          <w:u w:val="thick"/>
        </w:rPr>
        <w:tab/>
      </w:r>
      <w:r>
        <w:rPr>
          <w:spacing w:val="-2"/>
          <w:u w:val="thick"/>
        </w:rPr>
        <w:t>/</w:t>
      </w:r>
      <w:r>
        <w:rPr>
          <w:spacing w:val="-3"/>
          <w:u w:val="thick"/>
        </w:rPr>
        <w:t xml:space="preserve"> </w:t>
      </w:r>
      <w:r>
        <w:rPr>
          <w:spacing w:val="-2"/>
          <w:u w:val="thick"/>
        </w:rPr>
        <w:t>(д</w:t>
      </w:r>
      <w:r>
        <w:rPr>
          <w:spacing w:val="-2"/>
        </w:rPr>
        <w:t>оговор на</w:t>
      </w:r>
      <w:r>
        <w:rPr>
          <w:spacing w:val="-1"/>
        </w:rPr>
        <w:t xml:space="preserve"> </w:t>
      </w:r>
      <w:r>
        <w:rPr>
          <w:spacing w:val="-2"/>
        </w:rPr>
        <w:t>брокерское</w:t>
      </w:r>
      <w:r>
        <w:rPr>
          <w:spacing w:val="-1"/>
        </w:rPr>
        <w:t xml:space="preserve"> </w:t>
      </w:r>
      <w:r>
        <w:rPr>
          <w:spacing w:val="-2"/>
        </w:rPr>
        <w:t>обслуживание</w:t>
      </w:r>
      <w:r>
        <w:rPr>
          <w:spacing w:val="-1"/>
        </w:rPr>
        <w:t xml:space="preserve"> </w:t>
      </w:r>
      <w:r>
        <w:rPr>
          <w:spacing w:val="-2"/>
        </w:rPr>
        <w:t xml:space="preserve">бумагами </w:t>
      </w:r>
      <w:r>
        <w:rPr>
          <w:spacing w:val="-10"/>
        </w:rPr>
        <w:t>№</w:t>
      </w:r>
      <w:r>
        <w:rPr>
          <w:rFonts w:ascii="Times New Roman" w:hAnsi="Times New Roman"/>
          <w:u w:val="single"/>
        </w:rPr>
        <w:tab/>
      </w:r>
      <w:r>
        <w:rPr>
          <w:rFonts w:ascii="Times New Roman" w:hAnsi="Times New Roman"/>
        </w:rPr>
        <w:t xml:space="preserve"> </w:t>
      </w:r>
      <w:r>
        <w:t>от</w:t>
      </w:r>
    </w:p>
    <w:p w14:paraId="2A70A286" w14:textId="77777777" w:rsidR="00BD24A3" w:rsidRDefault="00000000">
      <w:pPr>
        <w:tabs>
          <w:tab w:val="left" w:pos="2249"/>
          <w:tab w:val="left" w:pos="8478"/>
        </w:tabs>
        <w:spacing w:before="3" w:line="244" w:lineRule="auto"/>
        <w:ind w:left="414" w:right="1155"/>
      </w:pPr>
      <w:r>
        <w:rPr>
          <w:rFonts w:ascii="Times New Roman" w:hAnsi="Times New Roman"/>
          <w:u w:val="single"/>
        </w:rPr>
        <w:tab/>
      </w:r>
      <w:r>
        <w:t xml:space="preserve">) поручает Организации передать </w:t>
      </w:r>
      <w:r>
        <w:rPr>
          <w:rFonts w:ascii="Times New Roman" w:hAnsi="Times New Roman"/>
          <w:u w:val="single"/>
        </w:rPr>
        <w:tab/>
      </w:r>
      <w:r>
        <w:rPr>
          <w:rFonts w:ascii="Times New Roman" w:hAnsi="Times New Roman"/>
          <w:spacing w:val="-14"/>
        </w:rPr>
        <w:t xml:space="preserve"> </w:t>
      </w:r>
      <w:r>
        <w:t>указание</w:t>
      </w:r>
      <w:r>
        <w:rPr>
          <w:spacing w:val="-15"/>
        </w:rPr>
        <w:t xml:space="preserve"> </w:t>
      </w:r>
      <w:r>
        <w:t>на</w:t>
      </w:r>
      <w:r>
        <w:rPr>
          <w:spacing w:val="-14"/>
        </w:rPr>
        <w:t xml:space="preserve"> </w:t>
      </w:r>
      <w:r>
        <w:t xml:space="preserve">совершение </w:t>
      </w:r>
      <w:r>
        <w:rPr>
          <w:spacing w:val="-2"/>
        </w:rPr>
        <w:t>операции:</w:t>
      </w:r>
    </w:p>
    <w:p w14:paraId="3E17AEF8" w14:textId="77777777" w:rsidR="00BD24A3" w:rsidRDefault="00000000">
      <w:pPr>
        <w:spacing w:before="248"/>
        <w:ind w:left="1418"/>
        <w:rPr>
          <w:rFonts w:ascii="Arial MT" w:hAnsi="Arial MT"/>
          <w:sz w:val="24"/>
        </w:rPr>
      </w:pPr>
      <w:bookmarkStart w:id="121" w:name="Данные_об_операции:"/>
      <w:bookmarkEnd w:id="121"/>
      <w:r>
        <w:rPr>
          <w:sz w:val="24"/>
        </w:rPr>
        <w:t>Данные</w:t>
      </w:r>
      <w:r>
        <w:rPr>
          <w:spacing w:val="-15"/>
          <w:sz w:val="24"/>
        </w:rPr>
        <w:t xml:space="preserve"> </w:t>
      </w:r>
      <w:r>
        <w:rPr>
          <w:sz w:val="24"/>
        </w:rPr>
        <w:t>об</w:t>
      </w:r>
      <w:r>
        <w:rPr>
          <w:spacing w:val="-14"/>
          <w:sz w:val="24"/>
        </w:rPr>
        <w:t xml:space="preserve"> </w:t>
      </w:r>
      <w:r>
        <w:rPr>
          <w:spacing w:val="-2"/>
          <w:sz w:val="24"/>
        </w:rPr>
        <w:t>операции</w:t>
      </w:r>
      <w:r>
        <w:rPr>
          <w:rFonts w:ascii="Arial MT" w:hAnsi="Arial MT"/>
          <w:spacing w:val="-2"/>
          <w:sz w:val="24"/>
        </w:rPr>
        <w:t>:</w:t>
      </w: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6105"/>
      </w:tblGrid>
      <w:tr w:rsidR="00BD24A3" w14:paraId="3E44390E" w14:textId="77777777">
        <w:trPr>
          <w:trHeight w:val="252"/>
        </w:trPr>
        <w:tc>
          <w:tcPr>
            <w:tcW w:w="4111" w:type="dxa"/>
          </w:tcPr>
          <w:p w14:paraId="2DA03417" w14:textId="77777777" w:rsidR="00BD24A3" w:rsidRDefault="00000000">
            <w:pPr>
              <w:pStyle w:val="TableParagraph"/>
              <w:spacing w:before="3" w:line="229" w:lineRule="exact"/>
              <w:ind w:left="107"/>
            </w:pPr>
            <w:r>
              <w:rPr>
                <w:spacing w:val="-2"/>
              </w:rPr>
              <w:t>Операция</w:t>
            </w:r>
          </w:p>
        </w:tc>
        <w:tc>
          <w:tcPr>
            <w:tcW w:w="6105" w:type="dxa"/>
          </w:tcPr>
          <w:p w14:paraId="75FB2195" w14:textId="77777777" w:rsidR="00BD24A3" w:rsidRDefault="00BD24A3">
            <w:pPr>
              <w:pStyle w:val="TableParagraph"/>
              <w:rPr>
                <w:rFonts w:ascii="Times New Roman"/>
                <w:sz w:val="18"/>
              </w:rPr>
            </w:pPr>
          </w:p>
        </w:tc>
      </w:tr>
      <w:tr w:rsidR="00BD24A3" w14:paraId="33CD2275" w14:textId="77777777">
        <w:trPr>
          <w:trHeight w:val="759"/>
        </w:trPr>
        <w:tc>
          <w:tcPr>
            <w:tcW w:w="4111" w:type="dxa"/>
          </w:tcPr>
          <w:p w14:paraId="5A4DA587" w14:textId="77777777" w:rsidR="00BD24A3" w:rsidRDefault="00000000">
            <w:pPr>
              <w:pStyle w:val="TableParagraph"/>
              <w:spacing w:line="254" w:lineRule="exact"/>
              <w:ind w:left="107" w:right="344"/>
              <w:rPr>
                <w:rFonts w:ascii="Arial" w:hAnsi="Arial"/>
                <w:i/>
              </w:rPr>
            </w:pPr>
            <w:r>
              <w:t xml:space="preserve">Основание для операции </w:t>
            </w:r>
            <w:r>
              <w:rPr>
                <w:rFonts w:ascii="Arial" w:hAnsi="Arial"/>
                <w:i/>
              </w:rPr>
              <w:t>(заполняется</w:t>
            </w:r>
            <w:r>
              <w:rPr>
                <w:rFonts w:ascii="Arial" w:hAnsi="Arial"/>
                <w:i/>
                <w:spacing w:val="-16"/>
              </w:rPr>
              <w:t xml:space="preserve"> </w:t>
            </w:r>
            <w:r>
              <w:rPr>
                <w:rFonts w:ascii="Arial" w:hAnsi="Arial"/>
                <w:i/>
              </w:rPr>
              <w:t>при</w:t>
            </w:r>
            <w:r>
              <w:rPr>
                <w:rFonts w:ascii="Arial" w:hAnsi="Arial"/>
                <w:i/>
                <w:spacing w:val="-15"/>
              </w:rPr>
              <w:t xml:space="preserve"> </w:t>
            </w:r>
            <w:r>
              <w:rPr>
                <w:rFonts w:ascii="Arial" w:hAnsi="Arial"/>
                <w:i/>
              </w:rPr>
              <w:t xml:space="preserve">наличии </w:t>
            </w:r>
            <w:r>
              <w:rPr>
                <w:rFonts w:ascii="Arial" w:hAnsi="Arial"/>
                <w:i/>
                <w:spacing w:val="-2"/>
              </w:rPr>
              <w:t>основания)</w:t>
            </w:r>
          </w:p>
        </w:tc>
        <w:tc>
          <w:tcPr>
            <w:tcW w:w="6105" w:type="dxa"/>
          </w:tcPr>
          <w:p w14:paraId="6FD404E8" w14:textId="77777777" w:rsidR="00BD24A3" w:rsidRDefault="00000000">
            <w:pPr>
              <w:pStyle w:val="TableParagraph"/>
              <w:tabs>
                <w:tab w:val="left" w:pos="1972"/>
                <w:tab w:val="left" w:pos="3621"/>
              </w:tabs>
              <w:spacing w:before="4"/>
              <w:ind w:left="108"/>
              <w:rPr>
                <w:rFonts w:ascii="Times New Roman" w:hAnsi="Times New Roman"/>
                <w:sz w:val="20"/>
              </w:rPr>
            </w:pPr>
            <w:r>
              <w:rPr>
                <w:spacing w:val="-2"/>
                <w:sz w:val="20"/>
              </w:rPr>
              <w:t xml:space="preserve">Договор </w:t>
            </w:r>
            <w:r>
              <w:rPr>
                <w:sz w:val="20"/>
              </w:rPr>
              <w:t xml:space="preserve">№ </w:t>
            </w:r>
            <w:r>
              <w:rPr>
                <w:rFonts w:ascii="Times New Roman" w:hAnsi="Times New Roman"/>
                <w:sz w:val="20"/>
                <w:u w:val="single"/>
              </w:rPr>
              <w:tab/>
            </w:r>
            <w:r>
              <w:rPr>
                <w:rFonts w:ascii="Times New Roman" w:hAnsi="Times New Roman"/>
                <w:sz w:val="20"/>
              </w:rPr>
              <w:t xml:space="preserve"> </w:t>
            </w:r>
            <w:r>
              <w:rPr>
                <w:sz w:val="20"/>
              </w:rPr>
              <w:t xml:space="preserve">от </w:t>
            </w:r>
            <w:r>
              <w:rPr>
                <w:rFonts w:ascii="Times New Roman" w:hAnsi="Times New Roman"/>
                <w:sz w:val="20"/>
                <w:u w:val="single"/>
              </w:rPr>
              <w:tab/>
            </w:r>
          </w:p>
        </w:tc>
      </w:tr>
    </w:tbl>
    <w:p w14:paraId="5FAFA4D0" w14:textId="77777777" w:rsidR="00BD24A3" w:rsidRDefault="00000000">
      <w:pPr>
        <w:spacing w:before="240"/>
        <w:ind w:left="424"/>
        <w:rPr>
          <w:rFonts w:ascii="Arial" w:hAnsi="Arial"/>
          <w:b/>
        </w:rPr>
      </w:pPr>
      <w:r>
        <w:rPr>
          <w:rFonts w:ascii="Arial" w:hAnsi="Arial"/>
          <w:b/>
        </w:rPr>
        <w:t>Данные</w:t>
      </w:r>
      <w:r>
        <w:rPr>
          <w:rFonts w:ascii="Arial" w:hAnsi="Arial"/>
          <w:b/>
          <w:spacing w:val="-6"/>
        </w:rPr>
        <w:t xml:space="preserve"> </w:t>
      </w:r>
      <w:r>
        <w:rPr>
          <w:rFonts w:ascii="Arial" w:hAnsi="Arial"/>
          <w:b/>
        </w:rPr>
        <w:t>о</w:t>
      </w:r>
      <w:r>
        <w:rPr>
          <w:rFonts w:ascii="Arial" w:hAnsi="Arial"/>
          <w:b/>
          <w:spacing w:val="-6"/>
        </w:rPr>
        <w:t xml:space="preserve"> </w:t>
      </w:r>
      <w:r>
        <w:rPr>
          <w:rFonts w:ascii="Arial" w:hAnsi="Arial"/>
          <w:b/>
          <w:spacing w:val="-5"/>
        </w:rPr>
        <w:t>ЦБ:</w:t>
      </w: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6107"/>
      </w:tblGrid>
      <w:tr w:rsidR="00BD24A3" w14:paraId="50AE49B9" w14:textId="77777777">
        <w:trPr>
          <w:trHeight w:val="252"/>
        </w:trPr>
        <w:tc>
          <w:tcPr>
            <w:tcW w:w="4111" w:type="dxa"/>
          </w:tcPr>
          <w:p w14:paraId="7052B63F" w14:textId="77777777" w:rsidR="00BD24A3" w:rsidRDefault="00000000">
            <w:pPr>
              <w:pStyle w:val="TableParagraph"/>
              <w:spacing w:before="3" w:line="229" w:lineRule="exact"/>
              <w:ind w:left="107"/>
            </w:pPr>
            <w:r>
              <w:t>Эмитент</w:t>
            </w:r>
            <w:r>
              <w:rPr>
                <w:spacing w:val="-11"/>
              </w:rPr>
              <w:t xml:space="preserve"> </w:t>
            </w:r>
            <w:r>
              <w:rPr>
                <w:spacing w:val="-5"/>
              </w:rPr>
              <w:t>ЦБ</w:t>
            </w:r>
          </w:p>
        </w:tc>
        <w:tc>
          <w:tcPr>
            <w:tcW w:w="6107" w:type="dxa"/>
          </w:tcPr>
          <w:p w14:paraId="3026844D" w14:textId="77777777" w:rsidR="00BD24A3" w:rsidRDefault="00BD24A3">
            <w:pPr>
              <w:pStyle w:val="TableParagraph"/>
              <w:rPr>
                <w:rFonts w:ascii="Times New Roman"/>
                <w:sz w:val="18"/>
              </w:rPr>
            </w:pPr>
          </w:p>
        </w:tc>
      </w:tr>
      <w:tr w:rsidR="00BD24A3" w14:paraId="52948C8B" w14:textId="77777777">
        <w:trPr>
          <w:trHeight w:val="506"/>
        </w:trPr>
        <w:tc>
          <w:tcPr>
            <w:tcW w:w="4111" w:type="dxa"/>
          </w:tcPr>
          <w:p w14:paraId="494F308C" w14:textId="77777777" w:rsidR="00BD24A3" w:rsidRDefault="00000000">
            <w:pPr>
              <w:pStyle w:val="TableParagraph"/>
              <w:spacing w:line="254" w:lineRule="exact"/>
              <w:ind w:left="107" w:right="344"/>
            </w:pPr>
            <w:r>
              <w:t>Вид,</w:t>
            </w:r>
            <w:r>
              <w:rPr>
                <w:spacing w:val="-12"/>
              </w:rPr>
              <w:t xml:space="preserve"> </w:t>
            </w:r>
            <w:r>
              <w:t>категория</w:t>
            </w:r>
            <w:r>
              <w:rPr>
                <w:spacing w:val="-13"/>
              </w:rPr>
              <w:t xml:space="preserve"> </w:t>
            </w:r>
            <w:r>
              <w:t>(тип),</w:t>
            </w:r>
            <w:r>
              <w:rPr>
                <w:spacing w:val="-12"/>
              </w:rPr>
              <w:t xml:space="preserve"> </w:t>
            </w:r>
            <w:r>
              <w:t>транш,</w:t>
            </w:r>
            <w:r>
              <w:rPr>
                <w:spacing w:val="-12"/>
              </w:rPr>
              <w:t xml:space="preserve"> </w:t>
            </w:r>
            <w:r>
              <w:t xml:space="preserve">серия </w:t>
            </w:r>
            <w:r>
              <w:rPr>
                <w:spacing w:val="-6"/>
              </w:rPr>
              <w:t>ЦБ</w:t>
            </w:r>
          </w:p>
        </w:tc>
        <w:tc>
          <w:tcPr>
            <w:tcW w:w="6107" w:type="dxa"/>
          </w:tcPr>
          <w:p w14:paraId="7E064BBD" w14:textId="77777777" w:rsidR="00BD24A3" w:rsidRDefault="00BD24A3">
            <w:pPr>
              <w:pStyle w:val="TableParagraph"/>
              <w:rPr>
                <w:rFonts w:ascii="Times New Roman"/>
                <w:sz w:val="20"/>
              </w:rPr>
            </w:pPr>
          </w:p>
        </w:tc>
      </w:tr>
      <w:tr w:rsidR="00BD24A3" w14:paraId="30057E85" w14:textId="77777777">
        <w:trPr>
          <w:trHeight w:val="250"/>
        </w:trPr>
        <w:tc>
          <w:tcPr>
            <w:tcW w:w="4111" w:type="dxa"/>
          </w:tcPr>
          <w:p w14:paraId="27E08624" w14:textId="77777777" w:rsidR="00BD24A3" w:rsidRDefault="00000000">
            <w:pPr>
              <w:pStyle w:val="TableParagraph"/>
              <w:spacing w:before="1" w:line="229" w:lineRule="exact"/>
              <w:ind w:left="107"/>
            </w:pPr>
            <w:r>
              <w:rPr>
                <w:spacing w:val="-2"/>
              </w:rPr>
              <w:t>Количество</w:t>
            </w:r>
            <w:r>
              <w:rPr>
                <w:spacing w:val="-9"/>
              </w:rPr>
              <w:t xml:space="preserve"> </w:t>
            </w:r>
            <w:r>
              <w:rPr>
                <w:spacing w:val="-5"/>
              </w:rPr>
              <w:t>ЦБ</w:t>
            </w:r>
          </w:p>
        </w:tc>
        <w:tc>
          <w:tcPr>
            <w:tcW w:w="6107" w:type="dxa"/>
          </w:tcPr>
          <w:p w14:paraId="6B86DE27" w14:textId="77777777" w:rsidR="00BD24A3" w:rsidRDefault="00BD24A3">
            <w:pPr>
              <w:pStyle w:val="TableParagraph"/>
              <w:rPr>
                <w:rFonts w:ascii="Times New Roman"/>
                <w:sz w:val="18"/>
              </w:rPr>
            </w:pPr>
          </w:p>
        </w:tc>
      </w:tr>
      <w:tr w:rsidR="00BD24A3" w14:paraId="222EF5C1" w14:textId="77777777">
        <w:trPr>
          <w:trHeight w:val="506"/>
        </w:trPr>
        <w:tc>
          <w:tcPr>
            <w:tcW w:w="4111" w:type="dxa"/>
          </w:tcPr>
          <w:p w14:paraId="5DD39400" w14:textId="77777777" w:rsidR="00BD24A3" w:rsidRDefault="00000000">
            <w:pPr>
              <w:pStyle w:val="TableParagraph"/>
              <w:spacing w:line="254" w:lineRule="exact"/>
              <w:ind w:left="107"/>
            </w:pPr>
            <w:r>
              <w:t>Информация</w:t>
            </w:r>
            <w:r>
              <w:rPr>
                <w:spacing w:val="80"/>
              </w:rPr>
              <w:t xml:space="preserve"> </w:t>
            </w:r>
            <w:r>
              <w:t>об</w:t>
            </w:r>
            <w:r>
              <w:rPr>
                <w:spacing w:val="80"/>
              </w:rPr>
              <w:t xml:space="preserve"> </w:t>
            </w:r>
            <w:r>
              <w:t>обременении</w:t>
            </w:r>
            <w:r>
              <w:rPr>
                <w:spacing w:val="80"/>
              </w:rPr>
              <w:t xml:space="preserve"> </w:t>
            </w:r>
            <w:r>
              <w:t xml:space="preserve">ЦБ </w:t>
            </w:r>
            <w:r>
              <w:rPr>
                <w:spacing w:val="-2"/>
              </w:rPr>
              <w:t>обязательствами</w:t>
            </w:r>
          </w:p>
        </w:tc>
        <w:tc>
          <w:tcPr>
            <w:tcW w:w="6107" w:type="dxa"/>
          </w:tcPr>
          <w:p w14:paraId="18E19C1E" w14:textId="77777777" w:rsidR="00BD24A3" w:rsidRDefault="00000000">
            <w:pPr>
              <w:pStyle w:val="TableParagraph"/>
              <w:spacing w:line="254" w:lineRule="exact"/>
              <w:ind w:left="108" w:right="525" w:firstLine="122"/>
              <w:rPr>
                <w:rFonts w:ascii="Arial" w:hAnsi="Arial"/>
                <w:i/>
              </w:rPr>
            </w:pPr>
            <w:r>
              <w:t>ЦБ</w:t>
            </w:r>
            <w:r>
              <w:rPr>
                <w:spacing w:val="-10"/>
              </w:rPr>
              <w:t xml:space="preserve"> </w:t>
            </w:r>
            <w:r>
              <w:t>обременены</w:t>
            </w:r>
            <w:r>
              <w:rPr>
                <w:spacing w:val="-9"/>
              </w:rPr>
              <w:t xml:space="preserve"> </w:t>
            </w:r>
            <w:r>
              <w:t>/</w:t>
            </w:r>
            <w:r>
              <w:rPr>
                <w:spacing w:val="40"/>
              </w:rPr>
              <w:t xml:space="preserve"> </w:t>
            </w:r>
            <w:r>
              <w:t>не</w:t>
            </w:r>
            <w:r>
              <w:rPr>
                <w:spacing w:val="-9"/>
              </w:rPr>
              <w:t xml:space="preserve"> </w:t>
            </w:r>
            <w:r>
              <w:t>обременены</w:t>
            </w:r>
            <w:r>
              <w:rPr>
                <w:spacing w:val="-9"/>
              </w:rPr>
              <w:t xml:space="preserve"> </w:t>
            </w:r>
            <w:r>
              <w:t>обязательствами (</w:t>
            </w:r>
            <w:r>
              <w:rPr>
                <w:rFonts w:ascii="Arial" w:hAnsi="Arial"/>
                <w:i/>
              </w:rPr>
              <w:t>ненужное зачеркнуть)</w:t>
            </w:r>
          </w:p>
        </w:tc>
      </w:tr>
      <w:tr w:rsidR="00BD24A3" w14:paraId="6CF452D0" w14:textId="77777777">
        <w:trPr>
          <w:trHeight w:val="251"/>
        </w:trPr>
        <w:tc>
          <w:tcPr>
            <w:tcW w:w="4111" w:type="dxa"/>
          </w:tcPr>
          <w:p w14:paraId="7E96B232" w14:textId="77777777" w:rsidR="00BD24A3" w:rsidRDefault="00000000">
            <w:pPr>
              <w:pStyle w:val="TableParagraph"/>
              <w:spacing w:before="1" w:line="231" w:lineRule="exact"/>
              <w:ind w:left="107"/>
            </w:pPr>
            <w:r>
              <w:t>Вид</w:t>
            </w:r>
            <w:r>
              <w:rPr>
                <w:spacing w:val="-12"/>
              </w:rPr>
              <w:t xml:space="preserve"> </w:t>
            </w:r>
            <w:r>
              <w:t>обременения</w:t>
            </w:r>
            <w:r>
              <w:rPr>
                <w:spacing w:val="-12"/>
              </w:rPr>
              <w:t xml:space="preserve"> </w:t>
            </w:r>
            <w:r>
              <w:rPr>
                <w:spacing w:val="-5"/>
              </w:rPr>
              <w:t>ЦБ</w:t>
            </w:r>
          </w:p>
        </w:tc>
        <w:tc>
          <w:tcPr>
            <w:tcW w:w="6107" w:type="dxa"/>
          </w:tcPr>
          <w:p w14:paraId="763F1422" w14:textId="77777777" w:rsidR="00BD24A3" w:rsidRDefault="00BD24A3">
            <w:pPr>
              <w:pStyle w:val="TableParagraph"/>
              <w:rPr>
                <w:rFonts w:ascii="Times New Roman"/>
                <w:sz w:val="18"/>
              </w:rPr>
            </w:pPr>
          </w:p>
        </w:tc>
      </w:tr>
    </w:tbl>
    <w:p w14:paraId="7419D624" w14:textId="77777777" w:rsidR="00BD24A3" w:rsidRDefault="00BD24A3">
      <w:pPr>
        <w:pStyle w:val="a3"/>
        <w:spacing w:before="1"/>
        <w:jc w:val="left"/>
        <w:rPr>
          <w:rFonts w:ascii="Arial"/>
          <w:b/>
          <w:sz w:val="22"/>
        </w:rPr>
      </w:pPr>
    </w:p>
    <w:p w14:paraId="1E392887" w14:textId="77777777" w:rsidR="00BD24A3" w:rsidRDefault="00000000">
      <w:pPr>
        <w:ind w:left="424"/>
        <w:rPr>
          <w:rFonts w:ascii="Arial" w:hAnsi="Arial"/>
          <w:b/>
        </w:rPr>
      </w:pPr>
      <w:r>
        <w:rPr>
          <w:rFonts w:ascii="Arial" w:hAnsi="Arial"/>
          <w:b/>
        </w:rPr>
        <w:t>Реквизиты</w:t>
      </w:r>
      <w:r>
        <w:rPr>
          <w:rFonts w:ascii="Arial" w:hAnsi="Arial"/>
          <w:b/>
          <w:spacing w:val="-11"/>
        </w:rPr>
        <w:t xml:space="preserve"> </w:t>
      </w:r>
      <w:r>
        <w:rPr>
          <w:rFonts w:ascii="Arial" w:hAnsi="Arial"/>
          <w:b/>
        </w:rPr>
        <w:t>для</w:t>
      </w:r>
      <w:r>
        <w:rPr>
          <w:rFonts w:ascii="Arial" w:hAnsi="Arial"/>
          <w:b/>
          <w:spacing w:val="-10"/>
        </w:rPr>
        <w:t xml:space="preserve"> </w:t>
      </w:r>
      <w:r>
        <w:rPr>
          <w:rFonts w:ascii="Arial" w:hAnsi="Arial"/>
          <w:b/>
        </w:rPr>
        <w:t>списания</w:t>
      </w:r>
      <w:r>
        <w:rPr>
          <w:rFonts w:ascii="Arial" w:hAnsi="Arial"/>
          <w:b/>
          <w:spacing w:val="-10"/>
        </w:rPr>
        <w:t xml:space="preserve"> </w:t>
      </w:r>
      <w:r>
        <w:rPr>
          <w:rFonts w:ascii="Arial" w:hAnsi="Arial"/>
          <w:b/>
          <w:spacing w:val="-5"/>
        </w:rPr>
        <w:t>ЦБ:</w:t>
      </w: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6096"/>
      </w:tblGrid>
      <w:tr w:rsidR="00BD24A3" w14:paraId="6A734882" w14:textId="77777777">
        <w:trPr>
          <w:trHeight w:val="506"/>
        </w:trPr>
        <w:tc>
          <w:tcPr>
            <w:tcW w:w="4111" w:type="dxa"/>
          </w:tcPr>
          <w:p w14:paraId="11D489DA" w14:textId="77777777" w:rsidR="00BD24A3" w:rsidRDefault="00000000">
            <w:pPr>
              <w:pStyle w:val="TableParagraph"/>
              <w:spacing w:before="4"/>
              <w:ind w:left="107"/>
            </w:pPr>
            <w:r>
              <w:t>ФИО</w:t>
            </w:r>
            <w:r>
              <w:rPr>
                <w:spacing w:val="-11"/>
              </w:rPr>
              <w:t xml:space="preserve"> </w:t>
            </w:r>
            <w:r>
              <w:t>(для</w:t>
            </w:r>
            <w:r>
              <w:rPr>
                <w:spacing w:val="-10"/>
              </w:rPr>
              <w:t xml:space="preserve"> </w:t>
            </w:r>
            <w:r>
              <w:rPr>
                <w:spacing w:val="-2"/>
              </w:rPr>
              <w:t>физ.лиц)</w:t>
            </w:r>
          </w:p>
          <w:p w14:paraId="21B93CA0" w14:textId="77777777" w:rsidR="00BD24A3" w:rsidRDefault="00000000">
            <w:pPr>
              <w:pStyle w:val="TableParagraph"/>
              <w:spacing w:before="3" w:line="229" w:lineRule="exact"/>
              <w:ind w:left="107"/>
            </w:pPr>
            <w:r>
              <w:t>Полное</w:t>
            </w:r>
            <w:r>
              <w:rPr>
                <w:spacing w:val="-8"/>
              </w:rPr>
              <w:t xml:space="preserve"> </w:t>
            </w:r>
            <w:r>
              <w:t>наименование</w:t>
            </w:r>
            <w:r>
              <w:rPr>
                <w:spacing w:val="-7"/>
              </w:rPr>
              <w:t xml:space="preserve"> </w:t>
            </w:r>
            <w:r>
              <w:t>(для</w:t>
            </w:r>
            <w:r>
              <w:rPr>
                <w:spacing w:val="-9"/>
              </w:rPr>
              <w:t xml:space="preserve"> </w:t>
            </w:r>
            <w:r>
              <w:rPr>
                <w:spacing w:val="-2"/>
              </w:rPr>
              <w:t>юр.лиц)</w:t>
            </w:r>
          </w:p>
        </w:tc>
        <w:tc>
          <w:tcPr>
            <w:tcW w:w="6096" w:type="dxa"/>
          </w:tcPr>
          <w:p w14:paraId="5A578417" w14:textId="77777777" w:rsidR="00BD24A3" w:rsidRDefault="00BD24A3">
            <w:pPr>
              <w:pStyle w:val="TableParagraph"/>
              <w:rPr>
                <w:rFonts w:ascii="Times New Roman"/>
                <w:sz w:val="20"/>
              </w:rPr>
            </w:pPr>
          </w:p>
        </w:tc>
      </w:tr>
      <w:tr w:rsidR="00BD24A3" w14:paraId="23E15316" w14:textId="77777777">
        <w:trPr>
          <w:trHeight w:val="505"/>
        </w:trPr>
        <w:tc>
          <w:tcPr>
            <w:tcW w:w="4111" w:type="dxa"/>
          </w:tcPr>
          <w:p w14:paraId="63B1A17B" w14:textId="77777777" w:rsidR="00BD24A3" w:rsidRDefault="00000000">
            <w:pPr>
              <w:pStyle w:val="TableParagraph"/>
              <w:spacing w:line="254" w:lineRule="exact"/>
              <w:ind w:left="107"/>
            </w:pPr>
            <w:r>
              <w:rPr>
                <w:spacing w:val="-2"/>
              </w:rPr>
              <w:t>Наименование регистратора (депозитария)</w:t>
            </w:r>
          </w:p>
        </w:tc>
        <w:tc>
          <w:tcPr>
            <w:tcW w:w="6096" w:type="dxa"/>
          </w:tcPr>
          <w:p w14:paraId="308CC7FF" w14:textId="77777777" w:rsidR="00BD24A3" w:rsidRDefault="00BD24A3">
            <w:pPr>
              <w:pStyle w:val="TableParagraph"/>
              <w:rPr>
                <w:rFonts w:ascii="Times New Roman"/>
                <w:sz w:val="20"/>
              </w:rPr>
            </w:pPr>
          </w:p>
        </w:tc>
      </w:tr>
      <w:tr w:rsidR="00BD24A3" w14:paraId="45363E46" w14:textId="77777777">
        <w:trPr>
          <w:trHeight w:val="251"/>
        </w:trPr>
        <w:tc>
          <w:tcPr>
            <w:tcW w:w="4111" w:type="dxa"/>
          </w:tcPr>
          <w:p w14:paraId="163D377B" w14:textId="77777777" w:rsidR="00BD24A3" w:rsidRDefault="00000000">
            <w:pPr>
              <w:pStyle w:val="TableParagraph"/>
              <w:spacing w:before="1" w:line="231" w:lineRule="exact"/>
              <w:ind w:left="107"/>
            </w:pPr>
            <w:r>
              <w:t>№</w:t>
            </w:r>
            <w:r>
              <w:rPr>
                <w:spacing w:val="17"/>
              </w:rPr>
              <w:t xml:space="preserve"> </w:t>
            </w:r>
            <w:r>
              <w:rPr>
                <w:spacing w:val="-2"/>
              </w:rPr>
              <w:t>счета</w:t>
            </w:r>
          </w:p>
        </w:tc>
        <w:tc>
          <w:tcPr>
            <w:tcW w:w="6096" w:type="dxa"/>
          </w:tcPr>
          <w:p w14:paraId="45861DE9" w14:textId="77777777" w:rsidR="00BD24A3" w:rsidRDefault="00BD24A3">
            <w:pPr>
              <w:pStyle w:val="TableParagraph"/>
              <w:rPr>
                <w:rFonts w:ascii="Times New Roman"/>
                <w:sz w:val="18"/>
              </w:rPr>
            </w:pPr>
          </w:p>
        </w:tc>
      </w:tr>
    </w:tbl>
    <w:p w14:paraId="4CFFD9F9" w14:textId="77777777" w:rsidR="00BD24A3" w:rsidRDefault="00000000">
      <w:pPr>
        <w:spacing w:before="1"/>
        <w:ind w:left="424"/>
        <w:rPr>
          <w:rFonts w:ascii="Arial" w:hAnsi="Arial"/>
          <w:b/>
        </w:rPr>
      </w:pPr>
      <w:r>
        <w:rPr>
          <w:rFonts w:ascii="Arial" w:hAnsi="Arial"/>
          <w:b/>
        </w:rPr>
        <w:t>Реквизиты</w:t>
      </w:r>
      <w:r>
        <w:rPr>
          <w:rFonts w:ascii="Arial" w:hAnsi="Arial"/>
          <w:b/>
          <w:spacing w:val="-12"/>
        </w:rPr>
        <w:t xml:space="preserve"> </w:t>
      </w:r>
      <w:r>
        <w:rPr>
          <w:rFonts w:ascii="Arial" w:hAnsi="Arial"/>
          <w:b/>
        </w:rPr>
        <w:t>для</w:t>
      </w:r>
      <w:r>
        <w:rPr>
          <w:rFonts w:ascii="Arial" w:hAnsi="Arial"/>
          <w:b/>
          <w:spacing w:val="-11"/>
        </w:rPr>
        <w:t xml:space="preserve"> </w:t>
      </w:r>
      <w:r>
        <w:rPr>
          <w:rFonts w:ascii="Arial" w:hAnsi="Arial"/>
          <w:b/>
        </w:rPr>
        <w:t>зачисления</w:t>
      </w:r>
      <w:r>
        <w:rPr>
          <w:rFonts w:ascii="Arial" w:hAnsi="Arial"/>
          <w:b/>
          <w:spacing w:val="-11"/>
        </w:rPr>
        <w:t xml:space="preserve"> </w:t>
      </w:r>
      <w:r>
        <w:rPr>
          <w:rFonts w:ascii="Arial" w:hAnsi="Arial"/>
          <w:b/>
          <w:spacing w:val="-5"/>
        </w:rPr>
        <w:t>ЦБ:</w:t>
      </w: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6096"/>
      </w:tblGrid>
      <w:tr w:rsidR="00BD24A3" w14:paraId="0EB9B2CC" w14:textId="77777777">
        <w:trPr>
          <w:trHeight w:val="506"/>
        </w:trPr>
        <w:tc>
          <w:tcPr>
            <w:tcW w:w="4111" w:type="dxa"/>
          </w:tcPr>
          <w:p w14:paraId="0E59F76F" w14:textId="77777777" w:rsidR="00BD24A3" w:rsidRDefault="00000000">
            <w:pPr>
              <w:pStyle w:val="TableParagraph"/>
              <w:spacing w:before="3"/>
              <w:ind w:left="107"/>
            </w:pPr>
            <w:r>
              <w:t>ФИО</w:t>
            </w:r>
            <w:r>
              <w:rPr>
                <w:spacing w:val="-11"/>
              </w:rPr>
              <w:t xml:space="preserve"> </w:t>
            </w:r>
            <w:r>
              <w:t>(для</w:t>
            </w:r>
            <w:r>
              <w:rPr>
                <w:spacing w:val="-10"/>
              </w:rPr>
              <w:t xml:space="preserve"> </w:t>
            </w:r>
            <w:r>
              <w:rPr>
                <w:spacing w:val="-2"/>
              </w:rPr>
              <w:t>физ.лиц)</w:t>
            </w:r>
          </w:p>
          <w:p w14:paraId="2C7605DD" w14:textId="77777777" w:rsidR="00BD24A3" w:rsidRDefault="00000000">
            <w:pPr>
              <w:pStyle w:val="TableParagraph"/>
              <w:spacing w:before="4" w:line="229" w:lineRule="exact"/>
              <w:ind w:left="107"/>
            </w:pPr>
            <w:r>
              <w:t>Полное</w:t>
            </w:r>
            <w:r>
              <w:rPr>
                <w:spacing w:val="-8"/>
              </w:rPr>
              <w:t xml:space="preserve"> </w:t>
            </w:r>
            <w:r>
              <w:t>наименование</w:t>
            </w:r>
            <w:r>
              <w:rPr>
                <w:spacing w:val="-7"/>
              </w:rPr>
              <w:t xml:space="preserve"> </w:t>
            </w:r>
            <w:r>
              <w:t>(для</w:t>
            </w:r>
            <w:r>
              <w:rPr>
                <w:spacing w:val="-9"/>
              </w:rPr>
              <w:t xml:space="preserve"> </w:t>
            </w:r>
            <w:r>
              <w:rPr>
                <w:spacing w:val="-2"/>
              </w:rPr>
              <w:t>юр.лиц)</w:t>
            </w:r>
          </w:p>
        </w:tc>
        <w:tc>
          <w:tcPr>
            <w:tcW w:w="6096" w:type="dxa"/>
          </w:tcPr>
          <w:p w14:paraId="46CBAD07" w14:textId="77777777" w:rsidR="00BD24A3" w:rsidRDefault="00BD24A3">
            <w:pPr>
              <w:pStyle w:val="TableParagraph"/>
              <w:rPr>
                <w:rFonts w:ascii="Times New Roman"/>
                <w:sz w:val="20"/>
              </w:rPr>
            </w:pPr>
          </w:p>
        </w:tc>
      </w:tr>
      <w:tr w:rsidR="00BD24A3" w14:paraId="6903E672" w14:textId="77777777">
        <w:trPr>
          <w:trHeight w:val="506"/>
        </w:trPr>
        <w:tc>
          <w:tcPr>
            <w:tcW w:w="4111" w:type="dxa"/>
          </w:tcPr>
          <w:p w14:paraId="050CFA01" w14:textId="77777777" w:rsidR="00BD24A3" w:rsidRDefault="00000000">
            <w:pPr>
              <w:pStyle w:val="TableParagraph"/>
              <w:spacing w:line="254" w:lineRule="exact"/>
              <w:ind w:left="107"/>
            </w:pPr>
            <w:r>
              <w:rPr>
                <w:spacing w:val="-2"/>
              </w:rPr>
              <w:t>Наименование регистратора (депозитария)</w:t>
            </w:r>
          </w:p>
        </w:tc>
        <w:tc>
          <w:tcPr>
            <w:tcW w:w="6096" w:type="dxa"/>
          </w:tcPr>
          <w:p w14:paraId="5DDFAD30" w14:textId="77777777" w:rsidR="00BD24A3" w:rsidRDefault="00BD24A3">
            <w:pPr>
              <w:pStyle w:val="TableParagraph"/>
              <w:rPr>
                <w:rFonts w:ascii="Times New Roman"/>
                <w:sz w:val="20"/>
              </w:rPr>
            </w:pPr>
          </w:p>
        </w:tc>
      </w:tr>
      <w:tr w:rsidR="00BD24A3" w14:paraId="47C23EDE" w14:textId="77777777">
        <w:trPr>
          <w:trHeight w:val="250"/>
        </w:trPr>
        <w:tc>
          <w:tcPr>
            <w:tcW w:w="4111" w:type="dxa"/>
          </w:tcPr>
          <w:p w14:paraId="55ACA5B7" w14:textId="77777777" w:rsidR="00BD24A3" w:rsidRDefault="00000000">
            <w:pPr>
              <w:pStyle w:val="TableParagraph"/>
              <w:spacing w:before="1" w:line="229" w:lineRule="exact"/>
              <w:ind w:left="107"/>
            </w:pPr>
            <w:r>
              <w:t>№</w:t>
            </w:r>
            <w:r>
              <w:rPr>
                <w:spacing w:val="17"/>
              </w:rPr>
              <w:t xml:space="preserve"> </w:t>
            </w:r>
            <w:r>
              <w:rPr>
                <w:spacing w:val="-2"/>
              </w:rPr>
              <w:t>счета</w:t>
            </w:r>
          </w:p>
        </w:tc>
        <w:tc>
          <w:tcPr>
            <w:tcW w:w="6096" w:type="dxa"/>
          </w:tcPr>
          <w:p w14:paraId="5B5E3273" w14:textId="77777777" w:rsidR="00BD24A3" w:rsidRDefault="00BD24A3">
            <w:pPr>
              <w:pStyle w:val="TableParagraph"/>
              <w:rPr>
                <w:rFonts w:ascii="Times New Roman"/>
                <w:sz w:val="18"/>
              </w:rPr>
            </w:pPr>
          </w:p>
        </w:tc>
      </w:tr>
    </w:tbl>
    <w:p w14:paraId="01F2A35E" w14:textId="77777777" w:rsidR="00BD24A3" w:rsidRDefault="00BD24A3">
      <w:pPr>
        <w:pStyle w:val="a3"/>
        <w:spacing w:before="4"/>
        <w:jc w:val="left"/>
        <w:rPr>
          <w:rFonts w:ascii="Arial"/>
          <w:b/>
          <w:sz w:val="22"/>
        </w:rPr>
      </w:pPr>
    </w:p>
    <w:p w14:paraId="54720305" w14:textId="77777777" w:rsidR="00BD24A3" w:rsidRDefault="00000000">
      <w:pPr>
        <w:tabs>
          <w:tab w:val="left" w:pos="6561"/>
        </w:tabs>
        <w:ind w:left="413"/>
        <w:rPr>
          <w:rFonts w:ascii="Times New Roman" w:hAnsi="Times New Roman"/>
        </w:rPr>
      </w:pPr>
      <w:r>
        <w:rPr>
          <w:spacing w:val="-2"/>
        </w:rPr>
        <w:t xml:space="preserve">Срок исполнения поручения </w:t>
      </w:r>
      <w:r>
        <w:rPr>
          <w:rFonts w:ascii="Times New Roman" w:hAnsi="Times New Roman"/>
          <w:u w:val="single"/>
        </w:rPr>
        <w:tab/>
      </w:r>
    </w:p>
    <w:p w14:paraId="34EAC7A9" w14:textId="77777777" w:rsidR="00BD24A3" w:rsidRDefault="00BD24A3">
      <w:pPr>
        <w:pStyle w:val="a3"/>
        <w:spacing w:before="3"/>
        <w:jc w:val="left"/>
        <w:rPr>
          <w:rFonts w:ascii="Times New Roman"/>
          <w:sz w:val="22"/>
        </w:rPr>
      </w:pPr>
    </w:p>
    <w:p w14:paraId="2DFA7E01" w14:textId="77777777" w:rsidR="00BD24A3" w:rsidRDefault="00000000">
      <w:pPr>
        <w:tabs>
          <w:tab w:val="left" w:pos="2501"/>
          <w:tab w:val="left" w:pos="6049"/>
        </w:tabs>
        <w:ind w:left="413"/>
        <w:rPr>
          <w:rFonts w:ascii="Times New Roman" w:hAnsi="Times New Roman"/>
        </w:rPr>
      </w:pPr>
      <w:r>
        <w:t>Подпись</w:t>
      </w:r>
      <w:r>
        <w:rPr>
          <w:spacing w:val="-12"/>
        </w:rPr>
        <w:t xml:space="preserve"> </w:t>
      </w:r>
      <w:r>
        <w:rPr>
          <w:spacing w:val="-2"/>
        </w:rPr>
        <w:t>Клиента</w:t>
      </w:r>
      <w:r>
        <w:tab/>
      </w:r>
      <w:r>
        <w:rPr>
          <w:rFonts w:ascii="Times New Roman" w:hAnsi="Times New Roman"/>
          <w:u w:val="single"/>
        </w:rPr>
        <w:tab/>
      </w:r>
    </w:p>
    <w:p w14:paraId="7DC0BD82" w14:textId="77777777" w:rsidR="00BD24A3" w:rsidRDefault="00BD24A3">
      <w:pPr>
        <w:pStyle w:val="a3"/>
        <w:spacing w:before="5"/>
        <w:jc w:val="left"/>
        <w:rPr>
          <w:rFonts w:ascii="Times New Roman"/>
          <w:sz w:val="22"/>
        </w:rPr>
      </w:pPr>
    </w:p>
    <w:p w14:paraId="66331990" w14:textId="77777777" w:rsidR="00BD24A3" w:rsidRDefault="00000000">
      <w:pPr>
        <w:ind w:left="375"/>
        <w:jc w:val="center"/>
        <w:rPr>
          <w:sz w:val="24"/>
        </w:rPr>
      </w:pPr>
      <w:bookmarkStart w:id="122" w:name="Для_служебных_отметок_Организации"/>
      <w:bookmarkEnd w:id="122"/>
      <w:r>
        <w:rPr>
          <w:spacing w:val="-2"/>
          <w:sz w:val="24"/>
        </w:rPr>
        <w:t>Для</w:t>
      </w:r>
      <w:r>
        <w:rPr>
          <w:spacing w:val="-6"/>
          <w:sz w:val="24"/>
        </w:rPr>
        <w:t xml:space="preserve"> </w:t>
      </w:r>
      <w:r>
        <w:rPr>
          <w:spacing w:val="-2"/>
          <w:sz w:val="24"/>
        </w:rPr>
        <w:t>служебных</w:t>
      </w:r>
      <w:r>
        <w:rPr>
          <w:spacing w:val="-5"/>
          <w:sz w:val="24"/>
        </w:rPr>
        <w:t xml:space="preserve"> </w:t>
      </w:r>
      <w:r>
        <w:rPr>
          <w:spacing w:val="-2"/>
          <w:sz w:val="24"/>
        </w:rPr>
        <w:t>отметок</w:t>
      </w:r>
      <w:r>
        <w:rPr>
          <w:spacing w:val="-6"/>
          <w:sz w:val="24"/>
        </w:rPr>
        <w:t xml:space="preserve"> </w:t>
      </w:r>
      <w:r>
        <w:rPr>
          <w:spacing w:val="-2"/>
          <w:sz w:val="24"/>
        </w:rPr>
        <w:t>Организации</w:t>
      </w:r>
    </w:p>
    <w:p w14:paraId="51689489" w14:textId="77777777" w:rsidR="00BD24A3" w:rsidRDefault="00000000">
      <w:pPr>
        <w:pStyle w:val="a3"/>
        <w:ind w:left="295"/>
        <w:jc w:val="left"/>
      </w:pPr>
      <w:r>
        <w:rPr>
          <w:noProof/>
        </w:rPr>
        <mc:AlternateContent>
          <mc:Choice Requires="wps">
            <w:drawing>
              <wp:inline distT="0" distB="0" distL="0" distR="0" wp14:anchorId="45908D88" wp14:editId="55927FA2">
                <wp:extent cx="7172959" cy="995680"/>
                <wp:effectExtent l="9525" t="0" r="0" b="4444"/>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2959" cy="995680"/>
                        </a:xfrm>
                        <a:prstGeom prst="rect">
                          <a:avLst/>
                        </a:prstGeom>
                        <a:ln w="6108">
                          <a:solidFill>
                            <a:srgbClr val="000000"/>
                          </a:solidFill>
                          <a:prstDash val="solid"/>
                        </a:ln>
                      </wps:spPr>
                      <wps:txbx>
                        <w:txbxContent>
                          <w:p w14:paraId="406DF869" w14:textId="77777777" w:rsidR="00BD24A3" w:rsidRDefault="00BD24A3">
                            <w:pPr>
                              <w:pStyle w:val="a3"/>
                              <w:spacing w:before="26"/>
                              <w:jc w:val="left"/>
                              <w:rPr>
                                <w:sz w:val="22"/>
                              </w:rPr>
                            </w:pPr>
                          </w:p>
                          <w:p w14:paraId="55DF9927" w14:textId="77777777" w:rsidR="00BD24A3" w:rsidRDefault="00000000">
                            <w:pPr>
                              <w:tabs>
                                <w:tab w:val="left" w:pos="3111"/>
                                <w:tab w:val="left" w:pos="7643"/>
                                <w:tab w:val="left" w:pos="9773"/>
                              </w:tabs>
                              <w:spacing w:before="1"/>
                              <w:ind w:left="109"/>
                            </w:pPr>
                            <w:r>
                              <w:t xml:space="preserve">Входящий № </w:t>
                            </w:r>
                            <w:r>
                              <w:rPr>
                                <w:rFonts w:ascii="Times New Roman" w:hAnsi="Times New Roman"/>
                                <w:u w:val="thick"/>
                              </w:rPr>
                              <w:tab/>
                            </w:r>
                            <w:r>
                              <w:rPr>
                                <w:rFonts w:ascii="Times New Roman" w:hAnsi="Times New Roman"/>
                                <w:spacing w:val="80"/>
                              </w:rPr>
                              <w:t xml:space="preserve"> </w:t>
                            </w:r>
                            <w:r>
                              <w:t xml:space="preserve">Дата приема поручения </w:t>
                            </w:r>
                            <w:r>
                              <w:rPr>
                                <w:rFonts w:ascii="Times New Roman" w:hAnsi="Times New Roman"/>
                                <w:u w:val="thick"/>
                              </w:rPr>
                              <w:tab/>
                            </w:r>
                            <w:r>
                              <w:rPr>
                                <w:rFonts w:ascii="Times New Roman" w:hAnsi="Times New Roman"/>
                              </w:rPr>
                              <w:t xml:space="preserve"> </w:t>
                            </w:r>
                            <w:r>
                              <w:t xml:space="preserve">Время </w:t>
                            </w:r>
                            <w:r>
                              <w:rPr>
                                <w:rFonts w:ascii="Times New Roman" w:hAnsi="Times New Roman"/>
                                <w:u w:val="thick"/>
                              </w:rPr>
                              <w:tab/>
                            </w:r>
                            <w:r>
                              <w:rPr>
                                <w:spacing w:val="-10"/>
                              </w:rPr>
                              <w:t>.</w:t>
                            </w:r>
                          </w:p>
                          <w:p w14:paraId="7E03522B" w14:textId="77777777" w:rsidR="00BD24A3" w:rsidRDefault="00BD24A3">
                            <w:pPr>
                              <w:pStyle w:val="a3"/>
                              <w:jc w:val="left"/>
                              <w:rPr>
                                <w:sz w:val="22"/>
                              </w:rPr>
                            </w:pPr>
                          </w:p>
                          <w:p w14:paraId="60743621" w14:textId="77777777" w:rsidR="00BD24A3" w:rsidRDefault="00BD24A3">
                            <w:pPr>
                              <w:pStyle w:val="a3"/>
                              <w:spacing w:before="11"/>
                              <w:jc w:val="left"/>
                              <w:rPr>
                                <w:sz w:val="22"/>
                              </w:rPr>
                            </w:pPr>
                          </w:p>
                          <w:p w14:paraId="654D693A" w14:textId="77777777" w:rsidR="00BD24A3" w:rsidRDefault="00000000">
                            <w:pPr>
                              <w:tabs>
                                <w:tab w:val="left" w:pos="8335"/>
                              </w:tabs>
                              <w:ind w:left="109"/>
                              <w:rPr>
                                <w:rFonts w:ascii="Times New Roman" w:hAnsi="Times New Roman"/>
                              </w:rPr>
                            </w:pPr>
                            <w:r>
                              <w:rPr>
                                <w:spacing w:val="-2"/>
                              </w:rPr>
                              <w:t xml:space="preserve">Сотрудник, зарегистрировавший поручение </w:t>
                            </w:r>
                            <w:r>
                              <w:rPr>
                                <w:rFonts w:ascii="Times New Roman" w:hAnsi="Times New Roman"/>
                                <w:u w:val="single"/>
                              </w:rPr>
                              <w:tab/>
                            </w:r>
                          </w:p>
                          <w:p w14:paraId="65CABCB8" w14:textId="77777777" w:rsidR="00BD24A3" w:rsidRDefault="00000000">
                            <w:pPr>
                              <w:spacing w:before="1"/>
                              <w:ind w:left="109"/>
                              <w:rPr>
                                <w:rFonts w:ascii="Times New Roman" w:hAnsi="Times New Roman"/>
                                <w:i/>
                              </w:rPr>
                            </w:pPr>
                            <w:r>
                              <w:rPr>
                                <w:rFonts w:ascii="Arial" w:hAnsi="Arial"/>
                                <w:i/>
                              </w:rPr>
                              <w:t>ФИО</w:t>
                            </w:r>
                            <w:r>
                              <w:rPr>
                                <w:rFonts w:ascii="Arial" w:hAnsi="Arial"/>
                                <w:i/>
                                <w:spacing w:val="-9"/>
                              </w:rPr>
                              <w:t xml:space="preserve"> </w:t>
                            </w:r>
                            <w:r>
                              <w:rPr>
                                <w:rFonts w:ascii="Times New Roman" w:hAnsi="Times New Roman"/>
                                <w:i/>
                              </w:rPr>
                              <w:t>/</w:t>
                            </w:r>
                            <w:r>
                              <w:rPr>
                                <w:rFonts w:ascii="Times New Roman" w:hAnsi="Times New Roman"/>
                                <w:i/>
                                <w:spacing w:val="-2"/>
                              </w:rPr>
                              <w:t xml:space="preserve"> </w:t>
                            </w:r>
                            <w:r>
                              <w:rPr>
                                <w:rFonts w:ascii="Times New Roman" w:hAnsi="Times New Roman"/>
                                <w:i/>
                              </w:rPr>
                              <w:t>код</w:t>
                            </w:r>
                            <w:r>
                              <w:rPr>
                                <w:rFonts w:ascii="Times New Roman" w:hAnsi="Times New Roman"/>
                                <w:i/>
                                <w:spacing w:val="51"/>
                              </w:rPr>
                              <w:t xml:space="preserve"> </w:t>
                            </w:r>
                            <w:r>
                              <w:rPr>
                                <w:rFonts w:ascii="Times New Roman" w:hAnsi="Times New Roman"/>
                                <w:i/>
                              </w:rPr>
                              <w:t>/</w:t>
                            </w:r>
                            <w:r>
                              <w:rPr>
                                <w:rFonts w:ascii="Times New Roman" w:hAnsi="Times New Roman"/>
                                <w:i/>
                                <w:spacing w:val="-3"/>
                              </w:rPr>
                              <w:t xml:space="preserve"> </w:t>
                            </w:r>
                            <w:r>
                              <w:rPr>
                                <w:rFonts w:ascii="Times New Roman" w:hAnsi="Times New Roman"/>
                                <w:i/>
                                <w:spacing w:val="-2"/>
                              </w:rPr>
                              <w:t>подпись</w:t>
                            </w:r>
                          </w:p>
                        </w:txbxContent>
                      </wps:txbx>
                      <wps:bodyPr wrap="square" lIns="0" tIns="0" rIns="0" bIns="0" rtlCol="0">
                        <a:noAutofit/>
                      </wps:bodyPr>
                    </wps:wsp>
                  </a:graphicData>
                </a:graphic>
              </wp:inline>
            </w:drawing>
          </mc:Choice>
          <mc:Fallback>
            <w:pict>
              <v:shape w14:anchorId="45908D88" id="Textbox 40" o:spid="_x0000_s1035" type="#_x0000_t202" style="width:564.8pt;height:7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" filled="f" strokeweight=".16967mm">
                <v:path arrowok="t"/>
                <v:textbox inset="0,0,0,0">
                  <w:txbxContent>
                    <w:p w14:paraId="406DF869" w14:textId="77777777" w:rsidR="00BD24A3" w:rsidRDefault="00BD24A3">
                      <w:pPr>
                        <w:pStyle w:val="a3"/>
                        <w:spacing w:before="26"/>
                        <w:jc w:val="left"/>
                        <w:rPr>
                          <w:sz w:val="22"/>
                        </w:rPr>
                      </w:pPr>
                    </w:p>
                    <w:p w14:paraId="55DF9927" w14:textId="77777777" w:rsidR="00BD24A3" w:rsidRDefault="00000000">
                      <w:pPr>
                        <w:tabs>
                          <w:tab w:val="left" w:pos="3111"/>
                          <w:tab w:val="left" w:pos="7643"/>
                          <w:tab w:val="left" w:pos="9773"/>
                        </w:tabs>
                        <w:spacing w:before="1"/>
                        <w:ind w:left="109"/>
                      </w:pPr>
                      <w:r>
                        <w:t xml:space="preserve">Входящий № </w:t>
                      </w:r>
                      <w:r>
                        <w:rPr>
                          <w:rFonts w:ascii="Times New Roman" w:hAnsi="Times New Roman"/>
                          <w:u w:val="thick"/>
                        </w:rPr>
                        <w:tab/>
                      </w:r>
                      <w:r>
                        <w:rPr>
                          <w:rFonts w:ascii="Times New Roman" w:hAnsi="Times New Roman"/>
                          <w:spacing w:val="80"/>
                        </w:rPr>
                        <w:t xml:space="preserve"> </w:t>
                      </w:r>
                      <w:r>
                        <w:t xml:space="preserve">Дата приема поручения </w:t>
                      </w:r>
                      <w:r>
                        <w:rPr>
                          <w:rFonts w:ascii="Times New Roman" w:hAnsi="Times New Roman"/>
                          <w:u w:val="thick"/>
                        </w:rPr>
                        <w:tab/>
                      </w:r>
                      <w:r>
                        <w:rPr>
                          <w:rFonts w:ascii="Times New Roman" w:hAnsi="Times New Roman"/>
                        </w:rPr>
                        <w:t xml:space="preserve"> </w:t>
                      </w:r>
                      <w:r>
                        <w:t xml:space="preserve">Время </w:t>
                      </w:r>
                      <w:r>
                        <w:rPr>
                          <w:rFonts w:ascii="Times New Roman" w:hAnsi="Times New Roman"/>
                          <w:u w:val="thick"/>
                        </w:rPr>
                        <w:tab/>
                      </w:r>
                      <w:r>
                        <w:rPr>
                          <w:spacing w:val="-10"/>
                        </w:rPr>
                        <w:t>.</w:t>
                      </w:r>
                    </w:p>
                    <w:p w14:paraId="7E03522B" w14:textId="77777777" w:rsidR="00BD24A3" w:rsidRDefault="00BD24A3">
                      <w:pPr>
                        <w:pStyle w:val="a3"/>
                        <w:jc w:val="left"/>
                        <w:rPr>
                          <w:sz w:val="22"/>
                        </w:rPr>
                      </w:pPr>
                    </w:p>
                    <w:p w14:paraId="60743621" w14:textId="77777777" w:rsidR="00BD24A3" w:rsidRDefault="00BD24A3">
                      <w:pPr>
                        <w:pStyle w:val="a3"/>
                        <w:spacing w:before="11"/>
                        <w:jc w:val="left"/>
                        <w:rPr>
                          <w:sz w:val="22"/>
                        </w:rPr>
                      </w:pPr>
                    </w:p>
                    <w:p w14:paraId="654D693A" w14:textId="77777777" w:rsidR="00BD24A3" w:rsidRDefault="00000000">
                      <w:pPr>
                        <w:tabs>
                          <w:tab w:val="left" w:pos="8335"/>
                        </w:tabs>
                        <w:ind w:left="109"/>
                        <w:rPr>
                          <w:rFonts w:ascii="Times New Roman" w:hAnsi="Times New Roman"/>
                        </w:rPr>
                      </w:pPr>
                      <w:r>
                        <w:rPr>
                          <w:spacing w:val="-2"/>
                        </w:rPr>
                        <w:t xml:space="preserve">Сотрудник, зарегистрировавший поручение </w:t>
                      </w:r>
                      <w:r>
                        <w:rPr>
                          <w:rFonts w:ascii="Times New Roman" w:hAnsi="Times New Roman"/>
                          <w:u w:val="single"/>
                        </w:rPr>
                        <w:tab/>
                      </w:r>
                    </w:p>
                    <w:p w14:paraId="65CABCB8" w14:textId="77777777" w:rsidR="00BD24A3" w:rsidRDefault="00000000">
                      <w:pPr>
                        <w:spacing w:before="1"/>
                        <w:ind w:left="109"/>
                        <w:rPr>
                          <w:rFonts w:ascii="Times New Roman" w:hAnsi="Times New Roman"/>
                          <w:i/>
                        </w:rPr>
                      </w:pPr>
                      <w:r>
                        <w:rPr>
                          <w:rFonts w:ascii="Arial" w:hAnsi="Arial"/>
                          <w:i/>
                        </w:rPr>
                        <w:t>ФИО</w:t>
                      </w:r>
                      <w:r>
                        <w:rPr>
                          <w:rFonts w:ascii="Arial" w:hAnsi="Arial"/>
                          <w:i/>
                          <w:spacing w:val="-9"/>
                        </w:rPr>
                        <w:t xml:space="preserve"> </w:t>
                      </w:r>
                      <w:r>
                        <w:rPr>
                          <w:rFonts w:ascii="Times New Roman" w:hAnsi="Times New Roman"/>
                          <w:i/>
                        </w:rPr>
                        <w:t>/</w:t>
                      </w:r>
                      <w:r>
                        <w:rPr>
                          <w:rFonts w:ascii="Times New Roman" w:hAnsi="Times New Roman"/>
                          <w:i/>
                          <w:spacing w:val="-2"/>
                        </w:rPr>
                        <w:t xml:space="preserve"> </w:t>
                      </w:r>
                      <w:r>
                        <w:rPr>
                          <w:rFonts w:ascii="Times New Roman" w:hAnsi="Times New Roman"/>
                          <w:i/>
                        </w:rPr>
                        <w:t>код</w:t>
                      </w:r>
                      <w:r>
                        <w:rPr>
                          <w:rFonts w:ascii="Times New Roman" w:hAnsi="Times New Roman"/>
                          <w:i/>
                          <w:spacing w:val="51"/>
                        </w:rPr>
                        <w:t xml:space="preserve"> </w:t>
                      </w:r>
                      <w:r>
                        <w:rPr>
                          <w:rFonts w:ascii="Times New Roman" w:hAnsi="Times New Roman"/>
                          <w:i/>
                        </w:rPr>
                        <w:t>/</w:t>
                      </w:r>
                      <w:r>
                        <w:rPr>
                          <w:rFonts w:ascii="Times New Roman" w:hAnsi="Times New Roman"/>
                          <w:i/>
                          <w:spacing w:val="-3"/>
                        </w:rPr>
                        <w:t xml:space="preserve"> </w:t>
                      </w:r>
                      <w:r>
                        <w:rPr>
                          <w:rFonts w:ascii="Times New Roman" w:hAnsi="Times New Roman"/>
                          <w:i/>
                          <w:spacing w:val="-2"/>
                        </w:rPr>
                        <w:t>подпись</w:t>
                      </w:r>
                    </w:p>
                  </w:txbxContent>
                </v:textbox>
                <w10:anchorlock/>
              </v:shape>
            </w:pict>
          </mc:Fallback>
        </mc:AlternateContent>
      </w:r>
    </w:p>
    <w:p w14:paraId="341722D6" w14:textId="77777777" w:rsidR="00BD24A3" w:rsidRDefault="00BD24A3">
      <w:pPr>
        <w:pStyle w:val="a3"/>
        <w:jc w:val="left"/>
        <w:sectPr w:rsidR="00BD24A3">
          <w:pgSz w:w="12240" w:h="15840"/>
          <w:pgMar w:top="640" w:right="0" w:bottom="520" w:left="0" w:header="0" w:footer="336" w:gutter="0"/>
          <w:cols w:space="720"/>
        </w:sectPr>
      </w:pPr>
    </w:p>
    <w:p w14:paraId="76A04820" w14:textId="77777777" w:rsidR="00BD24A3" w:rsidRDefault="00000000">
      <w:pPr>
        <w:pStyle w:val="2"/>
        <w:spacing w:before="69"/>
        <w:ind w:right="755"/>
        <w:jc w:val="right"/>
      </w:pPr>
      <w:bookmarkStart w:id="123" w:name="Приложение_№_11д_к_Регламенту"/>
      <w:bookmarkStart w:id="124" w:name="_bookmark39"/>
      <w:bookmarkEnd w:id="123"/>
      <w:bookmarkEnd w:id="124"/>
      <w:r>
        <w:t>Приложение</w:t>
      </w:r>
      <w:r>
        <w:rPr>
          <w:spacing w:val="-4"/>
        </w:rPr>
        <w:t xml:space="preserve"> </w:t>
      </w:r>
      <w:r>
        <w:t>№</w:t>
      </w:r>
      <w:r>
        <w:rPr>
          <w:spacing w:val="-2"/>
        </w:rPr>
        <w:t xml:space="preserve"> </w:t>
      </w:r>
      <w:r>
        <w:t>11д</w:t>
      </w:r>
      <w:r>
        <w:rPr>
          <w:spacing w:val="-2"/>
        </w:rPr>
        <w:t xml:space="preserve"> </w:t>
      </w:r>
      <w:r>
        <w:t>к</w:t>
      </w:r>
      <w:r>
        <w:rPr>
          <w:spacing w:val="-1"/>
        </w:rPr>
        <w:t xml:space="preserve"> </w:t>
      </w:r>
      <w:r>
        <w:rPr>
          <w:spacing w:val="-2"/>
        </w:rPr>
        <w:t>Регламенту</w:t>
      </w:r>
    </w:p>
    <w:p w14:paraId="7DFBF266" w14:textId="77777777" w:rsidR="00BD24A3" w:rsidRDefault="00BD24A3">
      <w:pPr>
        <w:pStyle w:val="a3"/>
        <w:spacing w:before="165"/>
        <w:jc w:val="left"/>
        <w:rPr>
          <w:rFonts w:ascii="Arial"/>
          <w:b/>
        </w:rPr>
      </w:pPr>
    </w:p>
    <w:p w14:paraId="458F4025" w14:textId="77777777" w:rsidR="00BD24A3" w:rsidRDefault="00000000">
      <w:pPr>
        <w:tabs>
          <w:tab w:val="left" w:pos="4183"/>
        </w:tabs>
        <w:spacing w:before="1"/>
        <w:ind w:left="375"/>
        <w:jc w:val="center"/>
        <w:rPr>
          <w:rFonts w:ascii="Times New Roman" w:hAnsi="Times New Roman"/>
          <w:sz w:val="24"/>
        </w:rPr>
      </w:pPr>
      <w:r>
        <w:rPr>
          <w:rFonts w:ascii="Arial" w:hAnsi="Arial"/>
          <w:b/>
          <w:sz w:val="24"/>
        </w:rPr>
        <w:t xml:space="preserve">Поручение Клиента № </w:t>
      </w:r>
      <w:r>
        <w:rPr>
          <w:rFonts w:ascii="Times New Roman" w:hAnsi="Times New Roman"/>
          <w:sz w:val="24"/>
          <w:u w:val="thick"/>
        </w:rPr>
        <w:tab/>
      </w:r>
    </w:p>
    <w:p w14:paraId="239CA67B" w14:textId="77777777" w:rsidR="00BD24A3" w:rsidRDefault="00000000">
      <w:pPr>
        <w:tabs>
          <w:tab w:val="left" w:pos="5882"/>
        </w:tabs>
        <w:ind w:left="3283" w:right="2905"/>
        <w:jc w:val="center"/>
        <w:rPr>
          <w:rFonts w:ascii="Times New Roman" w:hAnsi="Times New Roman"/>
          <w:sz w:val="24"/>
        </w:rPr>
      </w:pPr>
      <w:r>
        <w:rPr>
          <w:rFonts w:ascii="Arial" w:hAnsi="Arial"/>
          <w:b/>
          <w:sz w:val="24"/>
        </w:rPr>
        <w:t>на</w:t>
      </w:r>
      <w:r>
        <w:rPr>
          <w:rFonts w:ascii="Arial" w:hAnsi="Arial"/>
          <w:b/>
          <w:spacing w:val="-7"/>
          <w:sz w:val="24"/>
        </w:rPr>
        <w:t xml:space="preserve"> </w:t>
      </w:r>
      <w:r>
        <w:rPr>
          <w:rFonts w:ascii="Arial" w:hAnsi="Arial"/>
          <w:b/>
          <w:sz w:val="24"/>
        </w:rPr>
        <w:t>совершение</w:t>
      </w:r>
      <w:r>
        <w:rPr>
          <w:rFonts w:ascii="Arial" w:hAnsi="Arial"/>
          <w:b/>
          <w:spacing w:val="-7"/>
          <w:sz w:val="24"/>
        </w:rPr>
        <w:t xml:space="preserve"> </w:t>
      </w:r>
      <w:r>
        <w:rPr>
          <w:rFonts w:ascii="Arial" w:hAnsi="Arial"/>
          <w:b/>
          <w:sz w:val="24"/>
        </w:rPr>
        <w:t>сделки</w:t>
      </w:r>
      <w:r>
        <w:rPr>
          <w:rFonts w:ascii="Arial" w:hAnsi="Arial"/>
          <w:b/>
          <w:spacing w:val="-7"/>
          <w:sz w:val="24"/>
        </w:rPr>
        <w:t xml:space="preserve"> </w:t>
      </w:r>
      <w:r>
        <w:rPr>
          <w:rFonts w:ascii="Arial" w:hAnsi="Arial"/>
          <w:b/>
          <w:sz w:val="24"/>
        </w:rPr>
        <w:t>РЕПО</w:t>
      </w:r>
      <w:r>
        <w:rPr>
          <w:rFonts w:ascii="Arial" w:hAnsi="Arial"/>
          <w:b/>
          <w:spacing w:val="-6"/>
          <w:sz w:val="24"/>
        </w:rPr>
        <w:t xml:space="preserve"> </w:t>
      </w:r>
      <w:r>
        <w:rPr>
          <w:rFonts w:ascii="Arial" w:hAnsi="Arial"/>
          <w:b/>
          <w:sz w:val="24"/>
        </w:rPr>
        <w:t>с</w:t>
      </w:r>
      <w:r>
        <w:rPr>
          <w:rFonts w:ascii="Arial" w:hAnsi="Arial"/>
          <w:b/>
          <w:spacing w:val="-7"/>
          <w:sz w:val="24"/>
        </w:rPr>
        <w:t xml:space="preserve"> </w:t>
      </w:r>
      <w:r>
        <w:rPr>
          <w:rFonts w:ascii="Arial" w:hAnsi="Arial"/>
          <w:b/>
          <w:sz w:val="24"/>
        </w:rPr>
        <w:t>ценными</w:t>
      </w:r>
      <w:r>
        <w:rPr>
          <w:rFonts w:ascii="Arial" w:hAnsi="Arial"/>
          <w:b/>
          <w:spacing w:val="-7"/>
          <w:sz w:val="24"/>
        </w:rPr>
        <w:t xml:space="preserve"> </w:t>
      </w:r>
      <w:r>
        <w:rPr>
          <w:rFonts w:ascii="Arial" w:hAnsi="Arial"/>
          <w:b/>
          <w:sz w:val="24"/>
        </w:rPr>
        <w:t xml:space="preserve">бумагами от </w:t>
      </w:r>
      <w:r>
        <w:rPr>
          <w:rFonts w:ascii="Times New Roman" w:hAnsi="Times New Roman"/>
          <w:sz w:val="24"/>
          <w:u w:val="thick"/>
        </w:rPr>
        <w:tab/>
      </w:r>
    </w:p>
    <w:p w14:paraId="4BAB8AC2" w14:textId="77777777" w:rsidR="00BD24A3" w:rsidRDefault="00000000">
      <w:pPr>
        <w:spacing w:before="229"/>
        <w:ind w:left="1134"/>
        <w:rPr>
          <w:rFonts w:ascii="Arial" w:hAnsi="Arial"/>
          <w:b/>
          <w:sz w:val="20"/>
        </w:rPr>
      </w:pPr>
      <w:r>
        <w:rPr>
          <w:rFonts w:ascii="Arial" w:hAnsi="Arial"/>
          <w:b/>
          <w:sz w:val="20"/>
        </w:rPr>
        <w:t>Брокер</w:t>
      </w:r>
      <w:r>
        <w:rPr>
          <w:rFonts w:ascii="Arial" w:hAnsi="Arial"/>
          <w:b/>
          <w:sz w:val="20"/>
          <w:u w:val="thick"/>
        </w:rPr>
        <w:t>:</w:t>
      </w:r>
      <w:r>
        <w:rPr>
          <w:rFonts w:ascii="Arial" w:hAnsi="Arial"/>
          <w:b/>
          <w:spacing w:val="-4"/>
          <w:sz w:val="20"/>
          <w:u w:val="thick"/>
        </w:rPr>
        <w:t xml:space="preserve"> </w:t>
      </w:r>
      <w:r>
        <w:rPr>
          <w:rFonts w:ascii="Arial" w:hAnsi="Arial"/>
          <w:b/>
          <w:sz w:val="20"/>
          <w:u w:val="thick"/>
        </w:rPr>
        <w:t>ООО</w:t>
      </w:r>
      <w:r>
        <w:rPr>
          <w:rFonts w:ascii="Arial" w:hAnsi="Arial"/>
          <w:b/>
          <w:spacing w:val="-4"/>
          <w:sz w:val="20"/>
          <w:u w:val="thick"/>
        </w:rPr>
        <w:t xml:space="preserve"> </w:t>
      </w:r>
      <w:r>
        <w:rPr>
          <w:rFonts w:ascii="Arial" w:hAnsi="Arial"/>
          <w:b/>
          <w:sz w:val="20"/>
          <w:u w:val="thick"/>
        </w:rPr>
        <w:t>«РУСЬ</w:t>
      </w:r>
      <w:r>
        <w:rPr>
          <w:rFonts w:ascii="Arial" w:hAnsi="Arial"/>
          <w:b/>
          <w:spacing w:val="-3"/>
          <w:sz w:val="20"/>
          <w:u w:val="thick"/>
        </w:rPr>
        <w:t xml:space="preserve"> </w:t>
      </w:r>
      <w:r>
        <w:rPr>
          <w:rFonts w:ascii="Arial" w:hAnsi="Arial"/>
          <w:b/>
          <w:spacing w:val="-2"/>
          <w:sz w:val="20"/>
          <w:u w:val="thick"/>
        </w:rPr>
        <w:t>КАПИТАЛ»</w:t>
      </w:r>
    </w:p>
    <w:p w14:paraId="0EF718A9" w14:textId="77777777" w:rsidR="00BD24A3" w:rsidRDefault="00BD24A3">
      <w:pPr>
        <w:pStyle w:val="a3"/>
        <w:jc w:val="left"/>
        <w:rPr>
          <w:rFonts w:ascii="Arial"/>
          <w:b/>
        </w:rPr>
      </w:pPr>
    </w:p>
    <w:p w14:paraId="3879B940" w14:textId="77777777" w:rsidR="00BD24A3" w:rsidRDefault="00BD24A3">
      <w:pPr>
        <w:pStyle w:val="a3"/>
        <w:jc w:val="left"/>
        <w:rPr>
          <w:rFonts w:ascii="Arial"/>
          <w:b/>
        </w:rPr>
      </w:pPr>
    </w:p>
    <w:p w14:paraId="30C4AC62" w14:textId="77777777" w:rsidR="00BD24A3" w:rsidRDefault="00BD24A3">
      <w:pPr>
        <w:pStyle w:val="a3"/>
        <w:spacing w:before="23"/>
        <w:jc w:val="left"/>
        <w:rPr>
          <w:rFonts w:ascii="Arial"/>
          <w:b/>
        </w:rPr>
      </w:pPr>
    </w:p>
    <w:p w14:paraId="0416072B" w14:textId="77777777" w:rsidR="00BD24A3" w:rsidRDefault="00000000">
      <w:pPr>
        <w:pStyle w:val="a3"/>
        <w:tabs>
          <w:tab w:val="left" w:pos="4742"/>
        </w:tabs>
        <w:ind w:left="1134"/>
        <w:jc w:val="left"/>
        <w:rPr>
          <w:rFonts w:ascii="Times New Roman" w:hAnsi="Times New Roman"/>
        </w:rPr>
      </w:pPr>
      <w:r>
        <w:t xml:space="preserve">Клиент </w:t>
      </w:r>
      <w:r>
        <w:rPr>
          <w:rFonts w:ascii="Times New Roman" w:hAnsi="Times New Roman"/>
          <w:u w:val="single"/>
        </w:rPr>
        <w:tab/>
      </w:r>
    </w:p>
    <w:p w14:paraId="5C1DAEBF" w14:textId="77777777" w:rsidR="00BD24A3" w:rsidRDefault="00000000">
      <w:pPr>
        <w:pStyle w:val="a3"/>
        <w:tabs>
          <w:tab w:val="left" w:pos="3943"/>
          <w:tab w:val="left" w:pos="4715"/>
          <w:tab w:val="left" w:pos="5426"/>
        </w:tabs>
        <w:spacing w:before="124" w:line="434" w:lineRule="auto"/>
        <w:ind w:left="1134" w:right="6675"/>
        <w:jc w:val="left"/>
      </w:pPr>
      <w:r>
        <w:rPr>
          <w:noProof/>
        </w:rPr>
        <mc:AlternateContent>
          <mc:Choice Requires="wps">
            <w:drawing>
              <wp:anchor distT="0" distB="0" distL="0" distR="0" simplePos="0" relativeHeight="15741952" behindDoc="0" locked="0" layoutInCell="1" allowOverlap="1" wp14:anchorId="703752E6" wp14:editId="157434B9">
                <wp:simplePos x="0" y="0"/>
                <wp:positionH relativeFrom="page">
                  <wp:posOffset>727709</wp:posOffset>
                </wp:positionH>
                <wp:positionV relativeFrom="paragraph">
                  <wp:posOffset>743216</wp:posOffset>
                </wp:positionV>
                <wp:extent cx="6386830" cy="3455034"/>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6830" cy="3455034"/>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00"/>
                              <w:gridCol w:w="6323"/>
                            </w:tblGrid>
                            <w:tr w:rsidR="00BD24A3" w14:paraId="7EA48704" w14:textId="77777777">
                              <w:trPr>
                                <w:trHeight w:val="349"/>
                              </w:trPr>
                              <w:tc>
                                <w:tcPr>
                                  <w:tcW w:w="3600" w:type="dxa"/>
                                  <w:shd w:val="clear" w:color="auto" w:fill="E6E6E6"/>
                                </w:tcPr>
                                <w:p w14:paraId="5AB76B1E" w14:textId="77777777" w:rsidR="00BD24A3" w:rsidRDefault="00000000">
                                  <w:pPr>
                                    <w:pStyle w:val="TableParagraph"/>
                                    <w:spacing w:before="123" w:line="206" w:lineRule="exact"/>
                                    <w:ind w:left="104"/>
                                    <w:rPr>
                                      <w:sz w:val="20"/>
                                    </w:rPr>
                                  </w:pPr>
                                  <w:r>
                                    <w:rPr>
                                      <w:spacing w:val="-2"/>
                                      <w:sz w:val="20"/>
                                    </w:rPr>
                                    <w:t>Эмитент</w:t>
                                  </w:r>
                                </w:p>
                              </w:tc>
                              <w:tc>
                                <w:tcPr>
                                  <w:tcW w:w="6323" w:type="dxa"/>
                                </w:tcPr>
                                <w:p w14:paraId="499545D3" w14:textId="77777777" w:rsidR="00BD24A3" w:rsidRDefault="00BD24A3">
                                  <w:pPr>
                                    <w:pStyle w:val="TableParagraph"/>
                                    <w:rPr>
                                      <w:rFonts w:ascii="Times New Roman"/>
                                      <w:sz w:val="20"/>
                                    </w:rPr>
                                  </w:pPr>
                                </w:p>
                              </w:tc>
                            </w:tr>
                            <w:tr w:rsidR="00BD24A3" w14:paraId="28D4E43E" w14:textId="77777777">
                              <w:trPr>
                                <w:trHeight w:val="580"/>
                              </w:trPr>
                              <w:tc>
                                <w:tcPr>
                                  <w:tcW w:w="3600" w:type="dxa"/>
                                  <w:shd w:val="clear" w:color="auto" w:fill="E6E6E6"/>
                                </w:tcPr>
                                <w:p w14:paraId="08DC9CB7" w14:textId="77777777" w:rsidR="00BD24A3" w:rsidRDefault="00000000">
                                  <w:pPr>
                                    <w:pStyle w:val="TableParagraph"/>
                                    <w:spacing w:before="100" w:line="230" w:lineRule="atLeast"/>
                                    <w:ind w:left="104"/>
                                    <w:rPr>
                                      <w:sz w:val="20"/>
                                    </w:rPr>
                                  </w:pPr>
                                  <w:r>
                                    <w:rPr>
                                      <w:sz w:val="20"/>
                                    </w:rPr>
                                    <w:t>Вид,</w:t>
                                  </w:r>
                                  <w:r>
                                    <w:rPr>
                                      <w:spacing w:val="-14"/>
                                      <w:sz w:val="20"/>
                                    </w:rPr>
                                    <w:t xml:space="preserve"> </w:t>
                                  </w:r>
                                  <w:r>
                                    <w:rPr>
                                      <w:sz w:val="20"/>
                                    </w:rPr>
                                    <w:t>категория</w:t>
                                  </w:r>
                                  <w:r>
                                    <w:rPr>
                                      <w:spacing w:val="-13"/>
                                      <w:sz w:val="20"/>
                                    </w:rPr>
                                    <w:t xml:space="preserve"> </w:t>
                                  </w:r>
                                  <w:r>
                                    <w:rPr>
                                      <w:sz w:val="20"/>
                                    </w:rPr>
                                    <w:t>/тип,</w:t>
                                  </w:r>
                                  <w:r>
                                    <w:rPr>
                                      <w:spacing w:val="-13"/>
                                      <w:sz w:val="20"/>
                                    </w:rPr>
                                    <w:t xml:space="preserve"> </w:t>
                                  </w:r>
                                  <w:r>
                                    <w:rPr>
                                      <w:sz w:val="20"/>
                                    </w:rPr>
                                    <w:t>выпуск,</w:t>
                                  </w:r>
                                  <w:r>
                                    <w:rPr>
                                      <w:spacing w:val="-14"/>
                                      <w:sz w:val="20"/>
                                    </w:rPr>
                                    <w:t xml:space="preserve"> </w:t>
                                  </w:r>
                                  <w:r>
                                    <w:rPr>
                                      <w:sz w:val="20"/>
                                    </w:rPr>
                                    <w:t>транш, серия ЦБ</w:t>
                                  </w:r>
                                </w:p>
                              </w:tc>
                              <w:tc>
                                <w:tcPr>
                                  <w:tcW w:w="6323" w:type="dxa"/>
                                </w:tcPr>
                                <w:p w14:paraId="1274E07D" w14:textId="77777777" w:rsidR="00BD24A3" w:rsidRDefault="00BD24A3">
                                  <w:pPr>
                                    <w:pStyle w:val="TableParagraph"/>
                                    <w:rPr>
                                      <w:rFonts w:ascii="Times New Roman"/>
                                      <w:sz w:val="20"/>
                                    </w:rPr>
                                  </w:pPr>
                                </w:p>
                              </w:tc>
                            </w:tr>
                            <w:tr w:rsidR="00BD24A3" w14:paraId="3904E7D3" w14:textId="77777777">
                              <w:trPr>
                                <w:trHeight w:val="349"/>
                              </w:trPr>
                              <w:tc>
                                <w:tcPr>
                                  <w:tcW w:w="3600" w:type="dxa"/>
                                  <w:shd w:val="clear" w:color="auto" w:fill="E6E6E6"/>
                                </w:tcPr>
                                <w:p w14:paraId="0A44E748" w14:textId="77777777" w:rsidR="00BD24A3" w:rsidRDefault="00000000">
                                  <w:pPr>
                                    <w:pStyle w:val="TableParagraph"/>
                                    <w:spacing w:before="123" w:line="206" w:lineRule="exact"/>
                                    <w:ind w:left="104"/>
                                    <w:rPr>
                                      <w:sz w:val="20"/>
                                    </w:rPr>
                                  </w:pPr>
                                  <w:r>
                                    <w:rPr>
                                      <w:sz w:val="20"/>
                                    </w:rPr>
                                    <w:t>Вид</w:t>
                                  </w:r>
                                  <w:r>
                                    <w:rPr>
                                      <w:spacing w:val="-1"/>
                                      <w:sz w:val="20"/>
                                    </w:rPr>
                                    <w:t xml:space="preserve"> </w:t>
                                  </w:r>
                                  <w:r>
                                    <w:rPr>
                                      <w:spacing w:val="-2"/>
                                      <w:sz w:val="20"/>
                                    </w:rPr>
                                    <w:t>сделки</w:t>
                                  </w:r>
                                </w:p>
                              </w:tc>
                              <w:tc>
                                <w:tcPr>
                                  <w:tcW w:w="6323" w:type="dxa"/>
                                </w:tcPr>
                                <w:p w14:paraId="106976F2" w14:textId="77777777" w:rsidR="00BD24A3" w:rsidRDefault="00BD24A3">
                                  <w:pPr>
                                    <w:pStyle w:val="TableParagraph"/>
                                    <w:rPr>
                                      <w:rFonts w:ascii="Times New Roman"/>
                                      <w:sz w:val="20"/>
                                    </w:rPr>
                                  </w:pPr>
                                </w:p>
                              </w:tc>
                            </w:tr>
                            <w:tr w:rsidR="00BD24A3" w14:paraId="76BC986E" w14:textId="77777777">
                              <w:trPr>
                                <w:trHeight w:val="349"/>
                              </w:trPr>
                              <w:tc>
                                <w:tcPr>
                                  <w:tcW w:w="3600" w:type="dxa"/>
                                  <w:shd w:val="clear" w:color="auto" w:fill="E6E6E6"/>
                                </w:tcPr>
                                <w:p w14:paraId="0C3E4F30" w14:textId="77777777" w:rsidR="00BD24A3" w:rsidRDefault="00000000">
                                  <w:pPr>
                                    <w:pStyle w:val="TableParagraph"/>
                                    <w:spacing w:before="123" w:line="206" w:lineRule="exact"/>
                                    <w:ind w:left="104"/>
                                    <w:rPr>
                                      <w:sz w:val="20"/>
                                    </w:rPr>
                                  </w:pPr>
                                  <w:r>
                                    <w:rPr>
                                      <w:sz w:val="20"/>
                                    </w:rPr>
                                    <w:t>Количество</w:t>
                                  </w:r>
                                  <w:r>
                                    <w:rPr>
                                      <w:spacing w:val="-14"/>
                                      <w:sz w:val="20"/>
                                    </w:rPr>
                                    <w:t xml:space="preserve"> </w:t>
                                  </w:r>
                                  <w:r>
                                    <w:rPr>
                                      <w:sz w:val="20"/>
                                    </w:rPr>
                                    <w:t>ценных</w:t>
                                  </w:r>
                                  <w:r>
                                    <w:rPr>
                                      <w:spacing w:val="-12"/>
                                      <w:sz w:val="20"/>
                                    </w:rPr>
                                    <w:t xml:space="preserve"> </w:t>
                                  </w:r>
                                  <w:r>
                                    <w:rPr>
                                      <w:sz w:val="20"/>
                                    </w:rPr>
                                    <w:t>бумаг</w:t>
                                  </w:r>
                                  <w:r>
                                    <w:rPr>
                                      <w:spacing w:val="-12"/>
                                      <w:sz w:val="20"/>
                                    </w:rPr>
                                    <w:t xml:space="preserve"> </w:t>
                                  </w:r>
                                  <w:r>
                                    <w:rPr>
                                      <w:spacing w:val="-4"/>
                                      <w:sz w:val="20"/>
                                    </w:rPr>
                                    <w:t>(шт.)</w:t>
                                  </w:r>
                                </w:p>
                              </w:tc>
                              <w:tc>
                                <w:tcPr>
                                  <w:tcW w:w="6323" w:type="dxa"/>
                                </w:tcPr>
                                <w:p w14:paraId="4D70AD7E" w14:textId="77777777" w:rsidR="00BD24A3" w:rsidRDefault="00BD24A3">
                                  <w:pPr>
                                    <w:pStyle w:val="TableParagraph"/>
                                    <w:rPr>
                                      <w:rFonts w:ascii="Times New Roman"/>
                                      <w:sz w:val="20"/>
                                    </w:rPr>
                                  </w:pPr>
                                </w:p>
                              </w:tc>
                            </w:tr>
                            <w:tr w:rsidR="00BD24A3" w14:paraId="7D94A4E0" w14:textId="77777777">
                              <w:trPr>
                                <w:trHeight w:val="351"/>
                              </w:trPr>
                              <w:tc>
                                <w:tcPr>
                                  <w:tcW w:w="3600" w:type="dxa"/>
                                  <w:shd w:val="clear" w:color="auto" w:fill="E6E6E6"/>
                                </w:tcPr>
                                <w:p w14:paraId="3C30B61D" w14:textId="77777777" w:rsidR="00BD24A3" w:rsidRDefault="00000000">
                                  <w:pPr>
                                    <w:pStyle w:val="TableParagraph"/>
                                    <w:spacing w:before="125" w:line="206" w:lineRule="exact"/>
                                    <w:ind w:left="104"/>
                                    <w:rPr>
                                      <w:sz w:val="20"/>
                                    </w:rPr>
                                  </w:pPr>
                                  <w:r>
                                    <w:rPr>
                                      <w:sz w:val="20"/>
                                    </w:rPr>
                                    <w:t xml:space="preserve">Цена или условия её </w:t>
                                  </w:r>
                                  <w:r>
                                    <w:rPr>
                                      <w:spacing w:val="-2"/>
                                      <w:sz w:val="20"/>
                                    </w:rPr>
                                    <w:t>определения</w:t>
                                  </w:r>
                                </w:p>
                              </w:tc>
                              <w:tc>
                                <w:tcPr>
                                  <w:tcW w:w="6323" w:type="dxa"/>
                                </w:tcPr>
                                <w:p w14:paraId="33C73DA5" w14:textId="77777777" w:rsidR="00BD24A3" w:rsidRDefault="00BD24A3">
                                  <w:pPr>
                                    <w:pStyle w:val="TableParagraph"/>
                                    <w:rPr>
                                      <w:rFonts w:ascii="Times New Roman"/>
                                      <w:sz w:val="20"/>
                                    </w:rPr>
                                  </w:pPr>
                                </w:p>
                              </w:tc>
                            </w:tr>
                            <w:tr w:rsidR="00BD24A3" w14:paraId="5A541AB1" w14:textId="77777777">
                              <w:trPr>
                                <w:trHeight w:val="349"/>
                              </w:trPr>
                              <w:tc>
                                <w:tcPr>
                                  <w:tcW w:w="3600" w:type="dxa"/>
                                  <w:shd w:val="clear" w:color="auto" w:fill="E6E6E6"/>
                                </w:tcPr>
                                <w:p w14:paraId="4A861F95" w14:textId="77777777" w:rsidR="00BD24A3" w:rsidRDefault="00000000">
                                  <w:pPr>
                                    <w:pStyle w:val="TableParagraph"/>
                                    <w:spacing w:before="123" w:line="206" w:lineRule="exact"/>
                                    <w:ind w:left="104"/>
                                    <w:rPr>
                                      <w:sz w:val="20"/>
                                    </w:rPr>
                                  </w:pPr>
                                  <w:r>
                                    <w:rPr>
                                      <w:sz w:val="20"/>
                                    </w:rPr>
                                    <w:t>Валюта</w:t>
                                  </w:r>
                                  <w:r>
                                    <w:rPr>
                                      <w:spacing w:val="1"/>
                                      <w:sz w:val="20"/>
                                    </w:rPr>
                                    <w:t xml:space="preserve"> </w:t>
                                  </w:r>
                                  <w:r>
                                    <w:rPr>
                                      <w:spacing w:val="-4"/>
                                      <w:sz w:val="20"/>
                                    </w:rPr>
                                    <w:t>цены</w:t>
                                  </w:r>
                                </w:p>
                              </w:tc>
                              <w:tc>
                                <w:tcPr>
                                  <w:tcW w:w="6323" w:type="dxa"/>
                                </w:tcPr>
                                <w:p w14:paraId="16767ADC" w14:textId="77777777" w:rsidR="00BD24A3" w:rsidRDefault="00BD24A3">
                                  <w:pPr>
                                    <w:pStyle w:val="TableParagraph"/>
                                    <w:rPr>
                                      <w:rFonts w:ascii="Times New Roman"/>
                                      <w:sz w:val="20"/>
                                    </w:rPr>
                                  </w:pPr>
                                </w:p>
                              </w:tc>
                            </w:tr>
                            <w:tr w:rsidR="00BD24A3" w14:paraId="64695DDF" w14:textId="77777777">
                              <w:trPr>
                                <w:trHeight w:val="349"/>
                              </w:trPr>
                              <w:tc>
                                <w:tcPr>
                                  <w:tcW w:w="3600" w:type="dxa"/>
                                  <w:shd w:val="clear" w:color="auto" w:fill="E6E6E6"/>
                                </w:tcPr>
                                <w:p w14:paraId="6790F128" w14:textId="77777777" w:rsidR="00BD24A3" w:rsidRDefault="00000000">
                                  <w:pPr>
                                    <w:pStyle w:val="TableParagraph"/>
                                    <w:spacing w:before="123" w:line="206" w:lineRule="exact"/>
                                    <w:ind w:left="104"/>
                                    <w:rPr>
                                      <w:sz w:val="20"/>
                                    </w:rPr>
                                  </w:pPr>
                                  <w:r>
                                    <w:rPr>
                                      <w:sz w:val="20"/>
                                    </w:rPr>
                                    <w:t>Ставка</w:t>
                                  </w:r>
                                  <w:r>
                                    <w:rPr>
                                      <w:spacing w:val="-13"/>
                                      <w:sz w:val="20"/>
                                    </w:rPr>
                                    <w:t xml:space="preserve"> </w:t>
                                  </w:r>
                                  <w:r>
                                    <w:rPr>
                                      <w:spacing w:val="-4"/>
                                      <w:sz w:val="20"/>
                                    </w:rPr>
                                    <w:t>РЕПО</w:t>
                                  </w:r>
                                </w:p>
                              </w:tc>
                              <w:tc>
                                <w:tcPr>
                                  <w:tcW w:w="6323" w:type="dxa"/>
                                </w:tcPr>
                                <w:p w14:paraId="3E808B36" w14:textId="77777777" w:rsidR="00BD24A3" w:rsidRDefault="00BD24A3">
                                  <w:pPr>
                                    <w:pStyle w:val="TableParagraph"/>
                                    <w:rPr>
                                      <w:rFonts w:ascii="Times New Roman"/>
                                      <w:sz w:val="20"/>
                                    </w:rPr>
                                  </w:pPr>
                                </w:p>
                              </w:tc>
                            </w:tr>
                            <w:tr w:rsidR="00BD24A3" w14:paraId="2699239A" w14:textId="77777777">
                              <w:trPr>
                                <w:trHeight w:val="580"/>
                              </w:trPr>
                              <w:tc>
                                <w:tcPr>
                                  <w:tcW w:w="3600" w:type="dxa"/>
                                  <w:shd w:val="clear" w:color="auto" w:fill="E6E6E6"/>
                                </w:tcPr>
                                <w:p w14:paraId="39432A40" w14:textId="77777777" w:rsidR="00BD24A3" w:rsidRDefault="00000000">
                                  <w:pPr>
                                    <w:pStyle w:val="TableParagraph"/>
                                    <w:spacing w:before="100" w:line="230" w:lineRule="atLeast"/>
                                    <w:ind w:left="104"/>
                                    <w:rPr>
                                      <w:sz w:val="20"/>
                                    </w:rPr>
                                  </w:pPr>
                                  <w:r>
                                    <w:rPr>
                                      <w:sz w:val="20"/>
                                    </w:rPr>
                                    <w:t>Срок</w:t>
                                  </w:r>
                                  <w:r>
                                    <w:rPr>
                                      <w:spacing w:val="-14"/>
                                      <w:sz w:val="20"/>
                                    </w:rPr>
                                    <w:t xml:space="preserve"> </w:t>
                                  </w:r>
                                  <w:r>
                                    <w:rPr>
                                      <w:sz w:val="20"/>
                                    </w:rPr>
                                    <w:t>исполнения</w:t>
                                  </w:r>
                                  <w:r>
                                    <w:rPr>
                                      <w:spacing w:val="-13"/>
                                      <w:sz w:val="20"/>
                                    </w:rPr>
                                    <w:t xml:space="preserve"> </w:t>
                                  </w:r>
                                  <w:r>
                                    <w:rPr>
                                      <w:sz w:val="20"/>
                                    </w:rPr>
                                    <w:t>первой</w:t>
                                  </w:r>
                                  <w:r>
                                    <w:rPr>
                                      <w:spacing w:val="-13"/>
                                      <w:sz w:val="20"/>
                                    </w:rPr>
                                    <w:t xml:space="preserve"> </w:t>
                                  </w:r>
                                  <w:r>
                                    <w:rPr>
                                      <w:sz w:val="20"/>
                                    </w:rPr>
                                    <w:t>части сделки РЕПО</w:t>
                                  </w:r>
                                </w:p>
                              </w:tc>
                              <w:tc>
                                <w:tcPr>
                                  <w:tcW w:w="6323" w:type="dxa"/>
                                </w:tcPr>
                                <w:p w14:paraId="60B8A4DA" w14:textId="77777777" w:rsidR="00BD24A3" w:rsidRDefault="00BD24A3">
                                  <w:pPr>
                                    <w:pStyle w:val="TableParagraph"/>
                                    <w:rPr>
                                      <w:rFonts w:ascii="Times New Roman"/>
                                      <w:sz w:val="20"/>
                                    </w:rPr>
                                  </w:pPr>
                                </w:p>
                              </w:tc>
                            </w:tr>
                            <w:tr w:rsidR="00BD24A3" w14:paraId="122CED5E" w14:textId="77777777">
                              <w:trPr>
                                <w:trHeight w:val="349"/>
                              </w:trPr>
                              <w:tc>
                                <w:tcPr>
                                  <w:tcW w:w="3600" w:type="dxa"/>
                                  <w:shd w:val="clear" w:color="auto" w:fill="E6E6E6"/>
                                </w:tcPr>
                                <w:p w14:paraId="5BF78DB4" w14:textId="77777777" w:rsidR="00BD24A3" w:rsidRDefault="00000000">
                                  <w:pPr>
                                    <w:pStyle w:val="TableParagraph"/>
                                    <w:spacing w:before="123" w:line="206" w:lineRule="exact"/>
                                    <w:ind w:left="104"/>
                                    <w:rPr>
                                      <w:sz w:val="20"/>
                                    </w:rPr>
                                  </w:pPr>
                                  <w:r>
                                    <w:rPr>
                                      <w:sz w:val="20"/>
                                    </w:rPr>
                                    <w:t>Сумма</w:t>
                                  </w:r>
                                  <w:r>
                                    <w:rPr>
                                      <w:spacing w:val="-9"/>
                                      <w:sz w:val="20"/>
                                    </w:rPr>
                                    <w:t xml:space="preserve"> </w:t>
                                  </w:r>
                                  <w:r>
                                    <w:rPr>
                                      <w:sz w:val="20"/>
                                    </w:rPr>
                                    <w:t>первой</w:t>
                                  </w:r>
                                  <w:r>
                                    <w:rPr>
                                      <w:spacing w:val="-9"/>
                                      <w:sz w:val="20"/>
                                    </w:rPr>
                                    <w:t xml:space="preserve"> </w:t>
                                  </w:r>
                                  <w:r>
                                    <w:rPr>
                                      <w:sz w:val="20"/>
                                    </w:rPr>
                                    <w:t>части</w:t>
                                  </w:r>
                                  <w:r>
                                    <w:rPr>
                                      <w:spacing w:val="-9"/>
                                      <w:sz w:val="20"/>
                                    </w:rPr>
                                    <w:t xml:space="preserve"> </w:t>
                                  </w:r>
                                  <w:r>
                                    <w:rPr>
                                      <w:sz w:val="20"/>
                                    </w:rPr>
                                    <w:t>сделки</w:t>
                                  </w:r>
                                  <w:r>
                                    <w:rPr>
                                      <w:spacing w:val="-9"/>
                                      <w:sz w:val="20"/>
                                    </w:rPr>
                                    <w:t xml:space="preserve"> </w:t>
                                  </w:r>
                                  <w:r>
                                    <w:rPr>
                                      <w:spacing w:val="-4"/>
                                      <w:sz w:val="20"/>
                                    </w:rPr>
                                    <w:t>РЕПО</w:t>
                                  </w:r>
                                </w:p>
                              </w:tc>
                              <w:tc>
                                <w:tcPr>
                                  <w:tcW w:w="6323" w:type="dxa"/>
                                </w:tcPr>
                                <w:p w14:paraId="43042C86" w14:textId="77777777" w:rsidR="00BD24A3" w:rsidRDefault="00BD24A3">
                                  <w:pPr>
                                    <w:pStyle w:val="TableParagraph"/>
                                    <w:rPr>
                                      <w:rFonts w:ascii="Times New Roman"/>
                                      <w:sz w:val="20"/>
                                    </w:rPr>
                                  </w:pPr>
                                </w:p>
                              </w:tc>
                            </w:tr>
                            <w:tr w:rsidR="00BD24A3" w14:paraId="4D389FE7" w14:textId="77777777">
                              <w:trPr>
                                <w:trHeight w:val="580"/>
                              </w:trPr>
                              <w:tc>
                                <w:tcPr>
                                  <w:tcW w:w="3600" w:type="dxa"/>
                                  <w:shd w:val="clear" w:color="auto" w:fill="E6E6E6"/>
                                </w:tcPr>
                                <w:p w14:paraId="609AFD12" w14:textId="77777777" w:rsidR="00BD24A3" w:rsidRDefault="00000000">
                                  <w:pPr>
                                    <w:pStyle w:val="TableParagraph"/>
                                    <w:spacing w:before="100" w:line="230" w:lineRule="atLeast"/>
                                    <w:ind w:left="104"/>
                                    <w:rPr>
                                      <w:sz w:val="20"/>
                                    </w:rPr>
                                  </w:pPr>
                                  <w:r>
                                    <w:rPr>
                                      <w:sz w:val="20"/>
                                    </w:rPr>
                                    <w:t>Срок</w:t>
                                  </w:r>
                                  <w:r>
                                    <w:rPr>
                                      <w:spacing w:val="-14"/>
                                      <w:sz w:val="20"/>
                                    </w:rPr>
                                    <w:t xml:space="preserve"> </w:t>
                                  </w:r>
                                  <w:r>
                                    <w:rPr>
                                      <w:sz w:val="20"/>
                                    </w:rPr>
                                    <w:t>исполнения</w:t>
                                  </w:r>
                                  <w:r>
                                    <w:rPr>
                                      <w:spacing w:val="-13"/>
                                      <w:sz w:val="20"/>
                                    </w:rPr>
                                    <w:t xml:space="preserve"> </w:t>
                                  </w:r>
                                  <w:r>
                                    <w:rPr>
                                      <w:sz w:val="20"/>
                                    </w:rPr>
                                    <w:t>второй</w:t>
                                  </w:r>
                                  <w:r>
                                    <w:rPr>
                                      <w:spacing w:val="-13"/>
                                      <w:sz w:val="20"/>
                                    </w:rPr>
                                    <w:t xml:space="preserve"> </w:t>
                                  </w:r>
                                  <w:r>
                                    <w:rPr>
                                      <w:sz w:val="20"/>
                                    </w:rPr>
                                    <w:t>части сделки РЕПО</w:t>
                                  </w:r>
                                </w:p>
                              </w:tc>
                              <w:tc>
                                <w:tcPr>
                                  <w:tcW w:w="6323" w:type="dxa"/>
                                </w:tcPr>
                                <w:p w14:paraId="34EB9825" w14:textId="77777777" w:rsidR="00BD24A3" w:rsidRDefault="00BD24A3">
                                  <w:pPr>
                                    <w:pStyle w:val="TableParagraph"/>
                                    <w:rPr>
                                      <w:rFonts w:ascii="Times New Roman"/>
                                      <w:sz w:val="20"/>
                                    </w:rPr>
                                  </w:pPr>
                                </w:p>
                              </w:tc>
                            </w:tr>
                            <w:tr w:rsidR="00BD24A3" w14:paraId="08EF851B" w14:textId="77777777">
                              <w:trPr>
                                <w:trHeight w:val="349"/>
                              </w:trPr>
                              <w:tc>
                                <w:tcPr>
                                  <w:tcW w:w="3600" w:type="dxa"/>
                                  <w:shd w:val="clear" w:color="auto" w:fill="E6E6E6"/>
                                </w:tcPr>
                                <w:p w14:paraId="105B404E" w14:textId="77777777" w:rsidR="00BD24A3" w:rsidRDefault="00000000">
                                  <w:pPr>
                                    <w:pStyle w:val="TableParagraph"/>
                                    <w:spacing w:before="123" w:line="206" w:lineRule="exact"/>
                                    <w:ind w:left="104"/>
                                    <w:rPr>
                                      <w:sz w:val="20"/>
                                    </w:rPr>
                                  </w:pPr>
                                  <w:r>
                                    <w:rPr>
                                      <w:sz w:val="20"/>
                                    </w:rPr>
                                    <w:t>Сумма</w:t>
                                  </w:r>
                                  <w:r>
                                    <w:rPr>
                                      <w:spacing w:val="-10"/>
                                      <w:sz w:val="20"/>
                                    </w:rPr>
                                    <w:t xml:space="preserve"> </w:t>
                                  </w:r>
                                  <w:r>
                                    <w:rPr>
                                      <w:sz w:val="20"/>
                                    </w:rPr>
                                    <w:t>парной</w:t>
                                  </w:r>
                                  <w:r>
                                    <w:rPr>
                                      <w:spacing w:val="-11"/>
                                      <w:sz w:val="20"/>
                                    </w:rPr>
                                    <w:t xml:space="preserve"> </w:t>
                                  </w:r>
                                  <w:r>
                                    <w:rPr>
                                      <w:spacing w:val="-2"/>
                                      <w:sz w:val="20"/>
                                    </w:rPr>
                                    <w:t>сделки</w:t>
                                  </w:r>
                                </w:p>
                              </w:tc>
                              <w:tc>
                                <w:tcPr>
                                  <w:tcW w:w="6323" w:type="dxa"/>
                                </w:tcPr>
                                <w:p w14:paraId="17BEAC95" w14:textId="77777777" w:rsidR="00BD24A3" w:rsidRDefault="00BD24A3">
                                  <w:pPr>
                                    <w:pStyle w:val="TableParagraph"/>
                                    <w:rPr>
                                      <w:rFonts w:ascii="Times New Roman"/>
                                      <w:sz w:val="20"/>
                                    </w:rPr>
                                  </w:pPr>
                                </w:p>
                              </w:tc>
                            </w:tr>
                            <w:tr w:rsidR="00BD24A3" w14:paraId="206329AF" w14:textId="77777777">
                              <w:trPr>
                                <w:trHeight w:val="349"/>
                              </w:trPr>
                              <w:tc>
                                <w:tcPr>
                                  <w:tcW w:w="3600" w:type="dxa"/>
                                  <w:shd w:val="clear" w:color="auto" w:fill="E6E6E6"/>
                                </w:tcPr>
                                <w:p w14:paraId="67D22064" w14:textId="77777777" w:rsidR="00BD24A3" w:rsidRDefault="00000000">
                                  <w:pPr>
                                    <w:pStyle w:val="TableParagraph"/>
                                    <w:spacing w:before="123" w:line="206" w:lineRule="exact"/>
                                    <w:ind w:left="104"/>
                                    <w:rPr>
                                      <w:sz w:val="20"/>
                                    </w:rPr>
                                  </w:pPr>
                                  <w:r>
                                    <w:rPr>
                                      <w:sz w:val="20"/>
                                    </w:rPr>
                                    <w:t>Срок</w:t>
                                  </w:r>
                                  <w:r>
                                    <w:rPr>
                                      <w:spacing w:val="-8"/>
                                      <w:sz w:val="20"/>
                                    </w:rPr>
                                    <w:t xml:space="preserve"> </w:t>
                                  </w:r>
                                  <w:r>
                                    <w:rPr>
                                      <w:sz w:val="20"/>
                                    </w:rPr>
                                    <w:t>действия</w:t>
                                  </w:r>
                                  <w:r>
                                    <w:rPr>
                                      <w:spacing w:val="-8"/>
                                      <w:sz w:val="20"/>
                                    </w:rPr>
                                    <w:t xml:space="preserve"> </w:t>
                                  </w:r>
                                  <w:r>
                                    <w:rPr>
                                      <w:spacing w:val="-2"/>
                                      <w:sz w:val="20"/>
                                    </w:rPr>
                                    <w:t>поручения</w:t>
                                  </w:r>
                                </w:p>
                              </w:tc>
                              <w:tc>
                                <w:tcPr>
                                  <w:tcW w:w="6323" w:type="dxa"/>
                                </w:tcPr>
                                <w:p w14:paraId="03319664" w14:textId="77777777" w:rsidR="00BD24A3" w:rsidRDefault="00BD24A3">
                                  <w:pPr>
                                    <w:pStyle w:val="TableParagraph"/>
                                    <w:rPr>
                                      <w:rFonts w:ascii="Times New Roman"/>
                                      <w:sz w:val="20"/>
                                    </w:rPr>
                                  </w:pPr>
                                </w:p>
                              </w:tc>
                            </w:tr>
                            <w:tr w:rsidR="00BD24A3" w14:paraId="2ABD4DC5" w14:textId="77777777">
                              <w:trPr>
                                <w:trHeight w:val="348"/>
                              </w:trPr>
                              <w:tc>
                                <w:tcPr>
                                  <w:tcW w:w="3600" w:type="dxa"/>
                                  <w:shd w:val="clear" w:color="auto" w:fill="E6E6E6"/>
                                </w:tcPr>
                                <w:p w14:paraId="1742F0A0" w14:textId="77777777" w:rsidR="00BD24A3" w:rsidRDefault="00000000">
                                  <w:pPr>
                                    <w:pStyle w:val="TableParagraph"/>
                                    <w:spacing w:before="123" w:line="205" w:lineRule="exact"/>
                                    <w:ind w:left="104"/>
                                    <w:rPr>
                                      <w:sz w:val="20"/>
                                    </w:rPr>
                                  </w:pPr>
                                  <w:r>
                                    <w:rPr>
                                      <w:spacing w:val="-2"/>
                                      <w:sz w:val="20"/>
                                    </w:rPr>
                                    <w:t>Дополнительная</w:t>
                                  </w:r>
                                  <w:r>
                                    <w:rPr>
                                      <w:spacing w:val="-3"/>
                                      <w:sz w:val="20"/>
                                    </w:rPr>
                                    <w:t xml:space="preserve"> </w:t>
                                  </w:r>
                                  <w:r>
                                    <w:rPr>
                                      <w:spacing w:val="-2"/>
                                      <w:sz w:val="20"/>
                                    </w:rPr>
                                    <w:t>информация</w:t>
                                  </w:r>
                                </w:p>
                              </w:tc>
                              <w:tc>
                                <w:tcPr>
                                  <w:tcW w:w="6323" w:type="dxa"/>
                                  <w:tcBorders>
                                    <w:bottom w:val="single" w:sz="4" w:space="0" w:color="000000"/>
                                  </w:tcBorders>
                                </w:tcPr>
                                <w:p w14:paraId="7E15F0A1" w14:textId="77777777" w:rsidR="00BD24A3" w:rsidRDefault="00BD24A3">
                                  <w:pPr>
                                    <w:pStyle w:val="TableParagraph"/>
                                    <w:rPr>
                                      <w:rFonts w:ascii="Times New Roman"/>
                                      <w:sz w:val="20"/>
                                    </w:rPr>
                                  </w:pPr>
                                </w:p>
                              </w:tc>
                            </w:tr>
                          </w:tbl>
                          <w:p w14:paraId="3B5D4D04" w14:textId="77777777" w:rsidR="00BD24A3" w:rsidRDefault="00BD24A3">
                            <w:pPr>
                              <w:pStyle w:val="a3"/>
                              <w:jc w:val="left"/>
                            </w:pPr>
                          </w:p>
                        </w:txbxContent>
                      </wps:txbx>
                      <wps:bodyPr wrap="square" lIns="0" tIns="0" rIns="0" bIns="0" rtlCol="0">
                        <a:noAutofit/>
                      </wps:bodyPr>
                    </wps:wsp>
                  </a:graphicData>
                </a:graphic>
              </wp:anchor>
            </w:drawing>
          </mc:Choice>
          <mc:Fallback>
            <w:pict>
              <v:shape w14:anchorId="703752E6" id="Textbox 41" o:spid="_x0000_s1036" type="#_x0000_t202" style="position:absolute;left:0;text-align:left;margin-left:57.3pt;margin-top:58.5pt;width:502.9pt;height:272.0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00"/>
                        <w:gridCol w:w="6323"/>
                      </w:tblGrid>
                      <w:tr w:rsidR="00BD24A3" w14:paraId="7EA48704" w14:textId="77777777">
                        <w:trPr>
                          <w:trHeight w:val="349"/>
                        </w:trPr>
                        <w:tc>
                          <w:tcPr>
                            <w:tcW w:w="3600" w:type="dxa"/>
                            <w:shd w:val="clear" w:color="auto" w:fill="E6E6E6"/>
                          </w:tcPr>
                          <w:p w14:paraId="5AB76B1E" w14:textId="77777777" w:rsidR="00BD24A3" w:rsidRDefault="00000000">
                            <w:pPr>
                              <w:pStyle w:val="TableParagraph"/>
                              <w:spacing w:before="123" w:line="206" w:lineRule="exact"/>
                              <w:ind w:left="104"/>
                              <w:rPr>
                                <w:sz w:val="20"/>
                              </w:rPr>
                            </w:pPr>
                            <w:r>
                              <w:rPr>
                                <w:spacing w:val="-2"/>
                                <w:sz w:val="20"/>
                              </w:rPr>
                              <w:t>Эмитент</w:t>
                            </w:r>
                          </w:p>
                        </w:tc>
                        <w:tc>
                          <w:tcPr>
                            <w:tcW w:w="6323" w:type="dxa"/>
                          </w:tcPr>
                          <w:p w14:paraId="499545D3" w14:textId="77777777" w:rsidR="00BD24A3" w:rsidRDefault="00BD24A3">
                            <w:pPr>
                              <w:pStyle w:val="TableParagraph"/>
                              <w:rPr>
                                <w:rFonts w:ascii="Times New Roman"/>
                                <w:sz w:val="20"/>
                              </w:rPr>
                            </w:pPr>
                          </w:p>
                        </w:tc>
                      </w:tr>
                      <w:tr w:rsidR="00BD24A3" w14:paraId="28D4E43E" w14:textId="77777777">
                        <w:trPr>
                          <w:trHeight w:val="580"/>
                        </w:trPr>
                        <w:tc>
                          <w:tcPr>
                            <w:tcW w:w="3600" w:type="dxa"/>
                            <w:shd w:val="clear" w:color="auto" w:fill="E6E6E6"/>
                          </w:tcPr>
                          <w:p w14:paraId="08DC9CB7" w14:textId="77777777" w:rsidR="00BD24A3" w:rsidRDefault="00000000">
                            <w:pPr>
                              <w:pStyle w:val="TableParagraph"/>
                              <w:spacing w:before="100" w:line="230" w:lineRule="atLeast"/>
                              <w:ind w:left="104"/>
                              <w:rPr>
                                <w:sz w:val="20"/>
                              </w:rPr>
                            </w:pPr>
                            <w:r>
                              <w:rPr>
                                <w:sz w:val="20"/>
                              </w:rPr>
                              <w:t>Вид,</w:t>
                            </w:r>
                            <w:r>
                              <w:rPr>
                                <w:spacing w:val="-14"/>
                                <w:sz w:val="20"/>
                              </w:rPr>
                              <w:t xml:space="preserve"> </w:t>
                            </w:r>
                            <w:r>
                              <w:rPr>
                                <w:sz w:val="20"/>
                              </w:rPr>
                              <w:t>категория</w:t>
                            </w:r>
                            <w:r>
                              <w:rPr>
                                <w:spacing w:val="-13"/>
                                <w:sz w:val="20"/>
                              </w:rPr>
                              <w:t xml:space="preserve"> </w:t>
                            </w:r>
                            <w:r>
                              <w:rPr>
                                <w:sz w:val="20"/>
                              </w:rPr>
                              <w:t>/тип,</w:t>
                            </w:r>
                            <w:r>
                              <w:rPr>
                                <w:spacing w:val="-13"/>
                                <w:sz w:val="20"/>
                              </w:rPr>
                              <w:t xml:space="preserve"> </w:t>
                            </w:r>
                            <w:r>
                              <w:rPr>
                                <w:sz w:val="20"/>
                              </w:rPr>
                              <w:t>выпуск,</w:t>
                            </w:r>
                            <w:r>
                              <w:rPr>
                                <w:spacing w:val="-14"/>
                                <w:sz w:val="20"/>
                              </w:rPr>
                              <w:t xml:space="preserve"> </w:t>
                            </w:r>
                            <w:r>
                              <w:rPr>
                                <w:sz w:val="20"/>
                              </w:rPr>
                              <w:t>транш, серия ЦБ</w:t>
                            </w:r>
                          </w:p>
                        </w:tc>
                        <w:tc>
                          <w:tcPr>
                            <w:tcW w:w="6323" w:type="dxa"/>
                          </w:tcPr>
                          <w:p w14:paraId="1274E07D" w14:textId="77777777" w:rsidR="00BD24A3" w:rsidRDefault="00BD24A3">
                            <w:pPr>
                              <w:pStyle w:val="TableParagraph"/>
                              <w:rPr>
                                <w:rFonts w:ascii="Times New Roman"/>
                                <w:sz w:val="20"/>
                              </w:rPr>
                            </w:pPr>
                          </w:p>
                        </w:tc>
                      </w:tr>
                      <w:tr w:rsidR="00BD24A3" w14:paraId="3904E7D3" w14:textId="77777777">
                        <w:trPr>
                          <w:trHeight w:val="349"/>
                        </w:trPr>
                        <w:tc>
                          <w:tcPr>
                            <w:tcW w:w="3600" w:type="dxa"/>
                            <w:shd w:val="clear" w:color="auto" w:fill="E6E6E6"/>
                          </w:tcPr>
                          <w:p w14:paraId="0A44E748" w14:textId="77777777" w:rsidR="00BD24A3" w:rsidRDefault="00000000">
                            <w:pPr>
                              <w:pStyle w:val="TableParagraph"/>
                              <w:spacing w:before="123" w:line="206" w:lineRule="exact"/>
                              <w:ind w:left="104"/>
                              <w:rPr>
                                <w:sz w:val="20"/>
                              </w:rPr>
                            </w:pPr>
                            <w:r>
                              <w:rPr>
                                <w:sz w:val="20"/>
                              </w:rPr>
                              <w:t>Вид</w:t>
                            </w:r>
                            <w:r>
                              <w:rPr>
                                <w:spacing w:val="-1"/>
                                <w:sz w:val="20"/>
                              </w:rPr>
                              <w:t xml:space="preserve"> </w:t>
                            </w:r>
                            <w:r>
                              <w:rPr>
                                <w:spacing w:val="-2"/>
                                <w:sz w:val="20"/>
                              </w:rPr>
                              <w:t>сделки</w:t>
                            </w:r>
                          </w:p>
                        </w:tc>
                        <w:tc>
                          <w:tcPr>
                            <w:tcW w:w="6323" w:type="dxa"/>
                          </w:tcPr>
                          <w:p w14:paraId="106976F2" w14:textId="77777777" w:rsidR="00BD24A3" w:rsidRDefault="00BD24A3">
                            <w:pPr>
                              <w:pStyle w:val="TableParagraph"/>
                              <w:rPr>
                                <w:rFonts w:ascii="Times New Roman"/>
                                <w:sz w:val="20"/>
                              </w:rPr>
                            </w:pPr>
                          </w:p>
                        </w:tc>
                      </w:tr>
                      <w:tr w:rsidR="00BD24A3" w14:paraId="76BC986E" w14:textId="77777777">
                        <w:trPr>
                          <w:trHeight w:val="349"/>
                        </w:trPr>
                        <w:tc>
                          <w:tcPr>
                            <w:tcW w:w="3600" w:type="dxa"/>
                            <w:shd w:val="clear" w:color="auto" w:fill="E6E6E6"/>
                          </w:tcPr>
                          <w:p w14:paraId="0C3E4F30" w14:textId="77777777" w:rsidR="00BD24A3" w:rsidRDefault="00000000">
                            <w:pPr>
                              <w:pStyle w:val="TableParagraph"/>
                              <w:spacing w:before="123" w:line="206" w:lineRule="exact"/>
                              <w:ind w:left="104"/>
                              <w:rPr>
                                <w:sz w:val="20"/>
                              </w:rPr>
                            </w:pPr>
                            <w:r>
                              <w:rPr>
                                <w:sz w:val="20"/>
                              </w:rPr>
                              <w:t>Количество</w:t>
                            </w:r>
                            <w:r>
                              <w:rPr>
                                <w:spacing w:val="-14"/>
                                <w:sz w:val="20"/>
                              </w:rPr>
                              <w:t xml:space="preserve"> </w:t>
                            </w:r>
                            <w:r>
                              <w:rPr>
                                <w:sz w:val="20"/>
                              </w:rPr>
                              <w:t>ценных</w:t>
                            </w:r>
                            <w:r>
                              <w:rPr>
                                <w:spacing w:val="-12"/>
                                <w:sz w:val="20"/>
                              </w:rPr>
                              <w:t xml:space="preserve"> </w:t>
                            </w:r>
                            <w:r>
                              <w:rPr>
                                <w:sz w:val="20"/>
                              </w:rPr>
                              <w:t>бумаг</w:t>
                            </w:r>
                            <w:r>
                              <w:rPr>
                                <w:spacing w:val="-12"/>
                                <w:sz w:val="20"/>
                              </w:rPr>
                              <w:t xml:space="preserve"> </w:t>
                            </w:r>
                            <w:r>
                              <w:rPr>
                                <w:spacing w:val="-4"/>
                                <w:sz w:val="20"/>
                              </w:rPr>
                              <w:t>(шт.)</w:t>
                            </w:r>
                          </w:p>
                        </w:tc>
                        <w:tc>
                          <w:tcPr>
                            <w:tcW w:w="6323" w:type="dxa"/>
                          </w:tcPr>
                          <w:p w14:paraId="4D70AD7E" w14:textId="77777777" w:rsidR="00BD24A3" w:rsidRDefault="00BD24A3">
                            <w:pPr>
                              <w:pStyle w:val="TableParagraph"/>
                              <w:rPr>
                                <w:rFonts w:ascii="Times New Roman"/>
                                <w:sz w:val="20"/>
                              </w:rPr>
                            </w:pPr>
                          </w:p>
                        </w:tc>
                      </w:tr>
                      <w:tr w:rsidR="00BD24A3" w14:paraId="7D94A4E0" w14:textId="77777777">
                        <w:trPr>
                          <w:trHeight w:val="351"/>
                        </w:trPr>
                        <w:tc>
                          <w:tcPr>
                            <w:tcW w:w="3600" w:type="dxa"/>
                            <w:shd w:val="clear" w:color="auto" w:fill="E6E6E6"/>
                          </w:tcPr>
                          <w:p w14:paraId="3C30B61D" w14:textId="77777777" w:rsidR="00BD24A3" w:rsidRDefault="00000000">
                            <w:pPr>
                              <w:pStyle w:val="TableParagraph"/>
                              <w:spacing w:before="125" w:line="206" w:lineRule="exact"/>
                              <w:ind w:left="104"/>
                              <w:rPr>
                                <w:sz w:val="20"/>
                              </w:rPr>
                            </w:pPr>
                            <w:r>
                              <w:rPr>
                                <w:sz w:val="20"/>
                              </w:rPr>
                              <w:t xml:space="preserve">Цена или условия её </w:t>
                            </w:r>
                            <w:r>
                              <w:rPr>
                                <w:spacing w:val="-2"/>
                                <w:sz w:val="20"/>
                              </w:rPr>
                              <w:t>определения</w:t>
                            </w:r>
                          </w:p>
                        </w:tc>
                        <w:tc>
                          <w:tcPr>
                            <w:tcW w:w="6323" w:type="dxa"/>
                          </w:tcPr>
                          <w:p w14:paraId="33C73DA5" w14:textId="77777777" w:rsidR="00BD24A3" w:rsidRDefault="00BD24A3">
                            <w:pPr>
                              <w:pStyle w:val="TableParagraph"/>
                              <w:rPr>
                                <w:rFonts w:ascii="Times New Roman"/>
                                <w:sz w:val="20"/>
                              </w:rPr>
                            </w:pPr>
                          </w:p>
                        </w:tc>
                      </w:tr>
                      <w:tr w:rsidR="00BD24A3" w14:paraId="5A541AB1" w14:textId="77777777">
                        <w:trPr>
                          <w:trHeight w:val="349"/>
                        </w:trPr>
                        <w:tc>
                          <w:tcPr>
                            <w:tcW w:w="3600" w:type="dxa"/>
                            <w:shd w:val="clear" w:color="auto" w:fill="E6E6E6"/>
                          </w:tcPr>
                          <w:p w14:paraId="4A861F95" w14:textId="77777777" w:rsidR="00BD24A3" w:rsidRDefault="00000000">
                            <w:pPr>
                              <w:pStyle w:val="TableParagraph"/>
                              <w:spacing w:before="123" w:line="206" w:lineRule="exact"/>
                              <w:ind w:left="104"/>
                              <w:rPr>
                                <w:sz w:val="20"/>
                              </w:rPr>
                            </w:pPr>
                            <w:r>
                              <w:rPr>
                                <w:sz w:val="20"/>
                              </w:rPr>
                              <w:t>Валюта</w:t>
                            </w:r>
                            <w:r>
                              <w:rPr>
                                <w:spacing w:val="1"/>
                                <w:sz w:val="20"/>
                              </w:rPr>
                              <w:t xml:space="preserve"> </w:t>
                            </w:r>
                            <w:r>
                              <w:rPr>
                                <w:spacing w:val="-4"/>
                                <w:sz w:val="20"/>
                              </w:rPr>
                              <w:t>цены</w:t>
                            </w:r>
                          </w:p>
                        </w:tc>
                        <w:tc>
                          <w:tcPr>
                            <w:tcW w:w="6323" w:type="dxa"/>
                          </w:tcPr>
                          <w:p w14:paraId="16767ADC" w14:textId="77777777" w:rsidR="00BD24A3" w:rsidRDefault="00BD24A3">
                            <w:pPr>
                              <w:pStyle w:val="TableParagraph"/>
                              <w:rPr>
                                <w:rFonts w:ascii="Times New Roman"/>
                                <w:sz w:val="20"/>
                              </w:rPr>
                            </w:pPr>
                          </w:p>
                        </w:tc>
                      </w:tr>
                      <w:tr w:rsidR="00BD24A3" w14:paraId="64695DDF" w14:textId="77777777">
                        <w:trPr>
                          <w:trHeight w:val="349"/>
                        </w:trPr>
                        <w:tc>
                          <w:tcPr>
                            <w:tcW w:w="3600" w:type="dxa"/>
                            <w:shd w:val="clear" w:color="auto" w:fill="E6E6E6"/>
                          </w:tcPr>
                          <w:p w14:paraId="6790F128" w14:textId="77777777" w:rsidR="00BD24A3" w:rsidRDefault="00000000">
                            <w:pPr>
                              <w:pStyle w:val="TableParagraph"/>
                              <w:spacing w:before="123" w:line="206" w:lineRule="exact"/>
                              <w:ind w:left="104"/>
                              <w:rPr>
                                <w:sz w:val="20"/>
                              </w:rPr>
                            </w:pPr>
                            <w:r>
                              <w:rPr>
                                <w:sz w:val="20"/>
                              </w:rPr>
                              <w:t>Ставка</w:t>
                            </w:r>
                            <w:r>
                              <w:rPr>
                                <w:spacing w:val="-13"/>
                                <w:sz w:val="20"/>
                              </w:rPr>
                              <w:t xml:space="preserve"> </w:t>
                            </w:r>
                            <w:r>
                              <w:rPr>
                                <w:spacing w:val="-4"/>
                                <w:sz w:val="20"/>
                              </w:rPr>
                              <w:t>РЕПО</w:t>
                            </w:r>
                          </w:p>
                        </w:tc>
                        <w:tc>
                          <w:tcPr>
                            <w:tcW w:w="6323" w:type="dxa"/>
                          </w:tcPr>
                          <w:p w14:paraId="3E808B36" w14:textId="77777777" w:rsidR="00BD24A3" w:rsidRDefault="00BD24A3">
                            <w:pPr>
                              <w:pStyle w:val="TableParagraph"/>
                              <w:rPr>
                                <w:rFonts w:ascii="Times New Roman"/>
                                <w:sz w:val="20"/>
                              </w:rPr>
                            </w:pPr>
                          </w:p>
                        </w:tc>
                      </w:tr>
                      <w:tr w:rsidR="00BD24A3" w14:paraId="2699239A" w14:textId="77777777">
                        <w:trPr>
                          <w:trHeight w:val="580"/>
                        </w:trPr>
                        <w:tc>
                          <w:tcPr>
                            <w:tcW w:w="3600" w:type="dxa"/>
                            <w:shd w:val="clear" w:color="auto" w:fill="E6E6E6"/>
                          </w:tcPr>
                          <w:p w14:paraId="39432A40" w14:textId="77777777" w:rsidR="00BD24A3" w:rsidRDefault="00000000">
                            <w:pPr>
                              <w:pStyle w:val="TableParagraph"/>
                              <w:spacing w:before="100" w:line="230" w:lineRule="atLeast"/>
                              <w:ind w:left="104"/>
                              <w:rPr>
                                <w:sz w:val="20"/>
                              </w:rPr>
                            </w:pPr>
                            <w:r>
                              <w:rPr>
                                <w:sz w:val="20"/>
                              </w:rPr>
                              <w:t>Срок</w:t>
                            </w:r>
                            <w:r>
                              <w:rPr>
                                <w:spacing w:val="-14"/>
                                <w:sz w:val="20"/>
                              </w:rPr>
                              <w:t xml:space="preserve"> </w:t>
                            </w:r>
                            <w:r>
                              <w:rPr>
                                <w:sz w:val="20"/>
                              </w:rPr>
                              <w:t>исполнения</w:t>
                            </w:r>
                            <w:r>
                              <w:rPr>
                                <w:spacing w:val="-13"/>
                                <w:sz w:val="20"/>
                              </w:rPr>
                              <w:t xml:space="preserve"> </w:t>
                            </w:r>
                            <w:r>
                              <w:rPr>
                                <w:sz w:val="20"/>
                              </w:rPr>
                              <w:t>первой</w:t>
                            </w:r>
                            <w:r>
                              <w:rPr>
                                <w:spacing w:val="-13"/>
                                <w:sz w:val="20"/>
                              </w:rPr>
                              <w:t xml:space="preserve"> </w:t>
                            </w:r>
                            <w:r>
                              <w:rPr>
                                <w:sz w:val="20"/>
                              </w:rPr>
                              <w:t>части сделки РЕПО</w:t>
                            </w:r>
                          </w:p>
                        </w:tc>
                        <w:tc>
                          <w:tcPr>
                            <w:tcW w:w="6323" w:type="dxa"/>
                          </w:tcPr>
                          <w:p w14:paraId="60B8A4DA" w14:textId="77777777" w:rsidR="00BD24A3" w:rsidRDefault="00BD24A3">
                            <w:pPr>
                              <w:pStyle w:val="TableParagraph"/>
                              <w:rPr>
                                <w:rFonts w:ascii="Times New Roman"/>
                                <w:sz w:val="20"/>
                              </w:rPr>
                            </w:pPr>
                          </w:p>
                        </w:tc>
                      </w:tr>
                      <w:tr w:rsidR="00BD24A3" w14:paraId="122CED5E" w14:textId="77777777">
                        <w:trPr>
                          <w:trHeight w:val="349"/>
                        </w:trPr>
                        <w:tc>
                          <w:tcPr>
                            <w:tcW w:w="3600" w:type="dxa"/>
                            <w:shd w:val="clear" w:color="auto" w:fill="E6E6E6"/>
                          </w:tcPr>
                          <w:p w14:paraId="5BF78DB4" w14:textId="77777777" w:rsidR="00BD24A3" w:rsidRDefault="00000000">
                            <w:pPr>
                              <w:pStyle w:val="TableParagraph"/>
                              <w:spacing w:before="123" w:line="206" w:lineRule="exact"/>
                              <w:ind w:left="104"/>
                              <w:rPr>
                                <w:sz w:val="20"/>
                              </w:rPr>
                            </w:pPr>
                            <w:r>
                              <w:rPr>
                                <w:sz w:val="20"/>
                              </w:rPr>
                              <w:t>Сумма</w:t>
                            </w:r>
                            <w:r>
                              <w:rPr>
                                <w:spacing w:val="-9"/>
                                <w:sz w:val="20"/>
                              </w:rPr>
                              <w:t xml:space="preserve"> </w:t>
                            </w:r>
                            <w:r>
                              <w:rPr>
                                <w:sz w:val="20"/>
                              </w:rPr>
                              <w:t>первой</w:t>
                            </w:r>
                            <w:r>
                              <w:rPr>
                                <w:spacing w:val="-9"/>
                                <w:sz w:val="20"/>
                              </w:rPr>
                              <w:t xml:space="preserve"> </w:t>
                            </w:r>
                            <w:r>
                              <w:rPr>
                                <w:sz w:val="20"/>
                              </w:rPr>
                              <w:t>части</w:t>
                            </w:r>
                            <w:r>
                              <w:rPr>
                                <w:spacing w:val="-9"/>
                                <w:sz w:val="20"/>
                              </w:rPr>
                              <w:t xml:space="preserve"> </w:t>
                            </w:r>
                            <w:r>
                              <w:rPr>
                                <w:sz w:val="20"/>
                              </w:rPr>
                              <w:t>сделки</w:t>
                            </w:r>
                            <w:r>
                              <w:rPr>
                                <w:spacing w:val="-9"/>
                                <w:sz w:val="20"/>
                              </w:rPr>
                              <w:t xml:space="preserve"> </w:t>
                            </w:r>
                            <w:r>
                              <w:rPr>
                                <w:spacing w:val="-4"/>
                                <w:sz w:val="20"/>
                              </w:rPr>
                              <w:t>РЕПО</w:t>
                            </w:r>
                          </w:p>
                        </w:tc>
                        <w:tc>
                          <w:tcPr>
                            <w:tcW w:w="6323" w:type="dxa"/>
                          </w:tcPr>
                          <w:p w14:paraId="43042C86" w14:textId="77777777" w:rsidR="00BD24A3" w:rsidRDefault="00BD24A3">
                            <w:pPr>
                              <w:pStyle w:val="TableParagraph"/>
                              <w:rPr>
                                <w:rFonts w:ascii="Times New Roman"/>
                                <w:sz w:val="20"/>
                              </w:rPr>
                            </w:pPr>
                          </w:p>
                        </w:tc>
                      </w:tr>
                      <w:tr w:rsidR="00BD24A3" w14:paraId="4D389FE7" w14:textId="77777777">
                        <w:trPr>
                          <w:trHeight w:val="580"/>
                        </w:trPr>
                        <w:tc>
                          <w:tcPr>
                            <w:tcW w:w="3600" w:type="dxa"/>
                            <w:shd w:val="clear" w:color="auto" w:fill="E6E6E6"/>
                          </w:tcPr>
                          <w:p w14:paraId="609AFD12" w14:textId="77777777" w:rsidR="00BD24A3" w:rsidRDefault="00000000">
                            <w:pPr>
                              <w:pStyle w:val="TableParagraph"/>
                              <w:spacing w:before="100" w:line="230" w:lineRule="atLeast"/>
                              <w:ind w:left="104"/>
                              <w:rPr>
                                <w:sz w:val="20"/>
                              </w:rPr>
                            </w:pPr>
                            <w:r>
                              <w:rPr>
                                <w:sz w:val="20"/>
                              </w:rPr>
                              <w:t>Срок</w:t>
                            </w:r>
                            <w:r>
                              <w:rPr>
                                <w:spacing w:val="-14"/>
                                <w:sz w:val="20"/>
                              </w:rPr>
                              <w:t xml:space="preserve"> </w:t>
                            </w:r>
                            <w:r>
                              <w:rPr>
                                <w:sz w:val="20"/>
                              </w:rPr>
                              <w:t>исполнения</w:t>
                            </w:r>
                            <w:r>
                              <w:rPr>
                                <w:spacing w:val="-13"/>
                                <w:sz w:val="20"/>
                              </w:rPr>
                              <w:t xml:space="preserve"> </w:t>
                            </w:r>
                            <w:r>
                              <w:rPr>
                                <w:sz w:val="20"/>
                              </w:rPr>
                              <w:t>второй</w:t>
                            </w:r>
                            <w:r>
                              <w:rPr>
                                <w:spacing w:val="-13"/>
                                <w:sz w:val="20"/>
                              </w:rPr>
                              <w:t xml:space="preserve"> </w:t>
                            </w:r>
                            <w:r>
                              <w:rPr>
                                <w:sz w:val="20"/>
                              </w:rPr>
                              <w:t>части сделки РЕПО</w:t>
                            </w:r>
                          </w:p>
                        </w:tc>
                        <w:tc>
                          <w:tcPr>
                            <w:tcW w:w="6323" w:type="dxa"/>
                          </w:tcPr>
                          <w:p w14:paraId="34EB9825" w14:textId="77777777" w:rsidR="00BD24A3" w:rsidRDefault="00BD24A3">
                            <w:pPr>
                              <w:pStyle w:val="TableParagraph"/>
                              <w:rPr>
                                <w:rFonts w:ascii="Times New Roman"/>
                                <w:sz w:val="20"/>
                              </w:rPr>
                            </w:pPr>
                          </w:p>
                        </w:tc>
                      </w:tr>
                      <w:tr w:rsidR="00BD24A3" w14:paraId="08EF851B" w14:textId="77777777">
                        <w:trPr>
                          <w:trHeight w:val="349"/>
                        </w:trPr>
                        <w:tc>
                          <w:tcPr>
                            <w:tcW w:w="3600" w:type="dxa"/>
                            <w:shd w:val="clear" w:color="auto" w:fill="E6E6E6"/>
                          </w:tcPr>
                          <w:p w14:paraId="105B404E" w14:textId="77777777" w:rsidR="00BD24A3" w:rsidRDefault="00000000">
                            <w:pPr>
                              <w:pStyle w:val="TableParagraph"/>
                              <w:spacing w:before="123" w:line="206" w:lineRule="exact"/>
                              <w:ind w:left="104"/>
                              <w:rPr>
                                <w:sz w:val="20"/>
                              </w:rPr>
                            </w:pPr>
                            <w:r>
                              <w:rPr>
                                <w:sz w:val="20"/>
                              </w:rPr>
                              <w:t>Сумма</w:t>
                            </w:r>
                            <w:r>
                              <w:rPr>
                                <w:spacing w:val="-10"/>
                                <w:sz w:val="20"/>
                              </w:rPr>
                              <w:t xml:space="preserve"> </w:t>
                            </w:r>
                            <w:r>
                              <w:rPr>
                                <w:sz w:val="20"/>
                              </w:rPr>
                              <w:t>парной</w:t>
                            </w:r>
                            <w:r>
                              <w:rPr>
                                <w:spacing w:val="-11"/>
                                <w:sz w:val="20"/>
                              </w:rPr>
                              <w:t xml:space="preserve"> </w:t>
                            </w:r>
                            <w:r>
                              <w:rPr>
                                <w:spacing w:val="-2"/>
                                <w:sz w:val="20"/>
                              </w:rPr>
                              <w:t>сделки</w:t>
                            </w:r>
                          </w:p>
                        </w:tc>
                        <w:tc>
                          <w:tcPr>
                            <w:tcW w:w="6323" w:type="dxa"/>
                          </w:tcPr>
                          <w:p w14:paraId="17BEAC95" w14:textId="77777777" w:rsidR="00BD24A3" w:rsidRDefault="00BD24A3">
                            <w:pPr>
                              <w:pStyle w:val="TableParagraph"/>
                              <w:rPr>
                                <w:rFonts w:ascii="Times New Roman"/>
                                <w:sz w:val="20"/>
                              </w:rPr>
                            </w:pPr>
                          </w:p>
                        </w:tc>
                      </w:tr>
                      <w:tr w:rsidR="00BD24A3" w14:paraId="206329AF" w14:textId="77777777">
                        <w:trPr>
                          <w:trHeight w:val="349"/>
                        </w:trPr>
                        <w:tc>
                          <w:tcPr>
                            <w:tcW w:w="3600" w:type="dxa"/>
                            <w:shd w:val="clear" w:color="auto" w:fill="E6E6E6"/>
                          </w:tcPr>
                          <w:p w14:paraId="67D22064" w14:textId="77777777" w:rsidR="00BD24A3" w:rsidRDefault="00000000">
                            <w:pPr>
                              <w:pStyle w:val="TableParagraph"/>
                              <w:spacing w:before="123" w:line="206" w:lineRule="exact"/>
                              <w:ind w:left="104"/>
                              <w:rPr>
                                <w:sz w:val="20"/>
                              </w:rPr>
                            </w:pPr>
                            <w:r>
                              <w:rPr>
                                <w:sz w:val="20"/>
                              </w:rPr>
                              <w:t>Срок</w:t>
                            </w:r>
                            <w:r>
                              <w:rPr>
                                <w:spacing w:val="-8"/>
                                <w:sz w:val="20"/>
                              </w:rPr>
                              <w:t xml:space="preserve"> </w:t>
                            </w:r>
                            <w:r>
                              <w:rPr>
                                <w:sz w:val="20"/>
                              </w:rPr>
                              <w:t>действия</w:t>
                            </w:r>
                            <w:r>
                              <w:rPr>
                                <w:spacing w:val="-8"/>
                                <w:sz w:val="20"/>
                              </w:rPr>
                              <w:t xml:space="preserve"> </w:t>
                            </w:r>
                            <w:r>
                              <w:rPr>
                                <w:spacing w:val="-2"/>
                                <w:sz w:val="20"/>
                              </w:rPr>
                              <w:t>поручения</w:t>
                            </w:r>
                          </w:p>
                        </w:tc>
                        <w:tc>
                          <w:tcPr>
                            <w:tcW w:w="6323" w:type="dxa"/>
                          </w:tcPr>
                          <w:p w14:paraId="03319664" w14:textId="77777777" w:rsidR="00BD24A3" w:rsidRDefault="00BD24A3">
                            <w:pPr>
                              <w:pStyle w:val="TableParagraph"/>
                              <w:rPr>
                                <w:rFonts w:ascii="Times New Roman"/>
                                <w:sz w:val="20"/>
                              </w:rPr>
                            </w:pPr>
                          </w:p>
                        </w:tc>
                      </w:tr>
                      <w:tr w:rsidR="00BD24A3" w14:paraId="2ABD4DC5" w14:textId="77777777">
                        <w:trPr>
                          <w:trHeight w:val="348"/>
                        </w:trPr>
                        <w:tc>
                          <w:tcPr>
                            <w:tcW w:w="3600" w:type="dxa"/>
                            <w:shd w:val="clear" w:color="auto" w:fill="E6E6E6"/>
                          </w:tcPr>
                          <w:p w14:paraId="1742F0A0" w14:textId="77777777" w:rsidR="00BD24A3" w:rsidRDefault="00000000">
                            <w:pPr>
                              <w:pStyle w:val="TableParagraph"/>
                              <w:spacing w:before="123" w:line="205" w:lineRule="exact"/>
                              <w:ind w:left="104"/>
                              <w:rPr>
                                <w:sz w:val="20"/>
                              </w:rPr>
                            </w:pPr>
                            <w:r>
                              <w:rPr>
                                <w:spacing w:val="-2"/>
                                <w:sz w:val="20"/>
                              </w:rPr>
                              <w:t>Дополнительная</w:t>
                            </w:r>
                            <w:r>
                              <w:rPr>
                                <w:spacing w:val="-3"/>
                                <w:sz w:val="20"/>
                              </w:rPr>
                              <w:t xml:space="preserve"> </w:t>
                            </w:r>
                            <w:r>
                              <w:rPr>
                                <w:spacing w:val="-2"/>
                                <w:sz w:val="20"/>
                              </w:rPr>
                              <w:t>информация</w:t>
                            </w:r>
                          </w:p>
                        </w:tc>
                        <w:tc>
                          <w:tcPr>
                            <w:tcW w:w="6323" w:type="dxa"/>
                            <w:tcBorders>
                              <w:bottom w:val="single" w:sz="4" w:space="0" w:color="000000"/>
                            </w:tcBorders>
                          </w:tcPr>
                          <w:p w14:paraId="7E15F0A1" w14:textId="77777777" w:rsidR="00BD24A3" w:rsidRDefault="00BD24A3">
                            <w:pPr>
                              <w:pStyle w:val="TableParagraph"/>
                              <w:rPr>
                                <w:rFonts w:ascii="Times New Roman"/>
                                <w:sz w:val="20"/>
                              </w:rPr>
                            </w:pPr>
                          </w:p>
                        </w:tc>
                      </w:tr>
                    </w:tbl>
                    <w:p w14:paraId="3B5D4D04" w14:textId="77777777" w:rsidR="00BD24A3" w:rsidRDefault="00BD24A3">
                      <w:pPr>
                        <w:pStyle w:val="a3"/>
                        <w:jc w:val="left"/>
                      </w:pPr>
                    </w:p>
                  </w:txbxContent>
                </v:textbox>
                <w10:wrap anchorx="page"/>
              </v:shape>
            </w:pict>
          </mc:Fallback>
        </mc:AlternateContent>
      </w:r>
      <w:r>
        <w:t xml:space="preserve">код (номер) Клиента: </w:t>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Брокерский договор </w:t>
      </w:r>
      <w:r>
        <w:rPr>
          <w:u w:val="single"/>
        </w:rPr>
        <w:t>№</w:t>
      </w:r>
      <w:r>
        <w:rPr>
          <w:u w:val="single"/>
        </w:rPr>
        <w:tab/>
      </w:r>
      <w:r>
        <w:rPr>
          <w:spacing w:val="-6"/>
          <w:u w:val="single"/>
        </w:rPr>
        <w:t>от</w:t>
      </w:r>
      <w:r>
        <w:rPr>
          <w:u w:val="single"/>
        </w:rPr>
        <w:tab/>
      </w:r>
      <w:r>
        <w:rPr>
          <w:u w:val="single"/>
        </w:rPr>
        <w:tab/>
      </w:r>
      <w:r>
        <w:t xml:space="preserve"> Торговая</w:t>
      </w:r>
      <w:r>
        <w:rPr>
          <w:spacing w:val="-2"/>
        </w:rPr>
        <w:t xml:space="preserve"> </w:t>
      </w:r>
      <w:r>
        <w:t>Система</w:t>
      </w:r>
      <w:r>
        <w:rPr>
          <w:spacing w:val="-1"/>
        </w:rPr>
        <w:t xml:space="preserve"> </w:t>
      </w:r>
      <w:r>
        <w:t>для</w:t>
      </w:r>
      <w:r>
        <w:rPr>
          <w:spacing w:val="-2"/>
        </w:rPr>
        <w:t xml:space="preserve"> </w:t>
      </w:r>
      <w:r>
        <w:t>исполнения</w:t>
      </w:r>
      <w:r>
        <w:rPr>
          <w:spacing w:val="-2"/>
        </w:rPr>
        <w:t xml:space="preserve"> </w:t>
      </w:r>
      <w:r>
        <w:t>Поручения:</w:t>
      </w:r>
    </w:p>
    <w:p w14:paraId="79C5C314" w14:textId="77777777" w:rsidR="00BD24A3" w:rsidRDefault="00BD24A3">
      <w:pPr>
        <w:pStyle w:val="a3"/>
        <w:jc w:val="left"/>
      </w:pPr>
    </w:p>
    <w:p w14:paraId="32D9D379" w14:textId="77777777" w:rsidR="00BD24A3" w:rsidRDefault="00BD24A3">
      <w:pPr>
        <w:pStyle w:val="a3"/>
        <w:jc w:val="left"/>
      </w:pPr>
    </w:p>
    <w:p w14:paraId="69929083" w14:textId="77777777" w:rsidR="00BD24A3" w:rsidRDefault="00BD24A3">
      <w:pPr>
        <w:pStyle w:val="a3"/>
        <w:jc w:val="left"/>
      </w:pPr>
    </w:p>
    <w:p w14:paraId="36BEDD56" w14:textId="77777777" w:rsidR="00BD24A3" w:rsidRDefault="00BD24A3">
      <w:pPr>
        <w:pStyle w:val="a3"/>
        <w:jc w:val="left"/>
      </w:pPr>
    </w:p>
    <w:p w14:paraId="533E0DB9" w14:textId="77777777" w:rsidR="00BD24A3" w:rsidRDefault="00BD24A3">
      <w:pPr>
        <w:pStyle w:val="a3"/>
        <w:jc w:val="left"/>
      </w:pPr>
    </w:p>
    <w:p w14:paraId="0EA1581D" w14:textId="77777777" w:rsidR="00BD24A3" w:rsidRDefault="00BD24A3">
      <w:pPr>
        <w:pStyle w:val="a3"/>
        <w:jc w:val="left"/>
      </w:pPr>
    </w:p>
    <w:p w14:paraId="5EBE0535" w14:textId="77777777" w:rsidR="00BD24A3" w:rsidRDefault="00BD24A3">
      <w:pPr>
        <w:pStyle w:val="a3"/>
        <w:jc w:val="left"/>
      </w:pPr>
    </w:p>
    <w:p w14:paraId="3ADAB6B1" w14:textId="77777777" w:rsidR="00BD24A3" w:rsidRDefault="00BD24A3">
      <w:pPr>
        <w:pStyle w:val="a3"/>
        <w:jc w:val="left"/>
      </w:pPr>
    </w:p>
    <w:p w14:paraId="739F887A" w14:textId="77777777" w:rsidR="00BD24A3" w:rsidRDefault="00BD24A3">
      <w:pPr>
        <w:pStyle w:val="a3"/>
        <w:jc w:val="left"/>
      </w:pPr>
    </w:p>
    <w:p w14:paraId="4A43AAE7" w14:textId="77777777" w:rsidR="00BD24A3" w:rsidRDefault="00BD24A3">
      <w:pPr>
        <w:pStyle w:val="a3"/>
        <w:jc w:val="left"/>
      </w:pPr>
    </w:p>
    <w:p w14:paraId="2100400E" w14:textId="77777777" w:rsidR="00BD24A3" w:rsidRDefault="00BD24A3">
      <w:pPr>
        <w:pStyle w:val="a3"/>
        <w:jc w:val="left"/>
      </w:pPr>
    </w:p>
    <w:p w14:paraId="21A60E4A" w14:textId="77777777" w:rsidR="00BD24A3" w:rsidRDefault="00BD24A3">
      <w:pPr>
        <w:pStyle w:val="a3"/>
        <w:jc w:val="left"/>
      </w:pPr>
    </w:p>
    <w:p w14:paraId="7A7EDF02" w14:textId="77777777" w:rsidR="00BD24A3" w:rsidRDefault="00BD24A3">
      <w:pPr>
        <w:pStyle w:val="a3"/>
        <w:jc w:val="left"/>
      </w:pPr>
    </w:p>
    <w:p w14:paraId="703E3D6B" w14:textId="77777777" w:rsidR="00BD24A3" w:rsidRDefault="00BD24A3">
      <w:pPr>
        <w:pStyle w:val="a3"/>
        <w:jc w:val="left"/>
      </w:pPr>
    </w:p>
    <w:p w14:paraId="1EC72F14" w14:textId="77777777" w:rsidR="00BD24A3" w:rsidRDefault="00BD24A3">
      <w:pPr>
        <w:pStyle w:val="a3"/>
        <w:jc w:val="left"/>
      </w:pPr>
    </w:p>
    <w:p w14:paraId="5A65D9D2" w14:textId="77777777" w:rsidR="00BD24A3" w:rsidRDefault="00BD24A3">
      <w:pPr>
        <w:pStyle w:val="a3"/>
        <w:jc w:val="left"/>
      </w:pPr>
    </w:p>
    <w:p w14:paraId="1062390A" w14:textId="77777777" w:rsidR="00BD24A3" w:rsidRDefault="00BD24A3">
      <w:pPr>
        <w:pStyle w:val="a3"/>
        <w:jc w:val="left"/>
      </w:pPr>
    </w:p>
    <w:p w14:paraId="2332EFC1" w14:textId="77777777" w:rsidR="00BD24A3" w:rsidRDefault="00BD24A3">
      <w:pPr>
        <w:pStyle w:val="a3"/>
        <w:jc w:val="left"/>
      </w:pPr>
    </w:p>
    <w:p w14:paraId="74247EA6" w14:textId="77777777" w:rsidR="00BD24A3" w:rsidRDefault="00BD24A3">
      <w:pPr>
        <w:pStyle w:val="a3"/>
        <w:jc w:val="left"/>
      </w:pPr>
    </w:p>
    <w:p w14:paraId="371BA7B5" w14:textId="77777777" w:rsidR="00BD24A3" w:rsidRDefault="00BD24A3">
      <w:pPr>
        <w:pStyle w:val="a3"/>
        <w:jc w:val="left"/>
      </w:pPr>
    </w:p>
    <w:p w14:paraId="3AFD98E8" w14:textId="77777777" w:rsidR="00BD24A3" w:rsidRDefault="00BD24A3">
      <w:pPr>
        <w:pStyle w:val="a3"/>
        <w:jc w:val="left"/>
      </w:pPr>
    </w:p>
    <w:p w14:paraId="2DDFC111" w14:textId="77777777" w:rsidR="00BD24A3" w:rsidRDefault="00BD24A3">
      <w:pPr>
        <w:pStyle w:val="a3"/>
        <w:jc w:val="left"/>
      </w:pPr>
    </w:p>
    <w:p w14:paraId="7BFE7945" w14:textId="77777777" w:rsidR="00BD24A3" w:rsidRDefault="00BD24A3">
      <w:pPr>
        <w:pStyle w:val="a3"/>
        <w:jc w:val="left"/>
      </w:pPr>
    </w:p>
    <w:p w14:paraId="6C7F52EF" w14:textId="77777777" w:rsidR="00BD24A3" w:rsidRDefault="00BD24A3">
      <w:pPr>
        <w:pStyle w:val="a3"/>
        <w:jc w:val="left"/>
      </w:pPr>
    </w:p>
    <w:p w14:paraId="6B9D993A" w14:textId="77777777" w:rsidR="00BD24A3" w:rsidRDefault="00BD24A3">
      <w:pPr>
        <w:pStyle w:val="a3"/>
        <w:spacing w:before="67"/>
        <w:jc w:val="left"/>
      </w:pPr>
    </w:p>
    <w:p w14:paraId="180C3065" w14:textId="77777777" w:rsidR="00BD24A3" w:rsidRDefault="00000000">
      <w:pPr>
        <w:tabs>
          <w:tab w:val="left" w:pos="8924"/>
          <w:tab w:val="left" w:pos="10428"/>
        </w:tabs>
        <w:ind w:left="1134"/>
        <w:rPr>
          <w:rFonts w:ascii="Arial" w:hAnsi="Arial"/>
          <w:i/>
          <w:sz w:val="20"/>
        </w:rPr>
      </w:pPr>
      <w:r>
        <w:rPr>
          <w:rFonts w:ascii="Arial" w:hAnsi="Arial"/>
          <w:b/>
          <w:sz w:val="20"/>
        </w:rPr>
        <w:t>Клиент / Уполномоченный представитель Клиента</w:t>
      </w:r>
      <w:r>
        <w:rPr>
          <w:rFonts w:ascii="Arial" w:hAnsi="Arial"/>
          <w:b/>
          <w:spacing w:val="53"/>
          <w:sz w:val="20"/>
        </w:rPr>
        <w:t xml:space="preserve"> </w:t>
      </w:r>
      <w:r>
        <w:rPr>
          <w:rFonts w:ascii="Arial" w:hAnsi="Arial"/>
          <w:i/>
          <w:sz w:val="20"/>
          <w:u w:val="single"/>
        </w:rPr>
        <w:tab/>
      </w:r>
      <w:r>
        <w:rPr>
          <w:rFonts w:ascii="Arial" w:hAnsi="Arial"/>
          <w:i/>
          <w:spacing w:val="-10"/>
          <w:sz w:val="20"/>
          <w:u w:val="single"/>
        </w:rPr>
        <w:t>/</w:t>
      </w:r>
      <w:r>
        <w:rPr>
          <w:rFonts w:ascii="Arial" w:hAnsi="Arial"/>
          <w:i/>
          <w:sz w:val="20"/>
          <w:u w:val="single"/>
        </w:rPr>
        <w:tab/>
      </w:r>
      <w:r>
        <w:rPr>
          <w:rFonts w:ascii="Arial" w:hAnsi="Arial"/>
          <w:i/>
          <w:spacing w:val="-5"/>
          <w:sz w:val="20"/>
          <w:u w:val="single"/>
        </w:rPr>
        <w:t>./</w:t>
      </w:r>
    </w:p>
    <w:p w14:paraId="26A962F1" w14:textId="77777777" w:rsidR="00BD24A3" w:rsidRDefault="00BD24A3">
      <w:pPr>
        <w:pStyle w:val="a3"/>
        <w:spacing w:before="1"/>
        <w:jc w:val="left"/>
        <w:rPr>
          <w:rFonts w:ascii="Arial"/>
          <w:i/>
        </w:rPr>
      </w:pPr>
    </w:p>
    <w:p w14:paraId="4B457FA2" w14:textId="77777777" w:rsidR="00BD24A3" w:rsidRDefault="00000000">
      <w:pPr>
        <w:pStyle w:val="3"/>
        <w:ind w:left="518"/>
      </w:pPr>
      <w:bookmarkStart w:id="125" w:name="Для_служебных_отметок_Брокера:"/>
      <w:bookmarkEnd w:id="125"/>
      <w:r>
        <w:t>Для</w:t>
      </w:r>
      <w:r>
        <w:rPr>
          <w:spacing w:val="-5"/>
        </w:rPr>
        <w:t xml:space="preserve"> </w:t>
      </w:r>
      <w:r>
        <w:t>служебных</w:t>
      </w:r>
      <w:r>
        <w:rPr>
          <w:spacing w:val="-4"/>
        </w:rPr>
        <w:t xml:space="preserve"> </w:t>
      </w:r>
      <w:r>
        <w:t>отметок</w:t>
      </w:r>
      <w:r>
        <w:rPr>
          <w:spacing w:val="-3"/>
        </w:rPr>
        <w:t xml:space="preserve"> </w:t>
      </w:r>
      <w:r>
        <w:rPr>
          <w:spacing w:val="-2"/>
        </w:rPr>
        <w:t>Брокера:</w:t>
      </w:r>
    </w:p>
    <w:p w14:paraId="443E39A6" w14:textId="77777777" w:rsidR="00BD24A3" w:rsidRDefault="00BD24A3">
      <w:pPr>
        <w:pStyle w:val="a3"/>
        <w:spacing w:before="5"/>
        <w:jc w:val="left"/>
        <w:rPr>
          <w:rFonts w:ascii="Arial"/>
          <w:b/>
          <w:i/>
          <w:sz w:val="10"/>
        </w:rPr>
      </w:pPr>
    </w:p>
    <w:tbl>
      <w:tblPr>
        <w:tblStyle w:val="TableNormal"/>
        <w:tblW w:w="0" w:type="auto"/>
        <w:tblInd w:w="1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00"/>
        <w:gridCol w:w="2880"/>
        <w:gridCol w:w="1980"/>
        <w:gridCol w:w="1463"/>
      </w:tblGrid>
      <w:tr w:rsidR="00BD24A3" w14:paraId="2D37DAE3" w14:textId="77777777">
        <w:trPr>
          <w:trHeight w:val="310"/>
        </w:trPr>
        <w:tc>
          <w:tcPr>
            <w:tcW w:w="3600" w:type="dxa"/>
            <w:shd w:val="clear" w:color="auto" w:fill="E6E6E6"/>
          </w:tcPr>
          <w:p w14:paraId="2236804E" w14:textId="77777777" w:rsidR="00BD24A3" w:rsidRDefault="00000000">
            <w:pPr>
              <w:pStyle w:val="TableParagraph"/>
              <w:spacing w:before="40"/>
              <w:ind w:left="70"/>
              <w:rPr>
                <w:rFonts w:ascii="Arial" w:hAnsi="Arial"/>
                <w:b/>
                <w:sz w:val="20"/>
              </w:rPr>
            </w:pPr>
            <w:r>
              <w:rPr>
                <w:rFonts w:ascii="Arial" w:hAnsi="Arial"/>
                <w:b/>
                <w:sz w:val="20"/>
              </w:rPr>
              <w:t>№</w:t>
            </w:r>
            <w:r>
              <w:rPr>
                <w:rFonts w:ascii="Arial" w:hAnsi="Arial"/>
                <w:b/>
                <w:spacing w:val="-1"/>
                <w:sz w:val="20"/>
              </w:rPr>
              <w:t xml:space="preserve"> </w:t>
            </w:r>
            <w:r>
              <w:rPr>
                <w:rFonts w:ascii="Arial" w:hAnsi="Arial"/>
                <w:b/>
                <w:spacing w:val="-2"/>
                <w:sz w:val="20"/>
              </w:rPr>
              <w:t>Поручения</w:t>
            </w:r>
          </w:p>
        </w:tc>
        <w:tc>
          <w:tcPr>
            <w:tcW w:w="6323" w:type="dxa"/>
            <w:gridSpan w:val="3"/>
          </w:tcPr>
          <w:p w14:paraId="1FE4F280" w14:textId="77777777" w:rsidR="00BD24A3" w:rsidRDefault="00BD24A3">
            <w:pPr>
              <w:pStyle w:val="TableParagraph"/>
              <w:rPr>
                <w:rFonts w:ascii="Times New Roman"/>
                <w:sz w:val="20"/>
              </w:rPr>
            </w:pPr>
          </w:p>
        </w:tc>
      </w:tr>
      <w:tr w:rsidR="00BD24A3" w14:paraId="193965D6" w14:textId="77777777">
        <w:trPr>
          <w:trHeight w:val="308"/>
        </w:trPr>
        <w:tc>
          <w:tcPr>
            <w:tcW w:w="3600" w:type="dxa"/>
            <w:shd w:val="clear" w:color="auto" w:fill="E6E6E6"/>
          </w:tcPr>
          <w:p w14:paraId="52D50DC1" w14:textId="77777777" w:rsidR="00BD24A3" w:rsidRDefault="00000000">
            <w:pPr>
              <w:pStyle w:val="TableParagraph"/>
              <w:spacing w:before="40"/>
              <w:ind w:left="70"/>
              <w:rPr>
                <w:rFonts w:ascii="Arial" w:hAnsi="Arial"/>
                <w:b/>
                <w:sz w:val="20"/>
              </w:rPr>
            </w:pPr>
            <w:r>
              <w:rPr>
                <w:rFonts w:ascii="Arial" w:hAnsi="Arial"/>
                <w:b/>
                <w:sz w:val="20"/>
              </w:rPr>
              <w:t>Дата</w:t>
            </w:r>
            <w:r>
              <w:rPr>
                <w:rFonts w:ascii="Arial" w:hAnsi="Arial"/>
                <w:b/>
                <w:spacing w:val="-3"/>
                <w:sz w:val="20"/>
              </w:rPr>
              <w:t xml:space="preserve"> </w:t>
            </w:r>
            <w:r>
              <w:rPr>
                <w:rFonts w:ascii="Arial" w:hAnsi="Arial"/>
                <w:b/>
                <w:spacing w:val="-2"/>
                <w:sz w:val="20"/>
              </w:rPr>
              <w:t>получения</w:t>
            </w:r>
          </w:p>
        </w:tc>
        <w:tc>
          <w:tcPr>
            <w:tcW w:w="2880" w:type="dxa"/>
          </w:tcPr>
          <w:p w14:paraId="527D9667" w14:textId="77777777" w:rsidR="00BD24A3" w:rsidRDefault="00BD24A3">
            <w:pPr>
              <w:pStyle w:val="TableParagraph"/>
              <w:rPr>
                <w:rFonts w:ascii="Times New Roman"/>
                <w:sz w:val="20"/>
              </w:rPr>
            </w:pPr>
          </w:p>
        </w:tc>
        <w:tc>
          <w:tcPr>
            <w:tcW w:w="1980" w:type="dxa"/>
            <w:shd w:val="clear" w:color="auto" w:fill="E6E6E6"/>
          </w:tcPr>
          <w:p w14:paraId="36FFDFD6" w14:textId="77777777" w:rsidR="00BD24A3" w:rsidRDefault="00000000">
            <w:pPr>
              <w:pStyle w:val="TableParagraph"/>
              <w:spacing w:before="40"/>
              <w:ind w:left="70"/>
              <w:rPr>
                <w:rFonts w:ascii="Arial" w:hAnsi="Arial"/>
                <w:b/>
                <w:sz w:val="20"/>
              </w:rPr>
            </w:pPr>
            <w:r>
              <w:rPr>
                <w:rFonts w:ascii="Arial" w:hAnsi="Arial"/>
                <w:b/>
                <w:sz w:val="20"/>
              </w:rPr>
              <w:t>Время</w:t>
            </w:r>
            <w:r>
              <w:rPr>
                <w:rFonts w:ascii="Arial" w:hAnsi="Arial"/>
                <w:b/>
                <w:spacing w:val="-4"/>
                <w:sz w:val="20"/>
              </w:rPr>
              <w:t xml:space="preserve"> </w:t>
            </w:r>
            <w:r>
              <w:rPr>
                <w:rFonts w:ascii="Arial" w:hAnsi="Arial"/>
                <w:b/>
                <w:spacing w:val="-2"/>
                <w:sz w:val="20"/>
              </w:rPr>
              <w:t>получения</w:t>
            </w:r>
          </w:p>
        </w:tc>
        <w:tc>
          <w:tcPr>
            <w:tcW w:w="1463" w:type="dxa"/>
          </w:tcPr>
          <w:p w14:paraId="113AD63C" w14:textId="77777777" w:rsidR="00BD24A3" w:rsidRDefault="00BD24A3">
            <w:pPr>
              <w:pStyle w:val="TableParagraph"/>
              <w:rPr>
                <w:rFonts w:ascii="Times New Roman"/>
                <w:sz w:val="20"/>
              </w:rPr>
            </w:pPr>
          </w:p>
        </w:tc>
      </w:tr>
      <w:tr w:rsidR="00BD24A3" w14:paraId="125D9E6C" w14:textId="77777777">
        <w:trPr>
          <w:trHeight w:val="310"/>
        </w:trPr>
        <w:tc>
          <w:tcPr>
            <w:tcW w:w="3600" w:type="dxa"/>
            <w:shd w:val="clear" w:color="auto" w:fill="E6E6E6"/>
          </w:tcPr>
          <w:p w14:paraId="4A047265" w14:textId="77777777" w:rsidR="00BD24A3" w:rsidRDefault="00000000">
            <w:pPr>
              <w:pStyle w:val="TableParagraph"/>
              <w:spacing w:before="41"/>
              <w:ind w:left="70"/>
              <w:rPr>
                <w:rFonts w:ascii="Arial" w:hAnsi="Arial"/>
                <w:b/>
                <w:sz w:val="20"/>
              </w:rPr>
            </w:pPr>
            <w:r>
              <w:rPr>
                <w:rFonts w:ascii="Arial" w:hAnsi="Arial"/>
                <w:b/>
                <w:sz w:val="20"/>
              </w:rPr>
              <w:t>Способ</w:t>
            </w:r>
            <w:r>
              <w:rPr>
                <w:rFonts w:ascii="Arial" w:hAnsi="Arial"/>
                <w:b/>
                <w:spacing w:val="-4"/>
                <w:sz w:val="20"/>
              </w:rPr>
              <w:t xml:space="preserve"> </w:t>
            </w:r>
            <w:r>
              <w:rPr>
                <w:rFonts w:ascii="Arial" w:hAnsi="Arial"/>
                <w:b/>
                <w:spacing w:val="-2"/>
                <w:sz w:val="20"/>
              </w:rPr>
              <w:t>получения</w:t>
            </w:r>
          </w:p>
        </w:tc>
        <w:tc>
          <w:tcPr>
            <w:tcW w:w="6323" w:type="dxa"/>
            <w:gridSpan w:val="3"/>
          </w:tcPr>
          <w:p w14:paraId="27A57A9D" w14:textId="77777777" w:rsidR="00BD24A3" w:rsidRDefault="00BD24A3">
            <w:pPr>
              <w:pStyle w:val="TableParagraph"/>
              <w:rPr>
                <w:rFonts w:ascii="Times New Roman"/>
                <w:sz w:val="20"/>
              </w:rPr>
            </w:pPr>
          </w:p>
        </w:tc>
      </w:tr>
      <w:tr w:rsidR="00BD24A3" w14:paraId="4FFF329F" w14:textId="77777777">
        <w:trPr>
          <w:trHeight w:val="619"/>
        </w:trPr>
        <w:tc>
          <w:tcPr>
            <w:tcW w:w="3600" w:type="dxa"/>
            <w:shd w:val="clear" w:color="auto" w:fill="E6E6E6"/>
          </w:tcPr>
          <w:p w14:paraId="2C93505B" w14:textId="77777777" w:rsidR="00BD24A3" w:rsidRDefault="00000000">
            <w:pPr>
              <w:pStyle w:val="TableParagraph"/>
              <w:spacing w:before="41"/>
              <w:ind w:left="70"/>
              <w:rPr>
                <w:rFonts w:ascii="Arial" w:hAnsi="Arial"/>
                <w:b/>
                <w:sz w:val="20"/>
              </w:rPr>
            </w:pPr>
            <w:r>
              <w:rPr>
                <w:rFonts w:ascii="Arial" w:hAnsi="Arial"/>
                <w:b/>
                <w:sz w:val="20"/>
              </w:rPr>
              <w:t>Дополнительная</w:t>
            </w:r>
            <w:r>
              <w:rPr>
                <w:rFonts w:ascii="Arial" w:hAnsi="Arial"/>
                <w:b/>
                <w:spacing w:val="-6"/>
                <w:sz w:val="20"/>
              </w:rPr>
              <w:t xml:space="preserve"> </w:t>
            </w:r>
            <w:r>
              <w:rPr>
                <w:rFonts w:ascii="Arial" w:hAnsi="Arial"/>
                <w:b/>
                <w:spacing w:val="-2"/>
                <w:sz w:val="20"/>
              </w:rPr>
              <w:t>информация</w:t>
            </w:r>
          </w:p>
        </w:tc>
        <w:tc>
          <w:tcPr>
            <w:tcW w:w="6323" w:type="dxa"/>
            <w:gridSpan w:val="3"/>
          </w:tcPr>
          <w:p w14:paraId="2A7E7299" w14:textId="77777777" w:rsidR="00BD24A3" w:rsidRDefault="00BD24A3">
            <w:pPr>
              <w:pStyle w:val="TableParagraph"/>
              <w:rPr>
                <w:rFonts w:ascii="Times New Roman"/>
                <w:sz w:val="20"/>
              </w:rPr>
            </w:pPr>
          </w:p>
        </w:tc>
      </w:tr>
    </w:tbl>
    <w:p w14:paraId="0C45CBD7" w14:textId="77777777" w:rsidR="00BD24A3" w:rsidRDefault="00BD24A3">
      <w:pPr>
        <w:pStyle w:val="a3"/>
        <w:jc w:val="left"/>
        <w:rPr>
          <w:rFonts w:ascii="Arial"/>
          <w:b/>
          <w:i/>
        </w:rPr>
      </w:pPr>
    </w:p>
    <w:p w14:paraId="6CA9B4EB" w14:textId="77777777" w:rsidR="00BD24A3" w:rsidRDefault="00BD24A3">
      <w:pPr>
        <w:pStyle w:val="a3"/>
        <w:spacing w:before="3"/>
        <w:jc w:val="left"/>
        <w:rPr>
          <w:rFonts w:ascii="Arial"/>
          <w:b/>
          <w:i/>
        </w:rPr>
      </w:pPr>
    </w:p>
    <w:p w14:paraId="458E95F4" w14:textId="77777777" w:rsidR="00BD24A3" w:rsidRDefault="00000000">
      <w:pPr>
        <w:tabs>
          <w:tab w:val="left" w:pos="6549"/>
          <w:tab w:val="left" w:pos="8386"/>
        </w:tabs>
        <w:ind w:left="1133"/>
        <w:rPr>
          <w:sz w:val="20"/>
        </w:rPr>
      </w:pPr>
      <w:r>
        <w:rPr>
          <w:rFonts w:ascii="Arial" w:hAnsi="Arial"/>
          <w:b/>
          <w:sz w:val="20"/>
        </w:rPr>
        <w:t>Уполномоченный сотрудник Брокера</w:t>
      </w:r>
      <w:r>
        <w:rPr>
          <w:rFonts w:ascii="Arial" w:hAnsi="Arial"/>
          <w:b/>
          <w:spacing w:val="53"/>
          <w:sz w:val="20"/>
        </w:rPr>
        <w:t xml:space="preserve"> </w:t>
      </w:r>
      <w:r>
        <w:rPr>
          <w:sz w:val="20"/>
          <w:u w:val="single"/>
        </w:rPr>
        <w:tab/>
      </w:r>
      <w:r>
        <w:rPr>
          <w:spacing w:val="-10"/>
          <w:sz w:val="20"/>
          <w:u w:val="single"/>
        </w:rPr>
        <w:t>/</w:t>
      </w:r>
      <w:r>
        <w:rPr>
          <w:sz w:val="20"/>
          <w:u w:val="single"/>
        </w:rPr>
        <w:tab/>
      </w:r>
      <w:r>
        <w:rPr>
          <w:spacing w:val="-5"/>
          <w:sz w:val="20"/>
          <w:u w:val="single"/>
        </w:rPr>
        <w:t>./</w:t>
      </w:r>
    </w:p>
    <w:p w14:paraId="0A1B91C7" w14:textId="77777777" w:rsidR="00BD24A3" w:rsidRDefault="00BD24A3">
      <w:pPr>
        <w:rPr>
          <w:sz w:val="20"/>
        </w:rPr>
        <w:sectPr w:rsidR="00BD24A3">
          <w:pgSz w:w="12240" w:h="15840"/>
          <w:pgMar w:top="1060" w:right="0" w:bottom="520" w:left="0" w:header="0" w:footer="336" w:gutter="0"/>
          <w:cols w:space="720"/>
        </w:sectPr>
      </w:pPr>
    </w:p>
    <w:p w14:paraId="5EB4347E" w14:textId="77777777" w:rsidR="00BD24A3" w:rsidRDefault="00000000">
      <w:pPr>
        <w:spacing w:before="79" w:line="364" w:lineRule="auto"/>
        <w:ind w:left="2563" w:right="613" w:firstLine="5747"/>
        <w:rPr>
          <w:rFonts w:ascii="Arial" w:hAnsi="Arial"/>
          <w:b/>
          <w:sz w:val="20"/>
        </w:rPr>
      </w:pPr>
      <w:bookmarkStart w:id="126" w:name="Приложение_№_12_к_Регламенту"/>
      <w:bookmarkStart w:id="127" w:name="_bookmark40"/>
      <w:bookmarkEnd w:id="126"/>
      <w:bookmarkEnd w:id="127"/>
      <w:r>
        <w:rPr>
          <w:rFonts w:ascii="Arial" w:hAnsi="Arial"/>
          <w:b/>
          <w:sz w:val="20"/>
        </w:rPr>
        <w:t>Приложение</w:t>
      </w:r>
      <w:r>
        <w:rPr>
          <w:rFonts w:ascii="Arial" w:hAnsi="Arial"/>
          <w:b/>
          <w:spacing w:val="-9"/>
          <w:sz w:val="20"/>
        </w:rPr>
        <w:t xml:space="preserve"> </w:t>
      </w:r>
      <w:r>
        <w:rPr>
          <w:rFonts w:ascii="Arial" w:hAnsi="Arial"/>
          <w:b/>
          <w:sz w:val="20"/>
        </w:rPr>
        <w:t>№</w:t>
      </w:r>
      <w:r>
        <w:rPr>
          <w:rFonts w:ascii="Arial" w:hAnsi="Arial"/>
          <w:b/>
          <w:spacing w:val="-9"/>
          <w:sz w:val="20"/>
        </w:rPr>
        <w:t xml:space="preserve"> </w:t>
      </w:r>
      <w:r>
        <w:rPr>
          <w:rFonts w:ascii="Arial" w:hAnsi="Arial"/>
          <w:b/>
          <w:sz w:val="20"/>
        </w:rPr>
        <w:t>12</w:t>
      </w:r>
      <w:r>
        <w:rPr>
          <w:rFonts w:ascii="Arial" w:hAnsi="Arial"/>
          <w:b/>
          <w:spacing w:val="-9"/>
          <w:sz w:val="20"/>
        </w:rPr>
        <w:t xml:space="preserve"> </w:t>
      </w:r>
      <w:r>
        <w:rPr>
          <w:rFonts w:ascii="Arial" w:hAnsi="Arial"/>
          <w:b/>
          <w:sz w:val="20"/>
        </w:rPr>
        <w:t>к</w:t>
      </w:r>
      <w:r>
        <w:rPr>
          <w:rFonts w:ascii="Arial" w:hAnsi="Arial"/>
          <w:b/>
          <w:spacing w:val="-8"/>
          <w:sz w:val="20"/>
        </w:rPr>
        <w:t xml:space="preserve"> </w:t>
      </w:r>
      <w:r>
        <w:rPr>
          <w:rFonts w:ascii="Arial" w:hAnsi="Arial"/>
          <w:b/>
          <w:sz w:val="20"/>
        </w:rPr>
        <w:t>Регламенту ЗАЯВЛЕНИЕ ОБ ИЗМЕНЕНИИ УСЛОВИЙ ПРИСОЕДИНЕНИЯ К РЕГЛАМЕНТУ</w:t>
      </w:r>
    </w:p>
    <w:tbl>
      <w:tblPr>
        <w:tblStyle w:val="TableNormal"/>
        <w:tblW w:w="0" w:type="auto"/>
        <w:tblInd w:w="1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980"/>
      </w:tblGrid>
      <w:tr w:rsidR="00BD24A3" w14:paraId="3FE25109" w14:textId="77777777">
        <w:trPr>
          <w:trHeight w:val="1060"/>
        </w:trPr>
        <w:tc>
          <w:tcPr>
            <w:tcW w:w="3370" w:type="dxa"/>
          </w:tcPr>
          <w:p w14:paraId="424E9E44" w14:textId="77777777" w:rsidR="00BD24A3" w:rsidRDefault="00BD24A3">
            <w:pPr>
              <w:pStyle w:val="TableParagraph"/>
              <w:spacing w:before="10"/>
              <w:rPr>
                <w:rFonts w:ascii="Arial"/>
                <w:b/>
                <w:sz w:val="20"/>
              </w:rPr>
            </w:pPr>
          </w:p>
          <w:p w14:paraId="5D1A5E09" w14:textId="77777777" w:rsidR="00BD24A3" w:rsidRDefault="00000000">
            <w:pPr>
              <w:pStyle w:val="TableParagraph"/>
              <w:ind w:left="107"/>
              <w:rPr>
                <w:rFonts w:ascii="Arial" w:hAnsi="Arial"/>
                <w:b/>
                <w:sz w:val="20"/>
              </w:rPr>
            </w:pPr>
            <w:r>
              <w:rPr>
                <w:rFonts w:ascii="Arial" w:hAnsi="Arial"/>
                <w:b/>
                <w:spacing w:val="-2"/>
                <w:sz w:val="20"/>
              </w:rPr>
              <w:t>Клиент:</w:t>
            </w:r>
          </w:p>
          <w:p w14:paraId="5796561C" w14:textId="77777777" w:rsidR="00BD24A3" w:rsidRDefault="00BD24A3">
            <w:pPr>
              <w:pStyle w:val="TableParagraph"/>
              <w:spacing w:before="134"/>
              <w:rPr>
                <w:rFonts w:ascii="Arial"/>
                <w:b/>
                <w:sz w:val="20"/>
              </w:rPr>
            </w:pPr>
          </w:p>
          <w:p w14:paraId="3D725E04" w14:textId="77777777" w:rsidR="00BD24A3" w:rsidRDefault="00000000">
            <w:pPr>
              <w:pStyle w:val="TableParagraph"/>
              <w:spacing w:line="206" w:lineRule="exact"/>
              <w:ind w:left="107"/>
              <w:rPr>
                <w:sz w:val="20"/>
              </w:rPr>
            </w:pPr>
            <w:r>
              <w:rPr>
                <w:sz w:val="20"/>
              </w:rPr>
              <w:t>Полное</w:t>
            </w:r>
            <w:r>
              <w:rPr>
                <w:spacing w:val="-8"/>
                <w:sz w:val="20"/>
              </w:rPr>
              <w:t xml:space="preserve"> </w:t>
            </w:r>
            <w:r>
              <w:rPr>
                <w:sz w:val="20"/>
              </w:rPr>
              <w:t>Наименование/</w:t>
            </w:r>
            <w:r>
              <w:rPr>
                <w:spacing w:val="-8"/>
                <w:sz w:val="20"/>
              </w:rPr>
              <w:t xml:space="preserve"> </w:t>
            </w:r>
            <w:r>
              <w:rPr>
                <w:spacing w:val="-5"/>
                <w:sz w:val="20"/>
              </w:rPr>
              <w:t>ФИО</w:t>
            </w:r>
          </w:p>
        </w:tc>
        <w:tc>
          <w:tcPr>
            <w:tcW w:w="6980" w:type="dxa"/>
          </w:tcPr>
          <w:p w14:paraId="678DA43B" w14:textId="77777777" w:rsidR="00BD24A3" w:rsidRDefault="00BD24A3">
            <w:pPr>
              <w:pStyle w:val="TableParagraph"/>
              <w:rPr>
                <w:rFonts w:ascii="Times New Roman"/>
                <w:sz w:val="20"/>
              </w:rPr>
            </w:pPr>
          </w:p>
        </w:tc>
      </w:tr>
      <w:tr w:rsidR="00BD24A3" w14:paraId="6F00871E" w14:textId="77777777">
        <w:trPr>
          <w:trHeight w:val="689"/>
        </w:trPr>
        <w:tc>
          <w:tcPr>
            <w:tcW w:w="3370" w:type="dxa"/>
          </w:tcPr>
          <w:p w14:paraId="684BABCC" w14:textId="77777777" w:rsidR="00BD24A3" w:rsidRDefault="00000000">
            <w:pPr>
              <w:pStyle w:val="TableParagraph"/>
              <w:spacing w:before="4" w:line="242" w:lineRule="auto"/>
              <w:ind w:left="107"/>
              <w:rPr>
                <w:sz w:val="20"/>
              </w:rPr>
            </w:pPr>
            <w:r>
              <w:rPr>
                <w:spacing w:val="-2"/>
                <w:sz w:val="20"/>
              </w:rPr>
              <w:t>Договор</w:t>
            </w:r>
            <w:r>
              <w:rPr>
                <w:spacing w:val="-12"/>
                <w:sz w:val="20"/>
              </w:rPr>
              <w:t xml:space="preserve"> </w:t>
            </w:r>
            <w:r>
              <w:rPr>
                <w:spacing w:val="-2"/>
                <w:sz w:val="20"/>
              </w:rPr>
              <w:t>об</w:t>
            </w:r>
            <w:r>
              <w:rPr>
                <w:spacing w:val="-11"/>
                <w:sz w:val="20"/>
              </w:rPr>
              <w:t xml:space="preserve"> </w:t>
            </w:r>
            <w:r>
              <w:rPr>
                <w:spacing w:val="-2"/>
                <w:sz w:val="20"/>
              </w:rPr>
              <w:t>оказании</w:t>
            </w:r>
            <w:r>
              <w:rPr>
                <w:spacing w:val="-11"/>
                <w:sz w:val="20"/>
              </w:rPr>
              <w:t xml:space="preserve"> </w:t>
            </w:r>
            <w:r>
              <w:rPr>
                <w:spacing w:val="-2"/>
                <w:sz w:val="20"/>
              </w:rPr>
              <w:t>брокерских услуг</w:t>
            </w:r>
          </w:p>
          <w:p w14:paraId="3A0A8FAB" w14:textId="77777777" w:rsidR="00BD24A3" w:rsidRDefault="00000000">
            <w:pPr>
              <w:pStyle w:val="TableParagraph"/>
              <w:spacing w:line="209" w:lineRule="exact"/>
              <w:ind w:left="107"/>
              <w:rPr>
                <w:sz w:val="20"/>
              </w:rPr>
            </w:pPr>
            <w:r>
              <w:rPr>
                <w:sz w:val="20"/>
              </w:rPr>
              <w:t>(далее</w:t>
            </w:r>
            <w:r>
              <w:rPr>
                <w:spacing w:val="2"/>
                <w:sz w:val="20"/>
              </w:rPr>
              <w:t xml:space="preserve"> </w:t>
            </w:r>
            <w:r>
              <w:rPr>
                <w:rFonts w:ascii="Arial MT" w:hAnsi="Arial MT"/>
                <w:sz w:val="20"/>
              </w:rPr>
              <w:t xml:space="preserve">- </w:t>
            </w:r>
            <w:r>
              <w:rPr>
                <w:spacing w:val="-2"/>
                <w:sz w:val="20"/>
              </w:rPr>
              <w:t>«Договор»)</w:t>
            </w:r>
          </w:p>
        </w:tc>
        <w:tc>
          <w:tcPr>
            <w:tcW w:w="6980" w:type="dxa"/>
          </w:tcPr>
          <w:p w14:paraId="423675CD" w14:textId="77777777" w:rsidR="00BD24A3" w:rsidRDefault="00BD24A3">
            <w:pPr>
              <w:pStyle w:val="TableParagraph"/>
              <w:spacing w:before="3"/>
              <w:rPr>
                <w:rFonts w:ascii="Arial"/>
                <w:b/>
                <w:sz w:val="20"/>
              </w:rPr>
            </w:pPr>
          </w:p>
          <w:p w14:paraId="3E521BC7" w14:textId="77777777" w:rsidR="00BD24A3" w:rsidRDefault="00000000">
            <w:pPr>
              <w:pStyle w:val="TableParagraph"/>
              <w:tabs>
                <w:tab w:val="left" w:pos="1714"/>
                <w:tab w:val="left" w:pos="2471"/>
                <w:tab w:val="left" w:pos="3974"/>
              </w:tabs>
              <w:ind w:left="107"/>
              <w:rPr>
                <w:sz w:val="20"/>
              </w:rPr>
            </w:pPr>
            <w:r>
              <w:rPr>
                <w:sz w:val="20"/>
              </w:rPr>
              <w:t xml:space="preserve">№ </w:t>
            </w:r>
            <w:r>
              <w:rPr>
                <w:rFonts w:ascii="Times New Roman" w:hAnsi="Times New Roman"/>
                <w:sz w:val="20"/>
                <w:u w:val="single"/>
              </w:rPr>
              <w:tab/>
            </w:r>
            <w:r>
              <w:rPr>
                <w:rFonts w:ascii="Times New Roman" w:hAnsi="Times New Roman"/>
                <w:sz w:val="20"/>
              </w:rPr>
              <w:t xml:space="preserve"> </w:t>
            </w:r>
            <w:r>
              <w:rPr>
                <w:sz w:val="20"/>
              </w:rPr>
              <w:t>от «</w:t>
            </w:r>
            <w:r>
              <w:rPr>
                <w:rFonts w:ascii="Times New Roman" w:hAnsi="Times New Roman"/>
                <w:sz w:val="20"/>
                <w:u w:val="single"/>
              </w:rPr>
              <w:tab/>
            </w:r>
            <w:r>
              <w:rPr>
                <w:sz w:val="20"/>
              </w:rPr>
              <w:t xml:space="preserve">» </w:t>
            </w:r>
            <w:r>
              <w:rPr>
                <w:rFonts w:ascii="Times New Roman" w:hAnsi="Times New Roman"/>
                <w:sz w:val="20"/>
                <w:u w:val="single"/>
              </w:rPr>
              <w:tab/>
            </w:r>
            <w:r>
              <w:rPr>
                <w:rFonts w:ascii="Times New Roman" w:hAnsi="Times New Roman"/>
                <w:spacing w:val="7"/>
                <w:sz w:val="20"/>
              </w:rPr>
              <w:t xml:space="preserve"> </w:t>
            </w:r>
            <w:r>
              <w:rPr>
                <w:sz w:val="20"/>
              </w:rPr>
              <w:t>20</w:t>
            </w:r>
            <w:r>
              <w:rPr>
                <w:rFonts w:ascii="Times New Roman" w:hAnsi="Times New Roman"/>
                <w:spacing w:val="65"/>
                <w:sz w:val="20"/>
                <w:u w:val="single"/>
              </w:rPr>
              <w:t xml:space="preserve">  </w:t>
            </w:r>
            <w:r>
              <w:rPr>
                <w:rFonts w:ascii="Times New Roman" w:hAnsi="Times New Roman"/>
                <w:spacing w:val="7"/>
                <w:sz w:val="20"/>
              </w:rPr>
              <w:t xml:space="preserve"> </w:t>
            </w:r>
            <w:r>
              <w:rPr>
                <w:sz w:val="20"/>
              </w:rPr>
              <w:t>г.</w:t>
            </w:r>
          </w:p>
        </w:tc>
      </w:tr>
    </w:tbl>
    <w:p w14:paraId="024C8456" w14:textId="77777777" w:rsidR="00BD24A3" w:rsidRDefault="00BD24A3">
      <w:pPr>
        <w:pStyle w:val="a3"/>
        <w:spacing w:before="14"/>
        <w:jc w:val="left"/>
        <w:rPr>
          <w:rFonts w:ascii="Arial"/>
          <w:b/>
        </w:rPr>
      </w:pPr>
    </w:p>
    <w:p w14:paraId="4C7D833A" w14:textId="77777777" w:rsidR="00BD24A3" w:rsidRDefault="00000000">
      <w:pPr>
        <w:pStyle w:val="a3"/>
        <w:ind w:left="1134"/>
      </w:pPr>
      <w:r>
        <w:t>Настоящим</w:t>
      </w:r>
      <w:r>
        <w:rPr>
          <w:spacing w:val="23"/>
        </w:rPr>
        <w:t xml:space="preserve"> </w:t>
      </w:r>
      <w:r>
        <w:t>заявляю</w:t>
      </w:r>
      <w:r>
        <w:rPr>
          <w:spacing w:val="23"/>
        </w:rPr>
        <w:t xml:space="preserve"> </w:t>
      </w:r>
      <w:r>
        <w:t>об</w:t>
      </w:r>
      <w:r>
        <w:rPr>
          <w:spacing w:val="24"/>
        </w:rPr>
        <w:t xml:space="preserve"> </w:t>
      </w:r>
      <w:r>
        <w:t>изменении</w:t>
      </w:r>
      <w:r>
        <w:rPr>
          <w:spacing w:val="22"/>
        </w:rPr>
        <w:t xml:space="preserve"> </w:t>
      </w:r>
      <w:r>
        <w:t>условий</w:t>
      </w:r>
      <w:r>
        <w:rPr>
          <w:spacing w:val="23"/>
        </w:rPr>
        <w:t xml:space="preserve"> </w:t>
      </w:r>
      <w:r>
        <w:t>присоединения</w:t>
      </w:r>
      <w:r>
        <w:rPr>
          <w:spacing w:val="23"/>
        </w:rPr>
        <w:t xml:space="preserve"> </w:t>
      </w:r>
      <w:r>
        <w:t>к</w:t>
      </w:r>
      <w:r>
        <w:rPr>
          <w:spacing w:val="23"/>
        </w:rPr>
        <w:t xml:space="preserve"> </w:t>
      </w:r>
      <w:r>
        <w:t>Регламенту</w:t>
      </w:r>
      <w:r>
        <w:rPr>
          <w:spacing w:val="23"/>
        </w:rPr>
        <w:t xml:space="preserve"> </w:t>
      </w:r>
      <w:r>
        <w:t>Брокерского</w:t>
      </w:r>
      <w:r>
        <w:rPr>
          <w:spacing w:val="24"/>
        </w:rPr>
        <w:t xml:space="preserve"> </w:t>
      </w:r>
      <w:r>
        <w:t>обслуживания</w:t>
      </w:r>
      <w:r>
        <w:rPr>
          <w:spacing w:val="22"/>
        </w:rPr>
        <w:t xml:space="preserve"> </w:t>
      </w:r>
      <w:r>
        <w:rPr>
          <w:spacing w:val="-5"/>
        </w:rPr>
        <w:t>ООО</w:t>
      </w:r>
    </w:p>
    <w:p w14:paraId="06201374" w14:textId="77777777" w:rsidR="00BD24A3" w:rsidRDefault="00000000">
      <w:pPr>
        <w:pStyle w:val="a3"/>
        <w:spacing w:before="1" w:line="244" w:lineRule="auto"/>
        <w:ind w:left="1133" w:right="753"/>
      </w:pPr>
      <w:r>
        <w:rPr>
          <w:rFonts w:ascii="Arial MT" w:hAnsi="Arial MT"/>
        </w:rPr>
        <w:t>«</w:t>
      </w:r>
      <w:r>
        <w:t>РУСЬ</w:t>
      </w:r>
      <w:r>
        <w:rPr>
          <w:spacing w:val="-11"/>
        </w:rPr>
        <w:t xml:space="preserve"> </w:t>
      </w:r>
      <w:r>
        <w:t>КАПИТАЛ</w:t>
      </w:r>
      <w:r>
        <w:rPr>
          <w:rFonts w:ascii="Arial MT" w:hAnsi="Arial MT"/>
        </w:rPr>
        <w:t>»</w:t>
      </w:r>
      <w:r>
        <w:t>.</w:t>
      </w:r>
      <w:r>
        <w:rPr>
          <w:spacing w:val="-12"/>
        </w:rPr>
        <w:t xml:space="preserve"> </w:t>
      </w:r>
      <w:r>
        <w:t>Прошу</w:t>
      </w:r>
      <w:r>
        <w:rPr>
          <w:spacing w:val="-11"/>
        </w:rPr>
        <w:t xml:space="preserve"> </w:t>
      </w:r>
      <w:r>
        <w:t>зарегистрировать</w:t>
      </w:r>
      <w:r>
        <w:rPr>
          <w:spacing w:val="-12"/>
        </w:rPr>
        <w:t xml:space="preserve"> </w:t>
      </w:r>
      <w:r>
        <w:t>указанные</w:t>
      </w:r>
      <w:r>
        <w:rPr>
          <w:spacing w:val="-12"/>
        </w:rPr>
        <w:t xml:space="preserve"> </w:t>
      </w:r>
      <w:r>
        <w:t>изменения</w:t>
      </w:r>
      <w:r>
        <w:rPr>
          <w:spacing w:val="-12"/>
        </w:rPr>
        <w:t xml:space="preserve"> </w:t>
      </w:r>
      <w:r>
        <w:t>и,</w:t>
      </w:r>
      <w:r>
        <w:rPr>
          <w:spacing w:val="-11"/>
        </w:rPr>
        <w:t xml:space="preserve"> </w:t>
      </w:r>
      <w:r>
        <w:t>начиная</w:t>
      </w:r>
      <w:r>
        <w:rPr>
          <w:spacing w:val="-12"/>
        </w:rPr>
        <w:t xml:space="preserve"> </w:t>
      </w:r>
      <w:r>
        <w:t>с</w:t>
      </w:r>
      <w:r>
        <w:rPr>
          <w:spacing w:val="-11"/>
        </w:rPr>
        <w:t xml:space="preserve"> </w:t>
      </w:r>
      <w:r>
        <w:t>даты</w:t>
      </w:r>
      <w:r>
        <w:rPr>
          <w:spacing w:val="-12"/>
        </w:rPr>
        <w:t xml:space="preserve"> </w:t>
      </w:r>
      <w:r>
        <w:t>регистрации</w:t>
      </w:r>
      <w:r>
        <w:rPr>
          <w:spacing w:val="-12"/>
        </w:rPr>
        <w:t xml:space="preserve"> </w:t>
      </w:r>
      <w:r>
        <w:t>настоящего Заявления (за исключением применения нового тарифа), осуществлять операции на рынках ценных бумаг в моих интересах и за мой счет, исходя из указанных в настоящем Заявлении условий. Согласен с тем, что условия присоединения к Регламенту, прямо не указанные в настоящем Заявлении, после регистрации данного Заявления не изменяются и остаются в редакции, существовавшей до подачи мной настоящего Заявления. Обязуюсь предоставить комплект документов, предусмотренный Регламентом, а также Приложениями к нему, в сроки, предусмотренные Регламентом.</w:t>
      </w:r>
    </w:p>
    <w:p w14:paraId="17970948" w14:textId="77777777" w:rsidR="00BD24A3" w:rsidRDefault="00000000">
      <w:pPr>
        <w:pStyle w:val="a3"/>
        <w:spacing w:before="10"/>
        <w:jc w:val="left"/>
        <w:rPr>
          <w:sz w:val="18"/>
        </w:rPr>
      </w:pPr>
      <w:r>
        <w:rPr>
          <w:noProof/>
          <w:sz w:val="18"/>
        </w:rPr>
        <mc:AlternateContent>
          <mc:Choice Requires="wps">
            <w:drawing>
              <wp:anchor distT="0" distB="0" distL="0" distR="0" simplePos="0" relativeHeight="487601664" behindDoc="1" locked="0" layoutInCell="1" allowOverlap="1" wp14:anchorId="261757BA" wp14:editId="688D4F16">
                <wp:simplePos x="0" y="0"/>
                <wp:positionH relativeFrom="page">
                  <wp:posOffset>701040</wp:posOffset>
                </wp:positionH>
                <wp:positionV relativeFrom="paragraph">
                  <wp:posOffset>151361</wp:posOffset>
                </wp:positionV>
                <wp:extent cx="6609080" cy="63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9080" cy="6350"/>
                        </a:xfrm>
                        <a:custGeom>
                          <a:avLst/>
                          <a:gdLst/>
                          <a:ahLst/>
                          <a:cxnLst/>
                          <a:rect l="l" t="t" r="r" b="b"/>
                          <a:pathLst>
                            <a:path w="6609080" h="6350">
                              <a:moveTo>
                                <a:pt x="6608826" y="0"/>
                              </a:moveTo>
                              <a:lnTo>
                                <a:pt x="0" y="0"/>
                              </a:lnTo>
                              <a:lnTo>
                                <a:pt x="0" y="6096"/>
                              </a:lnTo>
                              <a:lnTo>
                                <a:pt x="6608826" y="6096"/>
                              </a:lnTo>
                              <a:lnTo>
                                <a:pt x="66088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A57358" id="Graphic 42" o:spid="_x0000_s1026" style="position:absolute;margin-left:55.2pt;margin-top:11.9pt;width:520.4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6609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" path="m6608826,l,,,6096r6608826,l6608826,xe" fillcolor="black" stroked="f">
                <v:path arrowok="t"/>
                <w10:wrap type="topAndBottom" anchorx="page"/>
              </v:shape>
            </w:pict>
          </mc:Fallback>
        </mc:AlternateContent>
      </w:r>
    </w:p>
    <w:p w14:paraId="184BD538" w14:textId="77777777" w:rsidR="00BD24A3" w:rsidRDefault="00BD24A3">
      <w:pPr>
        <w:pStyle w:val="a3"/>
        <w:spacing w:before="4"/>
        <w:jc w:val="left"/>
      </w:pPr>
    </w:p>
    <w:p w14:paraId="303F7274" w14:textId="77777777" w:rsidR="00BD24A3" w:rsidRDefault="00000000">
      <w:pPr>
        <w:pStyle w:val="a3"/>
        <w:tabs>
          <w:tab w:val="left" w:pos="10613"/>
        </w:tabs>
        <w:spacing w:before="1" w:line="244" w:lineRule="auto"/>
        <w:ind w:left="1134" w:right="805" w:hanging="1"/>
        <w:jc w:val="left"/>
      </w:pPr>
      <w:r>
        <w:t>Настоящим</w:t>
      </w:r>
      <w:r>
        <w:rPr>
          <w:spacing w:val="40"/>
        </w:rPr>
        <w:t xml:space="preserve"> </w:t>
      </w:r>
      <w:r>
        <w:t>прошу</w:t>
      </w:r>
      <w:r>
        <w:rPr>
          <w:spacing w:val="40"/>
        </w:rPr>
        <w:t xml:space="preserve"> </w:t>
      </w:r>
      <w:r>
        <w:t>ООО</w:t>
      </w:r>
      <w:r>
        <w:rPr>
          <w:spacing w:val="40"/>
        </w:rPr>
        <w:t xml:space="preserve"> </w:t>
      </w:r>
      <w:r>
        <w:t>«РУСЬ</w:t>
      </w:r>
      <w:r>
        <w:rPr>
          <w:spacing w:val="40"/>
        </w:rPr>
        <w:t xml:space="preserve"> </w:t>
      </w:r>
      <w:r>
        <w:t>КАПИТАЛ</w:t>
      </w:r>
      <w:r>
        <w:rPr>
          <w:rFonts w:ascii="Arial MT" w:hAnsi="Arial MT"/>
        </w:rPr>
        <w:t>»</w:t>
      </w:r>
      <w:r>
        <w:rPr>
          <w:rFonts w:ascii="Arial MT" w:hAnsi="Arial MT"/>
          <w:spacing w:val="40"/>
        </w:rPr>
        <w:t xml:space="preserve"> </w:t>
      </w:r>
      <w:r>
        <w:t>исчислять</w:t>
      </w:r>
      <w:r>
        <w:rPr>
          <w:spacing w:val="40"/>
        </w:rPr>
        <w:t xml:space="preserve"> </w:t>
      </w:r>
      <w:r>
        <w:t>и</w:t>
      </w:r>
      <w:r>
        <w:rPr>
          <w:spacing w:val="40"/>
        </w:rPr>
        <w:t xml:space="preserve"> </w:t>
      </w:r>
      <w:r>
        <w:t>взимать</w:t>
      </w:r>
      <w:r>
        <w:rPr>
          <w:spacing w:val="40"/>
        </w:rPr>
        <w:t xml:space="preserve"> </w:t>
      </w:r>
      <w:r>
        <w:t>в</w:t>
      </w:r>
      <w:r>
        <w:rPr>
          <w:spacing w:val="40"/>
        </w:rPr>
        <w:t xml:space="preserve"> </w:t>
      </w:r>
      <w:r>
        <w:t>рамках</w:t>
      </w:r>
      <w:r>
        <w:rPr>
          <w:spacing w:val="40"/>
        </w:rPr>
        <w:t xml:space="preserve"> </w:t>
      </w:r>
      <w:r>
        <w:t>указанного</w:t>
      </w:r>
      <w:r>
        <w:rPr>
          <w:spacing w:val="40"/>
        </w:rPr>
        <w:t xml:space="preserve"> </w:t>
      </w:r>
      <w:r>
        <w:t>выше</w:t>
      </w:r>
      <w:r>
        <w:rPr>
          <w:spacing w:val="40"/>
        </w:rPr>
        <w:t xml:space="preserve"> </w:t>
      </w:r>
      <w:r>
        <w:t>Договора</w:t>
      </w:r>
      <w:r>
        <w:rPr>
          <w:spacing w:val="80"/>
        </w:rPr>
        <w:t xml:space="preserve"> </w:t>
      </w:r>
      <w:r>
        <w:t xml:space="preserve">вознаграждение брокера за обслуживание, согласно тарифному плану </w:t>
      </w:r>
      <w:r>
        <w:rPr>
          <w:rFonts w:ascii="Times New Roman" w:hAnsi="Times New Roman"/>
          <w:u w:val="single"/>
        </w:rPr>
        <w:tab/>
      </w:r>
      <w:r>
        <w:rPr>
          <w:spacing w:val="-10"/>
        </w:rPr>
        <w:t>.</w:t>
      </w:r>
    </w:p>
    <w:p w14:paraId="0D168CF5" w14:textId="77777777" w:rsidR="00BD24A3" w:rsidRDefault="00BD24A3">
      <w:pPr>
        <w:pStyle w:val="a3"/>
        <w:spacing w:before="1"/>
        <w:jc w:val="left"/>
      </w:pPr>
    </w:p>
    <w:p w14:paraId="352A4B0D" w14:textId="77777777" w:rsidR="00BD24A3" w:rsidRDefault="00000000">
      <w:pPr>
        <w:pStyle w:val="a3"/>
        <w:spacing w:line="242" w:lineRule="auto"/>
        <w:ind w:left="1134" w:right="753"/>
      </w:pPr>
      <w:r>
        <w:t>Вознаграждение брокера исчисляется и взимается в указанном в настоящем Заявлении порядке и размере начиная</w:t>
      </w:r>
      <w:r>
        <w:rPr>
          <w:spacing w:val="-1"/>
        </w:rPr>
        <w:t xml:space="preserve"> </w:t>
      </w:r>
      <w:r>
        <w:t>с первого числа</w:t>
      </w:r>
      <w:r>
        <w:rPr>
          <w:spacing w:val="-3"/>
        </w:rPr>
        <w:t xml:space="preserve"> </w:t>
      </w:r>
      <w:r>
        <w:t>месяца,</w:t>
      </w:r>
      <w:r>
        <w:rPr>
          <w:spacing w:val="-1"/>
        </w:rPr>
        <w:t xml:space="preserve"> </w:t>
      </w:r>
      <w:r>
        <w:t>следующего</w:t>
      </w:r>
      <w:r>
        <w:rPr>
          <w:spacing w:val="-1"/>
        </w:rPr>
        <w:t xml:space="preserve"> </w:t>
      </w:r>
      <w:r>
        <w:t>за</w:t>
      </w:r>
      <w:r>
        <w:rPr>
          <w:spacing w:val="-1"/>
        </w:rPr>
        <w:t xml:space="preserve"> </w:t>
      </w:r>
      <w:r>
        <w:t>месяцем,</w:t>
      </w:r>
      <w:r>
        <w:rPr>
          <w:spacing w:val="-2"/>
        </w:rPr>
        <w:t xml:space="preserve"> </w:t>
      </w:r>
      <w:r>
        <w:t>в котором</w:t>
      </w:r>
      <w:r>
        <w:rPr>
          <w:spacing w:val="-2"/>
        </w:rPr>
        <w:t xml:space="preserve"> </w:t>
      </w:r>
      <w:r>
        <w:t>ООО</w:t>
      </w:r>
      <w:r>
        <w:rPr>
          <w:spacing w:val="-1"/>
        </w:rPr>
        <w:t xml:space="preserve"> </w:t>
      </w:r>
      <w:r>
        <w:t>«РУСЬ КАПИТАЛ</w:t>
      </w:r>
      <w:r>
        <w:rPr>
          <w:rFonts w:ascii="Arial MT" w:hAnsi="Arial MT"/>
        </w:rPr>
        <w:t>»</w:t>
      </w:r>
      <w:r>
        <w:rPr>
          <w:rFonts w:ascii="Arial MT" w:hAnsi="Arial MT"/>
          <w:spacing w:val="-4"/>
        </w:rPr>
        <w:t xml:space="preserve"> </w:t>
      </w:r>
      <w:r>
        <w:t>было</w:t>
      </w:r>
      <w:r>
        <w:rPr>
          <w:spacing w:val="-1"/>
        </w:rPr>
        <w:t xml:space="preserve"> </w:t>
      </w:r>
      <w:r>
        <w:t>получено настоящее Заявление.</w:t>
      </w:r>
    </w:p>
    <w:p w14:paraId="328E0678" w14:textId="77777777" w:rsidR="00BD24A3" w:rsidRDefault="00BD24A3">
      <w:pPr>
        <w:pStyle w:val="a3"/>
        <w:jc w:val="left"/>
      </w:pPr>
    </w:p>
    <w:p w14:paraId="0D9AEDC8" w14:textId="77777777" w:rsidR="00BD24A3" w:rsidRDefault="00BD24A3">
      <w:pPr>
        <w:pStyle w:val="a3"/>
        <w:jc w:val="left"/>
      </w:pPr>
    </w:p>
    <w:p w14:paraId="0BA0D060" w14:textId="77777777" w:rsidR="00BD24A3" w:rsidRDefault="00BD24A3">
      <w:pPr>
        <w:pStyle w:val="a3"/>
        <w:spacing w:before="8"/>
        <w:jc w:val="left"/>
      </w:pPr>
    </w:p>
    <w:p w14:paraId="3366A7A0" w14:textId="77777777" w:rsidR="00BD24A3" w:rsidRDefault="00000000">
      <w:pPr>
        <w:pStyle w:val="a3"/>
        <w:tabs>
          <w:tab w:val="left" w:pos="2581"/>
        </w:tabs>
        <w:spacing w:before="1"/>
        <w:ind w:left="1134"/>
      </w:pPr>
      <w:r>
        <w:t>«</w:t>
      </w:r>
      <w:r>
        <w:rPr>
          <w:rFonts w:ascii="Times New Roman" w:hAnsi="Times New Roman"/>
          <w:spacing w:val="61"/>
          <w:u w:val="single"/>
        </w:rPr>
        <w:t xml:space="preserve">  </w:t>
      </w:r>
      <w:r>
        <w:rPr>
          <w:spacing w:val="-12"/>
        </w:rPr>
        <w:t>»</w:t>
      </w:r>
      <w:r>
        <w:rPr>
          <w:rFonts w:ascii="Times New Roman" w:hAnsi="Times New Roman"/>
          <w:u w:val="single"/>
        </w:rPr>
        <w:tab/>
      </w:r>
      <w:r>
        <w:rPr>
          <w:rFonts w:ascii="Times New Roman" w:hAnsi="Times New Roman"/>
          <w:spacing w:val="6"/>
        </w:rPr>
        <w:t xml:space="preserve"> </w:t>
      </w:r>
      <w:r>
        <w:rPr>
          <w:rFonts w:ascii="Arial MT" w:hAnsi="Arial MT"/>
        </w:rPr>
        <w:t>2</w:t>
      </w:r>
      <w:r>
        <w:t>0</w:t>
      </w:r>
      <w:r>
        <w:rPr>
          <w:rFonts w:ascii="Times New Roman" w:hAnsi="Times New Roman"/>
          <w:spacing w:val="65"/>
          <w:u w:val="single"/>
        </w:rPr>
        <w:t xml:space="preserve">  </w:t>
      </w:r>
      <w:r>
        <w:rPr>
          <w:rFonts w:ascii="Times New Roman" w:hAnsi="Times New Roman"/>
          <w:spacing w:val="7"/>
        </w:rPr>
        <w:t xml:space="preserve"> </w:t>
      </w:r>
      <w:r>
        <w:t>г.</w:t>
      </w:r>
    </w:p>
    <w:p w14:paraId="04397A2C" w14:textId="77777777" w:rsidR="00BD24A3" w:rsidRDefault="00BD24A3">
      <w:pPr>
        <w:pStyle w:val="a3"/>
        <w:spacing w:before="9" w:after="1"/>
        <w:jc w:val="left"/>
      </w:pPr>
    </w:p>
    <w:tbl>
      <w:tblPr>
        <w:tblStyle w:val="TableNormal"/>
        <w:tblW w:w="0" w:type="auto"/>
        <w:tblInd w:w="1199" w:type="dxa"/>
        <w:tblLayout w:type="fixed"/>
        <w:tblLook w:val="01E0" w:firstRow="1" w:lastRow="1" w:firstColumn="1" w:lastColumn="1" w:noHBand="0" w:noVBand="0"/>
      </w:tblPr>
      <w:tblGrid>
        <w:gridCol w:w="4968"/>
        <w:gridCol w:w="3987"/>
      </w:tblGrid>
      <w:tr w:rsidR="00BD24A3" w14:paraId="3CFEA173" w14:textId="77777777">
        <w:trPr>
          <w:trHeight w:val="223"/>
        </w:trPr>
        <w:tc>
          <w:tcPr>
            <w:tcW w:w="4968" w:type="dxa"/>
          </w:tcPr>
          <w:p w14:paraId="2C10A3AE" w14:textId="77777777" w:rsidR="00BD24A3" w:rsidRDefault="00000000">
            <w:pPr>
              <w:pStyle w:val="TableParagraph"/>
              <w:tabs>
                <w:tab w:val="left" w:pos="3256"/>
              </w:tabs>
              <w:spacing w:line="204" w:lineRule="exact"/>
              <w:ind w:left="50"/>
              <w:rPr>
                <w:rFonts w:ascii="Times New Roman" w:hAnsi="Times New Roman"/>
                <w:sz w:val="20"/>
              </w:rPr>
            </w:pPr>
            <w:r>
              <w:rPr>
                <w:rFonts w:ascii="Arial" w:hAnsi="Arial"/>
                <w:b/>
                <w:sz w:val="20"/>
              </w:rPr>
              <w:t xml:space="preserve">Клиент </w:t>
            </w:r>
            <w:r>
              <w:rPr>
                <w:rFonts w:ascii="Times New Roman" w:hAnsi="Times New Roman"/>
                <w:sz w:val="20"/>
                <w:u w:val="single"/>
              </w:rPr>
              <w:tab/>
            </w:r>
          </w:p>
        </w:tc>
        <w:tc>
          <w:tcPr>
            <w:tcW w:w="3987" w:type="dxa"/>
          </w:tcPr>
          <w:p w14:paraId="15641ECF" w14:textId="77777777" w:rsidR="00BD24A3" w:rsidRDefault="00000000">
            <w:pPr>
              <w:pStyle w:val="TableParagraph"/>
              <w:tabs>
                <w:tab w:val="left" w:pos="3880"/>
              </w:tabs>
              <w:spacing w:line="204" w:lineRule="exact"/>
              <w:ind w:left="1710"/>
              <w:rPr>
                <w:rFonts w:ascii="Arial MT"/>
                <w:sz w:val="20"/>
              </w:rPr>
            </w:pPr>
            <w:r>
              <w:rPr>
                <w:spacing w:val="-10"/>
                <w:sz w:val="20"/>
              </w:rPr>
              <w:t>/</w:t>
            </w:r>
            <w:r>
              <w:rPr>
                <w:rFonts w:ascii="Arial MT"/>
                <w:sz w:val="20"/>
                <w:u w:val="single"/>
              </w:rPr>
              <w:tab/>
            </w:r>
            <w:r>
              <w:rPr>
                <w:rFonts w:ascii="Arial MT"/>
                <w:spacing w:val="-10"/>
                <w:sz w:val="20"/>
              </w:rPr>
              <w:t>/</w:t>
            </w:r>
          </w:p>
        </w:tc>
      </w:tr>
    </w:tbl>
    <w:p w14:paraId="0F847FBD" w14:textId="77777777" w:rsidR="00BD24A3" w:rsidRDefault="00000000">
      <w:pPr>
        <w:pStyle w:val="a3"/>
        <w:tabs>
          <w:tab w:val="left" w:pos="5707"/>
        </w:tabs>
        <w:spacing w:before="3"/>
        <w:ind w:right="107"/>
        <w:jc w:val="center"/>
      </w:pPr>
      <w:r>
        <w:rPr>
          <w:spacing w:val="-2"/>
        </w:rPr>
        <w:t>подпись</w:t>
      </w:r>
      <w:r>
        <w:tab/>
      </w:r>
      <w:r>
        <w:rPr>
          <w:spacing w:val="-5"/>
        </w:rPr>
        <w:t>фио</w:t>
      </w:r>
    </w:p>
    <w:p w14:paraId="692529A9" w14:textId="77777777" w:rsidR="00BD24A3" w:rsidRDefault="00BD24A3">
      <w:pPr>
        <w:pStyle w:val="a3"/>
        <w:spacing w:before="7"/>
        <w:jc w:val="left"/>
      </w:pPr>
    </w:p>
    <w:p w14:paraId="51BC147B" w14:textId="77777777" w:rsidR="00BD24A3" w:rsidRDefault="00000000">
      <w:pPr>
        <w:pStyle w:val="a3"/>
        <w:ind w:left="1576"/>
        <w:jc w:val="left"/>
      </w:pPr>
      <w:r>
        <w:rPr>
          <w:spacing w:val="-5"/>
        </w:rPr>
        <w:t>мп</w:t>
      </w:r>
    </w:p>
    <w:p w14:paraId="376A9597" w14:textId="77777777" w:rsidR="00BD24A3" w:rsidRDefault="00BD24A3">
      <w:pPr>
        <w:pStyle w:val="a3"/>
        <w:jc w:val="left"/>
      </w:pPr>
    </w:p>
    <w:p w14:paraId="0EF992B5" w14:textId="77777777" w:rsidR="00BD24A3" w:rsidRDefault="00BD24A3">
      <w:pPr>
        <w:pStyle w:val="a3"/>
        <w:jc w:val="left"/>
      </w:pPr>
    </w:p>
    <w:p w14:paraId="177DDCDC" w14:textId="77777777" w:rsidR="00BD24A3" w:rsidRDefault="00BD24A3">
      <w:pPr>
        <w:pStyle w:val="a3"/>
        <w:spacing w:before="12"/>
        <w:jc w:val="left"/>
      </w:pPr>
    </w:p>
    <w:p w14:paraId="528E92C0" w14:textId="77777777" w:rsidR="00BD24A3" w:rsidRDefault="00000000">
      <w:pPr>
        <w:ind w:left="1134"/>
        <w:jc w:val="both"/>
        <w:rPr>
          <w:rFonts w:ascii="Arial" w:hAnsi="Arial"/>
          <w:b/>
          <w:sz w:val="20"/>
        </w:rPr>
      </w:pPr>
      <w:r>
        <w:rPr>
          <w:rFonts w:ascii="Arial" w:hAnsi="Arial"/>
          <w:b/>
          <w:sz w:val="20"/>
        </w:rPr>
        <w:t>Заполняется</w:t>
      </w:r>
      <w:r>
        <w:rPr>
          <w:rFonts w:ascii="Arial" w:hAnsi="Arial"/>
          <w:b/>
          <w:spacing w:val="-7"/>
          <w:sz w:val="20"/>
        </w:rPr>
        <w:t xml:space="preserve"> </w:t>
      </w:r>
      <w:r>
        <w:rPr>
          <w:rFonts w:ascii="Arial" w:hAnsi="Arial"/>
          <w:b/>
          <w:spacing w:val="-2"/>
          <w:sz w:val="20"/>
        </w:rPr>
        <w:t>Брокером:</w:t>
      </w:r>
    </w:p>
    <w:p w14:paraId="42A0BDBF" w14:textId="77777777" w:rsidR="00BD24A3" w:rsidRDefault="00BD24A3">
      <w:pPr>
        <w:pStyle w:val="a3"/>
        <w:spacing w:before="11"/>
        <w:jc w:val="left"/>
        <w:rPr>
          <w:rFonts w:ascii="Arial"/>
          <w:b/>
          <w:sz w:val="19"/>
        </w:rPr>
      </w:pPr>
    </w:p>
    <w:tbl>
      <w:tblPr>
        <w:tblStyle w:val="TableNormal"/>
        <w:tblW w:w="0" w:type="auto"/>
        <w:tblInd w:w="1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5528"/>
      </w:tblGrid>
      <w:tr w:rsidR="00BD24A3" w14:paraId="37BA27A2" w14:textId="77777777">
        <w:trPr>
          <w:trHeight w:val="689"/>
        </w:trPr>
        <w:tc>
          <w:tcPr>
            <w:tcW w:w="4111" w:type="dxa"/>
          </w:tcPr>
          <w:p w14:paraId="2B9C14BD" w14:textId="77777777" w:rsidR="00BD24A3" w:rsidRDefault="00BD24A3">
            <w:pPr>
              <w:pStyle w:val="TableParagraph"/>
              <w:spacing w:before="3"/>
              <w:rPr>
                <w:rFonts w:ascii="Arial"/>
                <w:b/>
                <w:sz w:val="20"/>
              </w:rPr>
            </w:pPr>
          </w:p>
          <w:p w14:paraId="1DD47406" w14:textId="77777777" w:rsidR="00BD24A3" w:rsidRDefault="00000000">
            <w:pPr>
              <w:pStyle w:val="TableParagraph"/>
              <w:ind w:left="107"/>
              <w:rPr>
                <w:sz w:val="20"/>
              </w:rPr>
            </w:pPr>
            <w:r>
              <w:rPr>
                <w:spacing w:val="-2"/>
                <w:sz w:val="20"/>
              </w:rPr>
              <w:t>Дата получения</w:t>
            </w:r>
            <w:r>
              <w:rPr>
                <w:spacing w:val="-3"/>
                <w:sz w:val="20"/>
              </w:rPr>
              <w:t xml:space="preserve"> </w:t>
            </w:r>
            <w:r>
              <w:rPr>
                <w:spacing w:val="-2"/>
                <w:sz w:val="20"/>
              </w:rPr>
              <w:t>Заявления</w:t>
            </w:r>
          </w:p>
        </w:tc>
        <w:tc>
          <w:tcPr>
            <w:tcW w:w="5528" w:type="dxa"/>
          </w:tcPr>
          <w:p w14:paraId="7A73CA17" w14:textId="77777777" w:rsidR="00BD24A3" w:rsidRDefault="00BD24A3">
            <w:pPr>
              <w:pStyle w:val="TableParagraph"/>
              <w:spacing w:before="3"/>
              <w:rPr>
                <w:rFonts w:ascii="Arial"/>
                <w:b/>
                <w:sz w:val="20"/>
              </w:rPr>
            </w:pPr>
          </w:p>
          <w:p w14:paraId="471CD23C" w14:textId="77777777" w:rsidR="00BD24A3" w:rsidRDefault="00000000">
            <w:pPr>
              <w:pStyle w:val="TableParagraph"/>
              <w:tabs>
                <w:tab w:val="left" w:pos="664"/>
                <w:tab w:val="left" w:pos="2501"/>
              </w:tabs>
              <w:ind w:left="108"/>
              <w:rPr>
                <w:sz w:val="20"/>
              </w:rPr>
            </w:pPr>
            <w:r>
              <w:rPr>
                <w:spacing w:val="-10"/>
                <w:sz w:val="20"/>
              </w:rPr>
              <w:t>«</w:t>
            </w:r>
            <w:r>
              <w:rPr>
                <w:rFonts w:ascii="Times New Roman" w:hAnsi="Times New Roman"/>
                <w:sz w:val="20"/>
                <w:u w:val="single"/>
              </w:rPr>
              <w:tab/>
            </w:r>
            <w:r>
              <w:rPr>
                <w:sz w:val="20"/>
              </w:rPr>
              <w:t xml:space="preserve">» </w:t>
            </w:r>
            <w:r>
              <w:rPr>
                <w:rFonts w:ascii="Times New Roman" w:hAnsi="Times New Roman"/>
                <w:sz w:val="20"/>
                <w:u w:val="single"/>
              </w:rPr>
              <w:tab/>
            </w:r>
            <w:r>
              <w:rPr>
                <w:rFonts w:ascii="Times New Roman" w:hAnsi="Times New Roman"/>
                <w:spacing w:val="5"/>
                <w:sz w:val="20"/>
              </w:rPr>
              <w:t xml:space="preserve"> </w:t>
            </w:r>
            <w:r>
              <w:rPr>
                <w:sz w:val="20"/>
              </w:rPr>
              <w:t>20</w:t>
            </w:r>
            <w:r>
              <w:rPr>
                <w:rFonts w:ascii="Times New Roman" w:hAnsi="Times New Roman"/>
                <w:spacing w:val="66"/>
                <w:sz w:val="20"/>
                <w:u w:val="single"/>
              </w:rPr>
              <w:t xml:space="preserve">  </w:t>
            </w:r>
            <w:r>
              <w:rPr>
                <w:sz w:val="20"/>
              </w:rPr>
              <w:t>г.</w:t>
            </w:r>
          </w:p>
        </w:tc>
      </w:tr>
      <w:tr w:rsidR="00BD24A3" w14:paraId="73661F4F" w14:textId="77777777">
        <w:trPr>
          <w:trHeight w:val="783"/>
        </w:trPr>
        <w:tc>
          <w:tcPr>
            <w:tcW w:w="4111" w:type="dxa"/>
          </w:tcPr>
          <w:p w14:paraId="7B8F318A" w14:textId="77777777" w:rsidR="00BD24A3" w:rsidRDefault="00BD24A3">
            <w:pPr>
              <w:pStyle w:val="TableParagraph"/>
              <w:spacing w:before="4"/>
              <w:rPr>
                <w:rFonts w:ascii="Arial"/>
                <w:b/>
                <w:sz w:val="20"/>
              </w:rPr>
            </w:pPr>
          </w:p>
          <w:p w14:paraId="3F6C641C" w14:textId="77777777" w:rsidR="00BD24A3" w:rsidRDefault="00000000">
            <w:pPr>
              <w:pStyle w:val="TableParagraph"/>
              <w:ind w:left="107"/>
              <w:rPr>
                <w:sz w:val="20"/>
              </w:rPr>
            </w:pPr>
            <w:r>
              <w:rPr>
                <w:sz w:val="20"/>
              </w:rPr>
              <w:t>Ввести в</w:t>
            </w:r>
            <w:r>
              <w:rPr>
                <w:spacing w:val="1"/>
                <w:sz w:val="20"/>
              </w:rPr>
              <w:t xml:space="preserve"> </w:t>
            </w:r>
            <w:r>
              <w:rPr>
                <w:spacing w:val="-2"/>
                <w:sz w:val="20"/>
              </w:rPr>
              <w:t>действие</w:t>
            </w:r>
          </w:p>
        </w:tc>
        <w:tc>
          <w:tcPr>
            <w:tcW w:w="5528" w:type="dxa"/>
          </w:tcPr>
          <w:p w14:paraId="3C494C15" w14:textId="77777777" w:rsidR="00BD24A3" w:rsidRDefault="00BD24A3">
            <w:pPr>
              <w:pStyle w:val="TableParagraph"/>
              <w:spacing w:before="4"/>
              <w:rPr>
                <w:rFonts w:ascii="Arial"/>
                <w:b/>
                <w:sz w:val="20"/>
              </w:rPr>
            </w:pPr>
          </w:p>
          <w:p w14:paraId="62F88729" w14:textId="77777777" w:rsidR="00BD24A3" w:rsidRDefault="00000000">
            <w:pPr>
              <w:pStyle w:val="TableParagraph"/>
              <w:tabs>
                <w:tab w:val="left" w:pos="664"/>
                <w:tab w:val="left" w:pos="2501"/>
              </w:tabs>
              <w:ind w:left="108"/>
              <w:rPr>
                <w:sz w:val="20"/>
              </w:rPr>
            </w:pPr>
            <w:r>
              <w:rPr>
                <w:spacing w:val="-10"/>
                <w:sz w:val="20"/>
              </w:rPr>
              <w:t>«</w:t>
            </w:r>
            <w:r>
              <w:rPr>
                <w:rFonts w:ascii="Times New Roman" w:hAnsi="Times New Roman"/>
                <w:sz w:val="20"/>
                <w:u w:val="single"/>
              </w:rPr>
              <w:tab/>
            </w:r>
            <w:r>
              <w:rPr>
                <w:sz w:val="20"/>
              </w:rPr>
              <w:t xml:space="preserve">» </w:t>
            </w:r>
            <w:r>
              <w:rPr>
                <w:rFonts w:ascii="Times New Roman" w:hAnsi="Times New Roman"/>
                <w:sz w:val="20"/>
                <w:u w:val="single"/>
              </w:rPr>
              <w:tab/>
            </w:r>
            <w:r>
              <w:rPr>
                <w:rFonts w:ascii="Times New Roman" w:hAnsi="Times New Roman"/>
                <w:spacing w:val="5"/>
                <w:sz w:val="20"/>
              </w:rPr>
              <w:t xml:space="preserve"> </w:t>
            </w:r>
            <w:r>
              <w:rPr>
                <w:sz w:val="20"/>
              </w:rPr>
              <w:t>20</w:t>
            </w:r>
            <w:r>
              <w:rPr>
                <w:rFonts w:ascii="Times New Roman" w:hAnsi="Times New Roman"/>
                <w:spacing w:val="66"/>
                <w:sz w:val="20"/>
                <w:u w:val="single"/>
              </w:rPr>
              <w:t xml:space="preserve">  </w:t>
            </w:r>
            <w:r>
              <w:rPr>
                <w:sz w:val="20"/>
              </w:rPr>
              <w:t>г.</w:t>
            </w:r>
          </w:p>
        </w:tc>
      </w:tr>
      <w:tr w:rsidR="00BD24A3" w14:paraId="3BF896D4" w14:textId="77777777">
        <w:trPr>
          <w:trHeight w:val="783"/>
        </w:trPr>
        <w:tc>
          <w:tcPr>
            <w:tcW w:w="4111" w:type="dxa"/>
          </w:tcPr>
          <w:p w14:paraId="2FCC1DB9" w14:textId="77777777" w:rsidR="00BD24A3" w:rsidRDefault="00BD24A3">
            <w:pPr>
              <w:pStyle w:val="TableParagraph"/>
              <w:spacing w:before="3"/>
              <w:rPr>
                <w:rFonts w:ascii="Arial"/>
                <w:b/>
                <w:sz w:val="20"/>
              </w:rPr>
            </w:pPr>
          </w:p>
          <w:p w14:paraId="449D1E25" w14:textId="77777777" w:rsidR="00BD24A3" w:rsidRDefault="00000000">
            <w:pPr>
              <w:pStyle w:val="TableParagraph"/>
              <w:spacing w:line="244" w:lineRule="auto"/>
              <w:ind w:left="107" w:right="344"/>
              <w:rPr>
                <w:sz w:val="20"/>
              </w:rPr>
            </w:pPr>
            <w:r>
              <w:rPr>
                <w:sz w:val="20"/>
              </w:rPr>
              <w:t>Подпись</w:t>
            </w:r>
            <w:r>
              <w:rPr>
                <w:spacing w:val="-14"/>
                <w:sz w:val="20"/>
              </w:rPr>
              <w:t xml:space="preserve"> </w:t>
            </w:r>
            <w:r>
              <w:rPr>
                <w:sz w:val="20"/>
              </w:rPr>
              <w:t>ответственного</w:t>
            </w:r>
            <w:r>
              <w:rPr>
                <w:spacing w:val="-13"/>
                <w:sz w:val="20"/>
              </w:rPr>
              <w:t xml:space="preserve"> </w:t>
            </w:r>
            <w:r>
              <w:rPr>
                <w:sz w:val="20"/>
              </w:rPr>
              <w:t xml:space="preserve">должностного </w:t>
            </w:r>
            <w:r>
              <w:rPr>
                <w:spacing w:val="-4"/>
                <w:sz w:val="20"/>
              </w:rPr>
              <w:t>лица</w:t>
            </w:r>
          </w:p>
        </w:tc>
        <w:tc>
          <w:tcPr>
            <w:tcW w:w="5528" w:type="dxa"/>
          </w:tcPr>
          <w:p w14:paraId="5A9A4669" w14:textId="77777777" w:rsidR="00BD24A3" w:rsidRDefault="00BD24A3">
            <w:pPr>
              <w:pStyle w:val="TableParagraph"/>
              <w:rPr>
                <w:rFonts w:ascii="Arial"/>
                <w:b/>
                <w:sz w:val="20"/>
              </w:rPr>
            </w:pPr>
          </w:p>
          <w:p w14:paraId="6B8C033B" w14:textId="77777777" w:rsidR="00BD24A3" w:rsidRDefault="00BD24A3">
            <w:pPr>
              <w:pStyle w:val="TableParagraph"/>
              <w:spacing w:before="3"/>
              <w:rPr>
                <w:rFonts w:ascii="Arial"/>
                <w:b/>
                <w:sz w:val="20"/>
              </w:rPr>
            </w:pPr>
          </w:p>
          <w:p w14:paraId="7564ED82" w14:textId="77777777" w:rsidR="00BD24A3" w:rsidRDefault="00000000">
            <w:pPr>
              <w:pStyle w:val="TableParagraph"/>
              <w:tabs>
                <w:tab w:val="left" w:pos="2223"/>
                <w:tab w:val="left" w:pos="5059"/>
              </w:tabs>
              <w:ind w:left="108"/>
              <w:rPr>
                <w:rFonts w:ascii="Times New Roman"/>
                <w:sz w:val="20"/>
              </w:rPr>
            </w:pPr>
            <w:r>
              <w:rPr>
                <w:rFonts w:ascii="Times New Roman"/>
                <w:sz w:val="20"/>
                <w:u w:val="single"/>
              </w:rPr>
              <w:tab/>
            </w:r>
            <w:r>
              <w:rPr>
                <w:rFonts w:ascii="Times New Roman"/>
                <w:sz w:val="20"/>
              </w:rPr>
              <w:t xml:space="preserve"> </w:t>
            </w:r>
            <w:r>
              <w:rPr>
                <w:sz w:val="20"/>
              </w:rPr>
              <w:t xml:space="preserve">/ </w:t>
            </w:r>
            <w:r>
              <w:rPr>
                <w:rFonts w:ascii="Times New Roman"/>
                <w:sz w:val="20"/>
                <w:u w:val="single"/>
              </w:rPr>
              <w:tab/>
            </w:r>
          </w:p>
        </w:tc>
      </w:tr>
    </w:tbl>
    <w:p w14:paraId="4ABF0D92" w14:textId="77777777" w:rsidR="00BD24A3" w:rsidRDefault="00BD24A3">
      <w:pPr>
        <w:pStyle w:val="TableParagraph"/>
        <w:rPr>
          <w:rFonts w:ascii="Times New Roman"/>
          <w:sz w:val="20"/>
        </w:rPr>
        <w:sectPr w:rsidR="00BD24A3">
          <w:pgSz w:w="12240" w:h="15840"/>
          <w:pgMar w:top="1280" w:right="0" w:bottom="520" w:left="0" w:header="0" w:footer="336" w:gutter="0"/>
          <w:cols w:space="720"/>
        </w:sectPr>
      </w:pPr>
    </w:p>
    <w:p w14:paraId="1E78699E" w14:textId="77777777" w:rsidR="00BD24A3" w:rsidRDefault="00000000">
      <w:pPr>
        <w:pStyle w:val="2"/>
        <w:spacing w:before="67"/>
        <w:ind w:right="17"/>
        <w:jc w:val="right"/>
      </w:pPr>
      <w:bookmarkStart w:id="128" w:name="Приложение_№_13_к_Регламенту"/>
      <w:bookmarkStart w:id="129" w:name="_bookmark41"/>
      <w:bookmarkEnd w:id="128"/>
      <w:bookmarkEnd w:id="129"/>
      <w:r>
        <w:t>Приложение</w:t>
      </w:r>
      <w:r>
        <w:rPr>
          <w:spacing w:val="-4"/>
        </w:rPr>
        <w:t xml:space="preserve"> </w:t>
      </w:r>
      <w:r>
        <w:t>№</w:t>
      </w:r>
      <w:r>
        <w:rPr>
          <w:spacing w:val="-2"/>
        </w:rPr>
        <w:t xml:space="preserve"> </w:t>
      </w:r>
      <w:r>
        <w:t>13</w:t>
      </w:r>
      <w:r>
        <w:rPr>
          <w:spacing w:val="-2"/>
        </w:rPr>
        <w:t xml:space="preserve"> </w:t>
      </w:r>
      <w:r>
        <w:t>к</w:t>
      </w:r>
      <w:r>
        <w:rPr>
          <w:spacing w:val="-1"/>
        </w:rPr>
        <w:t xml:space="preserve"> </w:t>
      </w:r>
      <w:r>
        <w:rPr>
          <w:spacing w:val="-2"/>
        </w:rPr>
        <w:t>Регламенту</w:t>
      </w:r>
    </w:p>
    <w:p w14:paraId="0C788222" w14:textId="77777777" w:rsidR="00BD24A3" w:rsidRDefault="00000000">
      <w:pPr>
        <w:spacing w:before="120"/>
        <w:ind w:left="902"/>
        <w:jc w:val="center"/>
        <w:rPr>
          <w:rFonts w:ascii="Arial" w:hAnsi="Arial"/>
          <w:b/>
          <w:sz w:val="20"/>
        </w:rPr>
      </w:pPr>
      <w:r>
        <w:rPr>
          <w:rFonts w:ascii="Arial" w:hAnsi="Arial"/>
          <w:b/>
          <w:sz w:val="20"/>
        </w:rPr>
        <w:t>ОТЧЕТ</w:t>
      </w:r>
      <w:r>
        <w:rPr>
          <w:rFonts w:ascii="Arial" w:hAnsi="Arial"/>
          <w:b/>
          <w:spacing w:val="-3"/>
          <w:sz w:val="20"/>
        </w:rPr>
        <w:t xml:space="preserve"> </w:t>
      </w:r>
      <w:r>
        <w:rPr>
          <w:rFonts w:ascii="Arial" w:hAnsi="Arial"/>
          <w:b/>
          <w:spacing w:val="-2"/>
          <w:sz w:val="20"/>
        </w:rPr>
        <w:t>БРОКЕРА</w:t>
      </w:r>
    </w:p>
    <w:p w14:paraId="0624FA84" w14:textId="77777777" w:rsidR="00BD24A3" w:rsidRDefault="00BD24A3">
      <w:pPr>
        <w:pStyle w:val="a3"/>
        <w:spacing w:before="118"/>
        <w:jc w:val="left"/>
        <w:rPr>
          <w:rFonts w:ascii="Arial"/>
          <w:b/>
        </w:rPr>
      </w:pPr>
    </w:p>
    <w:tbl>
      <w:tblPr>
        <w:tblStyle w:val="TableNormal"/>
        <w:tblW w:w="0" w:type="auto"/>
        <w:tblInd w:w="933" w:type="dxa"/>
        <w:tblBorders>
          <w:top w:val="single" w:sz="2" w:space="0" w:color="DFDFDF"/>
          <w:left w:val="single" w:sz="2" w:space="0" w:color="DFDFDF"/>
          <w:bottom w:val="single" w:sz="2" w:space="0" w:color="DFDFDF"/>
          <w:right w:val="single" w:sz="2" w:space="0" w:color="DFDFDF"/>
          <w:insideH w:val="single" w:sz="2" w:space="0" w:color="DFDFDF"/>
          <w:insideV w:val="single" w:sz="2" w:space="0" w:color="DFDFDF"/>
        </w:tblBorders>
        <w:tblLayout w:type="fixed"/>
        <w:tblLook w:val="01E0" w:firstRow="1" w:lastRow="1" w:firstColumn="1" w:lastColumn="1" w:noHBand="0" w:noVBand="0"/>
      </w:tblPr>
      <w:tblGrid>
        <w:gridCol w:w="576"/>
        <w:gridCol w:w="544"/>
        <w:gridCol w:w="178"/>
        <w:gridCol w:w="239"/>
        <w:gridCol w:w="494"/>
        <w:gridCol w:w="453"/>
        <w:gridCol w:w="475"/>
        <w:gridCol w:w="421"/>
        <w:gridCol w:w="412"/>
        <w:gridCol w:w="403"/>
        <w:gridCol w:w="435"/>
        <w:gridCol w:w="403"/>
        <w:gridCol w:w="453"/>
        <w:gridCol w:w="399"/>
        <w:gridCol w:w="408"/>
        <w:gridCol w:w="411"/>
        <w:gridCol w:w="430"/>
        <w:gridCol w:w="480"/>
        <w:gridCol w:w="408"/>
        <w:gridCol w:w="386"/>
        <w:gridCol w:w="336"/>
        <w:gridCol w:w="434"/>
        <w:gridCol w:w="273"/>
        <w:gridCol w:w="404"/>
      </w:tblGrid>
      <w:tr w:rsidR="00BD24A3" w14:paraId="411E580F" w14:textId="77777777">
        <w:trPr>
          <w:trHeight w:val="89"/>
        </w:trPr>
        <w:tc>
          <w:tcPr>
            <w:tcW w:w="576" w:type="dxa"/>
          </w:tcPr>
          <w:p w14:paraId="53AB5B37" w14:textId="77777777" w:rsidR="00BD24A3" w:rsidRDefault="00BD24A3">
            <w:pPr>
              <w:pStyle w:val="TableParagraph"/>
              <w:rPr>
                <w:rFonts w:ascii="Times New Roman"/>
                <w:sz w:val="4"/>
              </w:rPr>
            </w:pPr>
          </w:p>
        </w:tc>
        <w:tc>
          <w:tcPr>
            <w:tcW w:w="544" w:type="dxa"/>
          </w:tcPr>
          <w:p w14:paraId="6FD72ED6" w14:textId="77777777" w:rsidR="00BD24A3" w:rsidRDefault="00BD24A3">
            <w:pPr>
              <w:pStyle w:val="TableParagraph"/>
              <w:rPr>
                <w:rFonts w:ascii="Times New Roman"/>
                <w:sz w:val="4"/>
              </w:rPr>
            </w:pPr>
          </w:p>
        </w:tc>
        <w:tc>
          <w:tcPr>
            <w:tcW w:w="417" w:type="dxa"/>
            <w:gridSpan w:val="2"/>
          </w:tcPr>
          <w:p w14:paraId="2D2CAA20" w14:textId="77777777" w:rsidR="00BD24A3" w:rsidRDefault="00BD24A3">
            <w:pPr>
              <w:pStyle w:val="TableParagraph"/>
              <w:rPr>
                <w:rFonts w:ascii="Times New Roman"/>
                <w:sz w:val="4"/>
              </w:rPr>
            </w:pPr>
          </w:p>
        </w:tc>
        <w:tc>
          <w:tcPr>
            <w:tcW w:w="494" w:type="dxa"/>
          </w:tcPr>
          <w:p w14:paraId="25875422" w14:textId="77777777" w:rsidR="00BD24A3" w:rsidRDefault="00BD24A3">
            <w:pPr>
              <w:pStyle w:val="TableParagraph"/>
              <w:rPr>
                <w:rFonts w:ascii="Times New Roman"/>
                <w:sz w:val="4"/>
              </w:rPr>
            </w:pPr>
          </w:p>
        </w:tc>
        <w:tc>
          <w:tcPr>
            <w:tcW w:w="453" w:type="dxa"/>
          </w:tcPr>
          <w:p w14:paraId="53B37344" w14:textId="77777777" w:rsidR="00BD24A3" w:rsidRDefault="00BD24A3">
            <w:pPr>
              <w:pStyle w:val="TableParagraph"/>
              <w:rPr>
                <w:rFonts w:ascii="Times New Roman"/>
                <w:sz w:val="4"/>
              </w:rPr>
            </w:pPr>
          </w:p>
        </w:tc>
        <w:tc>
          <w:tcPr>
            <w:tcW w:w="3809" w:type="dxa"/>
            <w:gridSpan w:val="9"/>
          </w:tcPr>
          <w:p w14:paraId="2659EC85" w14:textId="77777777" w:rsidR="00BD24A3" w:rsidRDefault="00000000">
            <w:pPr>
              <w:pStyle w:val="TableParagraph"/>
              <w:spacing w:before="10" w:line="59" w:lineRule="exact"/>
              <w:ind w:left="14"/>
              <w:rPr>
                <w:rFonts w:ascii="Times New Roman" w:hAnsi="Times New Roman"/>
                <w:b/>
                <w:sz w:val="7"/>
              </w:rPr>
            </w:pPr>
            <w:r>
              <w:rPr>
                <w:rFonts w:ascii="Times New Roman" w:hAnsi="Times New Roman"/>
                <w:b/>
                <w:sz w:val="7"/>
              </w:rPr>
              <w:t>Отчет</w:t>
            </w:r>
            <w:r>
              <w:rPr>
                <w:rFonts w:ascii="Times New Roman" w:hAnsi="Times New Roman"/>
                <w:b/>
                <w:spacing w:val="12"/>
                <w:sz w:val="7"/>
              </w:rPr>
              <w:t xml:space="preserve"> </w:t>
            </w:r>
            <w:r>
              <w:rPr>
                <w:rFonts w:ascii="Times New Roman" w:hAnsi="Times New Roman"/>
                <w:b/>
                <w:sz w:val="7"/>
              </w:rPr>
              <w:t>о</w:t>
            </w:r>
            <w:r>
              <w:rPr>
                <w:rFonts w:ascii="Times New Roman" w:hAnsi="Times New Roman"/>
                <w:b/>
                <w:spacing w:val="11"/>
                <w:sz w:val="7"/>
              </w:rPr>
              <w:t xml:space="preserve"> </w:t>
            </w:r>
            <w:r>
              <w:rPr>
                <w:rFonts w:ascii="Times New Roman" w:hAnsi="Times New Roman"/>
                <w:b/>
                <w:sz w:val="7"/>
              </w:rPr>
              <w:t>состоянии</w:t>
            </w:r>
            <w:r>
              <w:rPr>
                <w:rFonts w:ascii="Times New Roman" w:hAnsi="Times New Roman"/>
                <w:b/>
                <w:spacing w:val="15"/>
                <w:sz w:val="7"/>
              </w:rPr>
              <w:t xml:space="preserve"> </w:t>
            </w:r>
            <w:r>
              <w:rPr>
                <w:rFonts w:ascii="Times New Roman" w:hAnsi="Times New Roman"/>
                <w:b/>
                <w:sz w:val="7"/>
              </w:rPr>
              <w:t>счетов</w:t>
            </w:r>
            <w:r>
              <w:rPr>
                <w:rFonts w:ascii="Times New Roman" w:hAnsi="Times New Roman"/>
                <w:b/>
                <w:spacing w:val="18"/>
                <w:sz w:val="7"/>
              </w:rPr>
              <w:t xml:space="preserve"> </w:t>
            </w:r>
            <w:r>
              <w:rPr>
                <w:rFonts w:ascii="Times New Roman" w:hAnsi="Times New Roman"/>
                <w:b/>
                <w:sz w:val="7"/>
              </w:rPr>
              <w:t>клиента</w:t>
            </w:r>
            <w:r>
              <w:rPr>
                <w:rFonts w:ascii="Times New Roman" w:hAnsi="Times New Roman"/>
                <w:b/>
                <w:spacing w:val="16"/>
                <w:sz w:val="7"/>
              </w:rPr>
              <w:t xml:space="preserve"> </w:t>
            </w:r>
            <w:r>
              <w:rPr>
                <w:rFonts w:ascii="Times New Roman" w:hAnsi="Times New Roman"/>
                <w:b/>
                <w:sz w:val="7"/>
              </w:rPr>
              <w:t>по</w:t>
            </w:r>
            <w:r>
              <w:rPr>
                <w:rFonts w:ascii="Times New Roman" w:hAnsi="Times New Roman"/>
                <w:b/>
                <w:spacing w:val="10"/>
                <w:sz w:val="7"/>
              </w:rPr>
              <w:t xml:space="preserve"> </w:t>
            </w:r>
            <w:r>
              <w:rPr>
                <w:rFonts w:ascii="Times New Roman" w:hAnsi="Times New Roman"/>
                <w:b/>
                <w:sz w:val="7"/>
              </w:rPr>
              <w:t>сделкам</w:t>
            </w:r>
            <w:r>
              <w:rPr>
                <w:rFonts w:ascii="Times New Roman" w:hAnsi="Times New Roman"/>
                <w:b/>
                <w:spacing w:val="13"/>
                <w:sz w:val="7"/>
              </w:rPr>
              <w:t xml:space="preserve"> </w:t>
            </w:r>
            <w:r>
              <w:rPr>
                <w:rFonts w:ascii="Times New Roman" w:hAnsi="Times New Roman"/>
                <w:b/>
                <w:sz w:val="7"/>
              </w:rPr>
              <w:t>с</w:t>
            </w:r>
            <w:r>
              <w:rPr>
                <w:rFonts w:ascii="Times New Roman" w:hAnsi="Times New Roman"/>
                <w:b/>
                <w:spacing w:val="11"/>
                <w:sz w:val="7"/>
              </w:rPr>
              <w:t xml:space="preserve"> </w:t>
            </w:r>
            <w:r>
              <w:rPr>
                <w:rFonts w:ascii="Times New Roman" w:hAnsi="Times New Roman"/>
                <w:b/>
                <w:sz w:val="7"/>
              </w:rPr>
              <w:t>ценны</w:t>
            </w:r>
            <w:r>
              <w:rPr>
                <w:rFonts w:ascii="Times New Roman" w:hAnsi="Times New Roman"/>
                <w:b/>
                <w:spacing w:val="-4"/>
                <w:sz w:val="7"/>
              </w:rPr>
              <w:t xml:space="preserve"> </w:t>
            </w:r>
            <w:r>
              <w:rPr>
                <w:rFonts w:ascii="Times New Roman" w:hAnsi="Times New Roman"/>
                <w:b/>
                <w:sz w:val="7"/>
              </w:rPr>
              <w:t>ми</w:t>
            </w:r>
            <w:r>
              <w:rPr>
                <w:rFonts w:ascii="Times New Roman" w:hAnsi="Times New Roman"/>
                <w:b/>
                <w:spacing w:val="15"/>
                <w:sz w:val="7"/>
              </w:rPr>
              <w:t xml:space="preserve"> </w:t>
            </w:r>
            <w:r>
              <w:rPr>
                <w:rFonts w:ascii="Times New Roman" w:hAnsi="Times New Roman"/>
                <w:b/>
                <w:sz w:val="7"/>
              </w:rPr>
              <w:t>бумагами</w:t>
            </w:r>
            <w:r>
              <w:rPr>
                <w:rFonts w:ascii="Times New Roman" w:hAnsi="Times New Roman"/>
                <w:b/>
                <w:spacing w:val="16"/>
                <w:sz w:val="7"/>
              </w:rPr>
              <w:t xml:space="preserve"> </w:t>
            </w:r>
            <w:r>
              <w:rPr>
                <w:rFonts w:ascii="Times New Roman" w:hAnsi="Times New Roman"/>
                <w:b/>
                <w:sz w:val="7"/>
              </w:rPr>
              <w:t>и</w:t>
            </w:r>
            <w:r>
              <w:rPr>
                <w:rFonts w:ascii="Times New Roman" w:hAnsi="Times New Roman"/>
                <w:b/>
                <w:spacing w:val="16"/>
                <w:sz w:val="7"/>
              </w:rPr>
              <w:t xml:space="preserve"> </w:t>
            </w:r>
            <w:r>
              <w:rPr>
                <w:rFonts w:ascii="Times New Roman" w:hAnsi="Times New Roman"/>
                <w:b/>
                <w:sz w:val="7"/>
              </w:rPr>
              <w:t>операциям</w:t>
            </w:r>
            <w:r>
              <w:rPr>
                <w:rFonts w:ascii="Times New Roman" w:hAnsi="Times New Roman"/>
                <w:b/>
                <w:spacing w:val="13"/>
                <w:sz w:val="7"/>
              </w:rPr>
              <w:t xml:space="preserve"> </w:t>
            </w:r>
            <w:r>
              <w:rPr>
                <w:rFonts w:ascii="Times New Roman" w:hAnsi="Times New Roman"/>
                <w:b/>
                <w:sz w:val="7"/>
              </w:rPr>
              <w:t>с</w:t>
            </w:r>
            <w:r>
              <w:rPr>
                <w:rFonts w:ascii="Times New Roman" w:hAnsi="Times New Roman"/>
                <w:b/>
                <w:spacing w:val="12"/>
                <w:sz w:val="7"/>
              </w:rPr>
              <w:t xml:space="preserve"> </w:t>
            </w:r>
            <w:r>
              <w:rPr>
                <w:rFonts w:ascii="Times New Roman" w:hAnsi="Times New Roman"/>
                <w:b/>
                <w:sz w:val="7"/>
              </w:rPr>
              <w:t>ними</w:t>
            </w:r>
            <w:r>
              <w:rPr>
                <w:rFonts w:ascii="Times New Roman" w:hAnsi="Times New Roman"/>
                <w:b/>
                <w:spacing w:val="16"/>
                <w:sz w:val="7"/>
              </w:rPr>
              <w:t xml:space="preserve"> </w:t>
            </w:r>
            <w:r>
              <w:rPr>
                <w:rFonts w:ascii="Times New Roman" w:hAnsi="Times New Roman"/>
                <w:b/>
                <w:sz w:val="7"/>
              </w:rPr>
              <w:t>связанны</w:t>
            </w:r>
            <w:r>
              <w:rPr>
                <w:rFonts w:ascii="Times New Roman" w:hAnsi="Times New Roman"/>
                <w:b/>
                <w:spacing w:val="-5"/>
                <w:sz w:val="7"/>
              </w:rPr>
              <w:t xml:space="preserve"> </w:t>
            </w:r>
            <w:r>
              <w:rPr>
                <w:rFonts w:ascii="Times New Roman" w:hAnsi="Times New Roman"/>
                <w:b/>
                <w:spacing w:val="-10"/>
                <w:sz w:val="7"/>
              </w:rPr>
              <w:t>м</w:t>
            </w:r>
          </w:p>
        </w:tc>
        <w:tc>
          <w:tcPr>
            <w:tcW w:w="411" w:type="dxa"/>
          </w:tcPr>
          <w:p w14:paraId="62D3649C" w14:textId="77777777" w:rsidR="00BD24A3" w:rsidRDefault="00BD24A3">
            <w:pPr>
              <w:pStyle w:val="TableParagraph"/>
              <w:rPr>
                <w:rFonts w:ascii="Times New Roman"/>
                <w:sz w:val="4"/>
              </w:rPr>
            </w:pPr>
          </w:p>
        </w:tc>
        <w:tc>
          <w:tcPr>
            <w:tcW w:w="430" w:type="dxa"/>
          </w:tcPr>
          <w:p w14:paraId="62C79AA6" w14:textId="77777777" w:rsidR="00BD24A3" w:rsidRDefault="00BD24A3">
            <w:pPr>
              <w:pStyle w:val="TableParagraph"/>
              <w:rPr>
                <w:rFonts w:ascii="Times New Roman"/>
                <w:sz w:val="4"/>
              </w:rPr>
            </w:pPr>
          </w:p>
        </w:tc>
        <w:tc>
          <w:tcPr>
            <w:tcW w:w="480" w:type="dxa"/>
          </w:tcPr>
          <w:p w14:paraId="1E84B450" w14:textId="77777777" w:rsidR="00BD24A3" w:rsidRDefault="00BD24A3">
            <w:pPr>
              <w:pStyle w:val="TableParagraph"/>
              <w:rPr>
                <w:rFonts w:ascii="Times New Roman"/>
                <w:sz w:val="4"/>
              </w:rPr>
            </w:pPr>
          </w:p>
        </w:tc>
        <w:tc>
          <w:tcPr>
            <w:tcW w:w="408" w:type="dxa"/>
          </w:tcPr>
          <w:p w14:paraId="64062B04" w14:textId="77777777" w:rsidR="00BD24A3" w:rsidRDefault="00BD24A3">
            <w:pPr>
              <w:pStyle w:val="TableParagraph"/>
              <w:rPr>
                <w:rFonts w:ascii="Times New Roman"/>
                <w:sz w:val="4"/>
              </w:rPr>
            </w:pPr>
          </w:p>
        </w:tc>
        <w:tc>
          <w:tcPr>
            <w:tcW w:w="386" w:type="dxa"/>
          </w:tcPr>
          <w:p w14:paraId="5BAD1D01" w14:textId="77777777" w:rsidR="00BD24A3" w:rsidRDefault="00BD24A3">
            <w:pPr>
              <w:pStyle w:val="TableParagraph"/>
              <w:rPr>
                <w:rFonts w:ascii="Times New Roman"/>
                <w:sz w:val="4"/>
              </w:rPr>
            </w:pPr>
          </w:p>
        </w:tc>
        <w:tc>
          <w:tcPr>
            <w:tcW w:w="336" w:type="dxa"/>
          </w:tcPr>
          <w:p w14:paraId="1B3EA66D" w14:textId="77777777" w:rsidR="00BD24A3" w:rsidRDefault="00BD24A3">
            <w:pPr>
              <w:pStyle w:val="TableParagraph"/>
              <w:rPr>
                <w:rFonts w:ascii="Times New Roman"/>
                <w:sz w:val="4"/>
              </w:rPr>
            </w:pPr>
          </w:p>
        </w:tc>
        <w:tc>
          <w:tcPr>
            <w:tcW w:w="434" w:type="dxa"/>
          </w:tcPr>
          <w:p w14:paraId="4D836F20" w14:textId="77777777" w:rsidR="00BD24A3" w:rsidRDefault="00BD24A3">
            <w:pPr>
              <w:pStyle w:val="TableParagraph"/>
              <w:rPr>
                <w:rFonts w:ascii="Times New Roman"/>
                <w:sz w:val="4"/>
              </w:rPr>
            </w:pPr>
          </w:p>
        </w:tc>
        <w:tc>
          <w:tcPr>
            <w:tcW w:w="273" w:type="dxa"/>
          </w:tcPr>
          <w:p w14:paraId="464AFC0F" w14:textId="77777777" w:rsidR="00BD24A3" w:rsidRDefault="00BD24A3">
            <w:pPr>
              <w:pStyle w:val="TableParagraph"/>
              <w:rPr>
                <w:rFonts w:ascii="Times New Roman"/>
                <w:sz w:val="4"/>
              </w:rPr>
            </w:pPr>
          </w:p>
        </w:tc>
        <w:tc>
          <w:tcPr>
            <w:tcW w:w="404" w:type="dxa"/>
          </w:tcPr>
          <w:p w14:paraId="45B4B8B2" w14:textId="77777777" w:rsidR="00BD24A3" w:rsidRDefault="00BD24A3">
            <w:pPr>
              <w:pStyle w:val="TableParagraph"/>
              <w:rPr>
                <w:rFonts w:ascii="Times New Roman"/>
                <w:sz w:val="4"/>
              </w:rPr>
            </w:pPr>
          </w:p>
        </w:tc>
      </w:tr>
      <w:tr w:rsidR="00BD24A3" w14:paraId="2FCAD745" w14:textId="77777777">
        <w:trPr>
          <w:trHeight w:val="89"/>
        </w:trPr>
        <w:tc>
          <w:tcPr>
            <w:tcW w:w="576" w:type="dxa"/>
          </w:tcPr>
          <w:p w14:paraId="442517A8" w14:textId="77777777" w:rsidR="00BD24A3" w:rsidRDefault="00BD24A3">
            <w:pPr>
              <w:pStyle w:val="TableParagraph"/>
              <w:rPr>
                <w:rFonts w:ascii="Times New Roman"/>
                <w:sz w:val="4"/>
              </w:rPr>
            </w:pPr>
          </w:p>
        </w:tc>
        <w:tc>
          <w:tcPr>
            <w:tcW w:w="544" w:type="dxa"/>
          </w:tcPr>
          <w:p w14:paraId="5E096A8F" w14:textId="77777777" w:rsidR="00BD24A3" w:rsidRDefault="00BD24A3">
            <w:pPr>
              <w:pStyle w:val="TableParagraph"/>
              <w:rPr>
                <w:rFonts w:ascii="Times New Roman"/>
                <w:sz w:val="4"/>
              </w:rPr>
            </w:pPr>
          </w:p>
        </w:tc>
        <w:tc>
          <w:tcPr>
            <w:tcW w:w="417" w:type="dxa"/>
            <w:gridSpan w:val="2"/>
          </w:tcPr>
          <w:p w14:paraId="2A49EAAF" w14:textId="77777777" w:rsidR="00BD24A3" w:rsidRDefault="00BD24A3">
            <w:pPr>
              <w:pStyle w:val="TableParagraph"/>
              <w:rPr>
                <w:rFonts w:ascii="Times New Roman"/>
                <w:sz w:val="4"/>
              </w:rPr>
            </w:pPr>
          </w:p>
        </w:tc>
        <w:tc>
          <w:tcPr>
            <w:tcW w:w="494" w:type="dxa"/>
          </w:tcPr>
          <w:p w14:paraId="70BD0347" w14:textId="77777777" w:rsidR="00BD24A3" w:rsidRDefault="00BD24A3">
            <w:pPr>
              <w:pStyle w:val="TableParagraph"/>
              <w:rPr>
                <w:rFonts w:ascii="Times New Roman"/>
                <w:sz w:val="4"/>
              </w:rPr>
            </w:pPr>
          </w:p>
        </w:tc>
        <w:tc>
          <w:tcPr>
            <w:tcW w:w="453" w:type="dxa"/>
          </w:tcPr>
          <w:p w14:paraId="1E33B47B" w14:textId="77777777" w:rsidR="00BD24A3" w:rsidRDefault="00BD24A3">
            <w:pPr>
              <w:pStyle w:val="TableParagraph"/>
              <w:rPr>
                <w:rFonts w:ascii="Times New Roman"/>
                <w:sz w:val="4"/>
              </w:rPr>
            </w:pPr>
          </w:p>
        </w:tc>
        <w:tc>
          <w:tcPr>
            <w:tcW w:w="475" w:type="dxa"/>
          </w:tcPr>
          <w:p w14:paraId="409F858F" w14:textId="77777777" w:rsidR="00BD24A3" w:rsidRDefault="00BD24A3">
            <w:pPr>
              <w:pStyle w:val="TableParagraph"/>
              <w:rPr>
                <w:rFonts w:ascii="Times New Roman"/>
                <w:sz w:val="4"/>
              </w:rPr>
            </w:pPr>
          </w:p>
        </w:tc>
        <w:tc>
          <w:tcPr>
            <w:tcW w:w="421" w:type="dxa"/>
          </w:tcPr>
          <w:p w14:paraId="42D3A59A" w14:textId="77777777" w:rsidR="00BD24A3" w:rsidRDefault="00BD24A3">
            <w:pPr>
              <w:pStyle w:val="TableParagraph"/>
              <w:rPr>
                <w:rFonts w:ascii="Times New Roman"/>
                <w:sz w:val="4"/>
              </w:rPr>
            </w:pPr>
          </w:p>
        </w:tc>
        <w:tc>
          <w:tcPr>
            <w:tcW w:w="412" w:type="dxa"/>
          </w:tcPr>
          <w:p w14:paraId="4C84D8F1" w14:textId="77777777" w:rsidR="00BD24A3" w:rsidRDefault="00BD24A3">
            <w:pPr>
              <w:pStyle w:val="TableParagraph"/>
              <w:rPr>
                <w:rFonts w:ascii="Times New Roman"/>
                <w:sz w:val="4"/>
              </w:rPr>
            </w:pPr>
          </w:p>
        </w:tc>
        <w:tc>
          <w:tcPr>
            <w:tcW w:w="403" w:type="dxa"/>
          </w:tcPr>
          <w:p w14:paraId="1F8360C8" w14:textId="77777777" w:rsidR="00BD24A3" w:rsidRDefault="00BD24A3">
            <w:pPr>
              <w:pStyle w:val="TableParagraph"/>
              <w:rPr>
                <w:rFonts w:ascii="Times New Roman"/>
                <w:sz w:val="4"/>
              </w:rPr>
            </w:pPr>
          </w:p>
        </w:tc>
        <w:tc>
          <w:tcPr>
            <w:tcW w:w="435" w:type="dxa"/>
          </w:tcPr>
          <w:p w14:paraId="0E249A39" w14:textId="77777777" w:rsidR="00BD24A3" w:rsidRDefault="00BD24A3">
            <w:pPr>
              <w:pStyle w:val="TableParagraph"/>
              <w:rPr>
                <w:rFonts w:ascii="Times New Roman"/>
                <w:sz w:val="4"/>
              </w:rPr>
            </w:pPr>
          </w:p>
        </w:tc>
        <w:tc>
          <w:tcPr>
            <w:tcW w:w="403" w:type="dxa"/>
          </w:tcPr>
          <w:p w14:paraId="2D3D2DB6" w14:textId="77777777" w:rsidR="00BD24A3" w:rsidRDefault="00BD24A3">
            <w:pPr>
              <w:pStyle w:val="TableParagraph"/>
              <w:rPr>
                <w:rFonts w:ascii="Times New Roman"/>
                <w:sz w:val="4"/>
              </w:rPr>
            </w:pPr>
          </w:p>
        </w:tc>
        <w:tc>
          <w:tcPr>
            <w:tcW w:w="453" w:type="dxa"/>
          </w:tcPr>
          <w:p w14:paraId="1F0F7104" w14:textId="77777777" w:rsidR="00BD24A3" w:rsidRDefault="00BD24A3">
            <w:pPr>
              <w:pStyle w:val="TableParagraph"/>
              <w:rPr>
                <w:rFonts w:ascii="Times New Roman"/>
                <w:sz w:val="4"/>
              </w:rPr>
            </w:pPr>
          </w:p>
        </w:tc>
        <w:tc>
          <w:tcPr>
            <w:tcW w:w="399" w:type="dxa"/>
          </w:tcPr>
          <w:p w14:paraId="2E6F6E63" w14:textId="77777777" w:rsidR="00BD24A3" w:rsidRDefault="00BD24A3">
            <w:pPr>
              <w:pStyle w:val="TableParagraph"/>
              <w:rPr>
                <w:rFonts w:ascii="Times New Roman"/>
                <w:sz w:val="4"/>
              </w:rPr>
            </w:pPr>
          </w:p>
        </w:tc>
        <w:tc>
          <w:tcPr>
            <w:tcW w:w="408" w:type="dxa"/>
          </w:tcPr>
          <w:p w14:paraId="03EA8DD5" w14:textId="77777777" w:rsidR="00BD24A3" w:rsidRDefault="00BD24A3">
            <w:pPr>
              <w:pStyle w:val="TableParagraph"/>
              <w:rPr>
                <w:rFonts w:ascii="Times New Roman"/>
                <w:sz w:val="4"/>
              </w:rPr>
            </w:pPr>
          </w:p>
        </w:tc>
        <w:tc>
          <w:tcPr>
            <w:tcW w:w="411" w:type="dxa"/>
          </w:tcPr>
          <w:p w14:paraId="584FCAE4" w14:textId="77777777" w:rsidR="00BD24A3" w:rsidRDefault="00BD24A3">
            <w:pPr>
              <w:pStyle w:val="TableParagraph"/>
              <w:rPr>
                <w:rFonts w:ascii="Times New Roman"/>
                <w:sz w:val="4"/>
              </w:rPr>
            </w:pPr>
          </w:p>
        </w:tc>
        <w:tc>
          <w:tcPr>
            <w:tcW w:w="430" w:type="dxa"/>
          </w:tcPr>
          <w:p w14:paraId="0827749C" w14:textId="77777777" w:rsidR="00BD24A3" w:rsidRDefault="00BD24A3">
            <w:pPr>
              <w:pStyle w:val="TableParagraph"/>
              <w:rPr>
                <w:rFonts w:ascii="Times New Roman"/>
                <w:sz w:val="4"/>
              </w:rPr>
            </w:pPr>
          </w:p>
        </w:tc>
        <w:tc>
          <w:tcPr>
            <w:tcW w:w="480" w:type="dxa"/>
          </w:tcPr>
          <w:p w14:paraId="6CB127BC" w14:textId="77777777" w:rsidR="00BD24A3" w:rsidRDefault="00BD24A3">
            <w:pPr>
              <w:pStyle w:val="TableParagraph"/>
              <w:rPr>
                <w:rFonts w:ascii="Times New Roman"/>
                <w:sz w:val="4"/>
              </w:rPr>
            </w:pPr>
          </w:p>
        </w:tc>
        <w:tc>
          <w:tcPr>
            <w:tcW w:w="408" w:type="dxa"/>
          </w:tcPr>
          <w:p w14:paraId="634E57CC" w14:textId="77777777" w:rsidR="00BD24A3" w:rsidRDefault="00BD24A3">
            <w:pPr>
              <w:pStyle w:val="TableParagraph"/>
              <w:rPr>
                <w:rFonts w:ascii="Times New Roman"/>
                <w:sz w:val="4"/>
              </w:rPr>
            </w:pPr>
          </w:p>
        </w:tc>
        <w:tc>
          <w:tcPr>
            <w:tcW w:w="386" w:type="dxa"/>
          </w:tcPr>
          <w:p w14:paraId="4F8B1ABB" w14:textId="77777777" w:rsidR="00BD24A3" w:rsidRDefault="00BD24A3">
            <w:pPr>
              <w:pStyle w:val="TableParagraph"/>
              <w:rPr>
                <w:rFonts w:ascii="Times New Roman"/>
                <w:sz w:val="4"/>
              </w:rPr>
            </w:pPr>
          </w:p>
        </w:tc>
        <w:tc>
          <w:tcPr>
            <w:tcW w:w="336" w:type="dxa"/>
          </w:tcPr>
          <w:p w14:paraId="268D47CF" w14:textId="77777777" w:rsidR="00BD24A3" w:rsidRDefault="00BD24A3">
            <w:pPr>
              <w:pStyle w:val="TableParagraph"/>
              <w:rPr>
                <w:rFonts w:ascii="Times New Roman"/>
                <w:sz w:val="4"/>
              </w:rPr>
            </w:pPr>
          </w:p>
        </w:tc>
        <w:tc>
          <w:tcPr>
            <w:tcW w:w="434" w:type="dxa"/>
          </w:tcPr>
          <w:p w14:paraId="15089BCE" w14:textId="77777777" w:rsidR="00BD24A3" w:rsidRDefault="00BD24A3">
            <w:pPr>
              <w:pStyle w:val="TableParagraph"/>
              <w:rPr>
                <w:rFonts w:ascii="Times New Roman"/>
                <w:sz w:val="4"/>
              </w:rPr>
            </w:pPr>
          </w:p>
        </w:tc>
        <w:tc>
          <w:tcPr>
            <w:tcW w:w="273" w:type="dxa"/>
          </w:tcPr>
          <w:p w14:paraId="064DEBE1" w14:textId="77777777" w:rsidR="00BD24A3" w:rsidRDefault="00BD24A3">
            <w:pPr>
              <w:pStyle w:val="TableParagraph"/>
              <w:rPr>
                <w:rFonts w:ascii="Times New Roman"/>
                <w:sz w:val="4"/>
              </w:rPr>
            </w:pPr>
          </w:p>
        </w:tc>
        <w:tc>
          <w:tcPr>
            <w:tcW w:w="404" w:type="dxa"/>
          </w:tcPr>
          <w:p w14:paraId="765ED97F" w14:textId="77777777" w:rsidR="00BD24A3" w:rsidRDefault="00BD24A3">
            <w:pPr>
              <w:pStyle w:val="TableParagraph"/>
              <w:rPr>
                <w:rFonts w:ascii="Times New Roman"/>
                <w:sz w:val="4"/>
              </w:rPr>
            </w:pPr>
          </w:p>
        </w:tc>
      </w:tr>
      <w:tr w:rsidR="00BD24A3" w14:paraId="6B8C15FC" w14:textId="77777777">
        <w:trPr>
          <w:trHeight w:val="89"/>
        </w:trPr>
        <w:tc>
          <w:tcPr>
            <w:tcW w:w="576" w:type="dxa"/>
          </w:tcPr>
          <w:p w14:paraId="13B14EE8" w14:textId="77777777" w:rsidR="00BD24A3" w:rsidRDefault="00BD24A3">
            <w:pPr>
              <w:pStyle w:val="TableParagraph"/>
              <w:rPr>
                <w:rFonts w:ascii="Times New Roman"/>
                <w:sz w:val="4"/>
              </w:rPr>
            </w:pPr>
          </w:p>
        </w:tc>
        <w:tc>
          <w:tcPr>
            <w:tcW w:w="544" w:type="dxa"/>
          </w:tcPr>
          <w:p w14:paraId="142CCFC8" w14:textId="77777777" w:rsidR="00BD24A3" w:rsidRDefault="00BD24A3">
            <w:pPr>
              <w:pStyle w:val="TableParagraph"/>
              <w:rPr>
                <w:rFonts w:ascii="Times New Roman"/>
                <w:sz w:val="4"/>
              </w:rPr>
            </w:pPr>
          </w:p>
        </w:tc>
        <w:tc>
          <w:tcPr>
            <w:tcW w:w="417" w:type="dxa"/>
            <w:gridSpan w:val="2"/>
          </w:tcPr>
          <w:p w14:paraId="162BF9A9" w14:textId="77777777" w:rsidR="00BD24A3" w:rsidRDefault="00BD24A3">
            <w:pPr>
              <w:pStyle w:val="TableParagraph"/>
              <w:rPr>
                <w:rFonts w:ascii="Times New Roman"/>
                <w:sz w:val="4"/>
              </w:rPr>
            </w:pPr>
          </w:p>
        </w:tc>
        <w:tc>
          <w:tcPr>
            <w:tcW w:w="494" w:type="dxa"/>
          </w:tcPr>
          <w:p w14:paraId="30157F3E" w14:textId="77777777" w:rsidR="00BD24A3" w:rsidRDefault="00BD24A3">
            <w:pPr>
              <w:pStyle w:val="TableParagraph"/>
              <w:rPr>
                <w:rFonts w:ascii="Times New Roman"/>
                <w:sz w:val="4"/>
              </w:rPr>
            </w:pPr>
          </w:p>
        </w:tc>
        <w:tc>
          <w:tcPr>
            <w:tcW w:w="453" w:type="dxa"/>
          </w:tcPr>
          <w:p w14:paraId="43BF45DD" w14:textId="77777777" w:rsidR="00BD24A3" w:rsidRDefault="00BD24A3">
            <w:pPr>
              <w:pStyle w:val="TableParagraph"/>
              <w:rPr>
                <w:rFonts w:ascii="Times New Roman"/>
                <w:sz w:val="4"/>
              </w:rPr>
            </w:pPr>
          </w:p>
        </w:tc>
        <w:tc>
          <w:tcPr>
            <w:tcW w:w="475" w:type="dxa"/>
          </w:tcPr>
          <w:p w14:paraId="1BE80F0C" w14:textId="77777777" w:rsidR="00BD24A3" w:rsidRDefault="00BD24A3">
            <w:pPr>
              <w:pStyle w:val="TableParagraph"/>
              <w:rPr>
                <w:rFonts w:ascii="Times New Roman"/>
                <w:sz w:val="4"/>
              </w:rPr>
            </w:pPr>
          </w:p>
        </w:tc>
        <w:tc>
          <w:tcPr>
            <w:tcW w:w="421" w:type="dxa"/>
          </w:tcPr>
          <w:p w14:paraId="3095F815" w14:textId="77777777" w:rsidR="00BD24A3" w:rsidRDefault="00BD24A3">
            <w:pPr>
              <w:pStyle w:val="TableParagraph"/>
              <w:rPr>
                <w:rFonts w:ascii="Times New Roman"/>
                <w:sz w:val="4"/>
              </w:rPr>
            </w:pPr>
          </w:p>
        </w:tc>
        <w:tc>
          <w:tcPr>
            <w:tcW w:w="412" w:type="dxa"/>
          </w:tcPr>
          <w:p w14:paraId="045B045D" w14:textId="77777777" w:rsidR="00BD24A3" w:rsidRDefault="00BD24A3">
            <w:pPr>
              <w:pStyle w:val="TableParagraph"/>
              <w:rPr>
                <w:rFonts w:ascii="Times New Roman"/>
                <w:sz w:val="4"/>
              </w:rPr>
            </w:pPr>
          </w:p>
        </w:tc>
        <w:tc>
          <w:tcPr>
            <w:tcW w:w="403" w:type="dxa"/>
          </w:tcPr>
          <w:p w14:paraId="32C3293F" w14:textId="77777777" w:rsidR="00BD24A3" w:rsidRDefault="00BD24A3">
            <w:pPr>
              <w:pStyle w:val="TableParagraph"/>
              <w:rPr>
                <w:rFonts w:ascii="Times New Roman"/>
                <w:sz w:val="4"/>
              </w:rPr>
            </w:pPr>
          </w:p>
        </w:tc>
        <w:tc>
          <w:tcPr>
            <w:tcW w:w="435" w:type="dxa"/>
          </w:tcPr>
          <w:p w14:paraId="041217FA" w14:textId="77777777" w:rsidR="00BD24A3" w:rsidRDefault="00BD24A3">
            <w:pPr>
              <w:pStyle w:val="TableParagraph"/>
              <w:rPr>
                <w:rFonts w:ascii="Times New Roman"/>
                <w:sz w:val="4"/>
              </w:rPr>
            </w:pPr>
          </w:p>
        </w:tc>
        <w:tc>
          <w:tcPr>
            <w:tcW w:w="403" w:type="dxa"/>
          </w:tcPr>
          <w:p w14:paraId="452E8D3D" w14:textId="77777777" w:rsidR="00BD24A3" w:rsidRDefault="00BD24A3">
            <w:pPr>
              <w:pStyle w:val="TableParagraph"/>
              <w:rPr>
                <w:rFonts w:ascii="Times New Roman"/>
                <w:sz w:val="4"/>
              </w:rPr>
            </w:pPr>
          </w:p>
        </w:tc>
        <w:tc>
          <w:tcPr>
            <w:tcW w:w="453" w:type="dxa"/>
          </w:tcPr>
          <w:p w14:paraId="25ED3893" w14:textId="77777777" w:rsidR="00BD24A3" w:rsidRDefault="00BD24A3">
            <w:pPr>
              <w:pStyle w:val="TableParagraph"/>
              <w:rPr>
                <w:rFonts w:ascii="Times New Roman"/>
                <w:sz w:val="4"/>
              </w:rPr>
            </w:pPr>
          </w:p>
        </w:tc>
        <w:tc>
          <w:tcPr>
            <w:tcW w:w="399" w:type="dxa"/>
          </w:tcPr>
          <w:p w14:paraId="18A029F5" w14:textId="77777777" w:rsidR="00BD24A3" w:rsidRDefault="00BD24A3">
            <w:pPr>
              <w:pStyle w:val="TableParagraph"/>
              <w:rPr>
                <w:rFonts w:ascii="Times New Roman"/>
                <w:sz w:val="4"/>
              </w:rPr>
            </w:pPr>
          </w:p>
        </w:tc>
        <w:tc>
          <w:tcPr>
            <w:tcW w:w="408" w:type="dxa"/>
          </w:tcPr>
          <w:p w14:paraId="53766B94" w14:textId="77777777" w:rsidR="00BD24A3" w:rsidRDefault="00BD24A3">
            <w:pPr>
              <w:pStyle w:val="TableParagraph"/>
              <w:rPr>
                <w:rFonts w:ascii="Times New Roman"/>
                <w:sz w:val="4"/>
              </w:rPr>
            </w:pPr>
          </w:p>
        </w:tc>
        <w:tc>
          <w:tcPr>
            <w:tcW w:w="411" w:type="dxa"/>
          </w:tcPr>
          <w:p w14:paraId="0109E2DD" w14:textId="77777777" w:rsidR="00BD24A3" w:rsidRDefault="00BD24A3">
            <w:pPr>
              <w:pStyle w:val="TableParagraph"/>
              <w:rPr>
                <w:rFonts w:ascii="Times New Roman"/>
                <w:sz w:val="4"/>
              </w:rPr>
            </w:pPr>
          </w:p>
        </w:tc>
        <w:tc>
          <w:tcPr>
            <w:tcW w:w="430" w:type="dxa"/>
          </w:tcPr>
          <w:p w14:paraId="7350E072" w14:textId="77777777" w:rsidR="00BD24A3" w:rsidRDefault="00BD24A3">
            <w:pPr>
              <w:pStyle w:val="TableParagraph"/>
              <w:rPr>
                <w:rFonts w:ascii="Times New Roman"/>
                <w:sz w:val="4"/>
              </w:rPr>
            </w:pPr>
          </w:p>
        </w:tc>
        <w:tc>
          <w:tcPr>
            <w:tcW w:w="480" w:type="dxa"/>
          </w:tcPr>
          <w:p w14:paraId="00BF5D0C" w14:textId="77777777" w:rsidR="00BD24A3" w:rsidRDefault="00BD24A3">
            <w:pPr>
              <w:pStyle w:val="TableParagraph"/>
              <w:rPr>
                <w:rFonts w:ascii="Times New Roman"/>
                <w:sz w:val="4"/>
              </w:rPr>
            </w:pPr>
          </w:p>
        </w:tc>
        <w:tc>
          <w:tcPr>
            <w:tcW w:w="408" w:type="dxa"/>
          </w:tcPr>
          <w:p w14:paraId="4861361A" w14:textId="77777777" w:rsidR="00BD24A3" w:rsidRDefault="00BD24A3">
            <w:pPr>
              <w:pStyle w:val="TableParagraph"/>
              <w:rPr>
                <w:rFonts w:ascii="Times New Roman"/>
                <w:sz w:val="4"/>
              </w:rPr>
            </w:pPr>
          </w:p>
        </w:tc>
        <w:tc>
          <w:tcPr>
            <w:tcW w:w="386" w:type="dxa"/>
          </w:tcPr>
          <w:p w14:paraId="54656BBF" w14:textId="77777777" w:rsidR="00BD24A3" w:rsidRDefault="00BD24A3">
            <w:pPr>
              <w:pStyle w:val="TableParagraph"/>
              <w:rPr>
                <w:rFonts w:ascii="Times New Roman"/>
                <w:sz w:val="4"/>
              </w:rPr>
            </w:pPr>
          </w:p>
        </w:tc>
        <w:tc>
          <w:tcPr>
            <w:tcW w:w="336" w:type="dxa"/>
          </w:tcPr>
          <w:p w14:paraId="51E35DB2" w14:textId="77777777" w:rsidR="00BD24A3" w:rsidRDefault="00BD24A3">
            <w:pPr>
              <w:pStyle w:val="TableParagraph"/>
              <w:rPr>
                <w:rFonts w:ascii="Times New Roman"/>
                <w:sz w:val="4"/>
              </w:rPr>
            </w:pPr>
          </w:p>
        </w:tc>
        <w:tc>
          <w:tcPr>
            <w:tcW w:w="434" w:type="dxa"/>
          </w:tcPr>
          <w:p w14:paraId="1A8E514E" w14:textId="77777777" w:rsidR="00BD24A3" w:rsidRDefault="00BD24A3">
            <w:pPr>
              <w:pStyle w:val="TableParagraph"/>
              <w:rPr>
                <w:rFonts w:ascii="Times New Roman"/>
                <w:sz w:val="4"/>
              </w:rPr>
            </w:pPr>
          </w:p>
        </w:tc>
        <w:tc>
          <w:tcPr>
            <w:tcW w:w="273" w:type="dxa"/>
          </w:tcPr>
          <w:p w14:paraId="60D1D66E" w14:textId="77777777" w:rsidR="00BD24A3" w:rsidRDefault="00BD24A3">
            <w:pPr>
              <w:pStyle w:val="TableParagraph"/>
              <w:rPr>
                <w:rFonts w:ascii="Times New Roman"/>
                <w:sz w:val="4"/>
              </w:rPr>
            </w:pPr>
          </w:p>
        </w:tc>
        <w:tc>
          <w:tcPr>
            <w:tcW w:w="404" w:type="dxa"/>
          </w:tcPr>
          <w:p w14:paraId="6D1C2388" w14:textId="77777777" w:rsidR="00BD24A3" w:rsidRDefault="00BD24A3">
            <w:pPr>
              <w:pStyle w:val="TableParagraph"/>
              <w:rPr>
                <w:rFonts w:ascii="Times New Roman"/>
                <w:sz w:val="4"/>
              </w:rPr>
            </w:pPr>
          </w:p>
        </w:tc>
      </w:tr>
      <w:tr w:rsidR="00BD24A3" w14:paraId="78FDE5BB" w14:textId="77777777">
        <w:trPr>
          <w:trHeight w:val="76"/>
        </w:trPr>
        <w:tc>
          <w:tcPr>
            <w:tcW w:w="576" w:type="dxa"/>
          </w:tcPr>
          <w:p w14:paraId="78344EDE" w14:textId="77777777" w:rsidR="00BD24A3" w:rsidRDefault="00BD24A3">
            <w:pPr>
              <w:pStyle w:val="TableParagraph"/>
              <w:rPr>
                <w:rFonts w:ascii="Times New Roman"/>
                <w:sz w:val="2"/>
              </w:rPr>
            </w:pPr>
          </w:p>
        </w:tc>
        <w:tc>
          <w:tcPr>
            <w:tcW w:w="544" w:type="dxa"/>
          </w:tcPr>
          <w:p w14:paraId="09C29143" w14:textId="77777777" w:rsidR="00BD24A3" w:rsidRDefault="00BD24A3">
            <w:pPr>
              <w:pStyle w:val="TableParagraph"/>
              <w:rPr>
                <w:rFonts w:ascii="Times New Roman"/>
                <w:sz w:val="2"/>
              </w:rPr>
            </w:pPr>
          </w:p>
        </w:tc>
        <w:tc>
          <w:tcPr>
            <w:tcW w:w="417" w:type="dxa"/>
            <w:gridSpan w:val="2"/>
          </w:tcPr>
          <w:p w14:paraId="084B7F80" w14:textId="77777777" w:rsidR="00BD24A3" w:rsidRDefault="00000000">
            <w:pPr>
              <w:pStyle w:val="TableParagraph"/>
              <w:spacing w:before="7" w:line="50" w:lineRule="exact"/>
              <w:ind w:left="11"/>
              <w:rPr>
                <w:rFonts w:ascii="Times New Roman" w:hAnsi="Times New Roman"/>
                <w:sz w:val="6"/>
              </w:rPr>
            </w:pPr>
            <w:r>
              <w:rPr>
                <w:rFonts w:ascii="Times New Roman" w:hAnsi="Times New Roman"/>
                <w:w w:val="105"/>
                <w:sz w:val="6"/>
              </w:rPr>
              <w:t>За</w:t>
            </w:r>
            <w:r>
              <w:rPr>
                <w:rFonts w:ascii="Times New Roman" w:hAnsi="Times New Roman"/>
                <w:spacing w:val="-1"/>
                <w:w w:val="105"/>
                <w:sz w:val="6"/>
              </w:rPr>
              <w:t xml:space="preserve"> </w:t>
            </w:r>
            <w:r>
              <w:rPr>
                <w:rFonts w:ascii="Times New Roman" w:hAnsi="Times New Roman"/>
                <w:spacing w:val="-2"/>
                <w:w w:val="105"/>
                <w:sz w:val="6"/>
              </w:rPr>
              <w:t>период:</w:t>
            </w:r>
          </w:p>
        </w:tc>
        <w:tc>
          <w:tcPr>
            <w:tcW w:w="494" w:type="dxa"/>
          </w:tcPr>
          <w:p w14:paraId="536701E7" w14:textId="77777777" w:rsidR="00BD24A3" w:rsidRDefault="00BD24A3">
            <w:pPr>
              <w:pStyle w:val="TableParagraph"/>
              <w:rPr>
                <w:rFonts w:ascii="Times New Roman"/>
                <w:sz w:val="2"/>
              </w:rPr>
            </w:pPr>
          </w:p>
        </w:tc>
        <w:tc>
          <w:tcPr>
            <w:tcW w:w="453" w:type="dxa"/>
          </w:tcPr>
          <w:p w14:paraId="31C0E1CC" w14:textId="77777777" w:rsidR="00BD24A3" w:rsidRDefault="00BD24A3">
            <w:pPr>
              <w:pStyle w:val="TableParagraph"/>
              <w:rPr>
                <w:rFonts w:ascii="Times New Roman"/>
                <w:sz w:val="2"/>
              </w:rPr>
            </w:pPr>
          </w:p>
        </w:tc>
        <w:tc>
          <w:tcPr>
            <w:tcW w:w="475" w:type="dxa"/>
          </w:tcPr>
          <w:p w14:paraId="4FA311A5" w14:textId="77777777" w:rsidR="00BD24A3" w:rsidRDefault="00BD24A3">
            <w:pPr>
              <w:pStyle w:val="TableParagraph"/>
              <w:rPr>
                <w:rFonts w:ascii="Times New Roman"/>
                <w:sz w:val="2"/>
              </w:rPr>
            </w:pPr>
          </w:p>
        </w:tc>
        <w:tc>
          <w:tcPr>
            <w:tcW w:w="421" w:type="dxa"/>
          </w:tcPr>
          <w:p w14:paraId="3DE8CC2C" w14:textId="77777777" w:rsidR="00BD24A3" w:rsidRDefault="00BD24A3">
            <w:pPr>
              <w:pStyle w:val="TableParagraph"/>
              <w:rPr>
                <w:rFonts w:ascii="Times New Roman"/>
                <w:sz w:val="2"/>
              </w:rPr>
            </w:pPr>
          </w:p>
        </w:tc>
        <w:tc>
          <w:tcPr>
            <w:tcW w:w="412" w:type="dxa"/>
          </w:tcPr>
          <w:p w14:paraId="26ED76AC" w14:textId="77777777" w:rsidR="00BD24A3" w:rsidRDefault="00BD24A3">
            <w:pPr>
              <w:pStyle w:val="TableParagraph"/>
              <w:rPr>
                <w:rFonts w:ascii="Times New Roman"/>
                <w:sz w:val="2"/>
              </w:rPr>
            </w:pPr>
          </w:p>
        </w:tc>
        <w:tc>
          <w:tcPr>
            <w:tcW w:w="403" w:type="dxa"/>
          </w:tcPr>
          <w:p w14:paraId="7EEE7148" w14:textId="77777777" w:rsidR="00BD24A3" w:rsidRDefault="00BD24A3">
            <w:pPr>
              <w:pStyle w:val="TableParagraph"/>
              <w:rPr>
                <w:rFonts w:ascii="Times New Roman"/>
                <w:sz w:val="2"/>
              </w:rPr>
            </w:pPr>
          </w:p>
        </w:tc>
        <w:tc>
          <w:tcPr>
            <w:tcW w:w="435" w:type="dxa"/>
          </w:tcPr>
          <w:p w14:paraId="1C7CDE54" w14:textId="77777777" w:rsidR="00BD24A3" w:rsidRDefault="00BD24A3">
            <w:pPr>
              <w:pStyle w:val="TableParagraph"/>
              <w:rPr>
                <w:rFonts w:ascii="Times New Roman"/>
                <w:sz w:val="2"/>
              </w:rPr>
            </w:pPr>
          </w:p>
        </w:tc>
        <w:tc>
          <w:tcPr>
            <w:tcW w:w="403" w:type="dxa"/>
          </w:tcPr>
          <w:p w14:paraId="7D6A0A10" w14:textId="77777777" w:rsidR="00BD24A3" w:rsidRDefault="00BD24A3">
            <w:pPr>
              <w:pStyle w:val="TableParagraph"/>
              <w:rPr>
                <w:rFonts w:ascii="Times New Roman"/>
                <w:sz w:val="2"/>
              </w:rPr>
            </w:pPr>
          </w:p>
        </w:tc>
        <w:tc>
          <w:tcPr>
            <w:tcW w:w="453" w:type="dxa"/>
          </w:tcPr>
          <w:p w14:paraId="681107F0" w14:textId="77777777" w:rsidR="00BD24A3" w:rsidRDefault="00BD24A3">
            <w:pPr>
              <w:pStyle w:val="TableParagraph"/>
              <w:rPr>
                <w:rFonts w:ascii="Times New Roman"/>
                <w:sz w:val="2"/>
              </w:rPr>
            </w:pPr>
          </w:p>
        </w:tc>
        <w:tc>
          <w:tcPr>
            <w:tcW w:w="399" w:type="dxa"/>
          </w:tcPr>
          <w:p w14:paraId="706A7367" w14:textId="77777777" w:rsidR="00BD24A3" w:rsidRDefault="00BD24A3">
            <w:pPr>
              <w:pStyle w:val="TableParagraph"/>
              <w:rPr>
                <w:rFonts w:ascii="Times New Roman"/>
                <w:sz w:val="2"/>
              </w:rPr>
            </w:pPr>
          </w:p>
        </w:tc>
        <w:tc>
          <w:tcPr>
            <w:tcW w:w="408" w:type="dxa"/>
          </w:tcPr>
          <w:p w14:paraId="3EDA21DE" w14:textId="77777777" w:rsidR="00BD24A3" w:rsidRDefault="00BD24A3">
            <w:pPr>
              <w:pStyle w:val="TableParagraph"/>
              <w:rPr>
                <w:rFonts w:ascii="Times New Roman"/>
                <w:sz w:val="2"/>
              </w:rPr>
            </w:pPr>
          </w:p>
        </w:tc>
        <w:tc>
          <w:tcPr>
            <w:tcW w:w="411" w:type="dxa"/>
          </w:tcPr>
          <w:p w14:paraId="51520768" w14:textId="77777777" w:rsidR="00BD24A3" w:rsidRDefault="00BD24A3">
            <w:pPr>
              <w:pStyle w:val="TableParagraph"/>
              <w:rPr>
                <w:rFonts w:ascii="Times New Roman"/>
                <w:sz w:val="2"/>
              </w:rPr>
            </w:pPr>
          </w:p>
        </w:tc>
        <w:tc>
          <w:tcPr>
            <w:tcW w:w="430" w:type="dxa"/>
          </w:tcPr>
          <w:p w14:paraId="52F2FEBE" w14:textId="77777777" w:rsidR="00BD24A3" w:rsidRDefault="00BD24A3">
            <w:pPr>
              <w:pStyle w:val="TableParagraph"/>
              <w:rPr>
                <w:rFonts w:ascii="Times New Roman"/>
                <w:sz w:val="2"/>
              </w:rPr>
            </w:pPr>
          </w:p>
        </w:tc>
        <w:tc>
          <w:tcPr>
            <w:tcW w:w="480" w:type="dxa"/>
          </w:tcPr>
          <w:p w14:paraId="4F239052" w14:textId="77777777" w:rsidR="00BD24A3" w:rsidRDefault="00BD24A3">
            <w:pPr>
              <w:pStyle w:val="TableParagraph"/>
              <w:rPr>
                <w:rFonts w:ascii="Times New Roman"/>
                <w:sz w:val="2"/>
              </w:rPr>
            </w:pPr>
          </w:p>
        </w:tc>
        <w:tc>
          <w:tcPr>
            <w:tcW w:w="408" w:type="dxa"/>
          </w:tcPr>
          <w:p w14:paraId="226476B4" w14:textId="77777777" w:rsidR="00BD24A3" w:rsidRDefault="00BD24A3">
            <w:pPr>
              <w:pStyle w:val="TableParagraph"/>
              <w:rPr>
                <w:rFonts w:ascii="Times New Roman"/>
                <w:sz w:val="2"/>
              </w:rPr>
            </w:pPr>
          </w:p>
        </w:tc>
        <w:tc>
          <w:tcPr>
            <w:tcW w:w="386" w:type="dxa"/>
          </w:tcPr>
          <w:p w14:paraId="032A93DD" w14:textId="77777777" w:rsidR="00BD24A3" w:rsidRDefault="00BD24A3">
            <w:pPr>
              <w:pStyle w:val="TableParagraph"/>
              <w:rPr>
                <w:rFonts w:ascii="Times New Roman"/>
                <w:sz w:val="2"/>
              </w:rPr>
            </w:pPr>
          </w:p>
        </w:tc>
        <w:tc>
          <w:tcPr>
            <w:tcW w:w="336" w:type="dxa"/>
          </w:tcPr>
          <w:p w14:paraId="137728CE" w14:textId="77777777" w:rsidR="00BD24A3" w:rsidRDefault="00BD24A3">
            <w:pPr>
              <w:pStyle w:val="TableParagraph"/>
              <w:rPr>
                <w:rFonts w:ascii="Times New Roman"/>
                <w:sz w:val="2"/>
              </w:rPr>
            </w:pPr>
          </w:p>
        </w:tc>
        <w:tc>
          <w:tcPr>
            <w:tcW w:w="434" w:type="dxa"/>
          </w:tcPr>
          <w:p w14:paraId="5D651E0F" w14:textId="77777777" w:rsidR="00BD24A3" w:rsidRDefault="00BD24A3">
            <w:pPr>
              <w:pStyle w:val="TableParagraph"/>
              <w:rPr>
                <w:rFonts w:ascii="Times New Roman"/>
                <w:sz w:val="2"/>
              </w:rPr>
            </w:pPr>
          </w:p>
        </w:tc>
        <w:tc>
          <w:tcPr>
            <w:tcW w:w="273" w:type="dxa"/>
          </w:tcPr>
          <w:p w14:paraId="0B3F1146" w14:textId="77777777" w:rsidR="00BD24A3" w:rsidRDefault="00BD24A3">
            <w:pPr>
              <w:pStyle w:val="TableParagraph"/>
              <w:rPr>
                <w:rFonts w:ascii="Times New Roman"/>
                <w:sz w:val="2"/>
              </w:rPr>
            </w:pPr>
          </w:p>
        </w:tc>
        <w:tc>
          <w:tcPr>
            <w:tcW w:w="404" w:type="dxa"/>
          </w:tcPr>
          <w:p w14:paraId="0D866C85" w14:textId="77777777" w:rsidR="00BD24A3" w:rsidRDefault="00BD24A3">
            <w:pPr>
              <w:pStyle w:val="TableParagraph"/>
              <w:rPr>
                <w:rFonts w:ascii="Times New Roman"/>
                <w:sz w:val="2"/>
              </w:rPr>
            </w:pPr>
          </w:p>
        </w:tc>
      </w:tr>
      <w:tr w:rsidR="00BD24A3" w14:paraId="2ABF284F" w14:textId="77777777">
        <w:trPr>
          <w:trHeight w:val="76"/>
        </w:trPr>
        <w:tc>
          <w:tcPr>
            <w:tcW w:w="576" w:type="dxa"/>
          </w:tcPr>
          <w:p w14:paraId="3F6338B6" w14:textId="77777777" w:rsidR="00BD24A3" w:rsidRDefault="00BD24A3">
            <w:pPr>
              <w:pStyle w:val="TableParagraph"/>
              <w:rPr>
                <w:rFonts w:ascii="Times New Roman"/>
                <w:sz w:val="2"/>
              </w:rPr>
            </w:pPr>
          </w:p>
        </w:tc>
        <w:tc>
          <w:tcPr>
            <w:tcW w:w="544" w:type="dxa"/>
          </w:tcPr>
          <w:p w14:paraId="5C8368AB" w14:textId="77777777" w:rsidR="00BD24A3" w:rsidRDefault="00BD24A3">
            <w:pPr>
              <w:pStyle w:val="TableParagraph"/>
              <w:rPr>
                <w:rFonts w:ascii="Times New Roman"/>
                <w:sz w:val="2"/>
              </w:rPr>
            </w:pPr>
          </w:p>
        </w:tc>
        <w:tc>
          <w:tcPr>
            <w:tcW w:w="2260" w:type="dxa"/>
            <w:gridSpan w:val="6"/>
          </w:tcPr>
          <w:p w14:paraId="38535E0F" w14:textId="77777777" w:rsidR="00BD24A3" w:rsidRDefault="00000000">
            <w:pPr>
              <w:pStyle w:val="TableParagraph"/>
              <w:spacing w:before="7" w:line="50" w:lineRule="exact"/>
              <w:ind w:left="11"/>
              <w:rPr>
                <w:rFonts w:ascii="Times New Roman" w:hAnsi="Times New Roman"/>
                <w:sz w:val="6"/>
              </w:rPr>
            </w:pPr>
            <w:r>
              <w:rPr>
                <w:rFonts w:ascii="Times New Roman" w:hAnsi="Times New Roman"/>
                <w:spacing w:val="-2"/>
                <w:w w:val="105"/>
                <w:sz w:val="6"/>
              </w:rPr>
              <w:t>Брокер:</w:t>
            </w:r>
            <w:r>
              <w:rPr>
                <w:rFonts w:ascii="Times New Roman" w:hAnsi="Times New Roman"/>
                <w:spacing w:val="14"/>
                <w:w w:val="105"/>
                <w:sz w:val="6"/>
              </w:rPr>
              <w:t xml:space="preserve"> </w:t>
            </w:r>
            <w:r>
              <w:rPr>
                <w:rFonts w:ascii="Times New Roman" w:hAnsi="Times New Roman"/>
                <w:spacing w:val="-2"/>
                <w:w w:val="105"/>
                <w:sz w:val="6"/>
              </w:rPr>
              <w:t>Общество</w:t>
            </w:r>
            <w:r>
              <w:rPr>
                <w:rFonts w:ascii="Times New Roman" w:hAnsi="Times New Roman"/>
                <w:spacing w:val="11"/>
                <w:w w:val="105"/>
                <w:sz w:val="6"/>
              </w:rPr>
              <w:t xml:space="preserve"> </w:t>
            </w:r>
            <w:r>
              <w:rPr>
                <w:rFonts w:ascii="Times New Roman" w:hAnsi="Times New Roman"/>
                <w:spacing w:val="-2"/>
                <w:w w:val="105"/>
                <w:sz w:val="6"/>
              </w:rPr>
              <w:t>с</w:t>
            </w:r>
            <w:r>
              <w:rPr>
                <w:rFonts w:ascii="Times New Roman" w:hAnsi="Times New Roman"/>
                <w:spacing w:val="13"/>
                <w:w w:val="105"/>
                <w:sz w:val="6"/>
              </w:rPr>
              <w:t xml:space="preserve"> </w:t>
            </w:r>
            <w:r>
              <w:rPr>
                <w:rFonts w:ascii="Times New Roman" w:hAnsi="Times New Roman"/>
                <w:spacing w:val="-2"/>
                <w:w w:val="105"/>
                <w:sz w:val="6"/>
              </w:rPr>
              <w:t>ограниченной</w:t>
            </w:r>
            <w:r>
              <w:rPr>
                <w:rFonts w:ascii="Times New Roman" w:hAnsi="Times New Roman"/>
                <w:spacing w:val="13"/>
                <w:w w:val="105"/>
                <w:sz w:val="6"/>
              </w:rPr>
              <w:t xml:space="preserve"> </w:t>
            </w:r>
            <w:r>
              <w:rPr>
                <w:rFonts w:ascii="Times New Roman" w:hAnsi="Times New Roman"/>
                <w:spacing w:val="-2"/>
                <w:w w:val="105"/>
                <w:sz w:val="6"/>
              </w:rPr>
              <w:t>ответственностью</w:t>
            </w:r>
            <w:r>
              <w:rPr>
                <w:rFonts w:ascii="Times New Roman" w:hAnsi="Times New Roman"/>
                <w:spacing w:val="12"/>
                <w:w w:val="105"/>
                <w:sz w:val="6"/>
              </w:rPr>
              <w:t xml:space="preserve"> </w:t>
            </w:r>
            <w:r>
              <w:rPr>
                <w:rFonts w:ascii="Times New Roman" w:hAnsi="Times New Roman"/>
                <w:spacing w:val="-2"/>
                <w:w w:val="105"/>
                <w:sz w:val="6"/>
              </w:rPr>
              <w:t>"РУСЬ</w:t>
            </w:r>
            <w:r>
              <w:rPr>
                <w:rFonts w:ascii="Times New Roman" w:hAnsi="Times New Roman"/>
                <w:spacing w:val="9"/>
                <w:w w:val="105"/>
                <w:sz w:val="6"/>
              </w:rPr>
              <w:t xml:space="preserve"> </w:t>
            </w:r>
            <w:r>
              <w:rPr>
                <w:rFonts w:ascii="Times New Roman" w:hAnsi="Times New Roman"/>
                <w:spacing w:val="-2"/>
                <w:w w:val="105"/>
                <w:sz w:val="6"/>
              </w:rPr>
              <w:t>КАПИТАЛ"</w:t>
            </w:r>
          </w:p>
        </w:tc>
        <w:tc>
          <w:tcPr>
            <w:tcW w:w="412" w:type="dxa"/>
          </w:tcPr>
          <w:p w14:paraId="714C3B8A" w14:textId="77777777" w:rsidR="00BD24A3" w:rsidRDefault="00BD24A3">
            <w:pPr>
              <w:pStyle w:val="TableParagraph"/>
              <w:rPr>
                <w:rFonts w:ascii="Times New Roman"/>
                <w:sz w:val="2"/>
              </w:rPr>
            </w:pPr>
          </w:p>
        </w:tc>
        <w:tc>
          <w:tcPr>
            <w:tcW w:w="403" w:type="dxa"/>
          </w:tcPr>
          <w:p w14:paraId="14951206" w14:textId="77777777" w:rsidR="00BD24A3" w:rsidRDefault="00BD24A3">
            <w:pPr>
              <w:pStyle w:val="TableParagraph"/>
              <w:rPr>
                <w:rFonts w:ascii="Times New Roman"/>
                <w:sz w:val="2"/>
              </w:rPr>
            </w:pPr>
          </w:p>
        </w:tc>
        <w:tc>
          <w:tcPr>
            <w:tcW w:w="435" w:type="dxa"/>
          </w:tcPr>
          <w:p w14:paraId="35E13171" w14:textId="77777777" w:rsidR="00BD24A3" w:rsidRDefault="00BD24A3">
            <w:pPr>
              <w:pStyle w:val="TableParagraph"/>
              <w:rPr>
                <w:rFonts w:ascii="Times New Roman"/>
                <w:sz w:val="2"/>
              </w:rPr>
            </w:pPr>
          </w:p>
        </w:tc>
        <w:tc>
          <w:tcPr>
            <w:tcW w:w="403" w:type="dxa"/>
          </w:tcPr>
          <w:p w14:paraId="1B329DE9" w14:textId="77777777" w:rsidR="00BD24A3" w:rsidRDefault="00BD24A3">
            <w:pPr>
              <w:pStyle w:val="TableParagraph"/>
              <w:rPr>
                <w:rFonts w:ascii="Times New Roman"/>
                <w:sz w:val="2"/>
              </w:rPr>
            </w:pPr>
          </w:p>
        </w:tc>
        <w:tc>
          <w:tcPr>
            <w:tcW w:w="453" w:type="dxa"/>
          </w:tcPr>
          <w:p w14:paraId="7FE0AFA9" w14:textId="77777777" w:rsidR="00BD24A3" w:rsidRDefault="00BD24A3">
            <w:pPr>
              <w:pStyle w:val="TableParagraph"/>
              <w:rPr>
                <w:rFonts w:ascii="Times New Roman"/>
                <w:sz w:val="2"/>
              </w:rPr>
            </w:pPr>
          </w:p>
        </w:tc>
        <w:tc>
          <w:tcPr>
            <w:tcW w:w="399" w:type="dxa"/>
          </w:tcPr>
          <w:p w14:paraId="69BFD330" w14:textId="77777777" w:rsidR="00BD24A3" w:rsidRDefault="00BD24A3">
            <w:pPr>
              <w:pStyle w:val="TableParagraph"/>
              <w:rPr>
                <w:rFonts w:ascii="Times New Roman"/>
                <w:sz w:val="2"/>
              </w:rPr>
            </w:pPr>
          </w:p>
        </w:tc>
        <w:tc>
          <w:tcPr>
            <w:tcW w:w="408" w:type="dxa"/>
          </w:tcPr>
          <w:p w14:paraId="7F15CEBF" w14:textId="77777777" w:rsidR="00BD24A3" w:rsidRDefault="00BD24A3">
            <w:pPr>
              <w:pStyle w:val="TableParagraph"/>
              <w:rPr>
                <w:rFonts w:ascii="Times New Roman"/>
                <w:sz w:val="2"/>
              </w:rPr>
            </w:pPr>
          </w:p>
        </w:tc>
        <w:tc>
          <w:tcPr>
            <w:tcW w:w="411" w:type="dxa"/>
          </w:tcPr>
          <w:p w14:paraId="02A96E53" w14:textId="77777777" w:rsidR="00BD24A3" w:rsidRDefault="00BD24A3">
            <w:pPr>
              <w:pStyle w:val="TableParagraph"/>
              <w:rPr>
                <w:rFonts w:ascii="Times New Roman"/>
                <w:sz w:val="2"/>
              </w:rPr>
            </w:pPr>
          </w:p>
        </w:tc>
        <w:tc>
          <w:tcPr>
            <w:tcW w:w="430" w:type="dxa"/>
          </w:tcPr>
          <w:p w14:paraId="38FA2039" w14:textId="77777777" w:rsidR="00BD24A3" w:rsidRDefault="00BD24A3">
            <w:pPr>
              <w:pStyle w:val="TableParagraph"/>
              <w:rPr>
                <w:rFonts w:ascii="Times New Roman"/>
                <w:sz w:val="2"/>
              </w:rPr>
            </w:pPr>
          </w:p>
        </w:tc>
        <w:tc>
          <w:tcPr>
            <w:tcW w:w="480" w:type="dxa"/>
          </w:tcPr>
          <w:p w14:paraId="6EB2FBC7" w14:textId="77777777" w:rsidR="00BD24A3" w:rsidRDefault="00BD24A3">
            <w:pPr>
              <w:pStyle w:val="TableParagraph"/>
              <w:rPr>
                <w:rFonts w:ascii="Times New Roman"/>
                <w:sz w:val="2"/>
              </w:rPr>
            </w:pPr>
          </w:p>
        </w:tc>
        <w:tc>
          <w:tcPr>
            <w:tcW w:w="408" w:type="dxa"/>
          </w:tcPr>
          <w:p w14:paraId="637206AA" w14:textId="77777777" w:rsidR="00BD24A3" w:rsidRDefault="00BD24A3">
            <w:pPr>
              <w:pStyle w:val="TableParagraph"/>
              <w:rPr>
                <w:rFonts w:ascii="Times New Roman"/>
                <w:sz w:val="2"/>
              </w:rPr>
            </w:pPr>
          </w:p>
        </w:tc>
        <w:tc>
          <w:tcPr>
            <w:tcW w:w="386" w:type="dxa"/>
          </w:tcPr>
          <w:p w14:paraId="28768DE3" w14:textId="77777777" w:rsidR="00BD24A3" w:rsidRDefault="00BD24A3">
            <w:pPr>
              <w:pStyle w:val="TableParagraph"/>
              <w:rPr>
                <w:rFonts w:ascii="Times New Roman"/>
                <w:sz w:val="2"/>
              </w:rPr>
            </w:pPr>
          </w:p>
        </w:tc>
        <w:tc>
          <w:tcPr>
            <w:tcW w:w="336" w:type="dxa"/>
          </w:tcPr>
          <w:p w14:paraId="672E070B" w14:textId="77777777" w:rsidR="00BD24A3" w:rsidRDefault="00BD24A3">
            <w:pPr>
              <w:pStyle w:val="TableParagraph"/>
              <w:rPr>
                <w:rFonts w:ascii="Times New Roman"/>
                <w:sz w:val="2"/>
              </w:rPr>
            </w:pPr>
          </w:p>
        </w:tc>
        <w:tc>
          <w:tcPr>
            <w:tcW w:w="434" w:type="dxa"/>
          </w:tcPr>
          <w:p w14:paraId="6BD11912" w14:textId="77777777" w:rsidR="00BD24A3" w:rsidRDefault="00BD24A3">
            <w:pPr>
              <w:pStyle w:val="TableParagraph"/>
              <w:rPr>
                <w:rFonts w:ascii="Times New Roman"/>
                <w:sz w:val="2"/>
              </w:rPr>
            </w:pPr>
          </w:p>
        </w:tc>
        <w:tc>
          <w:tcPr>
            <w:tcW w:w="273" w:type="dxa"/>
          </w:tcPr>
          <w:p w14:paraId="4FBBACD7" w14:textId="77777777" w:rsidR="00BD24A3" w:rsidRDefault="00BD24A3">
            <w:pPr>
              <w:pStyle w:val="TableParagraph"/>
              <w:rPr>
                <w:rFonts w:ascii="Times New Roman"/>
                <w:sz w:val="2"/>
              </w:rPr>
            </w:pPr>
          </w:p>
        </w:tc>
        <w:tc>
          <w:tcPr>
            <w:tcW w:w="404" w:type="dxa"/>
          </w:tcPr>
          <w:p w14:paraId="6DE2A41F" w14:textId="77777777" w:rsidR="00BD24A3" w:rsidRDefault="00BD24A3">
            <w:pPr>
              <w:pStyle w:val="TableParagraph"/>
              <w:rPr>
                <w:rFonts w:ascii="Times New Roman"/>
                <w:sz w:val="2"/>
              </w:rPr>
            </w:pPr>
          </w:p>
        </w:tc>
      </w:tr>
      <w:tr w:rsidR="00BD24A3" w14:paraId="5EE69B11" w14:textId="77777777">
        <w:trPr>
          <w:trHeight w:val="76"/>
        </w:trPr>
        <w:tc>
          <w:tcPr>
            <w:tcW w:w="576" w:type="dxa"/>
          </w:tcPr>
          <w:p w14:paraId="027A19AC" w14:textId="77777777" w:rsidR="00BD24A3" w:rsidRDefault="00BD24A3">
            <w:pPr>
              <w:pStyle w:val="TableParagraph"/>
              <w:rPr>
                <w:rFonts w:ascii="Times New Roman"/>
                <w:sz w:val="2"/>
              </w:rPr>
            </w:pPr>
          </w:p>
        </w:tc>
        <w:tc>
          <w:tcPr>
            <w:tcW w:w="544" w:type="dxa"/>
          </w:tcPr>
          <w:p w14:paraId="21378D17" w14:textId="77777777" w:rsidR="00BD24A3" w:rsidRDefault="00BD24A3">
            <w:pPr>
              <w:pStyle w:val="TableParagraph"/>
              <w:rPr>
                <w:rFonts w:ascii="Times New Roman"/>
                <w:sz w:val="2"/>
              </w:rPr>
            </w:pPr>
          </w:p>
        </w:tc>
        <w:tc>
          <w:tcPr>
            <w:tcW w:w="417" w:type="dxa"/>
            <w:gridSpan w:val="2"/>
          </w:tcPr>
          <w:p w14:paraId="6B2C6846" w14:textId="77777777" w:rsidR="00BD24A3" w:rsidRDefault="00000000">
            <w:pPr>
              <w:pStyle w:val="TableParagraph"/>
              <w:spacing w:before="7" w:line="50" w:lineRule="exact"/>
              <w:ind w:left="11"/>
              <w:rPr>
                <w:rFonts w:ascii="Times New Roman" w:hAnsi="Times New Roman"/>
                <w:sz w:val="6"/>
              </w:rPr>
            </w:pPr>
            <w:r>
              <w:rPr>
                <w:rFonts w:ascii="Times New Roman" w:hAnsi="Times New Roman"/>
                <w:spacing w:val="-2"/>
                <w:w w:val="105"/>
                <w:sz w:val="6"/>
              </w:rPr>
              <w:t>Клиент:</w:t>
            </w:r>
          </w:p>
        </w:tc>
        <w:tc>
          <w:tcPr>
            <w:tcW w:w="494" w:type="dxa"/>
          </w:tcPr>
          <w:p w14:paraId="21A929C3" w14:textId="77777777" w:rsidR="00BD24A3" w:rsidRDefault="00BD24A3">
            <w:pPr>
              <w:pStyle w:val="TableParagraph"/>
              <w:rPr>
                <w:rFonts w:ascii="Times New Roman"/>
                <w:sz w:val="2"/>
              </w:rPr>
            </w:pPr>
          </w:p>
        </w:tc>
        <w:tc>
          <w:tcPr>
            <w:tcW w:w="453" w:type="dxa"/>
          </w:tcPr>
          <w:p w14:paraId="71B3D9B4" w14:textId="77777777" w:rsidR="00BD24A3" w:rsidRDefault="00BD24A3">
            <w:pPr>
              <w:pStyle w:val="TableParagraph"/>
              <w:rPr>
                <w:rFonts w:ascii="Times New Roman"/>
                <w:sz w:val="2"/>
              </w:rPr>
            </w:pPr>
          </w:p>
        </w:tc>
        <w:tc>
          <w:tcPr>
            <w:tcW w:w="475" w:type="dxa"/>
          </w:tcPr>
          <w:p w14:paraId="1BB3D39E" w14:textId="77777777" w:rsidR="00BD24A3" w:rsidRDefault="00BD24A3">
            <w:pPr>
              <w:pStyle w:val="TableParagraph"/>
              <w:rPr>
                <w:rFonts w:ascii="Times New Roman"/>
                <w:sz w:val="2"/>
              </w:rPr>
            </w:pPr>
          </w:p>
        </w:tc>
        <w:tc>
          <w:tcPr>
            <w:tcW w:w="421" w:type="dxa"/>
          </w:tcPr>
          <w:p w14:paraId="5CCA0660" w14:textId="77777777" w:rsidR="00BD24A3" w:rsidRDefault="00BD24A3">
            <w:pPr>
              <w:pStyle w:val="TableParagraph"/>
              <w:rPr>
                <w:rFonts w:ascii="Times New Roman"/>
                <w:sz w:val="2"/>
              </w:rPr>
            </w:pPr>
          </w:p>
        </w:tc>
        <w:tc>
          <w:tcPr>
            <w:tcW w:w="412" w:type="dxa"/>
          </w:tcPr>
          <w:p w14:paraId="4D6370A2" w14:textId="77777777" w:rsidR="00BD24A3" w:rsidRDefault="00BD24A3">
            <w:pPr>
              <w:pStyle w:val="TableParagraph"/>
              <w:rPr>
                <w:rFonts w:ascii="Times New Roman"/>
                <w:sz w:val="2"/>
              </w:rPr>
            </w:pPr>
          </w:p>
        </w:tc>
        <w:tc>
          <w:tcPr>
            <w:tcW w:w="403" w:type="dxa"/>
          </w:tcPr>
          <w:p w14:paraId="7AE4D5EF" w14:textId="77777777" w:rsidR="00BD24A3" w:rsidRDefault="00BD24A3">
            <w:pPr>
              <w:pStyle w:val="TableParagraph"/>
              <w:rPr>
                <w:rFonts w:ascii="Times New Roman"/>
                <w:sz w:val="2"/>
              </w:rPr>
            </w:pPr>
          </w:p>
        </w:tc>
        <w:tc>
          <w:tcPr>
            <w:tcW w:w="435" w:type="dxa"/>
          </w:tcPr>
          <w:p w14:paraId="37F01EEC" w14:textId="77777777" w:rsidR="00BD24A3" w:rsidRDefault="00BD24A3">
            <w:pPr>
              <w:pStyle w:val="TableParagraph"/>
              <w:rPr>
                <w:rFonts w:ascii="Times New Roman"/>
                <w:sz w:val="2"/>
              </w:rPr>
            </w:pPr>
          </w:p>
        </w:tc>
        <w:tc>
          <w:tcPr>
            <w:tcW w:w="403" w:type="dxa"/>
          </w:tcPr>
          <w:p w14:paraId="11DF0932" w14:textId="77777777" w:rsidR="00BD24A3" w:rsidRDefault="00BD24A3">
            <w:pPr>
              <w:pStyle w:val="TableParagraph"/>
              <w:rPr>
                <w:rFonts w:ascii="Times New Roman"/>
                <w:sz w:val="2"/>
              </w:rPr>
            </w:pPr>
          </w:p>
        </w:tc>
        <w:tc>
          <w:tcPr>
            <w:tcW w:w="453" w:type="dxa"/>
          </w:tcPr>
          <w:p w14:paraId="34708540" w14:textId="77777777" w:rsidR="00BD24A3" w:rsidRDefault="00BD24A3">
            <w:pPr>
              <w:pStyle w:val="TableParagraph"/>
              <w:rPr>
                <w:rFonts w:ascii="Times New Roman"/>
                <w:sz w:val="2"/>
              </w:rPr>
            </w:pPr>
          </w:p>
        </w:tc>
        <w:tc>
          <w:tcPr>
            <w:tcW w:w="399" w:type="dxa"/>
          </w:tcPr>
          <w:p w14:paraId="5BB4CA08" w14:textId="77777777" w:rsidR="00BD24A3" w:rsidRDefault="00BD24A3">
            <w:pPr>
              <w:pStyle w:val="TableParagraph"/>
              <w:rPr>
                <w:rFonts w:ascii="Times New Roman"/>
                <w:sz w:val="2"/>
              </w:rPr>
            </w:pPr>
          </w:p>
        </w:tc>
        <w:tc>
          <w:tcPr>
            <w:tcW w:w="408" w:type="dxa"/>
          </w:tcPr>
          <w:p w14:paraId="41B77052" w14:textId="77777777" w:rsidR="00BD24A3" w:rsidRDefault="00BD24A3">
            <w:pPr>
              <w:pStyle w:val="TableParagraph"/>
              <w:rPr>
                <w:rFonts w:ascii="Times New Roman"/>
                <w:sz w:val="2"/>
              </w:rPr>
            </w:pPr>
          </w:p>
        </w:tc>
        <w:tc>
          <w:tcPr>
            <w:tcW w:w="411" w:type="dxa"/>
          </w:tcPr>
          <w:p w14:paraId="355CC458" w14:textId="77777777" w:rsidR="00BD24A3" w:rsidRDefault="00BD24A3">
            <w:pPr>
              <w:pStyle w:val="TableParagraph"/>
              <w:rPr>
                <w:rFonts w:ascii="Times New Roman"/>
                <w:sz w:val="2"/>
              </w:rPr>
            </w:pPr>
          </w:p>
        </w:tc>
        <w:tc>
          <w:tcPr>
            <w:tcW w:w="430" w:type="dxa"/>
          </w:tcPr>
          <w:p w14:paraId="42E5338B" w14:textId="77777777" w:rsidR="00BD24A3" w:rsidRDefault="00BD24A3">
            <w:pPr>
              <w:pStyle w:val="TableParagraph"/>
              <w:rPr>
                <w:rFonts w:ascii="Times New Roman"/>
                <w:sz w:val="2"/>
              </w:rPr>
            </w:pPr>
          </w:p>
        </w:tc>
        <w:tc>
          <w:tcPr>
            <w:tcW w:w="480" w:type="dxa"/>
          </w:tcPr>
          <w:p w14:paraId="6DF73196" w14:textId="77777777" w:rsidR="00BD24A3" w:rsidRDefault="00BD24A3">
            <w:pPr>
              <w:pStyle w:val="TableParagraph"/>
              <w:rPr>
                <w:rFonts w:ascii="Times New Roman"/>
                <w:sz w:val="2"/>
              </w:rPr>
            </w:pPr>
          </w:p>
        </w:tc>
        <w:tc>
          <w:tcPr>
            <w:tcW w:w="408" w:type="dxa"/>
          </w:tcPr>
          <w:p w14:paraId="3F363C61" w14:textId="77777777" w:rsidR="00BD24A3" w:rsidRDefault="00BD24A3">
            <w:pPr>
              <w:pStyle w:val="TableParagraph"/>
              <w:rPr>
                <w:rFonts w:ascii="Times New Roman"/>
                <w:sz w:val="2"/>
              </w:rPr>
            </w:pPr>
          </w:p>
        </w:tc>
        <w:tc>
          <w:tcPr>
            <w:tcW w:w="386" w:type="dxa"/>
          </w:tcPr>
          <w:p w14:paraId="1EB73CDE" w14:textId="77777777" w:rsidR="00BD24A3" w:rsidRDefault="00BD24A3">
            <w:pPr>
              <w:pStyle w:val="TableParagraph"/>
              <w:rPr>
                <w:rFonts w:ascii="Times New Roman"/>
                <w:sz w:val="2"/>
              </w:rPr>
            </w:pPr>
          </w:p>
        </w:tc>
        <w:tc>
          <w:tcPr>
            <w:tcW w:w="336" w:type="dxa"/>
          </w:tcPr>
          <w:p w14:paraId="76A6CC23" w14:textId="77777777" w:rsidR="00BD24A3" w:rsidRDefault="00BD24A3">
            <w:pPr>
              <w:pStyle w:val="TableParagraph"/>
              <w:rPr>
                <w:rFonts w:ascii="Times New Roman"/>
                <w:sz w:val="2"/>
              </w:rPr>
            </w:pPr>
          </w:p>
        </w:tc>
        <w:tc>
          <w:tcPr>
            <w:tcW w:w="434" w:type="dxa"/>
          </w:tcPr>
          <w:p w14:paraId="77F26375" w14:textId="77777777" w:rsidR="00BD24A3" w:rsidRDefault="00BD24A3">
            <w:pPr>
              <w:pStyle w:val="TableParagraph"/>
              <w:rPr>
                <w:rFonts w:ascii="Times New Roman"/>
                <w:sz w:val="2"/>
              </w:rPr>
            </w:pPr>
          </w:p>
        </w:tc>
        <w:tc>
          <w:tcPr>
            <w:tcW w:w="273" w:type="dxa"/>
          </w:tcPr>
          <w:p w14:paraId="28DE6C60" w14:textId="77777777" w:rsidR="00BD24A3" w:rsidRDefault="00BD24A3">
            <w:pPr>
              <w:pStyle w:val="TableParagraph"/>
              <w:rPr>
                <w:rFonts w:ascii="Times New Roman"/>
                <w:sz w:val="2"/>
              </w:rPr>
            </w:pPr>
          </w:p>
        </w:tc>
        <w:tc>
          <w:tcPr>
            <w:tcW w:w="404" w:type="dxa"/>
          </w:tcPr>
          <w:p w14:paraId="77F075DD" w14:textId="77777777" w:rsidR="00BD24A3" w:rsidRDefault="00BD24A3">
            <w:pPr>
              <w:pStyle w:val="TableParagraph"/>
              <w:rPr>
                <w:rFonts w:ascii="Times New Roman"/>
                <w:sz w:val="2"/>
              </w:rPr>
            </w:pPr>
          </w:p>
        </w:tc>
      </w:tr>
      <w:tr w:rsidR="00BD24A3" w14:paraId="6F50CFF9" w14:textId="77777777">
        <w:trPr>
          <w:trHeight w:val="76"/>
        </w:trPr>
        <w:tc>
          <w:tcPr>
            <w:tcW w:w="576" w:type="dxa"/>
          </w:tcPr>
          <w:p w14:paraId="4FD7B7B6" w14:textId="77777777" w:rsidR="00BD24A3" w:rsidRDefault="00BD24A3">
            <w:pPr>
              <w:pStyle w:val="TableParagraph"/>
              <w:rPr>
                <w:rFonts w:ascii="Times New Roman"/>
                <w:sz w:val="2"/>
              </w:rPr>
            </w:pPr>
          </w:p>
        </w:tc>
        <w:tc>
          <w:tcPr>
            <w:tcW w:w="544" w:type="dxa"/>
          </w:tcPr>
          <w:p w14:paraId="21AFA779" w14:textId="77777777" w:rsidR="00BD24A3" w:rsidRDefault="00BD24A3">
            <w:pPr>
              <w:pStyle w:val="TableParagraph"/>
              <w:rPr>
                <w:rFonts w:ascii="Times New Roman"/>
                <w:sz w:val="2"/>
              </w:rPr>
            </w:pPr>
          </w:p>
        </w:tc>
        <w:tc>
          <w:tcPr>
            <w:tcW w:w="2260" w:type="dxa"/>
            <w:gridSpan w:val="6"/>
          </w:tcPr>
          <w:p w14:paraId="6AB88513" w14:textId="77777777" w:rsidR="00BD24A3" w:rsidRDefault="00000000">
            <w:pPr>
              <w:pStyle w:val="TableParagraph"/>
              <w:spacing w:before="7" w:line="50" w:lineRule="exact"/>
              <w:ind w:left="11"/>
              <w:rPr>
                <w:rFonts w:ascii="Times New Roman" w:hAnsi="Times New Roman"/>
                <w:sz w:val="6"/>
              </w:rPr>
            </w:pPr>
            <w:r>
              <w:rPr>
                <w:rFonts w:ascii="Times New Roman" w:hAnsi="Times New Roman"/>
                <w:w w:val="105"/>
                <w:sz w:val="6"/>
              </w:rPr>
              <w:t>Договор</w:t>
            </w:r>
            <w:r>
              <w:rPr>
                <w:rFonts w:ascii="Times New Roman" w:hAnsi="Times New Roman"/>
                <w:spacing w:val="-6"/>
                <w:w w:val="105"/>
                <w:sz w:val="6"/>
              </w:rPr>
              <w:t xml:space="preserve"> </w:t>
            </w:r>
            <w:r>
              <w:rPr>
                <w:rFonts w:ascii="Times New Roman" w:hAnsi="Times New Roman"/>
                <w:w w:val="105"/>
                <w:sz w:val="6"/>
              </w:rPr>
              <w:t>о</w:t>
            </w:r>
            <w:r>
              <w:rPr>
                <w:rFonts w:ascii="Times New Roman" w:hAnsi="Times New Roman"/>
                <w:spacing w:val="-4"/>
                <w:w w:val="105"/>
                <w:sz w:val="6"/>
              </w:rPr>
              <w:t xml:space="preserve"> </w:t>
            </w:r>
            <w:r>
              <w:rPr>
                <w:rFonts w:ascii="Times New Roman" w:hAnsi="Times New Roman"/>
                <w:w w:val="105"/>
                <w:sz w:val="6"/>
              </w:rPr>
              <w:t>предоставлении</w:t>
            </w:r>
            <w:r>
              <w:rPr>
                <w:rFonts w:ascii="Times New Roman" w:hAnsi="Times New Roman"/>
                <w:spacing w:val="-2"/>
                <w:w w:val="105"/>
                <w:sz w:val="6"/>
              </w:rPr>
              <w:t xml:space="preserve"> </w:t>
            </w:r>
            <w:r>
              <w:rPr>
                <w:rFonts w:ascii="Times New Roman" w:hAnsi="Times New Roman"/>
                <w:w w:val="105"/>
                <w:sz w:val="6"/>
              </w:rPr>
              <w:t>брокерских</w:t>
            </w:r>
            <w:r>
              <w:rPr>
                <w:rFonts w:ascii="Times New Roman" w:hAnsi="Times New Roman"/>
                <w:spacing w:val="-4"/>
                <w:w w:val="105"/>
                <w:sz w:val="6"/>
              </w:rPr>
              <w:t xml:space="preserve"> </w:t>
            </w:r>
            <w:r>
              <w:rPr>
                <w:rFonts w:ascii="Times New Roman" w:hAnsi="Times New Roman"/>
                <w:w w:val="105"/>
                <w:sz w:val="6"/>
              </w:rPr>
              <w:t>услуг</w:t>
            </w:r>
            <w:r>
              <w:rPr>
                <w:rFonts w:ascii="Times New Roman" w:hAnsi="Times New Roman"/>
                <w:spacing w:val="-3"/>
                <w:w w:val="105"/>
                <w:sz w:val="6"/>
              </w:rPr>
              <w:t xml:space="preserve"> </w:t>
            </w:r>
            <w:r>
              <w:rPr>
                <w:rFonts w:ascii="Times New Roman" w:hAnsi="Times New Roman"/>
                <w:w w:val="105"/>
                <w:sz w:val="6"/>
              </w:rPr>
              <w:t>№</w:t>
            </w:r>
            <w:r>
              <w:rPr>
                <w:rFonts w:ascii="Times New Roman" w:hAnsi="Times New Roman"/>
                <w:spacing w:val="-3"/>
                <w:w w:val="105"/>
                <w:sz w:val="6"/>
              </w:rPr>
              <w:t xml:space="preserve"> </w:t>
            </w:r>
            <w:r>
              <w:rPr>
                <w:rFonts w:ascii="Times New Roman" w:hAnsi="Times New Roman"/>
                <w:w w:val="105"/>
                <w:sz w:val="6"/>
              </w:rPr>
              <w:t>Клиент</w:t>
            </w:r>
            <w:r>
              <w:rPr>
                <w:rFonts w:ascii="Times New Roman" w:hAnsi="Times New Roman"/>
                <w:spacing w:val="-2"/>
                <w:w w:val="105"/>
                <w:sz w:val="6"/>
              </w:rPr>
              <w:t xml:space="preserve"> </w:t>
            </w:r>
            <w:r>
              <w:rPr>
                <w:rFonts w:ascii="Times New Roman" w:hAnsi="Times New Roman"/>
                <w:w w:val="105"/>
                <w:sz w:val="6"/>
              </w:rPr>
              <w:t>брокера</w:t>
            </w:r>
            <w:r>
              <w:rPr>
                <w:rFonts w:ascii="Times New Roman" w:hAnsi="Times New Roman"/>
                <w:spacing w:val="-2"/>
                <w:w w:val="105"/>
                <w:sz w:val="6"/>
              </w:rPr>
              <w:t xml:space="preserve"> (портфель)</w:t>
            </w:r>
          </w:p>
        </w:tc>
        <w:tc>
          <w:tcPr>
            <w:tcW w:w="412" w:type="dxa"/>
          </w:tcPr>
          <w:p w14:paraId="43D62BFA" w14:textId="77777777" w:rsidR="00BD24A3" w:rsidRDefault="00BD24A3">
            <w:pPr>
              <w:pStyle w:val="TableParagraph"/>
              <w:rPr>
                <w:rFonts w:ascii="Times New Roman"/>
                <w:sz w:val="2"/>
              </w:rPr>
            </w:pPr>
          </w:p>
        </w:tc>
        <w:tc>
          <w:tcPr>
            <w:tcW w:w="403" w:type="dxa"/>
          </w:tcPr>
          <w:p w14:paraId="0A61FC40" w14:textId="77777777" w:rsidR="00BD24A3" w:rsidRDefault="00BD24A3">
            <w:pPr>
              <w:pStyle w:val="TableParagraph"/>
              <w:rPr>
                <w:rFonts w:ascii="Times New Roman"/>
                <w:sz w:val="2"/>
              </w:rPr>
            </w:pPr>
          </w:p>
        </w:tc>
        <w:tc>
          <w:tcPr>
            <w:tcW w:w="435" w:type="dxa"/>
          </w:tcPr>
          <w:p w14:paraId="6C16E256" w14:textId="77777777" w:rsidR="00BD24A3" w:rsidRDefault="00BD24A3">
            <w:pPr>
              <w:pStyle w:val="TableParagraph"/>
              <w:rPr>
                <w:rFonts w:ascii="Times New Roman"/>
                <w:sz w:val="2"/>
              </w:rPr>
            </w:pPr>
          </w:p>
        </w:tc>
        <w:tc>
          <w:tcPr>
            <w:tcW w:w="403" w:type="dxa"/>
          </w:tcPr>
          <w:p w14:paraId="44F5FB32" w14:textId="77777777" w:rsidR="00BD24A3" w:rsidRDefault="00BD24A3">
            <w:pPr>
              <w:pStyle w:val="TableParagraph"/>
              <w:rPr>
                <w:rFonts w:ascii="Times New Roman"/>
                <w:sz w:val="2"/>
              </w:rPr>
            </w:pPr>
          </w:p>
        </w:tc>
        <w:tc>
          <w:tcPr>
            <w:tcW w:w="453" w:type="dxa"/>
          </w:tcPr>
          <w:p w14:paraId="2BB2940B" w14:textId="77777777" w:rsidR="00BD24A3" w:rsidRDefault="00BD24A3">
            <w:pPr>
              <w:pStyle w:val="TableParagraph"/>
              <w:rPr>
                <w:rFonts w:ascii="Times New Roman"/>
                <w:sz w:val="2"/>
              </w:rPr>
            </w:pPr>
          </w:p>
        </w:tc>
        <w:tc>
          <w:tcPr>
            <w:tcW w:w="399" w:type="dxa"/>
          </w:tcPr>
          <w:p w14:paraId="7CE62C87" w14:textId="77777777" w:rsidR="00BD24A3" w:rsidRDefault="00BD24A3">
            <w:pPr>
              <w:pStyle w:val="TableParagraph"/>
              <w:rPr>
                <w:rFonts w:ascii="Times New Roman"/>
                <w:sz w:val="2"/>
              </w:rPr>
            </w:pPr>
          </w:p>
        </w:tc>
        <w:tc>
          <w:tcPr>
            <w:tcW w:w="408" w:type="dxa"/>
          </w:tcPr>
          <w:p w14:paraId="254742A3" w14:textId="77777777" w:rsidR="00BD24A3" w:rsidRDefault="00BD24A3">
            <w:pPr>
              <w:pStyle w:val="TableParagraph"/>
              <w:rPr>
                <w:rFonts w:ascii="Times New Roman"/>
                <w:sz w:val="2"/>
              </w:rPr>
            </w:pPr>
          </w:p>
        </w:tc>
        <w:tc>
          <w:tcPr>
            <w:tcW w:w="411" w:type="dxa"/>
          </w:tcPr>
          <w:p w14:paraId="39D429FA" w14:textId="77777777" w:rsidR="00BD24A3" w:rsidRDefault="00BD24A3">
            <w:pPr>
              <w:pStyle w:val="TableParagraph"/>
              <w:rPr>
                <w:rFonts w:ascii="Times New Roman"/>
                <w:sz w:val="2"/>
              </w:rPr>
            </w:pPr>
          </w:p>
        </w:tc>
        <w:tc>
          <w:tcPr>
            <w:tcW w:w="430" w:type="dxa"/>
          </w:tcPr>
          <w:p w14:paraId="1B5B2F98" w14:textId="77777777" w:rsidR="00BD24A3" w:rsidRDefault="00BD24A3">
            <w:pPr>
              <w:pStyle w:val="TableParagraph"/>
              <w:rPr>
                <w:rFonts w:ascii="Times New Roman"/>
                <w:sz w:val="2"/>
              </w:rPr>
            </w:pPr>
          </w:p>
        </w:tc>
        <w:tc>
          <w:tcPr>
            <w:tcW w:w="480" w:type="dxa"/>
          </w:tcPr>
          <w:p w14:paraId="143D908B" w14:textId="77777777" w:rsidR="00BD24A3" w:rsidRDefault="00BD24A3">
            <w:pPr>
              <w:pStyle w:val="TableParagraph"/>
              <w:rPr>
                <w:rFonts w:ascii="Times New Roman"/>
                <w:sz w:val="2"/>
              </w:rPr>
            </w:pPr>
          </w:p>
        </w:tc>
        <w:tc>
          <w:tcPr>
            <w:tcW w:w="408" w:type="dxa"/>
          </w:tcPr>
          <w:p w14:paraId="18DEF26D" w14:textId="77777777" w:rsidR="00BD24A3" w:rsidRDefault="00BD24A3">
            <w:pPr>
              <w:pStyle w:val="TableParagraph"/>
              <w:rPr>
                <w:rFonts w:ascii="Times New Roman"/>
                <w:sz w:val="2"/>
              </w:rPr>
            </w:pPr>
          </w:p>
        </w:tc>
        <w:tc>
          <w:tcPr>
            <w:tcW w:w="386" w:type="dxa"/>
          </w:tcPr>
          <w:p w14:paraId="3C06EF7A" w14:textId="77777777" w:rsidR="00BD24A3" w:rsidRDefault="00BD24A3">
            <w:pPr>
              <w:pStyle w:val="TableParagraph"/>
              <w:rPr>
                <w:rFonts w:ascii="Times New Roman"/>
                <w:sz w:val="2"/>
              </w:rPr>
            </w:pPr>
          </w:p>
        </w:tc>
        <w:tc>
          <w:tcPr>
            <w:tcW w:w="336" w:type="dxa"/>
          </w:tcPr>
          <w:p w14:paraId="711DF7C7" w14:textId="77777777" w:rsidR="00BD24A3" w:rsidRDefault="00BD24A3">
            <w:pPr>
              <w:pStyle w:val="TableParagraph"/>
              <w:rPr>
                <w:rFonts w:ascii="Times New Roman"/>
                <w:sz w:val="2"/>
              </w:rPr>
            </w:pPr>
          </w:p>
        </w:tc>
        <w:tc>
          <w:tcPr>
            <w:tcW w:w="434" w:type="dxa"/>
          </w:tcPr>
          <w:p w14:paraId="25B7930B" w14:textId="77777777" w:rsidR="00BD24A3" w:rsidRDefault="00BD24A3">
            <w:pPr>
              <w:pStyle w:val="TableParagraph"/>
              <w:rPr>
                <w:rFonts w:ascii="Times New Roman"/>
                <w:sz w:val="2"/>
              </w:rPr>
            </w:pPr>
          </w:p>
        </w:tc>
        <w:tc>
          <w:tcPr>
            <w:tcW w:w="273" w:type="dxa"/>
          </w:tcPr>
          <w:p w14:paraId="0E90C951" w14:textId="77777777" w:rsidR="00BD24A3" w:rsidRDefault="00BD24A3">
            <w:pPr>
              <w:pStyle w:val="TableParagraph"/>
              <w:rPr>
                <w:rFonts w:ascii="Times New Roman"/>
                <w:sz w:val="2"/>
              </w:rPr>
            </w:pPr>
          </w:p>
        </w:tc>
        <w:tc>
          <w:tcPr>
            <w:tcW w:w="404" w:type="dxa"/>
          </w:tcPr>
          <w:p w14:paraId="6387E45E" w14:textId="77777777" w:rsidR="00BD24A3" w:rsidRDefault="00BD24A3">
            <w:pPr>
              <w:pStyle w:val="TableParagraph"/>
              <w:rPr>
                <w:rFonts w:ascii="Times New Roman"/>
                <w:sz w:val="2"/>
              </w:rPr>
            </w:pPr>
          </w:p>
        </w:tc>
      </w:tr>
      <w:tr w:rsidR="00BD24A3" w14:paraId="0C897118" w14:textId="77777777">
        <w:trPr>
          <w:trHeight w:val="76"/>
        </w:trPr>
        <w:tc>
          <w:tcPr>
            <w:tcW w:w="576" w:type="dxa"/>
          </w:tcPr>
          <w:p w14:paraId="0A477DE5" w14:textId="77777777" w:rsidR="00BD24A3" w:rsidRDefault="00BD24A3">
            <w:pPr>
              <w:pStyle w:val="TableParagraph"/>
              <w:rPr>
                <w:rFonts w:ascii="Times New Roman"/>
                <w:sz w:val="2"/>
              </w:rPr>
            </w:pPr>
          </w:p>
        </w:tc>
        <w:tc>
          <w:tcPr>
            <w:tcW w:w="544" w:type="dxa"/>
          </w:tcPr>
          <w:p w14:paraId="73B5662C" w14:textId="77777777" w:rsidR="00BD24A3" w:rsidRDefault="00BD24A3">
            <w:pPr>
              <w:pStyle w:val="TableParagraph"/>
              <w:rPr>
                <w:rFonts w:ascii="Times New Roman"/>
                <w:sz w:val="2"/>
              </w:rPr>
            </w:pPr>
          </w:p>
        </w:tc>
        <w:tc>
          <w:tcPr>
            <w:tcW w:w="911" w:type="dxa"/>
            <w:gridSpan w:val="3"/>
          </w:tcPr>
          <w:p w14:paraId="111D97BB" w14:textId="77777777" w:rsidR="00BD24A3" w:rsidRDefault="00000000">
            <w:pPr>
              <w:pStyle w:val="TableParagraph"/>
              <w:spacing w:before="7" w:line="50" w:lineRule="exact"/>
              <w:ind w:left="11"/>
              <w:rPr>
                <w:rFonts w:ascii="Times New Roman" w:hAnsi="Times New Roman"/>
                <w:sz w:val="6"/>
              </w:rPr>
            </w:pPr>
            <w:r>
              <w:rPr>
                <w:rFonts w:ascii="Times New Roman" w:hAnsi="Times New Roman"/>
                <w:w w:val="105"/>
                <w:sz w:val="6"/>
              </w:rPr>
              <w:t>Дата</w:t>
            </w:r>
            <w:r>
              <w:rPr>
                <w:rFonts w:ascii="Times New Roman" w:hAnsi="Times New Roman"/>
                <w:spacing w:val="-1"/>
                <w:w w:val="105"/>
                <w:sz w:val="6"/>
              </w:rPr>
              <w:t xml:space="preserve"> </w:t>
            </w:r>
            <w:r>
              <w:rPr>
                <w:rFonts w:ascii="Times New Roman" w:hAnsi="Times New Roman"/>
                <w:w w:val="105"/>
                <w:sz w:val="6"/>
              </w:rPr>
              <w:t>составления</w:t>
            </w:r>
            <w:r>
              <w:rPr>
                <w:rFonts w:ascii="Times New Roman" w:hAnsi="Times New Roman"/>
                <w:spacing w:val="-1"/>
                <w:w w:val="105"/>
                <w:sz w:val="6"/>
              </w:rPr>
              <w:t xml:space="preserve"> </w:t>
            </w:r>
            <w:r>
              <w:rPr>
                <w:rFonts w:ascii="Times New Roman" w:hAnsi="Times New Roman"/>
                <w:spacing w:val="-2"/>
                <w:w w:val="105"/>
                <w:sz w:val="6"/>
              </w:rPr>
              <w:t>отчета:</w:t>
            </w:r>
          </w:p>
        </w:tc>
        <w:tc>
          <w:tcPr>
            <w:tcW w:w="453" w:type="dxa"/>
          </w:tcPr>
          <w:p w14:paraId="37528A38" w14:textId="77777777" w:rsidR="00BD24A3" w:rsidRDefault="00BD24A3">
            <w:pPr>
              <w:pStyle w:val="TableParagraph"/>
              <w:rPr>
                <w:rFonts w:ascii="Times New Roman"/>
                <w:sz w:val="2"/>
              </w:rPr>
            </w:pPr>
          </w:p>
        </w:tc>
        <w:tc>
          <w:tcPr>
            <w:tcW w:w="475" w:type="dxa"/>
          </w:tcPr>
          <w:p w14:paraId="748D6367" w14:textId="77777777" w:rsidR="00BD24A3" w:rsidRDefault="00BD24A3">
            <w:pPr>
              <w:pStyle w:val="TableParagraph"/>
              <w:rPr>
                <w:rFonts w:ascii="Times New Roman"/>
                <w:sz w:val="2"/>
              </w:rPr>
            </w:pPr>
          </w:p>
        </w:tc>
        <w:tc>
          <w:tcPr>
            <w:tcW w:w="421" w:type="dxa"/>
          </w:tcPr>
          <w:p w14:paraId="6F2B572F" w14:textId="77777777" w:rsidR="00BD24A3" w:rsidRDefault="00BD24A3">
            <w:pPr>
              <w:pStyle w:val="TableParagraph"/>
              <w:rPr>
                <w:rFonts w:ascii="Times New Roman"/>
                <w:sz w:val="2"/>
              </w:rPr>
            </w:pPr>
          </w:p>
        </w:tc>
        <w:tc>
          <w:tcPr>
            <w:tcW w:w="412" w:type="dxa"/>
          </w:tcPr>
          <w:p w14:paraId="6CBC8E26" w14:textId="77777777" w:rsidR="00BD24A3" w:rsidRDefault="00BD24A3">
            <w:pPr>
              <w:pStyle w:val="TableParagraph"/>
              <w:rPr>
                <w:rFonts w:ascii="Times New Roman"/>
                <w:sz w:val="2"/>
              </w:rPr>
            </w:pPr>
          </w:p>
        </w:tc>
        <w:tc>
          <w:tcPr>
            <w:tcW w:w="403" w:type="dxa"/>
          </w:tcPr>
          <w:p w14:paraId="18A62D2F" w14:textId="77777777" w:rsidR="00BD24A3" w:rsidRDefault="00BD24A3">
            <w:pPr>
              <w:pStyle w:val="TableParagraph"/>
              <w:rPr>
                <w:rFonts w:ascii="Times New Roman"/>
                <w:sz w:val="2"/>
              </w:rPr>
            </w:pPr>
          </w:p>
        </w:tc>
        <w:tc>
          <w:tcPr>
            <w:tcW w:w="435" w:type="dxa"/>
          </w:tcPr>
          <w:p w14:paraId="3A2034C6" w14:textId="77777777" w:rsidR="00BD24A3" w:rsidRDefault="00BD24A3">
            <w:pPr>
              <w:pStyle w:val="TableParagraph"/>
              <w:rPr>
                <w:rFonts w:ascii="Times New Roman"/>
                <w:sz w:val="2"/>
              </w:rPr>
            </w:pPr>
          </w:p>
        </w:tc>
        <w:tc>
          <w:tcPr>
            <w:tcW w:w="403" w:type="dxa"/>
          </w:tcPr>
          <w:p w14:paraId="00955B76" w14:textId="77777777" w:rsidR="00BD24A3" w:rsidRDefault="00BD24A3">
            <w:pPr>
              <w:pStyle w:val="TableParagraph"/>
              <w:rPr>
                <w:rFonts w:ascii="Times New Roman"/>
                <w:sz w:val="2"/>
              </w:rPr>
            </w:pPr>
          </w:p>
        </w:tc>
        <w:tc>
          <w:tcPr>
            <w:tcW w:w="453" w:type="dxa"/>
          </w:tcPr>
          <w:p w14:paraId="7CE274F0" w14:textId="77777777" w:rsidR="00BD24A3" w:rsidRDefault="00BD24A3">
            <w:pPr>
              <w:pStyle w:val="TableParagraph"/>
              <w:rPr>
                <w:rFonts w:ascii="Times New Roman"/>
                <w:sz w:val="2"/>
              </w:rPr>
            </w:pPr>
          </w:p>
        </w:tc>
        <w:tc>
          <w:tcPr>
            <w:tcW w:w="399" w:type="dxa"/>
          </w:tcPr>
          <w:p w14:paraId="16AD0870" w14:textId="77777777" w:rsidR="00BD24A3" w:rsidRDefault="00BD24A3">
            <w:pPr>
              <w:pStyle w:val="TableParagraph"/>
              <w:rPr>
                <w:rFonts w:ascii="Times New Roman"/>
                <w:sz w:val="2"/>
              </w:rPr>
            </w:pPr>
          </w:p>
        </w:tc>
        <w:tc>
          <w:tcPr>
            <w:tcW w:w="408" w:type="dxa"/>
          </w:tcPr>
          <w:p w14:paraId="07296943" w14:textId="77777777" w:rsidR="00BD24A3" w:rsidRDefault="00BD24A3">
            <w:pPr>
              <w:pStyle w:val="TableParagraph"/>
              <w:rPr>
                <w:rFonts w:ascii="Times New Roman"/>
                <w:sz w:val="2"/>
              </w:rPr>
            </w:pPr>
          </w:p>
        </w:tc>
        <w:tc>
          <w:tcPr>
            <w:tcW w:w="411" w:type="dxa"/>
          </w:tcPr>
          <w:p w14:paraId="5AB7E822" w14:textId="77777777" w:rsidR="00BD24A3" w:rsidRDefault="00BD24A3">
            <w:pPr>
              <w:pStyle w:val="TableParagraph"/>
              <w:rPr>
                <w:rFonts w:ascii="Times New Roman"/>
                <w:sz w:val="2"/>
              </w:rPr>
            </w:pPr>
          </w:p>
        </w:tc>
        <w:tc>
          <w:tcPr>
            <w:tcW w:w="430" w:type="dxa"/>
          </w:tcPr>
          <w:p w14:paraId="5C51546A" w14:textId="77777777" w:rsidR="00BD24A3" w:rsidRDefault="00BD24A3">
            <w:pPr>
              <w:pStyle w:val="TableParagraph"/>
              <w:rPr>
                <w:rFonts w:ascii="Times New Roman"/>
                <w:sz w:val="2"/>
              </w:rPr>
            </w:pPr>
          </w:p>
        </w:tc>
        <w:tc>
          <w:tcPr>
            <w:tcW w:w="480" w:type="dxa"/>
          </w:tcPr>
          <w:p w14:paraId="37204E36" w14:textId="77777777" w:rsidR="00BD24A3" w:rsidRDefault="00BD24A3">
            <w:pPr>
              <w:pStyle w:val="TableParagraph"/>
              <w:rPr>
                <w:rFonts w:ascii="Times New Roman"/>
                <w:sz w:val="2"/>
              </w:rPr>
            </w:pPr>
          </w:p>
        </w:tc>
        <w:tc>
          <w:tcPr>
            <w:tcW w:w="408" w:type="dxa"/>
          </w:tcPr>
          <w:p w14:paraId="6D653013" w14:textId="77777777" w:rsidR="00BD24A3" w:rsidRDefault="00BD24A3">
            <w:pPr>
              <w:pStyle w:val="TableParagraph"/>
              <w:rPr>
                <w:rFonts w:ascii="Times New Roman"/>
                <w:sz w:val="2"/>
              </w:rPr>
            </w:pPr>
          </w:p>
        </w:tc>
        <w:tc>
          <w:tcPr>
            <w:tcW w:w="386" w:type="dxa"/>
          </w:tcPr>
          <w:p w14:paraId="5DF24D86" w14:textId="77777777" w:rsidR="00BD24A3" w:rsidRDefault="00BD24A3">
            <w:pPr>
              <w:pStyle w:val="TableParagraph"/>
              <w:rPr>
                <w:rFonts w:ascii="Times New Roman"/>
                <w:sz w:val="2"/>
              </w:rPr>
            </w:pPr>
          </w:p>
        </w:tc>
        <w:tc>
          <w:tcPr>
            <w:tcW w:w="336" w:type="dxa"/>
          </w:tcPr>
          <w:p w14:paraId="3394FB00" w14:textId="77777777" w:rsidR="00BD24A3" w:rsidRDefault="00BD24A3">
            <w:pPr>
              <w:pStyle w:val="TableParagraph"/>
              <w:rPr>
                <w:rFonts w:ascii="Times New Roman"/>
                <w:sz w:val="2"/>
              </w:rPr>
            </w:pPr>
          </w:p>
        </w:tc>
        <w:tc>
          <w:tcPr>
            <w:tcW w:w="434" w:type="dxa"/>
          </w:tcPr>
          <w:p w14:paraId="756E095C" w14:textId="77777777" w:rsidR="00BD24A3" w:rsidRDefault="00BD24A3">
            <w:pPr>
              <w:pStyle w:val="TableParagraph"/>
              <w:rPr>
                <w:rFonts w:ascii="Times New Roman"/>
                <w:sz w:val="2"/>
              </w:rPr>
            </w:pPr>
          </w:p>
        </w:tc>
        <w:tc>
          <w:tcPr>
            <w:tcW w:w="273" w:type="dxa"/>
          </w:tcPr>
          <w:p w14:paraId="196A10E0" w14:textId="77777777" w:rsidR="00BD24A3" w:rsidRDefault="00BD24A3">
            <w:pPr>
              <w:pStyle w:val="TableParagraph"/>
              <w:rPr>
                <w:rFonts w:ascii="Times New Roman"/>
                <w:sz w:val="2"/>
              </w:rPr>
            </w:pPr>
          </w:p>
        </w:tc>
        <w:tc>
          <w:tcPr>
            <w:tcW w:w="404" w:type="dxa"/>
          </w:tcPr>
          <w:p w14:paraId="15161DFF" w14:textId="77777777" w:rsidR="00BD24A3" w:rsidRDefault="00BD24A3">
            <w:pPr>
              <w:pStyle w:val="TableParagraph"/>
              <w:rPr>
                <w:rFonts w:ascii="Times New Roman"/>
                <w:sz w:val="2"/>
              </w:rPr>
            </w:pPr>
          </w:p>
        </w:tc>
      </w:tr>
      <w:tr w:rsidR="00BD24A3" w14:paraId="4935728E" w14:textId="77777777">
        <w:trPr>
          <w:trHeight w:val="76"/>
        </w:trPr>
        <w:tc>
          <w:tcPr>
            <w:tcW w:w="576" w:type="dxa"/>
          </w:tcPr>
          <w:p w14:paraId="0FC454B4" w14:textId="77777777" w:rsidR="00BD24A3" w:rsidRDefault="00BD24A3">
            <w:pPr>
              <w:pStyle w:val="TableParagraph"/>
              <w:rPr>
                <w:rFonts w:ascii="Times New Roman"/>
                <w:sz w:val="2"/>
              </w:rPr>
            </w:pPr>
          </w:p>
        </w:tc>
        <w:tc>
          <w:tcPr>
            <w:tcW w:w="544" w:type="dxa"/>
          </w:tcPr>
          <w:p w14:paraId="79F22C98" w14:textId="77777777" w:rsidR="00BD24A3" w:rsidRDefault="00BD24A3">
            <w:pPr>
              <w:pStyle w:val="TableParagraph"/>
              <w:rPr>
                <w:rFonts w:ascii="Times New Roman"/>
                <w:sz w:val="2"/>
              </w:rPr>
            </w:pPr>
          </w:p>
        </w:tc>
        <w:tc>
          <w:tcPr>
            <w:tcW w:w="417" w:type="dxa"/>
            <w:gridSpan w:val="2"/>
          </w:tcPr>
          <w:p w14:paraId="5AA5ADB1" w14:textId="77777777" w:rsidR="00BD24A3" w:rsidRDefault="00BD24A3">
            <w:pPr>
              <w:pStyle w:val="TableParagraph"/>
              <w:rPr>
                <w:rFonts w:ascii="Times New Roman"/>
                <w:sz w:val="2"/>
              </w:rPr>
            </w:pPr>
          </w:p>
        </w:tc>
        <w:tc>
          <w:tcPr>
            <w:tcW w:w="494" w:type="dxa"/>
          </w:tcPr>
          <w:p w14:paraId="21053D7D" w14:textId="77777777" w:rsidR="00BD24A3" w:rsidRDefault="00BD24A3">
            <w:pPr>
              <w:pStyle w:val="TableParagraph"/>
              <w:rPr>
                <w:rFonts w:ascii="Times New Roman"/>
                <w:sz w:val="2"/>
              </w:rPr>
            </w:pPr>
          </w:p>
        </w:tc>
        <w:tc>
          <w:tcPr>
            <w:tcW w:w="453" w:type="dxa"/>
          </w:tcPr>
          <w:p w14:paraId="6114A43F" w14:textId="77777777" w:rsidR="00BD24A3" w:rsidRDefault="00BD24A3">
            <w:pPr>
              <w:pStyle w:val="TableParagraph"/>
              <w:rPr>
                <w:rFonts w:ascii="Times New Roman"/>
                <w:sz w:val="2"/>
              </w:rPr>
            </w:pPr>
          </w:p>
        </w:tc>
        <w:tc>
          <w:tcPr>
            <w:tcW w:w="475" w:type="dxa"/>
          </w:tcPr>
          <w:p w14:paraId="6FEDFBCC" w14:textId="77777777" w:rsidR="00BD24A3" w:rsidRDefault="00BD24A3">
            <w:pPr>
              <w:pStyle w:val="TableParagraph"/>
              <w:rPr>
                <w:rFonts w:ascii="Times New Roman"/>
                <w:sz w:val="2"/>
              </w:rPr>
            </w:pPr>
          </w:p>
        </w:tc>
        <w:tc>
          <w:tcPr>
            <w:tcW w:w="421" w:type="dxa"/>
          </w:tcPr>
          <w:p w14:paraId="17E1A511" w14:textId="77777777" w:rsidR="00BD24A3" w:rsidRDefault="00BD24A3">
            <w:pPr>
              <w:pStyle w:val="TableParagraph"/>
              <w:rPr>
                <w:rFonts w:ascii="Times New Roman"/>
                <w:sz w:val="2"/>
              </w:rPr>
            </w:pPr>
          </w:p>
        </w:tc>
        <w:tc>
          <w:tcPr>
            <w:tcW w:w="412" w:type="dxa"/>
          </w:tcPr>
          <w:p w14:paraId="46863CA4" w14:textId="77777777" w:rsidR="00BD24A3" w:rsidRDefault="00BD24A3">
            <w:pPr>
              <w:pStyle w:val="TableParagraph"/>
              <w:rPr>
                <w:rFonts w:ascii="Times New Roman"/>
                <w:sz w:val="2"/>
              </w:rPr>
            </w:pPr>
          </w:p>
        </w:tc>
        <w:tc>
          <w:tcPr>
            <w:tcW w:w="403" w:type="dxa"/>
          </w:tcPr>
          <w:p w14:paraId="26D133A6" w14:textId="77777777" w:rsidR="00BD24A3" w:rsidRDefault="00BD24A3">
            <w:pPr>
              <w:pStyle w:val="TableParagraph"/>
              <w:rPr>
                <w:rFonts w:ascii="Times New Roman"/>
                <w:sz w:val="2"/>
              </w:rPr>
            </w:pPr>
          </w:p>
        </w:tc>
        <w:tc>
          <w:tcPr>
            <w:tcW w:w="435" w:type="dxa"/>
          </w:tcPr>
          <w:p w14:paraId="42B73980" w14:textId="77777777" w:rsidR="00BD24A3" w:rsidRDefault="00BD24A3">
            <w:pPr>
              <w:pStyle w:val="TableParagraph"/>
              <w:rPr>
                <w:rFonts w:ascii="Times New Roman"/>
                <w:sz w:val="2"/>
              </w:rPr>
            </w:pPr>
          </w:p>
        </w:tc>
        <w:tc>
          <w:tcPr>
            <w:tcW w:w="403" w:type="dxa"/>
          </w:tcPr>
          <w:p w14:paraId="0A25C74F" w14:textId="77777777" w:rsidR="00BD24A3" w:rsidRDefault="00BD24A3">
            <w:pPr>
              <w:pStyle w:val="TableParagraph"/>
              <w:rPr>
                <w:rFonts w:ascii="Times New Roman"/>
                <w:sz w:val="2"/>
              </w:rPr>
            </w:pPr>
          </w:p>
        </w:tc>
        <w:tc>
          <w:tcPr>
            <w:tcW w:w="453" w:type="dxa"/>
          </w:tcPr>
          <w:p w14:paraId="665BD313" w14:textId="77777777" w:rsidR="00BD24A3" w:rsidRDefault="00BD24A3">
            <w:pPr>
              <w:pStyle w:val="TableParagraph"/>
              <w:rPr>
                <w:rFonts w:ascii="Times New Roman"/>
                <w:sz w:val="2"/>
              </w:rPr>
            </w:pPr>
          </w:p>
        </w:tc>
        <w:tc>
          <w:tcPr>
            <w:tcW w:w="399" w:type="dxa"/>
          </w:tcPr>
          <w:p w14:paraId="6BBD74A3" w14:textId="77777777" w:rsidR="00BD24A3" w:rsidRDefault="00BD24A3">
            <w:pPr>
              <w:pStyle w:val="TableParagraph"/>
              <w:rPr>
                <w:rFonts w:ascii="Times New Roman"/>
                <w:sz w:val="2"/>
              </w:rPr>
            </w:pPr>
          </w:p>
        </w:tc>
        <w:tc>
          <w:tcPr>
            <w:tcW w:w="408" w:type="dxa"/>
          </w:tcPr>
          <w:p w14:paraId="5E309144" w14:textId="77777777" w:rsidR="00BD24A3" w:rsidRDefault="00BD24A3">
            <w:pPr>
              <w:pStyle w:val="TableParagraph"/>
              <w:rPr>
                <w:rFonts w:ascii="Times New Roman"/>
                <w:sz w:val="2"/>
              </w:rPr>
            </w:pPr>
          </w:p>
        </w:tc>
        <w:tc>
          <w:tcPr>
            <w:tcW w:w="411" w:type="dxa"/>
          </w:tcPr>
          <w:p w14:paraId="0841C7E1" w14:textId="77777777" w:rsidR="00BD24A3" w:rsidRDefault="00BD24A3">
            <w:pPr>
              <w:pStyle w:val="TableParagraph"/>
              <w:rPr>
                <w:rFonts w:ascii="Times New Roman"/>
                <w:sz w:val="2"/>
              </w:rPr>
            </w:pPr>
          </w:p>
        </w:tc>
        <w:tc>
          <w:tcPr>
            <w:tcW w:w="430" w:type="dxa"/>
          </w:tcPr>
          <w:p w14:paraId="5E9DC4F9" w14:textId="77777777" w:rsidR="00BD24A3" w:rsidRDefault="00BD24A3">
            <w:pPr>
              <w:pStyle w:val="TableParagraph"/>
              <w:rPr>
                <w:rFonts w:ascii="Times New Roman"/>
                <w:sz w:val="2"/>
              </w:rPr>
            </w:pPr>
          </w:p>
        </w:tc>
        <w:tc>
          <w:tcPr>
            <w:tcW w:w="480" w:type="dxa"/>
          </w:tcPr>
          <w:p w14:paraId="659A742C" w14:textId="77777777" w:rsidR="00BD24A3" w:rsidRDefault="00BD24A3">
            <w:pPr>
              <w:pStyle w:val="TableParagraph"/>
              <w:rPr>
                <w:rFonts w:ascii="Times New Roman"/>
                <w:sz w:val="2"/>
              </w:rPr>
            </w:pPr>
          </w:p>
        </w:tc>
        <w:tc>
          <w:tcPr>
            <w:tcW w:w="408" w:type="dxa"/>
          </w:tcPr>
          <w:p w14:paraId="7167B584" w14:textId="77777777" w:rsidR="00BD24A3" w:rsidRDefault="00BD24A3">
            <w:pPr>
              <w:pStyle w:val="TableParagraph"/>
              <w:rPr>
                <w:rFonts w:ascii="Times New Roman"/>
                <w:sz w:val="2"/>
              </w:rPr>
            </w:pPr>
          </w:p>
        </w:tc>
        <w:tc>
          <w:tcPr>
            <w:tcW w:w="386" w:type="dxa"/>
          </w:tcPr>
          <w:p w14:paraId="32AB7A9F" w14:textId="77777777" w:rsidR="00BD24A3" w:rsidRDefault="00BD24A3">
            <w:pPr>
              <w:pStyle w:val="TableParagraph"/>
              <w:rPr>
                <w:rFonts w:ascii="Times New Roman"/>
                <w:sz w:val="2"/>
              </w:rPr>
            </w:pPr>
          </w:p>
        </w:tc>
        <w:tc>
          <w:tcPr>
            <w:tcW w:w="336" w:type="dxa"/>
          </w:tcPr>
          <w:p w14:paraId="778BEE5D" w14:textId="77777777" w:rsidR="00BD24A3" w:rsidRDefault="00BD24A3">
            <w:pPr>
              <w:pStyle w:val="TableParagraph"/>
              <w:rPr>
                <w:rFonts w:ascii="Times New Roman"/>
                <w:sz w:val="2"/>
              </w:rPr>
            </w:pPr>
          </w:p>
        </w:tc>
        <w:tc>
          <w:tcPr>
            <w:tcW w:w="434" w:type="dxa"/>
          </w:tcPr>
          <w:p w14:paraId="4E44665D" w14:textId="77777777" w:rsidR="00BD24A3" w:rsidRDefault="00BD24A3">
            <w:pPr>
              <w:pStyle w:val="TableParagraph"/>
              <w:rPr>
                <w:rFonts w:ascii="Times New Roman"/>
                <w:sz w:val="2"/>
              </w:rPr>
            </w:pPr>
          </w:p>
        </w:tc>
        <w:tc>
          <w:tcPr>
            <w:tcW w:w="273" w:type="dxa"/>
          </w:tcPr>
          <w:p w14:paraId="3117CBF0" w14:textId="77777777" w:rsidR="00BD24A3" w:rsidRDefault="00BD24A3">
            <w:pPr>
              <w:pStyle w:val="TableParagraph"/>
              <w:rPr>
                <w:rFonts w:ascii="Times New Roman"/>
                <w:sz w:val="2"/>
              </w:rPr>
            </w:pPr>
          </w:p>
        </w:tc>
        <w:tc>
          <w:tcPr>
            <w:tcW w:w="404" w:type="dxa"/>
          </w:tcPr>
          <w:p w14:paraId="78F77AF8" w14:textId="77777777" w:rsidR="00BD24A3" w:rsidRDefault="00BD24A3">
            <w:pPr>
              <w:pStyle w:val="TableParagraph"/>
              <w:rPr>
                <w:rFonts w:ascii="Times New Roman"/>
                <w:sz w:val="2"/>
              </w:rPr>
            </w:pPr>
          </w:p>
        </w:tc>
      </w:tr>
      <w:tr w:rsidR="00BD24A3" w14:paraId="6FF0D52D" w14:textId="77777777">
        <w:trPr>
          <w:trHeight w:val="80"/>
        </w:trPr>
        <w:tc>
          <w:tcPr>
            <w:tcW w:w="1120" w:type="dxa"/>
            <w:gridSpan w:val="2"/>
          </w:tcPr>
          <w:p w14:paraId="2278922C" w14:textId="77777777" w:rsidR="00BD24A3" w:rsidRDefault="00000000">
            <w:pPr>
              <w:pStyle w:val="TableParagraph"/>
              <w:spacing w:before="7" w:line="53" w:lineRule="exact"/>
              <w:ind w:left="10"/>
              <w:rPr>
                <w:rFonts w:ascii="Times New Roman" w:hAnsi="Times New Roman"/>
                <w:b/>
                <w:i/>
                <w:sz w:val="6"/>
              </w:rPr>
            </w:pPr>
            <w:r>
              <w:rPr>
                <w:rFonts w:ascii="Times New Roman" w:hAnsi="Times New Roman"/>
                <w:b/>
                <w:i/>
                <w:sz w:val="6"/>
                <w:u w:val="single"/>
              </w:rPr>
              <w:t>1.</w:t>
            </w:r>
            <w:r>
              <w:rPr>
                <w:rFonts w:ascii="Times New Roman" w:hAnsi="Times New Roman"/>
                <w:b/>
                <w:i/>
                <w:spacing w:val="6"/>
                <w:sz w:val="6"/>
                <w:u w:val="single"/>
              </w:rPr>
              <w:t xml:space="preserve"> </w:t>
            </w:r>
            <w:r>
              <w:rPr>
                <w:rFonts w:ascii="Times New Roman" w:hAnsi="Times New Roman"/>
                <w:b/>
                <w:i/>
                <w:sz w:val="6"/>
                <w:u w:val="single"/>
              </w:rPr>
              <w:t>Заключенные</w:t>
            </w:r>
            <w:r>
              <w:rPr>
                <w:rFonts w:ascii="Times New Roman" w:hAnsi="Times New Roman"/>
                <w:b/>
                <w:i/>
                <w:spacing w:val="8"/>
                <w:sz w:val="6"/>
                <w:u w:val="single"/>
              </w:rPr>
              <w:t xml:space="preserve"> </w:t>
            </w:r>
            <w:r>
              <w:rPr>
                <w:rFonts w:ascii="Times New Roman" w:hAnsi="Times New Roman"/>
                <w:b/>
                <w:i/>
                <w:sz w:val="6"/>
                <w:u w:val="single"/>
              </w:rPr>
              <w:t>и</w:t>
            </w:r>
            <w:r>
              <w:rPr>
                <w:rFonts w:ascii="Times New Roman" w:hAnsi="Times New Roman"/>
                <w:b/>
                <w:i/>
                <w:spacing w:val="8"/>
                <w:sz w:val="6"/>
                <w:u w:val="single"/>
              </w:rPr>
              <w:t xml:space="preserve"> </w:t>
            </w:r>
            <w:r>
              <w:rPr>
                <w:rFonts w:ascii="Times New Roman" w:hAnsi="Times New Roman"/>
                <w:b/>
                <w:i/>
                <w:sz w:val="6"/>
                <w:u w:val="single"/>
              </w:rPr>
              <w:t>завершенные</w:t>
            </w:r>
            <w:r>
              <w:rPr>
                <w:rFonts w:ascii="Times New Roman" w:hAnsi="Times New Roman"/>
                <w:b/>
                <w:i/>
                <w:spacing w:val="8"/>
                <w:sz w:val="6"/>
                <w:u w:val="single"/>
              </w:rPr>
              <w:t xml:space="preserve"> </w:t>
            </w:r>
            <w:r>
              <w:rPr>
                <w:rFonts w:ascii="Times New Roman" w:hAnsi="Times New Roman"/>
                <w:b/>
                <w:i/>
                <w:spacing w:val="-2"/>
                <w:sz w:val="6"/>
                <w:u w:val="single"/>
              </w:rPr>
              <w:t>сделки</w:t>
            </w:r>
          </w:p>
        </w:tc>
        <w:tc>
          <w:tcPr>
            <w:tcW w:w="417" w:type="dxa"/>
            <w:gridSpan w:val="2"/>
          </w:tcPr>
          <w:p w14:paraId="068C5AA2" w14:textId="77777777" w:rsidR="00BD24A3" w:rsidRDefault="00BD24A3">
            <w:pPr>
              <w:pStyle w:val="TableParagraph"/>
              <w:rPr>
                <w:rFonts w:ascii="Times New Roman"/>
                <w:sz w:val="2"/>
              </w:rPr>
            </w:pPr>
          </w:p>
        </w:tc>
        <w:tc>
          <w:tcPr>
            <w:tcW w:w="494" w:type="dxa"/>
          </w:tcPr>
          <w:p w14:paraId="517DB89D" w14:textId="77777777" w:rsidR="00BD24A3" w:rsidRDefault="00BD24A3">
            <w:pPr>
              <w:pStyle w:val="TableParagraph"/>
              <w:rPr>
                <w:rFonts w:ascii="Times New Roman"/>
                <w:sz w:val="2"/>
              </w:rPr>
            </w:pPr>
          </w:p>
        </w:tc>
        <w:tc>
          <w:tcPr>
            <w:tcW w:w="453" w:type="dxa"/>
          </w:tcPr>
          <w:p w14:paraId="5F204EFA" w14:textId="77777777" w:rsidR="00BD24A3" w:rsidRDefault="00BD24A3">
            <w:pPr>
              <w:pStyle w:val="TableParagraph"/>
              <w:rPr>
                <w:rFonts w:ascii="Times New Roman"/>
                <w:sz w:val="2"/>
              </w:rPr>
            </w:pPr>
          </w:p>
        </w:tc>
        <w:tc>
          <w:tcPr>
            <w:tcW w:w="475" w:type="dxa"/>
          </w:tcPr>
          <w:p w14:paraId="7582B4E5" w14:textId="77777777" w:rsidR="00BD24A3" w:rsidRDefault="00BD24A3">
            <w:pPr>
              <w:pStyle w:val="TableParagraph"/>
              <w:rPr>
                <w:rFonts w:ascii="Times New Roman"/>
                <w:sz w:val="2"/>
              </w:rPr>
            </w:pPr>
          </w:p>
        </w:tc>
        <w:tc>
          <w:tcPr>
            <w:tcW w:w="421" w:type="dxa"/>
          </w:tcPr>
          <w:p w14:paraId="32629A7F" w14:textId="77777777" w:rsidR="00BD24A3" w:rsidRDefault="00BD24A3">
            <w:pPr>
              <w:pStyle w:val="TableParagraph"/>
              <w:rPr>
                <w:rFonts w:ascii="Times New Roman"/>
                <w:sz w:val="2"/>
              </w:rPr>
            </w:pPr>
          </w:p>
        </w:tc>
        <w:tc>
          <w:tcPr>
            <w:tcW w:w="412" w:type="dxa"/>
          </w:tcPr>
          <w:p w14:paraId="0BCDC3CB" w14:textId="77777777" w:rsidR="00BD24A3" w:rsidRDefault="00BD24A3">
            <w:pPr>
              <w:pStyle w:val="TableParagraph"/>
              <w:rPr>
                <w:rFonts w:ascii="Times New Roman"/>
                <w:sz w:val="2"/>
              </w:rPr>
            </w:pPr>
          </w:p>
        </w:tc>
        <w:tc>
          <w:tcPr>
            <w:tcW w:w="403" w:type="dxa"/>
          </w:tcPr>
          <w:p w14:paraId="6FDD0B6D" w14:textId="77777777" w:rsidR="00BD24A3" w:rsidRDefault="00BD24A3">
            <w:pPr>
              <w:pStyle w:val="TableParagraph"/>
              <w:rPr>
                <w:rFonts w:ascii="Times New Roman"/>
                <w:sz w:val="2"/>
              </w:rPr>
            </w:pPr>
          </w:p>
        </w:tc>
        <w:tc>
          <w:tcPr>
            <w:tcW w:w="435" w:type="dxa"/>
          </w:tcPr>
          <w:p w14:paraId="0E0C35C8" w14:textId="77777777" w:rsidR="00BD24A3" w:rsidRDefault="00BD24A3">
            <w:pPr>
              <w:pStyle w:val="TableParagraph"/>
              <w:rPr>
                <w:rFonts w:ascii="Times New Roman"/>
                <w:sz w:val="2"/>
              </w:rPr>
            </w:pPr>
          </w:p>
        </w:tc>
        <w:tc>
          <w:tcPr>
            <w:tcW w:w="403" w:type="dxa"/>
          </w:tcPr>
          <w:p w14:paraId="057803C4" w14:textId="77777777" w:rsidR="00BD24A3" w:rsidRDefault="00BD24A3">
            <w:pPr>
              <w:pStyle w:val="TableParagraph"/>
              <w:rPr>
                <w:rFonts w:ascii="Times New Roman"/>
                <w:sz w:val="2"/>
              </w:rPr>
            </w:pPr>
          </w:p>
        </w:tc>
        <w:tc>
          <w:tcPr>
            <w:tcW w:w="453" w:type="dxa"/>
          </w:tcPr>
          <w:p w14:paraId="68351BF7" w14:textId="77777777" w:rsidR="00BD24A3" w:rsidRDefault="00BD24A3">
            <w:pPr>
              <w:pStyle w:val="TableParagraph"/>
              <w:rPr>
                <w:rFonts w:ascii="Times New Roman"/>
                <w:sz w:val="2"/>
              </w:rPr>
            </w:pPr>
          </w:p>
        </w:tc>
        <w:tc>
          <w:tcPr>
            <w:tcW w:w="399" w:type="dxa"/>
          </w:tcPr>
          <w:p w14:paraId="587EC18C" w14:textId="77777777" w:rsidR="00BD24A3" w:rsidRDefault="00BD24A3">
            <w:pPr>
              <w:pStyle w:val="TableParagraph"/>
              <w:rPr>
                <w:rFonts w:ascii="Times New Roman"/>
                <w:sz w:val="2"/>
              </w:rPr>
            </w:pPr>
          </w:p>
        </w:tc>
        <w:tc>
          <w:tcPr>
            <w:tcW w:w="408" w:type="dxa"/>
          </w:tcPr>
          <w:p w14:paraId="11D40A81" w14:textId="77777777" w:rsidR="00BD24A3" w:rsidRDefault="00BD24A3">
            <w:pPr>
              <w:pStyle w:val="TableParagraph"/>
              <w:rPr>
                <w:rFonts w:ascii="Times New Roman"/>
                <w:sz w:val="2"/>
              </w:rPr>
            </w:pPr>
          </w:p>
        </w:tc>
        <w:tc>
          <w:tcPr>
            <w:tcW w:w="411" w:type="dxa"/>
          </w:tcPr>
          <w:p w14:paraId="0EA3A6E5" w14:textId="77777777" w:rsidR="00BD24A3" w:rsidRDefault="00BD24A3">
            <w:pPr>
              <w:pStyle w:val="TableParagraph"/>
              <w:rPr>
                <w:rFonts w:ascii="Times New Roman"/>
                <w:sz w:val="2"/>
              </w:rPr>
            </w:pPr>
          </w:p>
        </w:tc>
        <w:tc>
          <w:tcPr>
            <w:tcW w:w="430" w:type="dxa"/>
          </w:tcPr>
          <w:p w14:paraId="3746633A" w14:textId="77777777" w:rsidR="00BD24A3" w:rsidRDefault="00BD24A3">
            <w:pPr>
              <w:pStyle w:val="TableParagraph"/>
              <w:rPr>
                <w:rFonts w:ascii="Times New Roman"/>
                <w:sz w:val="2"/>
              </w:rPr>
            </w:pPr>
          </w:p>
        </w:tc>
        <w:tc>
          <w:tcPr>
            <w:tcW w:w="480" w:type="dxa"/>
          </w:tcPr>
          <w:p w14:paraId="22597F37" w14:textId="77777777" w:rsidR="00BD24A3" w:rsidRDefault="00BD24A3">
            <w:pPr>
              <w:pStyle w:val="TableParagraph"/>
              <w:rPr>
                <w:rFonts w:ascii="Times New Roman"/>
                <w:sz w:val="2"/>
              </w:rPr>
            </w:pPr>
          </w:p>
        </w:tc>
        <w:tc>
          <w:tcPr>
            <w:tcW w:w="408" w:type="dxa"/>
          </w:tcPr>
          <w:p w14:paraId="5E721DF8" w14:textId="77777777" w:rsidR="00BD24A3" w:rsidRDefault="00BD24A3">
            <w:pPr>
              <w:pStyle w:val="TableParagraph"/>
              <w:rPr>
                <w:rFonts w:ascii="Times New Roman"/>
                <w:sz w:val="2"/>
              </w:rPr>
            </w:pPr>
          </w:p>
        </w:tc>
        <w:tc>
          <w:tcPr>
            <w:tcW w:w="386" w:type="dxa"/>
          </w:tcPr>
          <w:p w14:paraId="5AF4ADC0" w14:textId="77777777" w:rsidR="00BD24A3" w:rsidRDefault="00BD24A3">
            <w:pPr>
              <w:pStyle w:val="TableParagraph"/>
              <w:rPr>
                <w:rFonts w:ascii="Times New Roman"/>
                <w:sz w:val="2"/>
              </w:rPr>
            </w:pPr>
          </w:p>
        </w:tc>
        <w:tc>
          <w:tcPr>
            <w:tcW w:w="336" w:type="dxa"/>
          </w:tcPr>
          <w:p w14:paraId="77BA85D9" w14:textId="77777777" w:rsidR="00BD24A3" w:rsidRDefault="00BD24A3">
            <w:pPr>
              <w:pStyle w:val="TableParagraph"/>
              <w:rPr>
                <w:rFonts w:ascii="Times New Roman"/>
                <w:sz w:val="2"/>
              </w:rPr>
            </w:pPr>
          </w:p>
        </w:tc>
        <w:tc>
          <w:tcPr>
            <w:tcW w:w="434" w:type="dxa"/>
          </w:tcPr>
          <w:p w14:paraId="49ADD3A3" w14:textId="77777777" w:rsidR="00BD24A3" w:rsidRDefault="00BD24A3">
            <w:pPr>
              <w:pStyle w:val="TableParagraph"/>
              <w:rPr>
                <w:rFonts w:ascii="Times New Roman"/>
                <w:sz w:val="2"/>
              </w:rPr>
            </w:pPr>
          </w:p>
        </w:tc>
        <w:tc>
          <w:tcPr>
            <w:tcW w:w="273" w:type="dxa"/>
          </w:tcPr>
          <w:p w14:paraId="2C9CED28" w14:textId="77777777" w:rsidR="00BD24A3" w:rsidRDefault="00BD24A3">
            <w:pPr>
              <w:pStyle w:val="TableParagraph"/>
              <w:rPr>
                <w:rFonts w:ascii="Times New Roman"/>
                <w:sz w:val="2"/>
              </w:rPr>
            </w:pPr>
          </w:p>
        </w:tc>
        <w:tc>
          <w:tcPr>
            <w:tcW w:w="404" w:type="dxa"/>
          </w:tcPr>
          <w:p w14:paraId="1B42E250" w14:textId="77777777" w:rsidR="00BD24A3" w:rsidRDefault="00BD24A3">
            <w:pPr>
              <w:pStyle w:val="TableParagraph"/>
              <w:rPr>
                <w:rFonts w:ascii="Times New Roman"/>
                <w:sz w:val="2"/>
              </w:rPr>
            </w:pPr>
          </w:p>
        </w:tc>
      </w:tr>
      <w:tr w:rsidR="00BD24A3" w14:paraId="08EE63D7" w14:textId="77777777">
        <w:trPr>
          <w:trHeight w:val="78"/>
        </w:trPr>
        <w:tc>
          <w:tcPr>
            <w:tcW w:w="576" w:type="dxa"/>
            <w:tcBorders>
              <w:bottom w:val="single" w:sz="2" w:space="0" w:color="000000"/>
            </w:tcBorders>
          </w:tcPr>
          <w:p w14:paraId="052F0F72" w14:textId="77777777" w:rsidR="00BD24A3" w:rsidRDefault="00BD24A3">
            <w:pPr>
              <w:pStyle w:val="TableParagraph"/>
              <w:rPr>
                <w:rFonts w:ascii="Times New Roman"/>
                <w:sz w:val="2"/>
              </w:rPr>
            </w:pPr>
          </w:p>
        </w:tc>
        <w:tc>
          <w:tcPr>
            <w:tcW w:w="544" w:type="dxa"/>
            <w:tcBorders>
              <w:bottom w:val="single" w:sz="2" w:space="0" w:color="000000"/>
            </w:tcBorders>
          </w:tcPr>
          <w:p w14:paraId="797031B2" w14:textId="77777777" w:rsidR="00BD24A3" w:rsidRDefault="00BD24A3">
            <w:pPr>
              <w:pStyle w:val="TableParagraph"/>
              <w:rPr>
                <w:rFonts w:ascii="Times New Roman"/>
                <w:sz w:val="2"/>
              </w:rPr>
            </w:pPr>
          </w:p>
        </w:tc>
        <w:tc>
          <w:tcPr>
            <w:tcW w:w="417" w:type="dxa"/>
            <w:gridSpan w:val="2"/>
            <w:tcBorders>
              <w:bottom w:val="single" w:sz="2" w:space="0" w:color="000000"/>
            </w:tcBorders>
          </w:tcPr>
          <w:p w14:paraId="602F7D16" w14:textId="77777777" w:rsidR="00BD24A3" w:rsidRDefault="00BD24A3">
            <w:pPr>
              <w:pStyle w:val="TableParagraph"/>
              <w:rPr>
                <w:rFonts w:ascii="Times New Roman"/>
                <w:sz w:val="2"/>
              </w:rPr>
            </w:pPr>
          </w:p>
        </w:tc>
        <w:tc>
          <w:tcPr>
            <w:tcW w:w="494" w:type="dxa"/>
            <w:tcBorders>
              <w:bottom w:val="single" w:sz="2" w:space="0" w:color="000000"/>
            </w:tcBorders>
          </w:tcPr>
          <w:p w14:paraId="18DEA5E9" w14:textId="77777777" w:rsidR="00BD24A3" w:rsidRDefault="00BD24A3">
            <w:pPr>
              <w:pStyle w:val="TableParagraph"/>
              <w:rPr>
                <w:rFonts w:ascii="Times New Roman"/>
                <w:sz w:val="2"/>
              </w:rPr>
            </w:pPr>
          </w:p>
        </w:tc>
        <w:tc>
          <w:tcPr>
            <w:tcW w:w="453" w:type="dxa"/>
            <w:tcBorders>
              <w:bottom w:val="single" w:sz="2" w:space="0" w:color="000000"/>
            </w:tcBorders>
          </w:tcPr>
          <w:p w14:paraId="308FAB38" w14:textId="77777777" w:rsidR="00BD24A3" w:rsidRDefault="00BD24A3">
            <w:pPr>
              <w:pStyle w:val="TableParagraph"/>
              <w:rPr>
                <w:rFonts w:ascii="Times New Roman"/>
                <w:sz w:val="2"/>
              </w:rPr>
            </w:pPr>
          </w:p>
        </w:tc>
        <w:tc>
          <w:tcPr>
            <w:tcW w:w="475" w:type="dxa"/>
            <w:tcBorders>
              <w:bottom w:val="single" w:sz="2" w:space="0" w:color="000000"/>
            </w:tcBorders>
          </w:tcPr>
          <w:p w14:paraId="12A85970" w14:textId="77777777" w:rsidR="00BD24A3" w:rsidRDefault="00BD24A3">
            <w:pPr>
              <w:pStyle w:val="TableParagraph"/>
              <w:rPr>
                <w:rFonts w:ascii="Times New Roman"/>
                <w:sz w:val="2"/>
              </w:rPr>
            </w:pPr>
          </w:p>
        </w:tc>
        <w:tc>
          <w:tcPr>
            <w:tcW w:w="421" w:type="dxa"/>
            <w:tcBorders>
              <w:bottom w:val="single" w:sz="2" w:space="0" w:color="000000"/>
            </w:tcBorders>
          </w:tcPr>
          <w:p w14:paraId="5F7BEC36" w14:textId="77777777" w:rsidR="00BD24A3" w:rsidRDefault="00BD24A3">
            <w:pPr>
              <w:pStyle w:val="TableParagraph"/>
              <w:rPr>
                <w:rFonts w:ascii="Times New Roman"/>
                <w:sz w:val="2"/>
              </w:rPr>
            </w:pPr>
          </w:p>
        </w:tc>
        <w:tc>
          <w:tcPr>
            <w:tcW w:w="412" w:type="dxa"/>
            <w:tcBorders>
              <w:bottom w:val="single" w:sz="2" w:space="0" w:color="000000"/>
            </w:tcBorders>
          </w:tcPr>
          <w:p w14:paraId="3021BB3F" w14:textId="77777777" w:rsidR="00BD24A3" w:rsidRDefault="00BD24A3">
            <w:pPr>
              <w:pStyle w:val="TableParagraph"/>
              <w:rPr>
                <w:rFonts w:ascii="Times New Roman"/>
                <w:sz w:val="2"/>
              </w:rPr>
            </w:pPr>
          </w:p>
        </w:tc>
        <w:tc>
          <w:tcPr>
            <w:tcW w:w="403" w:type="dxa"/>
            <w:tcBorders>
              <w:bottom w:val="single" w:sz="2" w:space="0" w:color="000000"/>
            </w:tcBorders>
          </w:tcPr>
          <w:p w14:paraId="19191B62" w14:textId="77777777" w:rsidR="00BD24A3" w:rsidRDefault="00BD24A3">
            <w:pPr>
              <w:pStyle w:val="TableParagraph"/>
              <w:rPr>
                <w:rFonts w:ascii="Times New Roman"/>
                <w:sz w:val="2"/>
              </w:rPr>
            </w:pPr>
          </w:p>
        </w:tc>
        <w:tc>
          <w:tcPr>
            <w:tcW w:w="435" w:type="dxa"/>
            <w:tcBorders>
              <w:bottom w:val="single" w:sz="2" w:space="0" w:color="000000"/>
            </w:tcBorders>
          </w:tcPr>
          <w:p w14:paraId="733C3A9E" w14:textId="77777777" w:rsidR="00BD24A3" w:rsidRDefault="00BD24A3">
            <w:pPr>
              <w:pStyle w:val="TableParagraph"/>
              <w:rPr>
                <w:rFonts w:ascii="Times New Roman"/>
                <w:sz w:val="2"/>
              </w:rPr>
            </w:pPr>
          </w:p>
        </w:tc>
        <w:tc>
          <w:tcPr>
            <w:tcW w:w="403" w:type="dxa"/>
            <w:tcBorders>
              <w:bottom w:val="single" w:sz="2" w:space="0" w:color="000000"/>
            </w:tcBorders>
          </w:tcPr>
          <w:p w14:paraId="68A1AC31" w14:textId="77777777" w:rsidR="00BD24A3" w:rsidRDefault="00BD24A3">
            <w:pPr>
              <w:pStyle w:val="TableParagraph"/>
              <w:rPr>
                <w:rFonts w:ascii="Times New Roman"/>
                <w:sz w:val="2"/>
              </w:rPr>
            </w:pPr>
          </w:p>
        </w:tc>
        <w:tc>
          <w:tcPr>
            <w:tcW w:w="453" w:type="dxa"/>
            <w:tcBorders>
              <w:bottom w:val="single" w:sz="2" w:space="0" w:color="000000"/>
            </w:tcBorders>
          </w:tcPr>
          <w:p w14:paraId="1D57CA1D" w14:textId="77777777" w:rsidR="00BD24A3" w:rsidRDefault="00BD24A3">
            <w:pPr>
              <w:pStyle w:val="TableParagraph"/>
              <w:rPr>
                <w:rFonts w:ascii="Times New Roman"/>
                <w:sz w:val="2"/>
              </w:rPr>
            </w:pPr>
          </w:p>
        </w:tc>
        <w:tc>
          <w:tcPr>
            <w:tcW w:w="399" w:type="dxa"/>
            <w:tcBorders>
              <w:bottom w:val="single" w:sz="2" w:space="0" w:color="000000"/>
            </w:tcBorders>
          </w:tcPr>
          <w:p w14:paraId="4BF18D1B" w14:textId="77777777" w:rsidR="00BD24A3" w:rsidRDefault="00BD24A3">
            <w:pPr>
              <w:pStyle w:val="TableParagraph"/>
              <w:rPr>
                <w:rFonts w:ascii="Times New Roman"/>
                <w:sz w:val="2"/>
              </w:rPr>
            </w:pPr>
          </w:p>
        </w:tc>
        <w:tc>
          <w:tcPr>
            <w:tcW w:w="408" w:type="dxa"/>
            <w:tcBorders>
              <w:bottom w:val="single" w:sz="2" w:space="0" w:color="000000"/>
            </w:tcBorders>
          </w:tcPr>
          <w:p w14:paraId="0CBF2518" w14:textId="77777777" w:rsidR="00BD24A3" w:rsidRDefault="00BD24A3">
            <w:pPr>
              <w:pStyle w:val="TableParagraph"/>
              <w:rPr>
                <w:rFonts w:ascii="Times New Roman"/>
                <w:sz w:val="2"/>
              </w:rPr>
            </w:pPr>
          </w:p>
        </w:tc>
        <w:tc>
          <w:tcPr>
            <w:tcW w:w="411" w:type="dxa"/>
            <w:tcBorders>
              <w:bottom w:val="single" w:sz="2" w:space="0" w:color="000000"/>
            </w:tcBorders>
          </w:tcPr>
          <w:p w14:paraId="1BFECCDB" w14:textId="77777777" w:rsidR="00BD24A3" w:rsidRDefault="00BD24A3">
            <w:pPr>
              <w:pStyle w:val="TableParagraph"/>
              <w:rPr>
                <w:rFonts w:ascii="Times New Roman"/>
                <w:sz w:val="2"/>
              </w:rPr>
            </w:pPr>
          </w:p>
        </w:tc>
        <w:tc>
          <w:tcPr>
            <w:tcW w:w="430" w:type="dxa"/>
            <w:tcBorders>
              <w:bottom w:val="single" w:sz="2" w:space="0" w:color="000000"/>
            </w:tcBorders>
          </w:tcPr>
          <w:p w14:paraId="1905BDCF" w14:textId="77777777" w:rsidR="00BD24A3" w:rsidRDefault="00BD24A3">
            <w:pPr>
              <w:pStyle w:val="TableParagraph"/>
              <w:rPr>
                <w:rFonts w:ascii="Times New Roman"/>
                <w:sz w:val="2"/>
              </w:rPr>
            </w:pPr>
          </w:p>
        </w:tc>
        <w:tc>
          <w:tcPr>
            <w:tcW w:w="480" w:type="dxa"/>
            <w:tcBorders>
              <w:bottom w:val="single" w:sz="2" w:space="0" w:color="000000"/>
            </w:tcBorders>
          </w:tcPr>
          <w:p w14:paraId="0C4F7649" w14:textId="77777777" w:rsidR="00BD24A3" w:rsidRDefault="00BD24A3">
            <w:pPr>
              <w:pStyle w:val="TableParagraph"/>
              <w:rPr>
                <w:rFonts w:ascii="Times New Roman"/>
                <w:sz w:val="2"/>
              </w:rPr>
            </w:pPr>
          </w:p>
        </w:tc>
        <w:tc>
          <w:tcPr>
            <w:tcW w:w="408" w:type="dxa"/>
            <w:tcBorders>
              <w:bottom w:val="single" w:sz="2" w:space="0" w:color="000000"/>
            </w:tcBorders>
          </w:tcPr>
          <w:p w14:paraId="5F7977F4" w14:textId="77777777" w:rsidR="00BD24A3" w:rsidRDefault="00BD24A3">
            <w:pPr>
              <w:pStyle w:val="TableParagraph"/>
              <w:rPr>
                <w:rFonts w:ascii="Times New Roman"/>
                <w:sz w:val="2"/>
              </w:rPr>
            </w:pPr>
          </w:p>
        </w:tc>
        <w:tc>
          <w:tcPr>
            <w:tcW w:w="386" w:type="dxa"/>
            <w:tcBorders>
              <w:bottom w:val="single" w:sz="2" w:space="0" w:color="000000"/>
            </w:tcBorders>
          </w:tcPr>
          <w:p w14:paraId="51FBB6A3" w14:textId="77777777" w:rsidR="00BD24A3" w:rsidRDefault="00BD24A3">
            <w:pPr>
              <w:pStyle w:val="TableParagraph"/>
              <w:rPr>
                <w:rFonts w:ascii="Times New Roman"/>
                <w:sz w:val="2"/>
              </w:rPr>
            </w:pPr>
          </w:p>
        </w:tc>
        <w:tc>
          <w:tcPr>
            <w:tcW w:w="336" w:type="dxa"/>
            <w:tcBorders>
              <w:bottom w:val="single" w:sz="2" w:space="0" w:color="000000"/>
            </w:tcBorders>
          </w:tcPr>
          <w:p w14:paraId="409A73BD" w14:textId="77777777" w:rsidR="00BD24A3" w:rsidRDefault="00BD24A3">
            <w:pPr>
              <w:pStyle w:val="TableParagraph"/>
              <w:rPr>
                <w:rFonts w:ascii="Times New Roman"/>
                <w:sz w:val="2"/>
              </w:rPr>
            </w:pPr>
          </w:p>
        </w:tc>
        <w:tc>
          <w:tcPr>
            <w:tcW w:w="434" w:type="dxa"/>
            <w:tcBorders>
              <w:bottom w:val="single" w:sz="2" w:space="0" w:color="000000"/>
            </w:tcBorders>
          </w:tcPr>
          <w:p w14:paraId="0057026A" w14:textId="77777777" w:rsidR="00BD24A3" w:rsidRDefault="00BD24A3">
            <w:pPr>
              <w:pStyle w:val="TableParagraph"/>
              <w:rPr>
                <w:rFonts w:ascii="Times New Roman"/>
                <w:sz w:val="2"/>
              </w:rPr>
            </w:pPr>
          </w:p>
        </w:tc>
        <w:tc>
          <w:tcPr>
            <w:tcW w:w="273" w:type="dxa"/>
            <w:tcBorders>
              <w:bottom w:val="single" w:sz="2" w:space="0" w:color="000000"/>
            </w:tcBorders>
          </w:tcPr>
          <w:p w14:paraId="25044D70" w14:textId="77777777" w:rsidR="00BD24A3" w:rsidRDefault="00BD24A3">
            <w:pPr>
              <w:pStyle w:val="TableParagraph"/>
              <w:rPr>
                <w:rFonts w:ascii="Times New Roman"/>
                <w:sz w:val="2"/>
              </w:rPr>
            </w:pPr>
          </w:p>
        </w:tc>
        <w:tc>
          <w:tcPr>
            <w:tcW w:w="404" w:type="dxa"/>
            <w:tcBorders>
              <w:bottom w:val="single" w:sz="2" w:space="0" w:color="000000"/>
            </w:tcBorders>
          </w:tcPr>
          <w:p w14:paraId="311B8C9E" w14:textId="77777777" w:rsidR="00BD24A3" w:rsidRDefault="00BD24A3">
            <w:pPr>
              <w:pStyle w:val="TableParagraph"/>
              <w:rPr>
                <w:rFonts w:ascii="Times New Roman"/>
                <w:sz w:val="2"/>
              </w:rPr>
            </w:pPr>
          </w:p>
        </w:tc>
      </w:tr>
      <w:tr w:rsidR="00BD24A3" w14:paraId="4204C9C0" w14:textId="77777777">
        <w:trPr>
          <w:trHeight w:val="64"/>
        </w:trPr>
        <w:tc>
          <w:tcPr>
            <w:tcW w:w="576" w:type="dxa"/>
            <w:vMerge w:val="restart"/>
            <w:tcBorders>
              <w:top w:val="single" w:sz="2" w:space="0" w:color="000000"/>
              <w:left w:val="single" w:sz="2" w:space="0" w:color="000000"/>
              <w:bottom w:val="single" w:sz="2" w:space="0" w:color="000000"/>
              <w:right w:val="single" w:sz="2" w:space="0" w:color="000000"/>
            </w:tcBorders>
          </w:tcPr>
          <w:p w14:paraId="3C78EBCC" w14:textId="77777777" w:rsidR="00BD24A3" w:rsidRDefault="00000000">
            <w:pPr>
              <w:pStyle w:val="TableParagraph"/>
              <w:spacing w:before="6" w:line="285" w:lineRule="auto"/>
              <w:ind w:left="73" w:right="67"/>
              <w:jc w:val="center"/>
              <w:rPr>
                <w:rFonts w:ascii="Times New Roman" w:hAnsi="Times New Roman"/>
                <w:sz w:val="6"/>
              </w:rPr>
            </w:pPr>
            <w:r>
              <w:rPr>
                <w:rFonts w:ascii="Times New Roman" w:hAnsi="Times New Roman"/>
                <w:w w:val="105"/>
                <w:sz w:val="6"/>
              </w:rPr>
              <w:t>Дата</w:t>
            </w:r>
            <w:r>
              <w:rPr>
                <w:rFonts w:ascii="Times New Roman" w:hAnsi="Times New Roman"/>
                <w:spacing w:val="-4"/>
                <w:w w:val="105"/>
                <w:sz w:val="6"/>
              </w:rPr>
              <w:t xml:space="preserve"> </w:t>
            </w:r>
            <w:r>
              <w:rPr>
                <w:rFonts w:ascii="Times New Roman" w:hAnsi="Times New Roman"/>
                <w:w w:val="105"/>
                <w:sz w:val="6"/>
              </w:rPr>
              <w:t>и</w:t>
            </w:r>
            <w:r>
              <w:rPr>
                <w:rFonts w:ascii="Times New Roman" w:hAnsi="Times New Roman"/>
                <w:spacing w:val="-4"/>
                <w:w w:val="105"/>
                <w:sz w:val="6"/>
              </w:rPr>
              <w:t xml:space="preserve"> </w:t>
            </w:r>
            <w:r>
              <w:rPr>
                <w:rFonts w:ascii="Times New Roman" w:hAnsi="Times New Roman"/>
                <w:w w:val="105"/>
                <w:sz w:val="6"/>
              </w:rPr>
              <w:t>время</w:t>
            </w:r>
            <w:r>
              <w:rPr>
                <w:rFonts w:ascii="Times New Roman" w:hAnsi="Times New Roman"/>
                <w:spacing w:val="40"/>
                <w:w w:val="105"/>
                <w:sz w:val="6"/>
              </w:rPr>
              <w:t xml:space="preserve"> </w:t>
            </w:r>
            <w:r>
              <w:rPr>
                <w:rFonts w:ascii="Times New Roman" w:hAnsi="Times New Roman"/>
                <w:spacing w:val="-2"/>
                <w:w w:val="105"/>
                <w:sz w:val="6"/>
              </w:rPr>
              <w:t>заключения</w:t>
            </w:r>
            <w:r>
              <w:rPr>
                <w:rFonts w:ascii="Times New Roman" w:hAnsi="Times New Roman"/>
                <w:spacing w:val="40"/>
                <w:w w:val="105"/>
                <w:sz w:val="6"/>
              </w:rPr>
              <w:t xml:space="preserve"> </w:t>
            </w:r>
            <w:r>
              <w:rPr>
                <w:rFonts w:ascii="Times New Roman" w:hAnsi="Times New Roman"/>
                <w:spacing w:val="-2"/>
                <w:w w:val="105"/>
                <w:sz w:val="6"/>
              </w:rPr>
              <w:t>сделки</w:t>
            </w:r>
          </w:p>
        </w:tc>
        <w:tc>
          <w:tcPr>
            <w:tcW w:w="544" w:type="dxa"/>
            <w:vMerge w:val="restart"/>
            <w:tcBorders>
              <w:top w:val="single" w:sz="2" w:space="0" w:color="000000"/>
              <w:left w:val="single" w:sz="2" w:space="0" w:color="000000"/>
              <w:bottom w:val="single" w:sz="2" w:space="0" w:color="000000"/>
              <w:right w:val="single" w:sz="2" w:space="0" w:color="000000"/>
            </w:tcBorders>
          </w:tcPr>
          <w:p w14:paraId="05FACFE6" w14:textId="77777777" w:rsidR="00BD24A3" w:rsidRDefault="00000000">
            <w:pPr>
              <w:pStyle w:val="TableParagraph"/>
              <w:spacing w:before="6" w:line="285" w:lineRule="auto"/>
              <w:ind w:left="22" w:right="20"/>
              <w:jc w:val="center"/>
              <w:rPr>
                <w:rFonts w:ascii="Times New Roman" w:hAnsi="Times New Roman"/>
                <w:sz w:val="6"/>
              </w:rPr>
            </w:pPr>
            <w:r>
              <w:rPr>
                <w:rFonts w:ascii="Times New Roman" w:hAnsi="Times New Roman"/>
                <w:spacing w:val="-4"/>
                <w:w w:val="105"/>
                <w:sz w:val="6"/>
              </w:rPr>
              <w:t>Дата</w:t>
            </w:r>
            <w:r>
              <w:rPr>
                <w:rFonts w:ascii="Times New Roman" w:hAnsi="Times New Roman"/>
                <w:spacing w:val="40"/>
                <w:w w:val="105"/>
                <w:sz w:val="6"/>
              </w:rPr>
              <w:t xml:space="preserve"> </w:t>
            </w:r>
            <w:r>
              <w:rPr>
                <w:rFonts w:ascii="Times New Roman" w:hAnsi="Times New Roman"/>
                <w:spacing w:val="-2"/>
                <w:w w:val="105"/>
                <w:sz w:val="6"/>
              </w:rPr>
              <w:t>перерегистрации</w:t>
            </w:r>
            <w:r>
              <w:rPr>
                <w:rFonts w:ascii="Times New Roman" w:hAnsi="Times New Roman"/>
                <w:spacing w:val="40"/>
                <w:w w:val="105"/>
                <w:sz w:val="6"/>
              </w:rPr>
              <w:t xml:space="preserve"> </w:t>
            </w:r>
            <w:r>
              <w:rPr>
                <w:rFonts w:ascii="Times New Roman" w:hAnsi="Times New Roman"/>
                <w:w w:val="105"/>
                <w:sz w:val="6"/>
              </w:rPr>
              <w:t>прав</w:t>
            </w:r>
            <w:r>
              <w:rPr>
                <w:rFonts w:ascii="Times New Roman" w:hAnsi="Times New Roman"/>
                <w:spacing w:val="-4"/>
                <w:w w:val="105"/>
                <w:sz w:val="6"/>
              </w:rPr>
              <w:t xml:space="preserve"> </w:t>
            </w:r>
            <w:r>
              <w:rPr>
                <w:rFonts w:ascii="Times New Roman" w:hAnsi="Times New Roman"/>
                <w:w w:val="105"/>
                <w:sz w:val="6"/>
              </w:rPr>
              <w:t>на</w:t>
            </w:r>
            <w:r>
              <w:rPr>
                <w:rFonts w:ascii="Times New Roman" w:hAnsi="Times New Roman"/>
                <w:spacing w:val="-4"/>
                <w:w w:val="105"/>
                <w:sz w:val="6"/>
              </w:rPr>
              <w:t xml:space="preserve"> </w:t>
            </w:r>
            <w:r>
              <w:rPr>
                <w:rFonts w:ascii="Times New Roman" w:hAnsi="Times New Roman"/>
                <w:w w:val="105"/>
                <w:sz w:val="6"/>
              </w:rPr>
              <w:t>ЦБ</w:t>
            </w:r>
            <w:r>
              <w:rPr>
                <w:rFonts w:ascii="Times New Roman" w:hAnsi="Times New Roman"/>
                <w:spacing w:val="40"/>
                <w:w w:val="105"/>
                <w:sz w:val="6"/>
              </w:rPr>
              <w:t xml:space="preserve"> </w:t>
            </w:r>
            <w:r>
              <w:rPr>
                <w:rFonts w:ascii="Times New Roman" w:hAnsi="Times New Roman"/>
                <w:spacing w:val="-2"/>
                <w:w w:val="105"/>
                <w:sz w:val="6"/>
              </w:rPr>
              <w:t>фактическая</w:t>
            </w:r>
          </w:p>
        </w:tc>
        <w:tc>
          <w:tcPr>
            <w:tcW w:w="417" w:type="dxa"/>
            <w:gridSpan w:val="2"/>
            <w:vMerge w:val="restart"/>
            <w:tcBorders>
              <w:top w:val="single" w:sz="2" w:space="0" w:color="000000"/>
              <w:left w:val="single" w:sz="2" w:space="0" w:color="000000"/>
              <w:bottom w:val="single" w:sz="2" w:space="0" w:color="000000"/>
              <w:right w:val="single" w:sz="2" w:space="0" w:color="000000"/>
            </w:tcBorders>
          </w:tcPr>
          <w:p w14:paraId="0206556B" w14:textId="77777777" w:rsidR="00BD24A3" w:rsidRDefault="00000000">
            <w:pPr>
              <w:pStyle w:val="TableParagraph"/>
              <w:spacing w:before="6" w:line="285" w:lineRule="auto"/>
              <w:ind w:left="39" w:right="28" w:firstLine="1"/>
              <w:jc w:val="center"/>
              <w:rPr>
                <w:rFonts w:ascii="Times New Roman" w:hAnsi="Times New Roman"/>
                <w:sz w:val="6"/>
              </w:rPr>
            </w:pPr>
            <w:r>
              <w:rPr>
                <w:rFonts w:ascii="Times New Roman" w:hAnsi="Times New Roman"/>
                <w:spacing w:val="-4"/>
                <w:w w:val="105"/>
                <w:sz w:val="6"/>
              </w:rPr>
              <w:t>Дата</w:t>
            </w:r>
            <w:r>
              <w:rPr>
                <w:rFonts w:ascii="Times New Roman" w:hAnsi="Times New Roman"/>
                <w:spacing w:val="80"/>
                <w:w w:val="105"/>
                <w:sz w:val="6"/>
              </w:rPr>
              <w:t xml:space="preserve"> </w:t>
            </w:r>
            <w:r>
              <w:rPr>
                <w:rFonts w:ascii="Times New Roman" w:hAnsi="Times New Roman"/>
                <w:spacing w:val="-2"/>
                <w:w w:val="105"/>
                <w:sz w:val="6"/>
              </w:rPr>
              <w:t>оплаты</w:t>
            </w:r>
            <w:r>
              <w:rPr>
                <w:rFonts w:ascii="Times New Roman" w:hAnsi="Times New Roman"/>
                <w:spacing w:val="40"/>
                <w:w w:val="105"/>
                <w:sz w:val="6"/>
              </w:rPr>
              <w:t xml:space="preserve"> </w:t>
            </w:r>
            <w:r>
              <w:rPr>
                <w:rFonts w:ascii="Times New Roman" w:hAnsi="Times New Roman"/>
                <w:spacing w:val="-2"/>
                <w:w w:val="105"/>
                <w:sz w:val="6"/>
              </w:rPr>
              <w:t>фактическая</w:t>
            </w:r>
          </w:p>
        </w:tc>
        <w:tc>
          <w:tcPr>
            <w:tcW w:w="494" w:type="dxa"/>
            <w:vMerge w:val="restart"/>
            <w:tcBorders>
              <w:top w:val="single" w:sz="2" w:space="0" w:color="000000"/>
              <w:left w:val="single" w:sz="2" w:space="0" w:color="000000"/>
              <w:bottom w:val="single" w:sz="2" w:space="0" w:color="000000"/>
              <w:right w:val="single" w:sz="2" w:space="0" w:color="000000"/>
            </w:tcBorders>
          </w:tcPr>
          <w:p w14:paraId="48079973" w14:textId="77777777" w:rsidR="00BD24A3" w:rsidRDefault="00000000">
            <w:pPr>
              <w:pStyle w:val="TableParagraph"/>
              <w:spacing w:before="6" w:line="285" w:lineRule="auto"/>
              <w:ind w:left="136" w:right="90" w:hanging="35"/>
              <w:rPr>
                <w:rFonts w:ascii="Times New Roman" w:hAnsi="Times New Roman"/>
                <w:sz w:val="6"/>
              </w:rPr>
            </w:pPr>
            <w:r>
              <w:rPr>
                <w:rFonts w:ascii="Times New Roman" w:hAnsi="Times New Roman"/>
                <w:spacing w:val="-2"/>
                <w:w w:val="105"/>
                <w:sz w:val="6"/>
              </w:rPr>
              <w:t>Поручение</w:t>
            </w:r>
            <w:r>
              <w:rPr>
                <w:rFonts w:ascii="Times New Roman" w:hAnsi="Times New Roman"/>
                <w:spacing w:val="40"/>
                <w:w w:val="105"/>
                <w:sz w:val="6"/>
              </w:rPr>
              <w:t xml:space="preserve"> </w:t>
            </w:r>
            <w:r>
              <w:rPr>
                <w:rFonts w:ascii="Times New Roman" w:hAnsi="Times New Roman"/>
                <w:spacing w:val="-2"/>
                <w:w w:val="105"/>
                <w:sz w:val="6"/>
              </w:rPr>
              <w:t>Клиента</w:t>
            </w:r>
          </w:p>
        </w:tc>
        <w:tc>
          <w:tcPr>
            <w:tcW w:w="453" w:type="dxa"/>
            <w:vMerge w:val="restart"/>
            <w:tcBorders>
              <w:top w:val="single" w:sz="2" w:space="0" w:color="000000"/>
              <w:left w:val="single" w:sz="2" w:space="0" w:color="000000"/>
              <w:bottom w:val="single" w:sz="2" w:space="0" w:color="000000"/>
              <w:right w:val="single" w:sz="2" w:space="0" w:color="000000"/>
            </w:tcBorders>
          </w:tcPr>
          <w:p w14:paraId="6696B7BB" w14:textId="77777777" w:rsidR="00BD24A3" w:rsidRDefault="00000000">
            <w:pPr>
              <w:pStyle w:val="TableParagraph"/>
              <w:spacing w:before="6"/>
              <w:ind w:left="73"/>
              <w:rPr>
                <w:rFonts w:ascii="Times New Roman" w:hAnsi="Times New Roman"/>
                <w:sz w:val="6"/>
              </w:rPr>
            </w:pPr>
            <w:r>
              <w:rPr>
                <w:rFonts w:ascii="Times New Roman" w:hAnsi="Times New Roman"/>
                <w:spacing w:val="-2"/>
                <w:w w:val="105"/>
                <w:sz w:val="6"/>
              </w:rPr>
              <w:t>Контрагент</w:t>
            </w:r>
          </w:p>
        </w:tc>
        <w:tc>
          <w:tcPr>
            <w:tcW w:w="475" w:type="dxa"/>
            <w:vMerge w:val="restart"/>
            <w:tcBorders>
              <w:top w:val="single" w:sz="2" w:space="0" w:color="000000"/>
              <w:left w:val="single" w:sz="2" w:space="0" w:color="000000"/>
              <w:bottom w:val="single" w:sz="2" w:space="0" w:color="000000"/>
              <w:right w:val="single" w:sz="2" w:space="0" w:color="000000"/>
            </w:tcBorders>
          </w:tcPr>
          <w:p w14:paraId="3F136171" w14:textId="77777777" w:rsidR="00BD24A3" w:rsidRDefault="00000000">
            <w:pPr>
              <w:pStyle w:val="TableParagraph"/>
              <w:spacing w:before="6"/>
              <w:ind w:left="87"/>
              <w:rPr>
                <w:rFonts w:ascii="Times New Roman" w:hAnsi="Times New Roman"/>
                <w:sz w:val="6"/>
              </w:rPr>
            </w:pPr>
            <w:r>
              <w:rPr>
                <w:rFonts w:ascii="Times New Roman" w:hAnsi="Times New Roman"/>
                <w:w w:val="105"/>
                <w:sz w:val="6"/>
              </w:rPr>
              <w:t>Вид</w:t>
            </w:r>
            <w:r>
              <w:rPr>
                <w:rFonts w:ascii="Times New Roman" w:hAnsi="Times New Roman"/>
                <w:spacing w:val="-3"/>
                <w:w w:val="105"/>
                <w:sz w:val="6"/>
              </w:rPr>
              <w:t xml:space="preserve"> </w:t>
            </w:r>
            <w:r>
              <w:rPr>
                <w:rFonts w:ascii="Times New Roman" w:hAnsi="Times New Roman"/>
                <w:spacing w:val="-2"/>
                <w:w w:val="105"/>
                <w:sz w:val="6"/>
              </w:rPr>
              <w:t>сделки</w:t>
            </w:r>
          </w:p>
        </w:tc>
        <w:tc>
          <w:tcPr>
            <w:tcW w:w="1236" w:type="dxa"/>
            <w:gridSpan w:val="3"/>
            <w:tcBorders>
              <w:top w:val="single" w:sz="2" w:space="0" w:color="000000"/>
              <w:left w:val="single" w:sz="2" w:space="0" w:color="000000"/>
              <w:bottom w:val="single" w:sz="2" w:space="0" w:color="000000"/>
              <w:right w:val="single" w:sz="2" w:space="0" w:color="000000"/>
            </w:tcBorders>
          </w:tcPr>
          <w:p w14:paraId="658E0417" w14:textId="77777777" w:rsidR="00BD24A3" w:rsidRDefault="00000000">
            <w:pPr>
              <w:pStyle w:val="TableParagraph"/>
              <w:spacing w:line="44" w:lineRule="exact"/>
              <w:ind w:left="424"/>
              <w:rPr>
                <w:rFonts w:ascii="Times New Roman" w:hAnsi="Times New Roman"/>
                <w:sz w:val="6"/>
              </w:rPr>
            </w:pPr>
            <w:r>
              <w:rPr>
                <w:rFonts w:ascii="Times New Roman" w:hAnsi="Times New Roman"/>
                <w:w w:val="105"/>
                <w:sz w:val="6"/>
              </w:rPr>
              <w:t>Ценная</w:t>
            </w:r>
            <w:r>
              <w:rPr>
                <w:rFonts w:ascii="Times New Roman" w:hAnsi="Times New Roman"/>
                <w:spacing w:val="-3"/>
                <w:w w:val="105"/>
                <w:sz w:val="6"/>
              </w:rPr>
              <w:t xml:space="preserve"> </w:t>
            </w:r>
            <w:r>
              <w:rPr>
                <w:rFonts w:ascii="Times New Roman" w:hAnsi="Times New Roman"/>
                <w:spacing w:val="-2"/>
                <w:w w:val="105"/>
                <w:sz w:val="6"/>
              </w:rPr>
              <w:t>бумага</w:t>
            </w:r>
          </w:p>
        </w:tc>
        <w:tc>
          <w:tcPr>
            <w:tcW w:w="435" w:type="dxa"/>
            <w:vMerge w:val="restart"/>
            <w:tcBorders>
              <w:top w:val="single" w:sz="2" w:space="0" w:color="000000"/>
              <w:left w:val="single" w:sz="2" w:space="0" w:color="000000"/>
              <w:bottom w:val="single" w:sz="2" w:space="0" w:color="000000"/>
              <w:right w:val="single" w:sz="2" w:space="0" w:color="000000"/>
            </w:tcBorders>
          </w:tcPr>
          <w:p w14:paraId="143FD09B" w14:textId="77777777" w:rsidR="00BD24A3" w:rsidRDefault="00000000">
            <w:pPr>
              <w:pStyle w:val="TableParagraph"/>
              <w:spacing w:before="6" w:line="285" w:lineRule="auto"/>
              <w:ind w:left="124" w:hanging="60"/>
              <w:rPr>
                <w:rFonts w:ascii="Times New Roman" w:hAnsi="Times New Roman"/>
                <w:sz w:val="6"/>
              </w:rPr>
            </w:pPr>
            <w:r>
              <w:rPr>
                <w:rFonts w:ascii="Times New Roman" w:hAnsi="Times New Roman"/>
                <w:spacing w:val="-2"/>
                <w:w w:val="105"/>
                <w:sz w:val="6"/>
              </w:rPr>
              <w:t>Количество</w:t>
            </w:r>
            <w:r>
              <w:rPr>
                <w:rFonts w:ascii="Times New Roman" w:hAnsi="Times New Roman"/>
                <w:spacing w:val="40"/>
                <w:w w:val="105"/>
                <w:sz w:val="6"/>
              </w:rPr>
              <w:t xml:space="preserve"> </w:t>
            </w:r>
            <w:r>
              <w:rPr>
                <w:rFonts w:ascii="Times New Roman" w:hAnsi="Times New Roman"/>
                <w:w w:val="105"/>
                <w:sz w:val="6"/>
              </w:rPr>
              <w:t>ЦБ,</w:t>
            </w:r>
            <w:r>
              <w:rPr>
                <w:rFonts w:ascii="Times New Roman" w:hAnsi="Times New Roman"/>
                <w:spacing w:val="-4"/>
                <w:w w:val="105"/>
                <w:sz w:val="6"/>
              </w:rPr>
              <w:t xml:space="preserve"> </w:t>
            </w:r>
            <w:r>
              <w:rPr>
                <w:rFonts w:ascii="Times New Roman" w:hAnsi="Times New Roman"/>
                <w:w w:val="105"/>
                <w:sz w:val="6"/>
              </w:rPr>
              <w:t>шт.</w:t>
            </w:r>
          </w:p>
        </w:tc>
        <w:tc>
          <w:tcPr>
            <w:tcW w:w="1663" w:type="dxa"/>
            <w:gridSpan w:val="4"/>
            <w:tcBorders>
              <w:top w:val="single" w:sz="2" w:space="0" w:color="000000"/>
              <w:left w:val="single" w:sz="2" w:space="0" w:color="000000"/>
              <w:bottom w:val="nil"/>
              <w:right w:val="single" w:sz="2" w:space="0" w:color="000000"/>
            </w:tcBorders>
          </w:tcPr>
          <w:p w14:paraId="6F329383" w14:textId="77777777" w:rsidR="00BD24A3" w:rsidRDefault="00000000">
            <w:pPr>
              <w:pStyle w:val="TableParagraph"/>
              <w:spacing w:line="44" w:lineRule="exact"/>
              <w:ind w:left="16"/>
              <w:jc w:val="center"/>
              <w:rPr>
                <w:rFonts w:ascii="Times New Roman" w:hAnsi="Times New Roman"/>
                <w:sz w:val="6"/>
              </w:rPr>
            </w:pPr>
            <w:r>
              <w:rPr>
                <w:rFonts w:ascii="Times New Roman" w:hAnsi="Times New Roman"/>
                <w:w w:val="105"/>
                <w:sz w:val="6"/>
              </w:rPr>
              <w:t>В</w:t>
            </w:r>
            <w:r>
              <w:rPr>
                <w:rFonts w:ascii="Times New Roman" w:hAnsi="Times New Roman"/>
                <w:spacing w:val="-3"/>
                <w:w w:val="105"/>
                <w:sz w:val="6"/>
              </w:rPr>
              <w:t xml:space="preserve"> </w:t>
            </w:r>
            <w:r>
              <w:rPr>
                <w:rFonts w:ascii="Times New Roman" w:hAnsi="Times New Roman"/>
                <w:w w:val="105"/>
                <w:sz w:val="6"/>
              </w:rPr>
              <w:t>валюте</w:t>
            </w:r>
            <w:r>
              <w:rPr>
                <w:rFonts w:ascii="Times New Roman" w:hAnsi="Times New Roman"/>
                <w:spacing w:val="-1"/>
                <w:w w:val="105"/>
                <w:sz w:val="6"/>
              </w:rPr>
              <w:t xml:space="preserve"> </w:t>
            </w:r>
            <w:r>
              <w:rPr>
                <w:rFonts w:ascii="Times New Roman" w:hAnsi="Times New Roman"/>
                <w:spacing w:val="-2"/>
                <w:w w:val="105"/>
                <w:sz w:val="6"/>
              </w:rPr>
              <w:t>сделки</w:t>
            </w:r>
          </w:p>
        </w:tc>
        <w:tc>
          <w:tcPr>
            <w:tcW w:w="411" w:type="dxa"/>
            <w:vMerge w:val="restart"/>
            <w:tcBorders>
              <w:top w:val="single" w:sz="2" w:space="0" w:color="000000"/>
              <w:left w:val="single" w:sz="2" w:space="0" w:color="000000"/>
              <w:bottom w:val="single" w:sz="2" w:space="0" w:color="000000"/>
              <w:right w:val="single" w:sz="2" w:space="0" w:color="000000"/>
            </w:tcBorders>
          </w:tcPr>
          <w:p w14:paraId="0251F431" w14:textId="77777777" w:rsidR="00BD24A3" w:rsidRDefault="00000000">
            <w:pPr>
              <w:pStyle w:val="TableParagraph"/>
              <w:spacing w:before="6" w:line="285" w:lineRule="auto"/>
              <w:ind w:left="39" w:firstLine="34"/>
              <w:rPr>
                <w:rFonts w:ascii="Times New Roman" w:hAnsi="Times New Roman"/>
                <w:sz w:val="6"/>
              </w:rPr>
            </w:pPr>
            <w:r>
              <w:rPr>
                <w:rFonts w:ascii="Times New Roman" w:hAnsi="Times New Roman"/>
                <w:w w:val="105"/>
                <w:sz w:val="6"/>
              </w:rPr>
              <w:t>Кол-во</w:t>
            </w:r>
            <w:r>
              <w:rPr>
                <w:rFonts w:ascii="Times New Roman" w:hAnsi="Times New Roman"/>
                <w:spacing w:val="-4"/>
                <w:w w:val="105"/>
                <w:sz w:val="6"/>
              </w:rPr>
              <w:t xml:space="preserve"> </w:t>
            </w:r>
            <w:r>
              <w:rPr>
                <w:rFonts w:ascii="Times New Roman" w:hAnsi="Times New Roman"/>
                <w:w w:val="105"/>
                <w:sz w:val="6"/>
              </w:rPr>
              <w:t>ЦБ</w:t>
            </w:r>
            <w:r>
              <w:rPr>
                <w:rFonts w:ascii="Times New Roman" w:hAnsi="Times New Roman"/>
                <w:spacing w:val="40"/>
                <w:w w:val="105"/>
                <w:sz w:val="6"/>
              </w:rPr>
              <w:t xml:space="preserve"> </w:t>
            </w:r>
            <w:r>
              <w:rPr>
                <w:rFonts w:ascii="Times New Roman" w:hAnsi="Times New Roman"/>
                <w:spacing w:val="-2"/>
                <w:w w:val="105"/>
                <w:sz w:val="6"/>
              </w:rPr>
              <w:t>поставлено</w:t>
            </w:r>
            <w:r>
              <w:rPr>
                <w:rFonts w:ascii="Times New Roman" w:hAnsi="Times New Roman"/>
                <w:spacing w:val="-2"/>
                <w:sz w:val="6"/>
              </w:rPr>
              <w:t xml:space="preserve"> </w:t>
            </w:r>
            <w:r>
              <w:rPr>
                <w:rFonts w:ascii="Times New Roman" w:hAnsi="Times New Roman"/>
                <w:spacing w:val="-2"/>
                <w:w w:val="105"/>
                <w:sz w:val="6"/>
              </w:rPr>
              <w:t>в</w:t>
            </w:r>
            <w:r>
              <w:rPr>
                <w:rFonts w:ascii="Times New Roman" w:hAnsi="Times New Roman"/>
                <w:spacing w:val="40"/>
                <w:w w:val="105"/>
                <w:sz w:val="6"/>
              </w:rPr>
              <w:t xml:space="preserve"> </w:t>
            </w:r>
            <w:r>
              <w:rPr>
                <w:rFonts w:ascii="Times New Roman" w:hAnsi="Times New Roman"/>
                <w:w w:val="105"/>
                <w:sz w:val="6"/>
              </w:rPr>
              <w:t>периоде,</w:t>
            </w:r>
            <w:r>
              <w:rPr>
                <w:rFonts w:ascii="Times New Roman" w:hAnsi="Times New Roman"/>
                <w:spacing w:val="-2"/>
                <w:w w:val="105"/>
                <w:sz w:val="6"/>
              </w:rPr>
              <w:t xml:space="preserve"> </w:t>
            </w:r>
            <w:r>
              <w:rPr>
                <w:rFonts w:ascii="Times New Roman" w:hAnsi="Times New Roman"/>
                <w:spacing w:val="-5"/>
                <w:w w:val="105"/>
                <w:sz w:val="6"/>
              </w:rPr>
              <w:t>шт.</w:t>
            </w:r>
          </w:p>
        </w:tc>
        <w:tc>
          <w:tcPr>
            <w:tcW w:w="910" w:type="dxa"/>
            <w:gridSpan w:val="2"/>
            <w:tcBorders>
              <w:top w:val="single" w:sz="2" w:space="0" w:color="000000"/>
              <w:left w:val="single" w:sz="2" w:space="0" w:color="000000"/>
              <w:bottom w:val="single" w:sz="2" w:space="0" w:color="000000"/>
              <w:right w:val="single" w:sz="2" w:space="0" w:color="000000"/>
            </w:tcBorders>
          </w:tcPr>
          <w:p w14:paraId="1D11A8FC" w14:textId="77777777" w:rsidR="00BD24A3" w:rsidRDefault="00000000">
            <w:pPr>
              <w:pStyle w:val="TableParagraph"/>
              <w:spacing w:line="44" w:lineRule="exact"/>
              <w:ind w:left="223"/>
              <w:rPr>
                <w:rFonts w:ascii="Times New Roman" w:hAnsi="Times New Roman"/>
                <w:sz w:val="6"/>
              </w:rPr>
            </w:pPr>
            <w:r>
              <w:rPr>
                <w:rFonts w:ascii="Times New Roman" w:hAnsi="Times New Roman"/>
                <w:w w:val="105"/>
                <w:sz w:val="6"/>
              </w:rPr>
              <w:t>В</w:t>
            </w:r>
            <w:r>
              <w:rPr>
                <w:rFonts w:ascii="Times New Roman" w:hAnsi="Times New Roman"/>
                <w:spacing w:val="-3"/>
                <w:w w:val="105"/>
                <w:sz w:val="6"/>
              </w:rPr>
              <w:t xml:space="preserve"> </w:t>
            </w:r>
            <w:r>
              <w:rPr>
                <w:rFonts w:ascii="Times New Roman" w:hAnsi="Times New Roman"/>
                <w:w w:val="105"/>
                <w:sz w:val="6"/>
              </w:rPr>
              <w:t>валюте</w:t>
            </w:r>
            <w:r>
              <w:rPr>
                <w:rFonts w:ascii="Times New Roman" w:hAnsi="Times New Roman"/>
                <w:spacing w:val="-1"/>
                <w:w w:val="105"/>
                <w:sz w:val="6"/>
              </w:rPr>
              <w:t xml:space="preserve"> </w:t>
            </w:r>
            <w:r>
              <w:rPr>
                <w:rFonts w:ascii="Times New Roman" w:hAnsi="Times New Roman"/>
                <w:spacing w:val="-2"/>
                <w:w w:val="105"/>
                <w:sz w:val="6"/>
              </w:rPr>
              <w:t>платежа</w:t>
            </w:r>
          </w:p>
        </w:tc>
        <w:tc>
          <w:tcPr>
            <w:tcW w:w="408" w:type="dxa"/>
            <w:vMerge w:val="restart"/>
            <w:tcBorders>
              <w:top w:val="single" w:sz="2" w:space="0" w:color="000000"/>
              <w:left w:val="single" w:sz="2" w:space="0" w:color="000000"/>
              <w:bottom w:val="single" w:sz="2" w:space="0" w:color="000000"/>
              <w:right w:val="single" w:sz="2" w:space="0" w:color="000000"/>
            </w:tcBorders>
          </w:tcPr>
          <w:p w14:paraId="498C9355" w14:textId="77777777" w:rsidR="00BD24A3" w:rsidRDefault="00000000">
            <w:pPr>
              <w:pStyle w:val="TableParagraph"/>
              <w:spacing w:before="6" w:line="285" w:lineRule="auto"/>
              <w:ind w:left="57" w:right="21" w:hanging="1"/>
              <w:jc w:val="center"/>
              <w:rPr>
                <w:rFonts w:ascii="Times New Roman" w:hAnsi="Times New Roman"/>
                <w:sz w:val="6"/>
              </w:rPr>
            </w:pPr>
            <w:r>
              <w:rPr>
                <w:rFonts w:ascii="Times New Roman" w:hAnsi="Times New Roman"/>
                <w:spacing w:val="-2"/>
                <w:w w:val="105"/>
                <w:sz w:val="6"/>
              </w:rPr>
              <w:t>Место</w:t>
            </w:r>
            <w:r>
              <w:rPr>
                <w:rFonts w:ascii="Times New Roman" w:hAnsi="Times New Roman"/>
                <w:spacing w:val="40"/>
                <w:w w:val="105"/>
                <w:sz w:val="6"/>
              </w:rPr>
              <w:t xml:space="preserve"> </w:t>
            </w:r>
            <w:r>
              <w:rPr>
                <w:rFonts w:ascii="Times New Roman" w:hAnsi="Times New Roman"/>
                <w:spacing w:val="-2"/>
                <w:w w:val="105"/>
                <w:sz w:val="6"/>
              </w:rPr>
              <w:t>заключения</w:t>
            </w:r>
            <w:r>
              <w:rPr>
                <w:rFonts w:ascii="Times New Roman" w:hAnsi="Times New Roman"/>
                <w:spacing w:val="40"/>
                <w:w w:val="105"/>
                <w:sz w:val="6"/>
              </w:rPr>
              <w:t xml:space="preserve"> </w:t>
            </w:r>
            <w:r>
              <w:rPr>
                <w:rFonts w:ascii="Times New Roman" w:hAnsi="Times New Roman"/>
                <w:spacing w:val="-2"/>
                <w:w w:val="105"/>
                <w:sz w:val="6"/>
              </w:rPr>
              <w:t>сделки</w:t>
            </w:r>
          </w:p>
        </w:tc>
        <w:tc>
          <w:tcPr>
            <w:tcW w:w="386" w:type="dxa"/>
            <w:vMerge w:val="restart"/>
            <w:tcBorders>
              <w:top w:val="single" w:sz="2" w:space="0" w:color="000000"/>
              <w:left w:val="single" w:sz="2" w:space="0" w:color="000000"/>
              <w:bottom w:val="single" w:sz="2" w:space="0" w:color="000000"/>
              <w:right w:val="single" w:sz="2" w:space="0" w:color="000000"/>
            </w:tcBorders>
          </w:tcPr>
          <w:p w14:paraId="30FCEECF" w14:textId="77777777" w:rsidR="00BD24A3" w:rsidRDefault="00000000">
            <w:pPr>
              <w:pStyle w:val="TableParagraph"/>
              <w:spacing w:before="6" w:line="285" w:lineRule="auto"/>
              <w:ind w:left="27" w:right="-29" w:hanging="1"/>
              <w:jc w:val="center"/>
              <w:rPr>
                <w:rFonts w:ascii="Times New Roman" w:hAnsi="Times New Roman"/>
                <w:sz w:val="6"/>
              </w:rPr>
            </w:pPr>
            <w:r>
              <w:rPr>
                <w:rFonts w:ascii="Times New Roman" w:hAnsi="Times New Roman"/>
                <w:spacing w:val="-2"/>
                <w:w w:val="105"/>
                <w:sz w:val="6"/>
              </w:rPr>
              <w:t>Комиссия</w:t>
            </w:r>
            <w:r>
              <w:rPr>
                <w:rFonts w:ascii="Times New Roman" w:hAnsi="Times New Roman"/>
                <w:spacing w:val="40"/>
                <w:w w:val="105"/>
                <w:sz w:val="6"/>
              </w:rPr>
              <w:t xml:space="preserve"> </w:t>
            </w:r>
            <w:r>
              <w:rPr>
                <w:rFonts w:ascii="Times New Roman" w:hAnsi="Times New Roman"/>
                <w:spacing w:val="-2"/>
                <w:w w:val="105"/>
                <w:sz w:val="6"/>
              </w:rPr>
              <w:t>площадки,RU</w:t>
            </w:r>
            <w:r>
              <w:rPr>
                <w:rFonts w:ascii="Times New Roman" w:hAnsi="Times New Roman"/>
                <w:spacing w:val="40"/>
                <w:w w:val="105"/>
                <w:sz w:val="6"/>
              </w:rPr>
              <w:t xml:space="preserve"> </w:t>
            </w:r>
            <w:r>
              <w:rPr>
                <w:rFonts w:ascii="Times New Roman" w:hAnsi="Times New Roman"/>
                <w:spacing w:val="-12"/>
                <w:w w:val="105"/>
                <w:sz w:val="6"/>
              </w:rPr>
              <w:t>B</w:t>
            </w:r>
          </w:p>
        </w:tc>
        <w:tc>
          <w:tcPr>
            <w:tcW w:w="336" w:type="dxa"/>
            <w:vMerge w:val="restart"/>
            <w:tcBorders>
              <w:top w:val="single" w:sz="2" w:space="0" w:color="000000"/>
              <w:left w:val="single" w:sz="2" w:space="0" w:color="000000"/>
              <w:bottom w:val="single" w:sz="2" w:space="0" w:color="000000"/>
              <w:right w:val="single" w:sz="2" w:space="0" w:color="000000"/>
            </w:tcBorders>
          </w:tcPr>
          <w:p w14:paraId="72624740" w14:textId="77777777" w:rsidR="00BD24A3" w:rsidRDefault="00000000">
            <w:pPr>
              <w:pStyle w:val="TableParagraph"/>
              <w:spacing w:before="6" w:line="285" w:lineRule="auto"/>
              <w:ind w:left="28" w:right="-29" w:hanging="1"/>
              <w:jc w:val="center"/>
              <w:rPr>
                <w:rFonts w:ascii="Times New Roman" w:hAnsi="Times New Roman"/>
                <w:sz w:val="6"/>
              </w:rPr>
            </w:pPr>
            <w:r>
              <w:rPr>
                <w:rFonts w:ascii="Times New Roman" w:hAnsi="Times New Roman"/>
                <w:spacing w:val="-2"/>
                <w:w w:val="105"/>
                <w:sz w:val="6"/>
              </w:rPr>
              <w:t>Комиссия</w:t>
            </w:r>
            <w:r>
              <w:rPr>
                <w:rFonts w:ascii="Times New Roman" w:hAnsi="Times New Roman"/>
                <w:spacing w:val="40"/>
                <w:w w:val="105"/>
                <w:sz w:val="6"/>
              </w:rPr>
              <w:t xml:space="preserve"> </w:t>
            </w:r>
            <w:r>
              <w:rPr>
                <w:rFonts w:ascii="Times New Roman" w:hAnsi="Times New Roman"/>
                <w:spacing w:val="-2"/>
                <w:w w:val="105"/>
                <w:sz w:val="6"/>
              </w:rPr>
              <w:t>Брокера,RU</w:t>
            </w:r>
            <w:r>
              <w:rPr>
                <w:rFonts w:ascii="Times New Roman" w:hAnsi="Times New Roman"/>
                <w:spacing w:val="40"/>
                <w:w w:val="105"/>
                <w:sz w:val="6"/>
              </w:rPr>
              <w:t xml:space="preserve"> </w:t>
            </w:r>
            <w:r>
              <w:rPr>
                <w:rFonts w:ascii="Times New Roman" w:hAnsi="Times New Roman"/>
                <w:spacing w:val="-12"/>
                <w:w w:val="105"/>
                <w:sz w:val="6"/>
              </w:rPr>
              <w:t>B</w:t>
            </w:r>
          </w:p>
        </w:tc>
        <w:tc>
          <w:tcPr>
            <w:tcW w:w="434" w:type="dxa"/>
            <w:vMerge w:val="restart"/>
            <w:tcBorders>
              <w:top w:val="single" w:sz="2" w:space="0" w:color="000000"/>
              <w:left w:val="single" w:sz="2" w:space="0" w:color="000000"/>
              <w:bottom w:val="single" w:sz="2" w:space="0" w:color="000000"/>
              <w:right w:val="single" w:sz="2" w:space="0" w:color="000000"/>
            </w:tcBorders>
          </w:tcPr>
          <w:p w14:paraId="3F544A1A" w14:textId="77777777" w:rsidR="00BD24A3" w:rsidRDefault="00000000">
            <w:pPr>
              <w:pStyle w:val="TableParagraph"/>
              <w:spacing w:before="6" w:line="285" w:lineRule="auto"/>
              <w:ind w:left="54" w:right="6" w:firstLine="31"/>
              <w:rPr>
                <w:rFonts w:ascii="Times New Roman" w:hAnsi="Times New Roman"/>
                <w:sz w:val="6"/>
              </w:rPr>
            </w:pPr>
            <w:r>
              <w:rPr>
                <w:rFonts w:ascii="Times New Roman" w:hAnsi="Times New Roman"/>
                <w:spacing w:val="-2"/>
                <w:w w:val="105"/>
                <w:sz w:val="6"/>
              </w:rPr>
              <w:t>Накладные</w:t>
            </w:r>
            <w:r>
              <w:rPr>
                <w:rFonts w:ascii="Times New Roman" w:hAnsi="Times New Roman"/>
                <w:spacing w:val="40"/>
                <w:w w:val="105"/>
                <w:sz w:val="6"/>
              </w:rPr>
              <w:t xml:space="preserve"> </w:t>
            </w:r>
            <w:r>
              <w:rPr>
                <w:rFonts w:ascii="Times New Roman" w:hAnsi="Times New Roman"/>
                <w:spacing w:val="-2"/>
                <w:w w:val="105"/>
                <w:sz w:val="6"/>
              </w:rPr>
              <w:t>расходы,RUB</w:t>
            </w:r>
          </w:p>
        </w:tc>
        <w:tc>
          <w:tcPr>
            <w:tcW w:w="273" w:type="dxa"/>
            <w:vMerge w:val="restart"/>
            <w:tcBorders>
              <w:top w:val="single" w:sz="2" w:space="0" w:color="000000"/>
              <w:left w:val="single" w:sz="2" w:space="0" w:color="000000"/>
              <w:bottom w:val="single" w:sz="2" w:space="0" w:color="000000"/>
              <w:right w:val="single" w:sz="2" w:space="0" w:color="000000"/>
            </w:tcBorders>
          </w:tcPr>
          <w:p w14:paraId="1FAB97FF" w14:textId="77777777" w:rsidR="00BD24A3" w:rsidRDefault="00000000">
            <w:pPr>
              <w:pStyle w:val="TableParagraph"/>
              <w:spacing w:before="6" w:line="285" w:lineRule="auto"/>
              <w:ind w:left="93" w:right="13" w:hanging="32"/>
              <w:rPr>
                <w:rFonts w:ascii="Times New Roman" w:hAnsi="Times New Roman"/>
                <w:sz w:val="6"/>
              </w:rPr>
            </w:pPr>
            <w:r>
              <w:rPr>
                <w:rFonts w:ascii="Times New Roman" w:hAnsi="Times New Roman"/>
                <w:spacing w:val="-2"/>
                <w:w w:val="105"/>
                <w:sz w:val="6"/>
              </w:rPr>
              <w:t>Ставка</w:t>
            </w:r>
            <w:r>
              <w:rPr>
                <w:rFonts w:ascii="Times New Roman" w:hAnsi="Times New Roman"/>
                <w:spacing w:val="40"/>
                <w:w w:val="105"/>
                <w:sz w:val="6"/>
              </w:rPr>
              <w:t xml:space="preserve"> </w:t>
            </w:r>
            <w:r>
              <w:rPr>
                <w:rFonts w:ascii="Times New Roman" w:hAnsi="Times New Roman"/>
                <w:spacing w:val="-4"/>
                <w:w w:val="105"/>
                <w:sz w:val="6"/>
              </w:rPr>
              <w:t>репо</w:t>
            </w:r>
          </w:p>
        </w:tc>
        <w:tc>
          <w:tcPr>
            <w:tcW w:w="404" w:type="dxa"/>
            <w:vMerge w:val="restart"/>
            <w:tcBorders>
              <w:top w:val="single" w:sz="2" w:space="0" w:color="000000"/>
              <w:left w:val="single" w:sz="2" w:space="0" w:color="000000"/>
              <w:bottom w:val="single" w:sz="2" w:space="0" w:color="000000"/>
              <w:right w:val="single" w:sz="2" w:space="0" w:color="000000"/>
            </w:tcBorders>
          </w:tcPr>
          <w:p w14:paraId="14F2CF3B" w14:textId="77777777" w:rsidR="00BD24A3" w:rsidRDefault="00000000">
            <w:pPr>
              <w:pStyle w:val="TableParagraph"/>
              <w:spacing w:before="6" w:line="285" w:lineRule="auto"/>
              <w:ind w:left="113" w:firstLine="56"/>
              <w:rPr>
                <w:rFonts w:ascii="Times New Roman" w:hAnsi="Times New Roman"/>
                <w:sz w:val="6"/>
              </w:rPr>
            </w:pPr>
            <w:r>
              <w:rPr>
                <w:rFonts w:ascii="Times New Roman" w:hAnsi="Times New Roman"/>
                <w:spacing w:val="-4"/>
                <w:w w:val="105"/>
                <w:sz w:val="6"/>
              </w:rPr>
              <w:t>Код</w:t>
            </w:r>
            <w:r>
              <w:rPr>
                <w:rFonts w:ascii="Times New Roman" w:hAnsi="Times New Roman"/>
                <w:spacing w:val="40"/>
                <w:w w:val="105"/>
                <w:sz w:val="6"/>
              </w:rPr>
              <w:t xml:space="preserve"> </w:t>
            </w:r>
            <w:r>
              <w:rPr>
                <w:rFonts w:ascii="Times New Roman" w:hAnsi="Times New Roman"/>
                <w:spacing w:val="-2"/>
                <w:w w:val="105"/>
                <w:sz w:val="6"/>
              </w:rPr>
              <w:t>клиента</w:t>
            </w:r>
          </w:p>
        </w:tc>
      </w:tr>
      <w:tr w:rsidR="00BD24A3" w14:paraId="5A4CAFF4" w14:textId="77777777">
        <w:trPr>
          <w:trHeight w:val="357"/>
        </w:trPr>
        <w:tc>
          <w:tcPr>
            <w:tcW w:w="576" w:type="dxa"/>
            <w:vMerge/>
            <w:tcBorders>
              <w:top w:val="nil"/>
              <w:left w:val="single" w:sz="2" w:space="0" w:color="000000"/>
              <w:bottom w:val="single" w:sz="2" w:space="0" w:color="000000"/>
              <w:right w:val="single" w:sz="2" w:space="0" w:color="000000"/>
            </w:tcBorders>
          </w:tcPr>
          <w:p w14:paraId="4CBC90E2" w14:textId="77777777" w:rsidR="00BD24A3" w:rsidRDefault="00BD24A3">
            <w:pPr>
              <w:rPr>
                <w:sz w:val="2"/>
                <w:szCs w:val="2"/>
              </w:rPr>
            </w:pPr>
          </w:p>
        </w:tc>
        <w:tc>
          <w:tcPr>
            <w:tcW w:w="544" w:type="dxa"/>
            <w:vMerge/>
            <w:tcBorders>
              <w:top w:val="nil"/>
              <w:left w:val="single" w:sz="2" w:space="0" w:color="000000"/>
              <w:bottom w:val="single" w:sz="2" w:space="0" w:color="000000"/>
              <w:right w:val="single" w:sz="2" w:space="0" w:color="000000"/>
            </w:tcBorders>
          </w:tcPr>
          <w:p w14:paraId="790F0889" w14:textId="77777777" w:rsidR="00BD24A3" w:rsidRDefault="00BD24A3">
            <w:pPr>
              <w:rPr>
                <w:sz w:val="2"/>
                <w:szCs w:val="2"/>
              </w:rPr>
            </w:pPr>
          </w:p>
        </w:tc>
        <w:tc>
          <w:tcPr>
            <w:tcW w:w="417" w:type="dxa"/>
            <w:gridSpan w:val="2"/>
            <w:vMerge/>
            <w:tcBorders>
              <w:top w:val="nil"/>
              <w:left w:val="single" w:sz="2" w:space="0" w:color="000000"/>
              <w:bottom w:val="single" w:sz="2" w:space="0" w:color="000000"/>
              <w:right w:val="single" w:sz="2" w:space="0" w:color="000000"/>
            </w:tcBorders>
          </w:tcPr>
          <w:p w14:paraId="50C77930" w14:textId="77777777" w:rsidR="00BD24A3" w:rsidRDefault="00BD24A3">
            <w:pPr>
              <w:rPr>
                <w:sz w:val="2"/>
                <w:szCs w:val="2"/>
              </w:rPr>
            </w:pPr>
          </w:p>
        </w:tc>
        <w:tc>
          <w:tcPr>
            <w:tcW w:w="494" w:type="dxa"/>
            <w:vMerge/>
            <w:tcBorders>
              <w:top w:val="nil"/>
              <w:left w:val="single" w:sz="2" w:space="0" w:color="000000"/>
              <w:bottom w:val="single" w:sz="2" w:space="0" w:color="000000"/>
              <w:right w:val="single" w:sz="2" w:space="0" w:color="000000"/>
            </w:tcBorders>
          </w:tcPr>
          <w:p w14:paraId="0F810560" w14:textId="77777777" w:rsidR="00BD24A3" w:rsidRDefault="00BD24A3">
            <w:pPr>
              <w:rPr>
                <w:sz w:val="2"/>
                <w:szCs w:val="2"/>
              </w:rPr>
            </w:pPr>
          </w:p>
        </w:tc>
        <w:tc>
          <w:tcPr>
            <w:tcW w:w="453" w:type="dxa"/>
            <w:vMerge/>
            <w:tcBorders>
              <w:top w:val="nil"/>
              <w:left w:val="single" w:sz="2" w:space="0" w:color="000000"/>
              <w:bottom w:val="single" w:sz="2" w:space="0" w:color="000000"/>
              <w:right w:val="single" w:sz="2" w:space="0" w:color="000000"/>
            </w:tcBorders>
          </w:tcPr>
          <w:p w14:paraId="63B7ECAB" w14:textId="77777777" w:rsidR="00BD24A3" w:rsidRDefault="00BD24A3">
            <w:pPr>
              <w:rPr>
                <w:sz w:val="2"/>
                <w:szCs w:val="2"/>
              </w:rPr>
            </w:pPr>
          </w:p>
        </w:tc>
        <w:tc>
          <w:tcPr>
            <w:tcW w:w="475" w:type="dxa"/>
            <w:vMerge/>
            <w:tcBorders>
              <w:top w:val="nil"/>
              <w:left w:val="single" w:sz="2" w:space="0" w:color="000000"/>
              <w:bottom w:val="single" w:sz="2" w:space="0" w:color="000000"/>
              <w:right w:val="single" w:sz="2" w:space="0" w:color="000000"/>
            </w:tcBorders>
          </w:tcPr>
          <w:p w14:paraId="21FF5030" w14:textId="77777777" w:rsidR="00BD24A3" w:rsidRDefault="00BD24A3">
            <w:pPr>
              <w:rPr>
                <w:sz w:val="2"/>
                <w:szCs w:val="2"/>
              </w:rPr>
            </w:pPr>
          </w:p>
        </w:tc>
        <w:tc>
          <w:tcPr>
            <w:tcW w:w="833" w:type="dxa"/>
            <w:gridSpan w:val="2"/>
            <w:tcBorders>
              <w:top w:val="single" w:sz="2" w:space="0" w:color="000000"/>
              <w:left w:val="single" w:sz="2" w:space="0" w:color="000000"/>
              <w:bottom w:val="single" w:sz="2" w:space="0" w:color="000000"/>
              <w:right w:val="single" w:sz="2" w:space="0" w:color="000000"/>
            </w:tcBorders>
          </w:tcPr>
          <w:p w14:paraId="5AB402C6" w14:textId="77777777" w:rsidR="00BD24A3" w:rsidRDefault="00000000">
            <w:pPr>
              <w:pStyle w:val="TableParagraph"/>
              <w:spacing w:before="6" w:line="285" w:lineRule="auto"/>
              <w:ind w:left="346" w:right="57" w:hanging="262"/>
              <w:rPr>
                <w:rFonts w:ascii="Times New Roman" w:hAnsi="Times New Roman"/>
                <w:sz w:val="6"/>
              </w:rPr>
            </w:pPr>
            <w:r>
              <w:rPr>
                <w:rFonts w:ascii="Times New Roman" w:hAnsi="Times New Roman"/>
                <w:w w:val="105"/>
                <w:sz w:val="6"/>
              </w:rPr>
              <w:t>Вид,</w:t>
            </w:r>
            <w:r>
              <w:rPr>
                <w:rFonts w:ascii="Times New Roman" w:hAnsi="Times New Roman"/>
                <w:spacing w:val="-4"/>
                <w:w w:val="105"/>
                <w:sz w:val="6"/>
              </w:rPr>
              <w:t xml:space="preserve"> </w:t>
            </w:r>
            <w:r>
              <w:rPr>
                <w:rFonts w:ascii="Times New Roman" w:hAnsi="Times New Roman"/>
                <w:w w:val="105"/>
                <w:sz w:val="6"/>
              </w:rPr>
              <w:t>тип,</w:t>
            </w:r>
            <w:r>
              <w:rPr>
                <w:rFonts w:ascii="Times New Roman" w:hAnsi="Times New Roman"/>
                <w:spacing w:val="-4"/>
                <w:w w:val="105"/>
                <w:sz w:val="6"/>
              </w:rPr>
              <w:t xml:space="preserve"> </w:t>
            </w:r>
            <w:r>
              <w:rPr>
                <w:rFonts w:ascii="Times New Roman" w:hAnsi="Times New Roman"/>
                <w:w w:val="105"/>
                <w:sz w:val="6"/>
              </w:rPr>
              <w:t>выпуск,</w:t>
            </w:r>
            <w:r>
              <w:rPr>
                <w:rFonts w:ascii="Times New Roman" w:hAnsi="Times New Roman"/>
                <w:spacing w:val="-4"/>
                <w:w w:val="105"/>
                <w:sz w:val="6"/>
              </w:rPr>
              <w:t xml:space="preserve"> </w:t>
            </w:r>
            <w:r>
              <w:rPr>
                <w:rFonts w:ascii="Times New Roman" w:hAnsi="Times New Roman"/>
                <w:w w:val="105"/>
                <w:sz w:val="6"/>
              </w:rPr>
              <w:t>транш,</w:t>
            </w:r>
            <w:r>
              <w:rPr>
                <w:rFonts w:ascii="Times New Roman" w:hAnsi="Times New Roman"/>
                <w:spacing w:val="40"/>
                <w:w w:val="105"/>
                <w:sz w:val="6"/>
              </w:rPr>
              <w:t xml:space="preserve"> </w:t>
            </w:r>
            <w:r>
              <w:rPr>
                <w:rFonts w:ascii="Times New Roman" w:hAnsi="Times New Roman"/>
                <w:spacing w:val="-2"/>
                <w:w w:val="105"/>
                <w:sz w:val="6"/>
              </w:rPr>
              <w:t>серия</w:t>
            </w:r>
          </w:p>
        </w:tc>
        <w:tc>
          <w:tcPr>
            <w:tcW w:w="403" w:type="dxa"/>
            <w:tcBorders>
              <w:top w:val="single" w:sz="2" w:space="0" w:color="000000"/>
              <w:left w:val="single" w:sz="2" w:space="0" w:color="000000"/>
              <w:bottom w:val="single" w:sz="2" w:space="0" w:color="000000"/>
              <w:right w:val="single" w:sz="2" w:space="0" w:color="000000"/>
            </w:tcBorders>
          </w:tcPr>
          <w:p w14:paraId="46DB4EC1" w14:textId="77777777" w:rsidR="00BD24A3" w:rsidRDefault="00000000">
            <w:pPr>
              <w:pStyle w:val="TableParagraph"/>
              <w:spacing w:before="6"/>
              <w:ind w:left="17"/>
              <w:jc w:val="center"/>
              <w:rPr>
                <w:rFonts w:ascii="Times New Roman" w:hAnsi="Times New Roman"/>
                <w:sz w:val="6"/>
              </w:rPr>
            </w:pPr>
            <w:r>
              <w:rPr>
                <w:rFonts w:ascii="Times New Roman" w:hAnsi="Times New Roman"/>
                <w:spacing w:val="-2"/>
                <w:w w:val="105"/>
                <w:sz w:val="6"/>
              </w:rPr>
              <w:t>Эмитент</w:t>
            </w:r>
          </w:p>
        </w:tc>
        <w:tc>
          <w:tcPr>
            <w:tcW w:w="435" w:type="dxa"/>
            <w:vMerge/>
            <w:tcBorders>
              <w:top w:val="nil"/>
              <w:left w:val="single" w:sz="2" w:space="0" w:color="000000"/>
              <w:bottom w:val="single" w:sz="2" w:space="0" w:color="000000"/>
              <w:right w:val="single" w:sz="2" w:space="0" w:color="000000"/>
            </w:tcBorders>
          </w:tcPr>
          <w:p w14:paraId="6669205F" w14:textId="77777777" w:rsidR="00BD24A3" w:rsidRDefault="00BD24A3">
            <w:pPr>
              <w:rPr>
                <w:sz w:val="2"/>
                <w:szCs w:val="2"/>
              </w:rPr>
            </w:pPr>
          </w:p>
        </w:tc>
        <w:tc>
          <w:tcPr>
            <w:tcW w:w="403" w:type="dxa"/>
            <w:tcBorders>
              <w:top w:val="single" w:sz="2" w:space="0" w:color="000000"/>
              <w:left w:val="single" w:sz="2" w:space="0" w:color="000000"/>
              <w:bottom w:val="single" w:sz="2" w:space="0" w:color="000000"/>
              <w:right w:val="single" w:sz="2" w:space="0" w:color="000000"/>
            </w:tcBorders>
          </w:tcPr>
          <w:p w14:paraId="6A0BC9AE" w14:textId="77777777" w:rsidR="00BD24A3" w:rsidRDefault="00000000">
            <w:pPr>
              <w:pStyle w:val="TableParagraph"/>
              <w:spacing w:before="6" w:line="285" w:lineRule="auto"/>
              <w:ind w:left="168" w:right="7" w:hanging="120"/>
              <w:rPr>
                <w:rFonts w:ascii="Times New Roman" w:hAnsi="Times New Roman"/>
                <w:sz w:val="6"/>
              </w:rPr>
            </w:pPr>
            <w:r>
              <w:rPr>
                <w:rFonts w:ascii="Times New Roman" w:hAnsi="Times New Roman"/>
                <w:spacing w:val="-2"/>
                <w:w w:val="105"/>
                <w:sz w:val="6"/>
              </w:rPr>
              <w:t>Цена</w:t>
            </w:r>
            <w:r>
              <w:rPr>
                <w:rFonts w:ascii="Times New Roman" w:hAnsi="Times New Roman"/>
                <w:spacing w:val="-2"/>
                <w:sz w:val="6"/>
              </w:rPr>
              <w:t xml:space="preserve"> </w:t>
            </w:r>
            <w:r>
              <w:rPr>
                <w:rFonts w:ascii="Times New Roman" w:hAnsi="Times New Roman"/>
                <w:spacing w:val="-2"/>
                <w:w w:val="105"/>
                <w:sz w:val="6"/>
              </w:rPr>
              <w:t>одной</w:t>
            </w:r>
            <w:r>
              <w:rPr>
                <w:rFonts w:ascii="Times New Roman" w:hAnsi="Times New Roman"/>
                <w:spacing w:val="40"/>
                <w:w w:val="105"/>
                <w:sz w:val="6"/>
              </w:rPr>
              <w:t xml:space="preserve"> </w:t>
            </w:r>
            <w:r>
              <w:rPr>
                <w:rFonts w:ascii="Times New Roman" w:hAnsi="Times New Roman"/>
                <w:spacing w:val="-6"/>
                <w:w w:val="105"/>
                <w:sz w:val="6"/>
              </w:rPr>
              <w:t>ЦБ</w:t>
            </w:r>
          </w:p>
        </w:tc>
        <w:tc>
          <w:tcPr>
            <w:tcW w:w="453" w:type="dxa"/>
            <w:tcBorders>
              <w:top w:val="single" w:sz="2" w:space="0" w:color="000000"/>
              <w:left w:val="single" w:sz="2" w:space="0" w:color="000000"/>
              <w:bottom w:val="single" w:sz="2" w:space="0" w:color="000000"/>
              <w:right w:val="single" w:sz="2" w:space="0" w:color="000000"/>
            </w:tcBorders>
          </w:tcPr>
          <w:p w14:paraId="61450B00" w14:textId="77777777" w:rsidR="00BD24A3" w:rsidRDefault="00000000">
            <w:pPr>
              <w:pStyle w:val="TableParagraph"/>
              <w:spacing w:before="6"/>
              <w:ind w:left="17"/>
              <w:jc w:val="center"/>
              <w:rPr>
                <w:rFonts w:ascii="Times New Roman" w:hAnsi="Times New Roman"/>
                <w:sz w:val="6"/>
              </w:rPr>
            </w:pPr>
            <w:r>
              <w:rPr>
                <w:rFonts w:ascii="Times New Roman" w:hAnsi="Times New Roman"/>
                <w:w w:val="105"/>
                <w:sz w:val="6"/>
              </w:rPr>
              <w:t>Сумма</w:t>
            </w:r>
            <w:r>
              <w:rPr>
                <w:rFonts w:ascii="Times New Roman" w:hAnsi="Times New Roman"/>
                <w:spacing w:val="-4"/>
                <w:w w:val="105"/>
                <w:sz w:val="6"/>
              </w:rPr>
              <w:t xml:space="preserve"> </w:t>
            </w:r>
            <w:r>
              <w:rPr>
                <w:rFonts w:ascii="Times New Roman" w:hAnsi="Times New Roman"/>
                <w:spacing w:val="-2"/>
                <w:w w:val="105"/>
                <w:sz w:val="6"/>
              </w:rPr>
              <w:t>сделки</w:t>
            </w:r>
          </w:p>
        </w:tc>
        <w:tc>
          <w:tcPr>
            <w:tcW w:w="399" w:type="dxa"/>
            <w:tcBorders>
              <w:top w:val="single" w:sz="2" w:space="0" w:color="000000"/>
              <w:left w:val="single" w:sz="2" w:space="0" w:color="000000"/>
              <w:bottom w:val="single" w:sz="2" w:space="0" w:color="000000"/>
              <w:right w:val="single" w:sz="2" w:space="0" w:color="000000"/>
            </w:tcBorders>
          </w:tcPr>
          <w:p w14:paraId="30C3E355" w14:textId="77777777" w:rsidR="00BD24A3" w:rsidRDefault="00000000">
            <w:pPr>
              <w:pStyle w:val="TableParagraph"/>
              <w:spacing w:before="3"/>
              <w:ind w:left="25" w:right="3"/>
              <w:jc w:val="center"/>
              <w:rPr>
                <w:rFonts w:ascii="Times New Roman" w:hAnsi="Times New Roman"/>
                <w:sz w:val="5"/>
              </w:rPr>
            </w:pPr>
            <w:r>
              <w:rPr>
                <w:rFonts w:ascii="Times New Roman" w:hAnsi="Times New Roman"/>
                <w:spacing w:val="-5"/>
                <w:sz w:val="5"/>
              </w:rPr>
              <w:t>НКД</w:t>
            </w:r>
          </w:p>
          <w:p w14:paraId="65F4EFAB" w14:textId="77777777" w:rsidR="00BD24A3" w:rsidRDefault="00000000">
            <w:pPr>
              <w:pStyle w:val="TableParagraph"/>
              <w:spacing w:before="8" w:line="276" w:lineRule="auto"/>
              <w:ind w:left="25"/>
              <w:jc w:val="center"/>
              <w:rPr>
                <w:rFonts w:ascii="Times New Roman" w:hAnsi="Times New Roman"/>
                <w:sz w:val="5"/>
              </w:rPr>
            </w:pPr>
            <w:r>
              <w:rPr>
                <w:rFonts w:ascii="Times New Roman" w:hAnsi="Times New Roman"/>
                <w:spacing w:val="-2"/>
                <w:sz w:val="5"/>
              </w:rPr>
              <w:t>уплаченный/</w:t>
            </w:r>
            <w:r>
              <w:rPr>
                <w:rFonts w:ascii="Times New Roman" w:hAnsi="Times New Roman"/>
                <w:spacing w:val="40"/>
                <w:sz w:val="5"/>
              </w:rPr>
              <w:t xml:space="preserve"> </w:t>
            </w:r>
            <w:r>
              <w:rPr>
                <w:rFonts w:ascii="Times New Roman" w:hAnsi="Times New Roman"/>
                <w:spacing w:val="-2"/>
                <w:sz w:val="5"/>
              </w:rPr>
              <w:t>полученный</w:t>
            </w:r>
          </w:p>
        </w:tc>
        <w:tc>
          <w:tcPr>
            <w:tcW w:w="408" w:type="dxa"/>
            <w:tcBorders>
              <w:top w:val="single" w:sz="2" w:space="0" w:color="000000"/>
              <w:left w:val="single" w:sz="2" w:space="0" w:color="000000"/>
              <w:bottom w:val="single" w:sz="2" w:space="0" w:color="000000"/>
              <w:right w:val="single" w:sz="2" w:space="0" w:color="000000"/>
            </w:tcBorders>
          </w:tcPr>
          <w:p w14:paraId="009B7161" w14:textId="77777777" w:rsidR="00BD24A3" w:rsidRDefault="00000000">
            <w:pPr>
              <w:pStyle w:val="TableParagraph"/>
              <w:spacing w:before="6"/>
              <w:ind w:left="22"/>
              <w:jc w:val="center"/>
              <w:rPr>
                <w:rFonts w:ascii="Times New Roman" w:hAnsi="Times New Roman"/>
                <w:sz w:val="6"/>
              </w:rPr>
            </w:pPr>
            <w:r>
              <w:rPr>
                <w:rFonts w:ascii="Times New Roman" w:hAnsi="Times New Roman"/>
                <w:spacing w:val="-2"/>
                <w:w w:val="105"/>
                <w:sz w:val="6"/>
              </w:rPr>
              <w:t>Валюта</w:t>
            </w:r>
          </w:p>
        </w:tc>
        <w:tc>
          <w:tcPr>
            <w:tcW w:w="411" w:type="dxa"/>
            <w:vMerge/>
            <w:tcBorders>
              <w:top w:val="nil"/>
              <w:left w:val="single" w:sz="2" w:space="0" w:color="000000"/>
              <w:bottom w:val="single" w:sz="2" w:space="0" w:color="000000"/>
              <w:right w:val="single" w:sz="2" w:space="0" w:color="000000"/>
            </w:tcBorders>
          </w:tcPr>
          <w:p w14:paraId="66594C2F" w14:textId="77777777" w:rsidR="00BD24A3" w:rsidRDefault="00BD24A3">
            <w:pPr>
              <w:rPr>
                <w:sz w:val="2"/>
                <w:szCs w:val="2"/>
              </w:rPr>
            </w:pPr>
          </w:p>
        </w:tc>
        <w:tc>
          <w:tcPr>
            <w:tcW w:w="430" w:type="dxa"/>
            <w:tcBorders>
              <w:top w:val="single" w:sz="2" w:space="0" w:color="000000"/>
              <w:left w:val="single" w:sz="2" w:space="0" w:color="000000"/>
              <w:bottom w:val="single" w:sz="2" w:space="0" w:color="000000"/>
              <w:right w:val="single" w:sz="2" w:space="0" w:color="000000"/>
            </w:tcBorders>
          </w:tcPr>
          <w:p w14:paraId="0ACC9EE4" w14:textId="77777777" w:rsidR="00BD24A3" w:rsidRDefault="00000000">
            <w:pPr>
              <w:pStyle w:val="TableParagraph"/>
              <w:spacing w:before="6" w:line="285" w:lineRule="auto"/>
              <w:ind w:left="94" w:right="1" w:hanging="63"/>
              <w:rPr>
                <w:rFonts w:ascii="Times New Roman" w:hAnsi="Times New Roman"/>
                <w:sz w:val="6"/>
              </w:rPr>
            </w:pPr>
            <w:r>
              <w:rPr>
                <w:rFonts w:ascii="Times New Roman" w:hAnsi="Times New Roman"/>
                <w:spacing w:val="-2"/>
                <w:w w:val="105"/>
                <w:sz w:val="6"/>
              </w:rPr>
              <w:t>Сумма</w:t>
            </w:r>
            <w:r>
              <w:rPr>
                <w:rFonts w:ascii="Times New Roman" w:hAnsi="Times New Roman"/>
                <w:spacing w:val="-2"/>
                <w:sz w:val="6"/>
              </w:rPr>
              <w:t xml:space="preserve"> </w:t>
            </w:r>
            <w:r>
              <w:rPr>
                <w:rFonts w:ascii="Times New Roman" w:hAnsi="Times New Roman"/>
                <w:spacing w:val="-2"/>
                <w:w w:val="105"/>
                <w:sz w:val="6"/>
              </w:rPr>
              <w:t>оплаты</w:t>
            </w:r>
            <w:r>
              <w:rPr>
                <w:rFonts w:ascii="Times New Roman" w:hAnsi="Times New Roman"/>
                <w:spacing w:val="40"/>
                <w:w w:val="105"/>
                <w:sz w:val="6"/>
              </w:rPr>
              <w:t xml:space="preserve"> </w:t>
            </w:r>
            <w:r>
              <w:rPr>
                <w:rFonts w:ascii="Times New Roman" w:hAnsi="Times New Roman"/>
                <w:w w:val="105"/>
                <w:sz w:val="6"/>
              </w:rPr>
              <w:t>в</w:t>
            </w:r>
            <w:r>
              <w:rPr>
                <w:rFonts w:ascii="Times New Roman" w:hAnsi="Times New Roman"/>
                <w:spacing w:val="-4"/>
                <w:w w:val="105"/>
                <w:sz w:val="6"/>
              </w:rPr>
              <w:t xml:space="preserve"> </w:t>
            </w:r>
            <w:r>
              <w:rPr>
                <w:rFonts w:ascii="Times New Roman" w:hAnsi="Times New Roman"/>
                <w:w w:val="105"/>
                <w:sz w:val="6"/>
              </w:rPr>
              <w:t>периоде</w:t>
            </w:r>
          </w:p>
        </w:tc>
        <w:tc>
          <w:tcPr>
            <w:tcW w:w="480" w:type="dxa"/>
            <w:tcBorders>
              <w:top w:val="single" w:sz="2" w:space="0" w:color="000000"/>
              <w:left w:val="single" w:sz="2" w:space="0" w:color="000000"/>
              <w:bottom w:val="single" w:sz="2" w:space="0" w:color="000000"/>
              <w:right w:val="single" w:sz="2" w:space="0" w:color="000000"/>
            </w:tcBorders>
          </w:tcPr>
          <w:p w14:paraId="66F83A69" w14:textId="77777777" w:rsidR="00BD24A3" w:rsidRDefault="00000000">
            <w:pPr>
              <w:pStyle w:val="TableParagraph"/>
              <w:spacing w:before="6"/>
              <w:ind w:left="28"/>
              <w:jc w:val="center"/>
              <w:rPr>
                <w:rFonts w:ascii="Times New Roman" w:hAnsi="Times New Roman"/>
                <w:sz w:val="6"/>
              </w:rPr>
            </w:pPr>
            <w:r>
              <w:rPr>
                <w:rFonts w:ascii="Times New Roman" w:hAnsi="Times New Roman"/>
                <w:spacing w:val="-2"/>
                <w:w w:val="105"/>
                <w:sz w:val="6"/>
              </w:rPr>
              <w:t>Валюта</w:t>
            </w:r>
          </w:p>
        </w:tc>
        <w:tc>
          <w:tcPr>
            <w:tcW w:w="408" w:type="dxa"/>
            <w:vMerge/>
            <w:tcBorders>
              <w:top w:val="nil"/>
              <w:left w:val="single" w:sz="2" w:space="0" w:color="000000"/>
              <w:bottom w:val="single" w:sz="2" w:space="0" w:color="000000"/>
              <w:right w:val="single" w:sz="2" w:space="0" w:color="000000"/>
            </w:tcBorders>
          </w:tcPr>
          <w:p w14:paraId="5BE5C714" w14:textId="77777777" w:rsidR="00BD24A3" w:rsidRDefault="00BD24A3">
            <w:pPr>
              <w:rPr>
                <w:sz w:val="2"/>
                <w:szCs w:val="2"/>
              </w:rPr>
            </w:pPr>
          </w:p>
        </w:tc>
        <w:tc>
          <w:tcPr>
            <w:tcW w:w="386" w:type="dxa"/>
            <w:vMerge/>
            <w:tcBorders>
              <w:top w:val="nil"/>
              <w:left w:val="single" w:sz="2" w:space="0" w:color="000000"/>
              <w:bottom w:val="single" w:sz="2" w:space="0" w:color="000000"/>
              <w:right w:val="single" w:sz="2" w:space="0" w:color="000000"/>
            </w:tcBorders>
          </w:tcPr>
          <w:p w14:paraId="19132A8D" w14:textId="77777777" w:rsidR="00BD24A3" w:rsidRDefault="00BD24A3">
            <w:pPr>
              <w:rPr>
                <w:sz w:val="2"/>
                <w:szCs w:val="2"/>
              </w:rPr>
            </w:pPr>
          </w:p>
        </w:tc>
        <w:tc>
          <w:tcPr>
            <w:tcW w:w="336" w:type="dxa"/>
            <w:vMerge/>
            <w:tcBorders>
              <w:top w:val="nil"/>
              <w:left w:val="single" w:sz="2" w:space="0" w:color="000000"/>
              <w:bottom w:val="single" w:sz="2" w:space="0" w:color="000000"/>
              <w:right w:val="single" w:sz="2" w:space="0" w:color="000000"/>
            </w:tcBorders>
          </w:tcPr>
          <w:p w14:paraId="0F54265D" w14:textId="77777777" w:rsidR="00BD24A3" w:rsidRDefault="00BD24A3">
            <w:pPr>
              <w:rPr>
                <w:sz w:val="2"/>
                <w:szCs w:val="2"/>
              </w:rPr>
            </w:pPr>
          </w:p>
        </w:tc>
        <w:tc>
          <w:tcPr>
            <w:tcW w:w="434" w:type="dxa"/>
            <w:vMerge/>
            <w:tcBorders>
              <w:top w:val="nil"/>
              <w:left w:val="single" w:sz="2" w:space="0" w:color="000000"/>
              <w:bottom w:val="single" w:sz="2" w:space="0" w:color="000000"/>
              <w:right w:val="single" w:sz="2" w:space="0" w:color="000000"/>
            </w:tcBorders>
          </w:tcPr>
          <w:p w14:paraId="2A5067AC" w14:textId="77777777" w:rsidR="00BD24A3" w:rsidRDefault="00BD24A3">
            <w:pPr>
              <w:rPr>
                <w:sz w:val="2"/>
                <w:szCs w:val="2"/>
              </w:rPr>
            </w:pPr>
          </w:p>
        </w:tc>
        <w:tc>
          <w:tcPr>
            <w:tcW w:w="273" w:type="dxa"/>
            <w:vMerge/>
            <w:tcBorders>
              <w:top w:val="nil"/>
              <w:left w:val="single" w:sz="2" w:space="0" w:color="000000"/>
              <w:bottom w:val="single" w:sz="2" w:space="0" w:color="000000"/>
              <w:right w:val="single" w:sz="2" w:space="0" w:color="000000"/>
            </w:tcBorders>
          </w:tcPr>
          <w:p w14:paraId="69A5F990" w14:textId="77777777" w:rsidR="00BD24A3" w:rsidRDefault="00BD24A3">
            <w:pPr>
              <w:rPr>
                <w:sz w:val="2"/>
                <w:szCs w:val="2"/>
              </w:rPr>
            </w:pPr>
          </w:p>
        </w:tc>
        <w:tc>
          <w:tcPr>
            <w:tcW w:w="404" w:type="dxa"/>
            <w:vMerge/>
            <w:tcBorders>
              <w:top w:val="nil"/>
              <w:left w:val="single" w:sz="2" w:space="0" w:color="000000"/>
              <w:bottom w:val="single" w:sz="2" w:space="0" w:color="000000"/>
              <w:right w:val="single" w:sz="2" w:space="0" w:color="000000"/>
            </w:tcBorders>
          </w:tcPr>
          <w:p w14:paraId="1F63FF7A" w14:textId="77777777" w:rsidR="00BD24A3" w:rsidRDefault="00BD24A3">
            <w:pPr>
              <w:rPr>
                <w:sz w:val="2"/>
                <w:szCs w:val="2"/>
              </w:rPr>
            </w:pPr>
          </w:p>
        </w:tc>
      </w:tr>
      <w:tr w:rsidR="00BD24A3" w14:paraId="57A97F63" w14:textId="77777777">
        <w:trPr>
          <w:trHeight w:val="76"/>
        </w:trPr>
        <w:tc>
          <w:tcPr>
            <w:tcW w:w="1298" w:type="dxa"/>
            <w:gridSpan w:val="3"/>
            <w:tcBorders>
              <w:top w:val="single" w:sz="2" w:space="0" w:color="000000"/>
              <w:left w:val="nil"/>
              <w:bottom w:val="single" w:sz="2" w:space="0" w:color="000000"/>
              <w:right w:val="nil"/>
            </w:tcBorders>
            <w:shd w:val="clear" w:color="auto" w:fill="C0C0C0"/>
          </w:tcPr>
          <w:p w14:paraId="4B070C2A" w14:textId="77777777" w:rsidR="00BD24A3" w:rsidRDefault="00000000">
            <w:pPr>
              <w:pStyle w:val="TableParagraph"/>
              <w:spacing w:before="6" w:line="51" w:lineRule="exact"/>
              <w:ind w:left="12"/>
              <w:rPr>
                <w:rFonts w:ascii="Times New Roman" w:hAnsi="Times New Roman"/>
                <w:b/>
                <w:sz w:val="6"/>
              </w:rPr>
            </w:pPr>
            <w:r>
              <w:rPr>
                <w:rFonts w:ascii="Times New Roman" w:hAnsi="Times New Roman"/>
                <w:b/>
                <w:spacing w:val="-2"/>
                <w:sz w:val="6"/>
              </w:rPr>
              <w:t>Всего:</w:t>
            </w:r>
          </w:p>
        </w:tc>
        <w:tc>
          <w:tcPr>
            <w:tcW w:w="239" w:type="dxa"/>
            <w:tcBorders>
              <w:top w:val="single" w:sz="2" w:space="0" w:color="000000"/>
              <w:left w:val="nil"/>
              <w:bottom w:val="single" w:sz="2" w:space="0" w:color="000000"/>
              <w:right w:val="nil"/>
            </w:tcBorders>
            <w:shd w:val="clear" w:color="auto" w:fill="C0C0C0"/>
          </w:tcPr>
          <w:p w14:paraId="686A9001" w14:textId="77777777" w:rsidR="00BD24A3" w:rsidRDefault="00BD24A3">
            <w:pPr>
              <w:pStyle w:val="TableParagraph"/>
              <w:rPr>
                <w:rFonts w:ascii="Times New Roman"/>
                <w:sz w:val="2"/>
              </w:rPr>
            </w:pPr>
          </w:p>
        </w:tc>
        <w:tc>
          <w:tcPr>
            <w:tcW w:w="494" w:type="dxa"/>
            <w:tcBorders>
              <w:top w:val="single" w:sz="2" w:space="0" w:color="000000"/>
              <w:left w:val="nil"/>
              <w:bottom w:val="single" w:sz="2" w:space="0" w:color="000000"/>
              <w:right w:val="nil"/>
            </w:tcBorders>
            <w:shd w:val="clear" w:color="auto" w:fill="C0C0C0"/>
          </w:tcPr>
          <w:p w14:paraId="5B237404" w14:textId="77777777" w:rsidR="00BD24A3" w:rsidRDefault="00BD24A3">
            <w:pPr>
              <w:pStyle w:val="TableParagraph"/>
              <w:rPr>
                <w:rFonts w:ascii="Times New Roman"/>
                <w:sz w:val="2"/>
              </w:rPr>
            </w:pPr>
          </w:p>
        </w:tc>
        <w:tc>
          <w:tcPr>
            <w:tcW w:w="453" w:type="dxa"/>
            <w:tcBorders>
              <w:top w:val="single" w:sz="2" w:space="0" w:color="000000"/>
              <w:left w:val="nil"/>
              <w:bottom w:val="single" w:sz="2" w:space="0" w:color="000000"/>
              <w:right w:val="nil"/>
            </w:tcBorders>
            <w:shd w:val="clear" w:color="auto" w:fill="C0C0C0"/>
          </w:tcPr>
          <w:p w14:paraId="7A26AEBE" w14:textId="77777777" w:rsidR="00BD24A3" w:rsidRDefault="00BD24A3">
            <w:pPr>
              <w:pStyle w:val="TableParagraph"/>
              <w:rPr>
                <w:rFonts w:ascii="Times New Roman"/>
                <w:sz w:val="2"/>
              </w:rPr>
            </w:pPr>
          </w:p>
        </w:tc>
        <w:tc>
          <w:tcPr>
            <w:tcW w:w="475" w:type="dxa"/>
            <w:tcBorders>
              <w:top w:val="single" w:sz="2" w:space="0" w:color="000000"/>
              <w:left w:val="nil"/>
              <w:bottom w:val="single" w:sz="2" w:space="0" w:color="000000"/>
              <w:right w:val="nil"/>
            </w:tcBorders>
            <w:shd w:val="clear" w:color="auto" w:fill="C0C0C0"/>
          </w:tcPr>
          <w:p w14:paraId="390AA171" w14:textId="77777777" w:rsidR="00BD24A3" w:rsidRDefault="00BD24A3">
            <w:pPr>
              <w:pStyle w:val="TableParagraph"/>
              <w:rPr>
                <w:rFonts w:ascii="Times New Roman"/>
                <w:sz w:val="2"/>
              </w:rPr>
            </w:pPr>
          </w:p>
        </w:tc>
        <w:tc>
          <w:tcPr>
            <w:tcW w:w="421" w:type="dxa"/>
            <w:tcBorders>
              <w:top w:val="single" w:sz="2" w:space="0" w:color="000000"/>
              <w:left w:val="nil"/>
              <w:bottom w:val="single" w:sz="2" w:space="0" w:color="000000"/>
              <w:right w:val="nil"/>
            </w:tcBorders>
            <w:shd w:val="clear" w:color="auto" w:fill="C0C0C0"/>
          </w:tcPr>
          <w:p w14:paraId="67E02D9C" w14:textId="77777777" w:rsidR="00BD24A3" w:rsidRDefault="00BD24A3">
            <w:pPr>
              <w:pStyle w:val="TableParagraph"/>
              <w:rPr>
                <w:rFonts w:ascii="Times New Roman"/>
                <w:sz w:val="2"/>
              </w:rPr>
            </w:pPr>
          </w:p>
        </w:tc>
        <w:tc>
          <w:tcPr>
            <w:tcW w:w="412" w:type="dxa"/>
            <w:tcBorders>
              <w:top w:val="single" w:sz="2" w:space="0" w:color="000000"/>
              <w:left w:val="nil"/>
              <w:bottom w:val="single" w:sz="2" w:space="0" w:color="000000"/>
              <w:right w:val="nil"/>
            </w:tcBorders>
            <w:shd w:val="clear" w:color="auto" w:fill="C0C0C0"/>
          </w:tcPr>
          <w:p w14:paraId="1E42B767" w14:textId="77777777" w:rsidR="00BD24A3" w:rsidRDefault="00BD24A3">
            <w:pPr>
              <w:pStyle w:val="TableParagraph"/>
              <w:rPr>
                <w:rFonts w:ascii="Times New Roman"/>
                <w:sz w:val="2"/>
              </w:rPr>
            </w:pPr>
          </w:p>
        </w:tc>
        <w:tc>
          <w:tcPr>
            <w:tcW w:w="403" w:type="dxa"/>
            <w:tcBorders>
              <w:top w:val="single" w:sz="2" w:space="0" w:color="000000"/>
              <w:left w:val="nil"/>
              <w:bottom w:val="single" w:sz="2" w:space="0" w:color="000000"/>
              <w:right w:val="nil"/>
            </w:tcBorders>
            <w:shd w:val="clear" w:color="auto" w:fill="C0C0C0"/>
          </w:tcPr>
          <w:p w14:paraId="0082BC52" w14:textId="77777777" w:rsidR="00BD24A3" w:rsidRDefault="00BD24A3">
            <w:pPr>
              <w:pStyle w:val="TableParagraph"/>
              <w:rPr>
                <w:rFonts w:ascii="Times New Roman"/>
                <w:sz w:val="2"/>
              </w:rPr>
            </w:pPr>
          </w:p>
        </w:tc>
        <w:tc>
          <w:tcPr>
            <w:tcW w:w="435" w:type="dxa"/>
            <w:tcBorders>
              <w:top w:val="single" w:sz="2" w:space="0" w:color="000000"/>
              <w:left w:val="nil"/>
              <w:bottom w:val="single" w:sz="2" w:space="0" w:color="000000"/>
              <w:right w:val="nil"/>
            </w:tcBorders>
            <w:shd w:val="clear" w:color="auto" w:fill="C0C0C0"/>
          </w:tcPr>
          <w:p w14:paraId="327F375C" w14:textId="77777777" w:rsidR="00BD24A3" w:rsidRDefault="00BD24A3">
            <w:pPr>
              <w:pStyle w:val="TableParagraph"/>
              <w:rPr>
                <w:rFonts w:ascii="Times New Roman"/>
                <w:sz w:val="2"/>
              </w:rPr>
            </w:pPr>
          </w:p>
        </w:tc>
        <w:tc>
          <w:tcPr>
            <w:tcW w:w="403" w:type="dxa"/>
            <w:tcBorders>
              <w:top w:val="single" w:sz="2" w:space="0" w:color="000000"/>
              <w:left w:val="nil"/>
              <w:bottom w:val="single" w:sz="2" w:space="0" w:color="000000"/>
              <w:right w:val="nil"/>
            </w:tcBorders>
            <w:shd w:val="clear" w:color="auto" w:fill="C0C0C0"/>
          </w:tcPr>
          <w:p w14:paraId="557B8649" w14:textId="77777777" w:rsidR="00BD24A3" w:rsidRDefault="00BD24A3">
            <w:pPr>
              <w:pStyle w:val="TableParagraph"/>
              <w:rPr>
                <w:rFonts w:ascii="Times New Roman"/>
                <w:sz w:val="2"/>
              </w:rPr>
            </w:pPr>
          </w:p>
        </w:tc>
        <w:tc>
          <w:tcPr>
            <w:tcW w:w="453" w:type="dxa"/>
            <w:tcBorders>
              <w:top w:val="single" w:sz="2" w:space="0" w:color="000000"/>
              <w:left w:val="nil"/>
              <w:bottom w:val="single" w:sz="2" w:space="0" w:color="000000"/>
              <w:right w:val="nil"/>
            </w:tcBorders>
            <w:shd w:val="clear" w:color="auto" w:fill="C0C0C0"/>
          </w:tcPr>
          <w:p w14:paraId="7EDB76E5" w14:textId="77777777" w:rsidR="00BD24A3" w:rsidRDefault="00BD24A3">
            <w:pPr>
              <w:pStyle w:val="TableParagraph"/>
              <w:rPr>
                <w:rFonts w:ascii="Times New Roman"/>
                <w:sz w:val="2"/>
              </w:rPr>
            </w:pPr>
          </w:p>
        </w:tc>
        <w:tc>
          <w:tcPr>
            <w:tcW w:w="399" w:type="dxa"/>
            <w:tcBorders>
              <w:top w:val="single" w:sz="2" w:space="0" w:color="000000"/>
              <w:left w:val="nil"/>
              <w:bottom w:val="single" w:sz="2" w:space="0" w:color="000000"/>
              <w:right w:val="nil"/>
            </w:tcBorders>
            <w:shd w:val="clear" w:color="auto" w:fill="C0C0C0"/>
          </w:tcPr>
          <w:p w14:paraId="446D2594" w14:textId="77777777" w:rsidR="00BD24A3" w:rsidRDefault="00BD24A3">
            <w:pPr>
              <w:pStyle w:val="TableParagraph"/>
              <w:rPr>
                <w:rFonts w:ascii="Times New Roman"/>
                <w:sz w:val="2"/>
              </w:rPr>
            </w:pPr>
          </w:p>
        </w:tc>
        <w:tc>
          <w:tcPr>
            <w:tcW w:w="408" w:type="dxa"/>
            <w:tcBorders>
              <w:top w:val="single" w:sz="2" w:space="0" w:color="000000"/>
              <w:left w:val="nil"/>
              <w:bottom w:val="single" w:sz="2" w:space="0" w:color="000000"/>
              <w:right w:val="nil"/>
            </w:tcBorders>
            <w:shd w:val="clear" w:color="auto" w:fill="C0C0C0"/>
          </w:tcPr>
          <w:p w14:paraId="2A47784E" w14:textId="77777777" w:rsidR="00BD24A3" w:rsidRDefault="00BD24A3">
            <w:pPr>
              <w:pStyle w:val="TableParagraph"/>
              <w:rPr>
                <w:rFonts w:ascii="Times New Roman"/>
                <w:sz w:val="2"/>
              </w:rPr>
            </w:pPr>
          </w:p>
        </w:tc>
        <w:tc>
          <w:tcPr>
            <w:tcW w:w="411" w:type="dxa"/>
            <w:tcBorders>
              <w:top w:val="single" w:sz="2" w:space="0" w:color="000000"/>
              <w:left w:val="nil"/>
              <w:bottom w:val="single" w:sz="2" w:space="0" w:color="000000"/>
              <w:right w:val="nil"/>
            </w:tcBorders>
            <w:shd w:val="clear" w:color="auto" w:fill="C0C0C0"/>
          </w:tcPr>
          <w:p w14:paraId="12DF2480" w14:textId="77777777" w:rsidR="00BD24A3" w:rsidRDefault="00BD24A3">
            <w:pPr>
              <w:pStyle w:val="TableParagraph"/>
              <w:rPr>
                <w:rFonts w:ascii="Times New Roman"/>
                <w:sz w:val="2"/>
              </w:rPr>
            </w:pPr>
          </w:p>
        </w:tc>
        <w:tc>
          <w:tcPr>
            <w:tcW w:w="430" w:type="dxa"/>
            <w:tcBorders>
              <w:top w:val="single" w:sz="2" w:space="0" w:color="000000"/>
              <w:left w:val="nil"/>
              <w:bottom w:val="single" w:sz="2" w:space="0" w:color="000000"/>
              <w:right w:val="nil"/>
            </w:tcBorders>
            <w:shd w:val="clear" w:color="auto" w:fill="C0C0C0"/>
          </w:tcPr>
          <w:p w14:paraId="15880603" w14:textId="77777777" w:rsidR="00BD24A3" w:rsidRDefault="00BD24A3">
            <w:pPr>
              <w:pStyle w:val="TableParagraph"/>
              <w:rPr>
                <w:rFonts w:ascii="Times New Roman"/>
                <w:sz w:val="2"/>
              </w:rPr>
            </w:pPr>
          </w:p>
        </w:tc>
        <w:tc>
          <w:tcPr>
            <w:tcW w:w="480" w:type="dxa"/>
            <w:tcBorders>
              <w:top w:val="single" w:sz="2" w:space="0" w:color="000000"/>
              <w:left w:val="nil"/>
              <w:bottom w:val="single" w:sz="2" w:space="0" w:color="000000"/>
              <w:right w:val="nil"/>
            </w:tcBorders>
            <w:shd w:val="clear" w:color="auto" w:fill="C0C0C0"/>
          </w:tcPr>
          <w:p w14:paraId="1E5B6DD2" w14:textId="77777777" w:rsidR="00BD24A3" w:rsidRDefault="00BD24A3">
            <w:pPr>
              <w:pStyle w:val="TableParagraph"/>
              <w:rPr>
                <w:rFonts w:ascii="Times New Roman"/>
                <w:sz w:val="2"/>
              </w:rPr>
            </w:pPr>
          </w:p>
        </w:tc>
        <w:tc>
          <w:tcPr>
            <w:tcW w:w="408" w:type="dxa"/>
            <w:tcBorders>
              <w:top w:val="single" w:sz="2" w:space="0" w:color="000000"/>
              <w:left w:val="nil"/>
              <w:bottom w:val="single" w:sz="2" w:space="0" w:color="000000"/>
              <w:right w:val="nil"/>
            </w:tcBorders>
            <w:shd w:val="clear" w:color="auto" w:fill="C0C0C0"/>
          </w:tcPr>
          <w:p w14:paraId="3490C4C4" w14:textId="77777777" w:rsidR="00BD24A3" w:rsidRDefault="00BD24A3">
            <w:pPr>
              <w:pStyle w:val="TableParagraph"/>
              <w:rPr>
                <w:rFonts w:ascii="Times New Roman"/>
                <w:sz w:val="2"/>
              </w:rPr>
            </w:pPr>
          </w:p>
        </w:tc>
        <w:tc>
          <w:tcPr>
            <w:tcW w:w="386" w:type="dxa"/>
            <w:tcBorders>
              <w:top w:val="single" w:sz="2" w:space="0" w:color="000000"/>
              <w:left w:val="nil"/>
              <w:bottom w:val="single" w:sz="2" w:space="0" w:color="000000"/>
              <w:right w:val="nil"/>
            </w:tcBorders>
            <w:shd w:val="clear" w:color="auto" w:fill="C0C0C0"/>
          </w:tcPr>
          <w:p w14:paraId="30D964E0" w14:textId="77777777" w:rsidR="00BD24A3" w:rsidRDefault="00000000">
            <w:pPr>
              <w:pStyle w:val="TableParagraph"/>
              <w:spacing w:before="6" w:line="51" w:lineRule="exact"/>
              <w:ind w:right="-15"/>
              <w:jc w:val="right"/>
              <w:rPr>
                <w:rFonts w:ascii="Times New Roman"/>
                <w:b/>
                <w:sz w:val="6"/>
              </w:rPr>
            </w:pPr>
            <w:r>
              <w:rPr>
                <w:rFonts w:ascii="Times New Roman"/>
                <w:b/>
                <w:spacing w:val="-4"/>
                <w:w w:val="105"/>
                <w:sz w:val="6"/>
              </w:rPr>
              <w:t>0,00</w:t>
            </w:r>
          </w:p>
        </w:tc>
        <w:tc>
          <w:tcPr>
            <w:tcW w:w="336" w:type="dxa"/>
            <w:tcBorders>
              <w:top w:val="single" w:sz="2" w:space="0" w:color="000000"/>
              <w:left w:val="nil"/>
              <w:bottom w:val="single" w:sz="2" w:space="0" w:color="000000"/>
              <w:right w:val="nil"/>
            </w:tcBorders>
            <w:shd w:val="clear" w:color="auto" w:fill="C0C0C0"/>
          </w:tcPr>
          <w:p w14:paraId="1EFFBEC4" w14:textId="77777777" w:rsidR="00BD24A3" w:rsidRDefault="00000000">
            <w:pPr>
              <w:pStyle w:val="TableParagraph"/>
              <w:spacing w:before="6" w:line="51" w:lineRule="exact"/>
              <w:ind w:right="-15"/>
              <w:jc w:val="right"/>
              <w:rPr>
                <w:rFonts w:ascii="Times New Roman"/>
                <w:b/>
                <w:sz w:val="6"/>
              </w:rPr>
            </w:pPr>
            <w:r>
              <w:rPr>
                <w:rFonts w:ascii="Times New Roman"/>
                <w:b/>
                <w:spacing w:val="-4"/>
                <w:w w:val="105"/>
                <w:sz w:val="6"/>
              </w:rPr>
              <w:t>0,00</w:t>
            </w:r>
          </w:p>
        </w:tc>
        <w:tc>
          <w:tcPr>
            <w:tcW w:w="434" w:type="dxa"/>
            <w:tcBorders>
              <w:top w:val="single" w:sz="2" w:space="0" w:color="000000"/>
              <w:left w:val="nil"/>
              <w:bottom w:val="single" w:sz="2" w:space="0" w:color="000000"/>
              <w:right w:val="nil"/>
            </w:tcBorders>
            <w:shd w:val="clear" w:color="auto" w:fill="C0C0C0"/>
          </w:tcPr>
          <w:p w14:paraId="5446336D" w14:textId="77777777" w:rsidR="00BD24A3" w:rsidRDefault="00000000">
            <w:pPr>
              <w:pStyle w:val="TableParagraph"/>
              <w:spacing w:before="6" w:line="51" w:lineRule="exact"/>
              <w:ind w:right="-15"/>
              <w:jc w:val="right"/>
              <w:rPr>
                <w:rFonts w:ascii="Times New Roman"/>
                <w:b/>
                <w:sz w:val="6"/>
              </w:rPr>
            </w:pPr>
            <w:r>
              <w:rPr>
                <w:rFonts w:ascii="Times New Roman"/>
                <w:b/>
                <w:spacing w:val="-4"/>
                <w:w w:val="105"/>
                <w:sz w:val="6"/>
              </w:rPr>
              <w:t>0,00</w:t>
            </w:r>
          </w:p>
        </w:tc>
        <w:tc>
          <w:tcPr>
            <w:tcW w:w="273" w:type="dxa"/>
            <w:tcBorders>
              <w:top w:val="single" w:sz="2" w:space="0" w:color="000000"/>
              <w:left w:val="nil"/>
              <w:bottom w:val="single" w:sz="2" w:space="0" w:color="000000"/>
              <w:right w:val="nil"/>
            </w:tcBorders>
            <w:shd w:val="clear" w:color="auto" w:fill="C0C0C0"/>
          </w:tcPr>
          <w:p w14:paraId="242FCEB7" w14:textId="77777777" w:rsidR="00BD24A3" w:rsidRDefault="00BD24A3">
            <w:pPr>
              <w:pStyle w:val="TableParagraph"/>
              <w:rPr>
                <w:rFonts w:ascii="Times New Roman"/>
                <w:sz w:val="2"/>
              </w:rPr>
            </w:pPr>
          </w:p>
        </w:tc>
        <w:tc>
          <w:tcPr>
            <w:tcW w:w="404" w:type="dxa"/>
            <w:tcBorders>
              <w:top w:val="single" w:sz="2" w:space="0" w:color="000000"/>
              <w:left w:val="nil"/>
              <w:bottom w:val="single" w:sz="2" w:space="0" w:color="000000"/>
              <w:right w:val="single" w:sz="2" w:space="0" w:color="000000"/>
            </w:tcBorders>
            <w:shd w:val="clear" w:color="auto" w:fill="C0C0C0"/>
          </w:tcPr>
          <w:p w14:paraId="591A0E75" w14:textId="77777777" w:rsidR="00BD24A3" w:rsidRDefault="00BD24A3">
            <w:pPr>
              <w:pStyle w:val="TableParagraph"/>
              <w:rPr>
                <w:rFonts w:ascii="Times New Roman"/>
                <w:sz w:val="2"/>
              </w:rPr>
            </w:pPr>
          </w:p>
        </w:tc>
      </w:tr>
      <w:tr w:rsidR="00BD24A3" w14:paraId="797AE826" w14:textId="77777777">
        <w:trPr>
          <w:trHeight w:val="75"/>
        </w:trPr>
        <w:tc>
          <w:tcPr>
            <w:tcW w:w="576" w:type="dxa"/>
            <w:tcBorders>
              <w:top w:val="single" w:sz="2" w:space="0" w:color="000000"/>
            </w:tcBorders>
          </w:tcPr>
          <w:p w14:paraId="1C88CD7D" w14:textId="77777777" w:rsidR="00BD24A3" w:rsidRDefault="00BD24A3">
            <w:pPr>
              <w:pStyle w:val="TableParagraph"/>
              <w:rPr>
                <w:rFonts w:ascii="Times New Roman"/>
                <w:sz w:val="2"/>
              </w:rPr>
            </w:pPr>
          </w:p>
        </w:tc>
        <w:tc>
          <w:tcPr>
            <w:tcW w:w="544" w:type="dxa"/>
            <w:tcBorders>
              <w:top w:val="single" w:sz="2" w:space="0" w:color="000000"/>
            </w:tcBorders>
          </w:tcPr>
          <w:p w14:paraId="473FE3B1" w14:textId="77777777" w:rsidR="00BD24A3" w:rsidRDefault="00BD24A3">
            <w:pPr>
              <w:pStyle w:val="TableParagraph"/>
              <w:rPr>
                <w:rFonts w:ascii="Times New Roman"/>
                <w:sz w:val="2"/>
              </w:rPr>
            </w:pPr>
          </w:p>
        </w:tc>
        <w:tc>
          <w:tcPr>
            <w:tcW w:w="417" w:type="dxa"/>
            <w:gridSpan w:val="2"/>
            <w:tcBorders>
              <w:top w:val="single" w:sz="2" w:space="0" w:color="000000"/>
            </w:tcBorders>
          </w:tcPr>
          <w:p w14:paraId="790EC860" w14:textId="77777777" w:rsidR="00BD24A3" w:rsidRDefault="00BD24A3">
            <w:pPr>
              <w:pStyle w:val="TableParagraph"/>
              <w:rPr>
                <w:rFonts w:ascii="Times New Roman"/>
                <w:sz w:val="2"/>
              </w:rPr>
            </w:pPr>
          </w:p>
        </w:tc>
        <w:tc>
          <w:tcPr>
            <w:tcW w:w="494" w:type="dxa"/>
            <w:tcBorders>
              <w:top w:val="single" w:sz="2" w:space="0" w:color="000000"/>
            </w:tcBorders>
          </w:tcPr>
          <w:p w14:paraId="472A0B3A" w14:textId="77777777" w:rsidR="00BD24A3" w:rsidRDefault="00BD24A3">
            <w:pPr>
              <w:pStyle w:val="TableParagraph"/>
              <w:rPr>
                <w:rFonts w:ascii="Times New Roman"/>
                <w:sz w:val="2"/>
              </w:rPr>
            </w:pPr>
          </w:p>
        </w:tc>
        <w:tc>
          <w:tcPr>
            <w:tcW w:w="453" w:type="dxa"/>
            <w:tcBorders>
              <w:top w:val="single" w:sz="2" w:space="0" w:color="000000"/>
            </w:tcBorders>
          </w:tcPr>
          <w:p w14:paraId="32FD8FC1" w14:textId="77777777" w:rsidR="00BD24A3" w:rsidRDefault="00BD24A3">
            <w:pPr>
              <w:pStyle w:val="TableParagraph"/>
              <w:rPr>
                <w:rFonts w:ascii="Times New Roman"/>
                <w:sz w:val="2"/>
              </w:rPr>
            </w:pPr>
          </w:p>
        </w:tc>
        <w:tc>
          <w:tcPr>
            <w:tcW w:w="475" w:type="dxa"/>
            <w:tcBorders>
              <w:top w:val="single" w:sz="2" w:space="0" w:color="000000"/>
            </w:tcBorders>
          </w:tcPr>
          <w:p w14:paraId="4480B73B" w14:textId="77777777" w:rsidR="00BD24A3" w:rsidRDefault="00BD24A3">
            <w:pPr>
              <w:pStyle w:val="TableParagraph"/>
              <w:rPr>
                <w:rFonts w:ascii="Times New Roman"/>
                <w:sz w:val="2"/>
              </w:rPr>
            </w:pPr>
          </w:p>
        </w:tc>
        <w:tc>
          <w:tcPr>
            <w:tcW w:w="421" w:type="dxa"/>
            <w:tcBorders>
              <w:top w:val="single" w:sz="2" w:space="0" w:color="000000"/>
            </w:tcBorders>
          </w:tcPr>
          <w:p w14:paraId="19021D4A" w14:textId="77777777" w:rsidR="00BD24A3" w:rsidRDefault="00BD24A3">
            <w:pPr>
              <w:pStyle w:val="TableParagraph"/>
              <w:rPr>
                <w:rFonts w:ascii="Times New Roman"/>
                <w:sz w:val="2"/>
              </w:rPr>
            </w:pPr>
          </w:p>
        </w:tc>
        <w:tc>
          <w:tcPr>
            <w:tcW w:w="412" w:type="dxa"/>
            <w:tcBorders>
              <w:top w:val="single" w:sz="2" w:space="0" w:color="000000"/>
            </w:tcBorders>
          </w:tcPr>
          <w:p w14:paraId="012A64F9" w14:textId="77777777" w:rsidR="00BD24A3" w:rsidRDefault="00BD24A3">
            <w:pPr>
              <w:pStyle w:val="TableParagraph"/>
              <w:rPr>
                <w:rFonts w:ascii="Times New Roman"/>
                <w:sz w:val="2"/>
              </w:rPr>
            </w:pPr>
          </w:p>
        </w:tc>
        <w:tc>
          <w:tcPr>
            <w:tcW w:w="403" w:type="dxa"/>
            <w:tcBorders>
              <w:top w:val="single" w:sz="2" w:space="0" w:color="000000"/>
            </w:tcBorders>
          </w:tcPr>
          <w:p w14:paraId="527043B4" w14:textId="77777777" w:rsidR="00BD24A3" w:rsidRDefault="00BD24A3">
            <w:pPr>
              <w:pStyle w:val="TableParagraph"/>
              <w:rPr>
                <w:rFonts w:ascii="Times New Roman"/>
                <w:sz w:val="2"/>
              </w:rPr>
            </w:pPr>
          </w:p>
        </w:tc>
        <w:tc>
          <w:tcPr>
            <w:tcW w:w="435" w:type="dxa"/>
            <w:tcBorders>
              <w:top w:val="single" w:sz="2" w:space="0" w:color="000000"/>
            </w:tcBorders>
          </w:tcPr>
          <w:p w14:paraId="37E2206B" w14:textId="77777777" w:rsidR="00BD24A3" w:rsidRDefault="00BD24A3">
            <w:pPr>
              <w:pStyle w:val="TableParagraph"/>
              <w:rPr>
                <w:rFonts w:ascii="Times New Roman"/>
                <w:sz w:val="2"/>
              </w:rPr>
            </w:pPr>
          </w:p>
        </w:tc>
        <w:tc>
          <w:tcPr>
            <w:tcW w:w="403" w:type="dxa"/>
            <w:tcBorders>
              <w:top w:val="single" w:sz="2" w:space="0" w:color="000000"/>
            </w:tcBorders>
          </w:tcPr>
          <w:p w14:paraId="79026782" w14:textId="77777777" w:rsidR="00BD24A3" w:rsidRDefault="00BD24A3">
            <w:pPr>
              <w:pStyle w:val="TableParagraph"/>
              <w:rPr>
                <w:rFonts w:ascii="Times New Roman"/>
                <w:sz w:val="2"/>
              </w:rPr>
            </w:pPr>
          </w:p>
        </w:tc>
        <w:tc>
          <w:tcPr>
            <w:tcW w:w="453" w:type="dxa"/>
            <w:tcBorders>
              <w:top w:val="single" w:sz="2" w:space="0" w:color="000000"/>
            </w:tcBorders>
          </w:tcPr>
          <w:p w14:paraId="6C49E0BB" w14:textId="77777777" w:rsidR="00BD24A3" w:rsidRDefault="00BD24A3">
            <w:pPr>
              <w:pStyle w:val="TableParagraph"/>
              <w:rPr>
                <w:rFonts w:ascii="Times New Roman"/>
                <w:sz w:val="2"/>
              </w:rPr>
            </w:pPr>
          </w:p>
        </w:tc>
        <w:tc>
          <w:tcPr>
            <w:tcW w:w="399" w:type="dxa"/>
            <w:tcBorders>
              <w:top w:val="single" w:sz="2" w:space="0" w:color="000000"/>
            </w:tcBorders>
          </w:tcPr>
          <w:p w14:paraId="693F6589" w14:textId="77777777" w:rsidR="00BD24A3" w:rsidRDefault="00BD24A3">
            <w:pPr>
              <w:pStyle w:val="TableParagraph"/>
              <w:rPr>
                <w:rFonts w:ascii="Times New Roman"/>
                <w:sz w:val="2"/>
              </w:rPr>
            </w:pPr>
          </w:p>
        </w:tc>
        <w:tc>
          <w:tcPr>
            <w:tcW w:w="408" w:type="dxa"/>
            <w:tcBorders>
              <w:top w:val="single" w:sz="2" w:space="0" w:color="000000"/>
            </w:tcBorders>
          </w:tcPr>
          <w:p w14:paraId="40271F7F" w14:textId="77777777" w:rsidR="00BD24A3" w:rsidRDefault="00BD24A3">
            <w:pPr>
              <w:pStyle w:val="TableParagraph"/>
              <w:rPr>
                <w:rFonts w:ascii="Times New Roman"/>
                <w:sz w:val="2"/>
              </w:rPr>
            </w:pPr>
          </w:p>
        </w:tc>
        <w:tc>
          <w:tcPr>
            <w:tcW w:w="411" w:type="dxa"/>
            <w:tcBorders>
              <w:top w:val="single" w:sz="2" w:space="0" w:color="000000"/>
            </w:tcBorders>
          </w:tcPr>
          <w:p w14:paraId="37F0261A" w14:textId="77777777" w:rsidR="00BD24A3" w:rsidRDefault="00BD24A3">
            <w:pPr>
              <w:pStyle w:val="TableParagraph"/>
              <w:rPr>
                <w:rFonts w:ascii="Times New Roman"/>
                <w:sz w:val="2"/>
              </w:rPr>
            </w:pPr>
          </w:p>
        </w:tc>
        <w:tc>
          <w:tcPr>
            <w:tcW w:w="430" w:type="dxa"/>
            <w:tcBorders>
              <w:top w:val="single" w:sz="2" w:space="0" w:color="000000"/>
            </w:tcBorders>
          </w:tcPr>
          <w:p w14:paraId="12F27A8E" w14:textId="77777777" w:rsidR="00BD24A3" w:rsidRDefault="00BD24A3">
            <w:pPr>
              <w:pStyle w:val="TableParagraph"/>
              <w:rPr>
                <w:rFonts w:ascii="Times New Roman"/>
                <w:sz w:val="2"/>
              </w:rPr>
            </w:pPr>
          </w:p>
        </w:tc>
        <w:tc>
          <w:tcPr>
            <w:tcW w:w="480" w:type="dxa"/>
            <w:tcBorders>
              <w:top w:val="single" w:sz="2" w:space="0" w:color="000000"/>
            </w:tcBorders>
          </w:tcPr>
          <w:p w14:paraId="7B545B85" w14:textId="77777777" w:rsidR="00BD24A3" w:rsidRDefault="00BD24A3">
            <w:pPr>
              <w:pStyle w:val="TableParagraph"/>
              <w:rPr>
                <w:rFonts w:ascii="Times New Roman"/>
                <w:sz w:val="2"/>
              </w:rPr>
            </w:pPr>
          </w:p>
        </w:tc>
        <w:tc>
          <w:tcPr>
            <w:tcW w:w="408" w:type="dxa"/>
            <w:tcBorders>
              <w:top w:val="single" w:sz="2" w:space="0" w:color="000000"/>
            </w:tcBorders>
          </w:tcPr>
          <w:p w14:paraId="6E47F786" w14:textId="77777777" w:rsidR="00BD24A3" w:rsidRDefault="00BD24A3">
            <w:pPr>
              <w:pStyle w:val="TableParagraph"/>
              <w:rPr>
                <w:rFonts w:ascii="Times New Roman"/>
                <w:sz w:val="2"/>
              </w:rPr>
            </w:pPr>
          </w:p>
        </w:tc>
        <w:tc>
          <w:tcPr>
            <w:tcW w:w="386" w:type="dxa"/>
            <w:tcBorders>
              <w:top w:val="single" w:sz="2" w:space="0" w:color="000000"/>
            </w:tcBorders>
          </w:tcPr>
          <w:p w14:paraId="59EFB368" w14:textId="77777777" w:rsidR="00BD24A3" w:rsidRDefault="00BD24A3">
            <w:pPr>
              <w:pStyle w:val="TableParagraph"/>
              <w:rPr>
                <w:rFonts w:ascii="Times New Roman"/>
                <w:sz w:val="2"/>
              </w:rPr>
            </w:pPr>
          </w:p>
        </w:tc>
        <w:tc>
          <w:tcPr>
            <w:tcW w:w="336" w:type="dxa"/>
            <w:tcBorders>
              <w:top w:val="single" w:sz="2" w:space="0" w:color="000000"/>
            </w:tcBorders>
          </w:tcPr>
          <w:p w14:paraId="5BC293FE" w14:textId="77777777" w:rsidR="00BD24A3" w:rsidRDefault="00BD24A3">
            <w:pPr>
              <w:pStyle w:val="TableParagraph"/>
              <w:rPr>
                <w:rFonts w:ascii="Times New Roman"/>
                <w:sz w:val="2"/>
              </w:rPr>
            </w:pPr>
          </w:p>
        </w:tc>
        <w:tc>
          <w:tcPr>
            <w:tcW w:w="434" w:type="dxa"/>
            <w:tcBorders>
              <w:top w:val="single" w:sz="2" w:space="0" w:color="000000"/>
            </w:tcBorders>
          </w:tcPr>
          <w:p w14:paraId="52B450BD" w14:textId="77777777" w:rsidR="00BD24A3" w:rsidRDefault="00BD24A3">
            <w:pPr>
              <w:pStyle w:val="TableParagraph"/>
              <w:rPr>
                <w:rFonts w:ascii="Times New Roman"/>
                <w:sz w:val="2"/>
              </w:rPr>
            </w:pPr>
          </w:p>
        </w:tc>
        <w:tc>
          <w:tcPr>
            <w:tcW w:w="273" w:type="dxa"/>
            <w:tcBorders>
              <w:top w:val="single" w:sz="2" w:space="0" w:color="000000"/>
            </w:tcBorders>
          </w:tcPr>
          <w:p w14:paraId="6A8A37DA" w14:textId="77777777" w:rsidR="00BD24A3" w:rsidRDefault="00BD24A3">
            <w:pPr>
              <w:pStyle w:val="TableParagraph"/>
              <w:rPr>
                <w:rFonts w:ascii="Times New Roman"/>
                <w:sz w:val="2"/>
              </w:rPr>
            </w:pPr>
          </w:p>
        </w:tc>
        <w:tc>
          <w:tcPr>
            <w:tcW w:w="404" w:type="dxa"/>
            <w:tcBorders>
              <w:top w:val="single" w:sz="2" w:space="0" w:color="000000"/>
            </w:tcBorders>
          </w:tcPr>
          <w:p w14:paraId="538D9430" w14:textId="77777777" w:rsidR="00BD24A3" w:rsidRDefault="00BD24A3">
            <w:pPr>
              <w:pStyle w:val="TableParagraph"/>
              <w:rPr>
                <w:rFonts w:ascii="Times New Roman"/>
                <w:sz w:val="2"/>
              </w:rPr>
            </w:pPr>
          </w:p>
        </w:tc>
      </w:tr>
      <w:tr w:rsidR="00BD24A3" w14:paraId="6DF6EBDD" w14:textId="77777777">
        <w:trPr>
          <w:trHeight w:val="80"/>
        </w:trPr>
        <w:tc>
          <w:tcPr>
            <w:tcW w:w="1537" w:type="dxa"/>
            <w:gridSpan w:val="4"/>
          </w:tcPr>
          <w:p w14:paraId="7B28FD86" w14:textId="77777777" w:rsidR="00BD24A3" w:rsidRDefault="00000000">
            <w:pPr>
              <w:pStyle w:val="TableParagraph"/>
              <w:spacing w:before="7" w:line="53" w:lineRule="exact"/>
              <w:ind w:left="10"/>
              <w:rPr>
                <w:rFonts w:ascii="Times New Roman" w:hAnsi="Times New Roman"/>
                <w:b/>
                <w:i/>
                <w:sz w:val="6"/>
              </w:rPr>
            </w:pPr>
            <w:r>
              <w:rPr>
                <w:rFonts w:ascii="Times New Roman" w:hAnsi="Times New Roman"/>
                <w:b/>
                <w:i/>
                <w:sz w:val="6"/>
                <w:u w:val="single"/>
              </w:rPr>
              <w:t>2.</w:t>
            </w:r>
            <w:r>
              <w:rPr>
                <w:rFonts w:ascii="Times New Roman" w:hAnsi="Times New Roman"/>
                <w:b/>
                <w:i/>
                <w:spacing w:val="6"/>
                <w:sz w:val="6"/>
                <w:u w:val="single"/>
              </w:rPr>
              <w:t xml:space="preserve"> </w:t>
            </w:r>
            <w:r>
              <w:rPr>
                <w:rFonts w:ascii="Times New Roman" w:hAnsi="Times New Roman"/>
                <w:b/>
                <w:i/>
                <w:sz w:val="6"/>
                <w:u w:val="single"/>
              </w:rPr>
              <w:t>Заключенные</w:t>
            </w:r>
            <w:r>
              <w:rPr>
                <w:rFonts w:ascii="Times New Roman" w:hAnsi="Times New Roman"/>
                <w:b/>
                <w:i/>
                <w:spacing w:val="8"/>
                <w:sz w:val="6"/>
                <w:u w:val="single"/>
              </w:rPr>
              <w:t xml:space="preserve"> </w:t>
            </w:r>
            <w:r>
              <w:rPr>
                <w:rFonts w:ascii="Times New Roman" w:hAnsi="Times New Roman"/>
                <w:b/>
                <w:i/>
                <w:sz w:val="6"/>
                <w:u w:val="single"/>
              </w:rPr>
              <w:t>и</w:t>
            </w:r>
            <w:r>
              <w:rPr>
                <w:rFonts w:ascii="Times New Roman" w:hAnsi="Times New Roman"/>
                <w:b/>
                <w:i/>
                <w:spacing w:val="9"/>
                <w:sz w:val="6"/>
                <w:u w:val="single"/>
              </w:rPr>
              <w:t xml:space="preserve"> </w:t>
            </w:r>
            <w:r>
              <w:rPr>
                <w:rFonts w:ascii="Times New Roman" w:hAnsi="Times New Roman"/>
                <w:b/>
                <w:i/>
                <w:sz w:val="6"/>
                <w:u w:val="single"/>
              </w:rPr>
              <w:t>незавершенные</w:t>
            </w:r>
            <w:r>
              <w:rPr>
                <w:rFonts w:ascii="Times New Roman" w:hAnsi="Times New Roman"/>
                <w:b/>
                <w:i/>
                <w:spacing w:val="8"/>
                <w:sz w:val="6"/>
                <w:u w:val="single"/>
              </w:rPr>
              <w:t xml:space="preserve"> </w:t>
            </w:r>
            <w:r>
              <w:rPr>
                <w:rFonts w:ascii="Times New Roman" w:hAnsi="Times New Roman"/>
                <w:b/>
                <w:i/>
                <w:spacing w:val="-2"/>
                <w:sz w:val="6"/>
                <w:u w:val="single"/>
              </w:rPr>
              <w:t>сделки</w:t>
            </w:r>
          </w:p>
        </w:tc>
        <w:tc>
          <w:tcPr>
            <w:tcW w:w="494" w:type="dxa"/>
          </w:tcPr>
          <w:p w14:paraId="6E930A78" w14:textId="77777777" w:rsidR="00BD24A3" w:rsidRDefault="00BD24A3">
            <w:pPr>
              <w:pStyle w:val="TableParagraph"/>
              <w:rPr>
                <w:rFonts w:ascii="Times New Roman"/>
                <w:sz w:val="2"/>
              </w:rPr>
            </w:pPr>
          </w:p>
        </w:tc>
        <w:tc>
          <w:tcPr>
            <w:tcW w:w="453" w:type="dxa"/>
          </w:tcPr>
          <w:p w14:paraId="1A058320" w14:textId="77777777" w:rsidR="00BD24A3" w:rsidRDefault="00BD24A3">
            <w:pPr>
              <w:pStyle w:val="TableParagraph"/>
              <w:rPr>
                <w:rFonts w:ascii="Times New Roman"/>
                <w:sz w:val="2"/>
              </w:rPr>
            </w:pPr>
          </w:p>
        </w:tc>
        <w:tc>
          <w:tcPr>
            <w:tcW w:w="475" w:type="dxa"/>
          </w:tcPr>
          <w:p w14:paraId="60841AE5" w14:textId="77777777" w:rsidR="00BD24A3" w:rsidRDefault="00BD24A3">
            <w:pPr>
              <w:pStyle w:val="TableParagraph"/>
              <w:rPr>
                <w:rFonts w:ascii="Times New Roman"/>
                <w:sz w:val="2"/>
              </w:rPr>
            </w:pPr>
          </w:p>
        </w:tc>
        <w:tc>
          <w:tcPr>
            <w:tcW w:w="421" w:type="dxa"/>
          </w:tcPr>
          <w:p w14:paraId="4708ACD7" w14:textId="77777777" w:rsidR="00BD24A3" w:rsidRDefault="00BD24A3">
            <w:pPr>
              <w:pStyle w:val="TableParagraph"/>
              <w:rPr>
                <w:rFonts w:ascii="Times New Roman"/>
                <w:sz w:val="2"/>
              </w:rPr>
            </w:pPr>
          </w:p>
        </w:tc>
        <w:tc>
          <w:tcPr>
            <w:tcW w:w="412" w:type="dxa"/>
          </w:tcPr>
          <w:p w14:paraId="32DB924B" w14:textId="77777777" w:rsidR="00BD24A3" w:rsidRDefault="00BD24A3">
            <w:pPr>
              <w:pStyle w:val="TableParagraph"/>
              <w:rPr>
                <w:rFonts w:ascii="Times New Roman"/>
                <w:sz w:val="2"/>
              </w:rPr>
            </w:pPr>
          </w:p>
        </w:tc>
        <w:tc>
          <w:tcPr>
            <w:tcW w:w="403" w:type="dxa"/>
          </w:tcPr>
          <w:p w14:paraId="2C880716" w14:textId="77777777" w:rsidR="00BD24A3" w:rsidRDefault="00BD24A3">
            <w:pPr>
              <w:pStyle w:val="TableParagraph"/>
              <w:rPr>
                <w:rFonts w:ascii="Times New Roman"/>
                <w:sz w:val="2"/>
              </w:rPr>
            </w:pPr>
          </w:p>
        </w:tc>
        <w:tc>
          <w:tcPr>
            <w:tcW w:w="435" w:type="dxa"/>
          </w:tcPr>
          <w:p w14:paraId="7984A789" w14:textId="77777777" w:rsidR="00BD24A3" w:rsidRDefault="00BD24A3">
            <w:pPr>
              <w:pStyle w:val="TableParagraph"/>
              <w:rPr>
                <w:rFonts w:ascii="Times New Roman"/>
                <w:sz w:val="2"/>
              </w:rPr>
            </w:pPr>
          </w:p>
        </w:tc>
        <w:tc>
          <w:tcPr>
            <w:tcW w:w="403" w:type="dxa"/>
          </w:tcPr>
          <w:p w14:paraId="711C3D16" w14:textId="77777777" w:rsidR="00BD24A3" w:rsidRDefault="00BD24A3">
            <w:pPr>
              <w:pStyle w:val="TableParagraph"/>
              <w:rPr>
                <w:rFonts w:ascii="Times New Roman"/>
                <w:sz w:val="2"/>
              </w:rPr>
            </w:pPr>
          </w:p>
        </w:tc>
        <w:tc>
          <w:tcPr>
            <w:tcW w:w="453" w:type="dxa"/>
          </w:tcPr>
          <w:p w14:paraId="63605AD1" w14:textId="77777777" w:rsidR="00BD24A3" w:rsidRDefault="00BD24A3">
            <w:pPr>
              <w:pStyle w:val="TableParagraph"/>
              <w:rPr>
                <w:rFonts w:ascii="Times New Roman"/>
                <w:sz w:val="2"/>
              </w:rPr>
            </w:pPr>
          </w:p>
        </w:tc>
        <w:tc>
          <w:tcPr>
            <w:tcW w:w="399" w:type="dxa"/>
          </w:tcPr>
          <w:p w14:paraId="0288FE70" w14:textId="77777777" w:rsidR="00BD24A3" w:rsidRDefault="00BD24A3">
            <w:pPr>
              <w:pStyle w:val="TableParagraph"/>
              <w:rPr>
                <w:rFonts w:ascii="Times New Roman"/>
                <w:sz w:val="2"/>
              </w:rPr>
            </w:pPr>
          </w:p>
        </w:tc>
        <w:tc>
          <w:tcPr>
            <w:tcW w:w="408" w:type="dxa"/>
          </w:tcPr>
          <w:p w14:paraId="5C95C17D" w14:textId="77777777" w:rsidR="00BD24A3" w:rsidRDefault="00BD24A3">
            <w:pPr>
              <w:pStyle w:val="TableParagraph"/>
              <w:rPr>
                <w:rFonts w:ascii="Times New Roman"/>
                <w:sz w:val="2"/>
              </w:rPr>
            </w:pPr>
          </w:p>
        </w:tc>
        <w:tc>
          <w:tcPr>
            <w:tcW w:w="411" w:type="dxa"/>
          </w:tcPr>
          <w:p w14:paraId="782CB818" w14:textId="77777777" w:rsidR="00BD24A3" w:rsidRDefault="00BD24A3">
            <w:pPr>
              <w:pStyle w:val="TableParagraph"/>
              <w:rPr>
                <w:rFonts w:ascii="Times New Roman"/>
                <w:sz w:val="2"/>
              </w:rPr>
            </w:pPr>
          </w:p>
        </w:tc>
        <w:tc>
          <w:tcPr>
            <w:tcW w:w="430" w:type="dxa"/>
          </w:tcPr>
          <w:p w14:paraId="669F5FD6" w14:textId="77777777" w:rsidR="00BD24A3" w:rsidRDefault="00BD24A3">
            <w:pPr>
              <w:pStyle w:val="TableParagraph"/>
              <w:rPr>
                <w:rFonts w:ascii="Times New Roman"/>
                <w:sz w:val="2"/>
              </w:rPr>
            </w:pPr>
          </w:p>
        </w:tc>
        <w:tc>
          <w:tcPr>
            <w:tcW w:w="480" w:type="dxa"/>
          </w:tcPr>
          <w:p w14:paraId="0B2C7CF9" w14:textId="77777777" w:rsidR="00BD24A3" w:rsidRDefault="00BD24A3">
            <w:pPr>
              <w:pStyle w:val="TableParagraph"/>
              <w:rPr>
                <w:rFonts w:ascii="Times New Roman"/>
                <w:sz w:val="2"/>
              </w:rPr>
            </w:pPr>
          </w:p>
        </w:tc>
        <w:tc>
          <w:tcPr>
            <w:tcW w:w="408" w:type="dxa"/>
          </w:tcPr>
          <w:p w14:paraId="44C302F8" w14:textId="77777777" w:rsidR="00BD24A3" w:rsidRDefault="00BD24A3">
            <w:pPr>
              <w:pStyle w:val="TableParagraph"/>
              <w:rPr>
                <w:rFonts w:ascii="Times New Roman"/>
                <w:sz w:val="2"/>
              </w:rPr>
            </w:pPr>
          </w:p>
        </w:tc>
        <w:tc>
          <w:tcPr>
            <w:tcW w:w="386" w:type="dxa"/>
          </w:tcPr>
          <w:p w14:paraId="0855CBE0" w14:textId="77777777" w:rsidR="00BD24A3" w:rsidRDefault="00BD24A3">
            <w:pPr>
              <w:pStyle w:val="TableParagraph"/>
              <w:rPr>
                <w:rFonts w:ascii="Times New Roman"/>
                <w:sz w:val="2"/>
              </w:rPr>
            </w:pPr>
          </w:p>
        </w:tc>
        <w:tc>
          <w:tcPr>
            <w:tcW w:w="336" w:type="dxa"/>
          </w:tcPr>
          <w:p w14:paraId="5E7AF371" w14:textId="77777777" w:rsidR="00BD24A3" w:rsidRDefault="00BD24A3">
            <w:pPr>
              <w:pStyle w:val="TableParagraph"/>
              <w:rPr>
                <w:rFonts w:ascii="Times New Roman"/>
                <w:sz w:val="2"/>
              </w:rPr>
            </w:pPr>
          </w:p>
        </w:tc>
        <w:tc>
          <w:tcPr>
            <w:tcW w:w="434" w:type="dxa"/>
          </w:tcPr>
          <w:p w14:paraId="2DDA1031" w14:textId="77777777" w:rsidR="00BD24A3" w:rsidRDefault="00BD24A3">
            <w:pPr>
              <w:pStyle w:val="TableParagraph"/>
              <w:rPr>
                <w:rFonts w:ascii="Times New Roman"/>
                <w:sz w:val="2"/>
              </w:rPr>
            </w:pPr>
          </w:p>
        </w:tc>
        <w:tc>
          <w:tcPr>
            <w:tcW w:w="273" w:type="dxa"/>
          </w:tcPr>
          <w:p w14:paraId="21ABEEFC" w14:textId="77777777" w:rsidR="00BD24A3" w:rsidRDefault="00BD24A3">
            <w:pPr>
              <w:pStyle w:val="TableParagraph"/>
              <w:rPr>
                <w:rFonts w:ascii="Times New Roman"/>
                <w:sz w:val="2"/>
              </w:rPr>
            </w:pPr>
          </w:p>
        </w:tc>
        <w:tc>
          <w:tcPr>
            <w:tcW w:w="404" w:type="dxa"/>
          </w:tcPr>
          <w:p w14:paraId="5BFC0273" w14:textId="77777777" w:rsidR="00BD24A3" w:rsidRDefault="00BD24A3">
            <w:pPr>
              <w:pStyle w:val="TableParagraph"/>
              <w:rPr>
                <w:rFonts w:ascii="Times New Roman"/>
                <w:sz w:val="2"/>
              </w:rPr>
            </w:pPr>
          </w:p>
        </w:tc>
      </w:tr>
      <w:tr w:rsidR="00BD24A3" w14:paraId="770E51D4" w14:textId="77777777">
        <w:trPr>
          <w:trHeight w:val="77"/>
        </w:trPr>
        <w:tc>
          <w:tcPr>
            <w:tcW w:w="576" w:type="dxa"/>
            <w:tcBorders>
              <w:bottom w:val="single" w:sz="2" w:space="0" w:color="000000"/>
            </w:tcBorders>
          </w:tcPr>
          <w:p w14:paraId="34C36151" w14:textId="77777777" w:rsidR="00BD24A3" w:rsidRDefault="00BD24A3">
            <w:pPr>
              <w:pStyle w:val="TableParagraph"/>
              <w:rPr>
                <w:rFonts w:ascii="Times New Roman"/>
                <w:sz w:val="2"/>
              </w:rPr>
            </w:pPr>
          </w:p>
        </w:tc>
        <w:tc>
          <w:tcPr>
            <w:tcW w:w="544" w:type="dxa"/>
            <w:tcBorders>
              <w:bottom w:val="single" w:sz="2" w:space="0" w:color="000000"/>
            </w:tcBorders>
          </w:tcPr>
          <w:p w14:paraId="467926C9" w14:textId="77777777" w:rsidR="00BD24A3" w:rsidRDefault="00BD24A3">
            <w:pPr>
              <w:pStyle w:val="TableParagraph"/>
              <w:rPr>
                <w:rFonts w:ascii="Times New Roman"/>
                <w:sz w:val="2"/>
              </w:rPr>
            </w:pPr>
          </w:p>
        </w:tc>
        <w:tc>
          <w:tcPr>
            <w:tcW w:w="417" w:type="dxa"/>
            <w:gridSpan w:val="2"/>
            <w:tcBorders>
              <w:bottom w:val="single" w:sz="2" w:space="0" w:color="000000"/>
            </w:tcBorders>
          </w:tcPr>
          <w:p w14:paraId="30D1B600" w14:textId="77777777" w:rsidR="00BD24A3" w:rsidRDefault="00BD24A3">
            <w:pPr>
              <w:pStyle w:val="TableParagraph"/>
              <w:rPr>
                <w:rFonts w:ascii="Times New Roman"/>
                <w:sz w:val="2"/>
              </w:rPr>
            </w:pPr>
          </w:p>
        </w:tc>
        <w:tc>
          <w:tcPr>
            <w:tcW w:w="494" w:type="dxa"/>
            <w:tcBorders>
              <w:bottom w:val="single" w:sz="2" w:space="0" w:color="000000"/>
            </w:tcBorders>
          </w:tcPr>
          <w:p w14:paraId="783FF4B0" w14:textId="77777777" w:rsidR="00BD24A3" w:rsidRDefault="00BD24A3">
            <w:pPr>
              <w:pStyle w:val="TableParagraph"/>
              <w:rPr>
                <w:rFonts w:ascii="Times New Roman"/>
                <w:sz w:val="2"/>
              </w:rPr>
            </w:pPr>
          </w:p>
        </w:tc>
        <w:tc>
          <w:tcPr>
            <w:tcW w:w="453" w:type="dxa"/>
            <w:tcBorders>
              <w:bottom w:val="single" w:sz="2" w:space="0" w:color="000000"/>
            </w:tcBorders>
          </w:tcPr>
          <w:p w14:paraId="489B0A35" w14:textId="77777777" w:rsidR="00BD24A3" w:rsidRDefault="00BD24A3">
            <w:pPr>
              <w:pStyle w:val="TableParagraph"/>
              <w:rPr>
                <w:rFonts w:ascii="Times New Roman"/>
                <w:sz w:val="2"/>
              </w:rPr>
            </w:pPr>
          </w:p>
        </w:tc>
        <w:tc>
          <w:tcPr>
            <w:tcW w:w="475" w:type="dxa"/>
            <w:tcBorders>
              <w:bottom w:val="single" w:sz="2" w:space="0" w:color="000000"/>
            </w:tcBorders>
          </w:tcPr>
          <w:p w14:paraId="7EE38045" w14:textId="77777777" w:rsidR="00BD24A3" w:rsidRDefault="00BD24A3">
            <w:pPr>
              <w:pStyle w:val="TableParagraph"/>
              <w:rPr>
                <w:rFonts w:ascii="Times New Roman"/>
                <w:sz w:val="2"/>
              </w:rPr>
            </w:pPr>
          </w:p>
        </w:tc>
        <w:tc>
          <w:tcPr>
            <w:tcW w:w="421" w:type="dxa"/>
            <w:tcBorders>
              <w:bottom w:val="single" w:sz="2" w:space="0" w:color="000000"/>
            </w:tcBorders>
          </w:tcPr>
          <w:p w14:paraId="78BCE248" w14:textId="77777777" w:rsidR="00BD24A3" w:rsidRDefault="00BD24A3">
            <w:pPr>
              <w:pStyle w:val="TableParagraph"/>
              <w:rPr>
                <w:rFonts w:ascii="Times New Roman"/>
                <w:sz w:val="2"/>
              </w:rPr>
            </w:pPr>
          </w:p>
        </w:tc>
        <w:tc>
          <w:tcPr>
            <w:tcW w:w="412" w:type="dxa"/>
            <w:tcBorders>
              <w:bottom w:val="single" w:sz="2" w:space="0" w:color="000000"/>
            </w:tcBorders>
          </w:tcPr>
          <w:p w14:paraId="0141D0E2" w14:textId="77777777" w:rsidR="00BD24A3" w:rsidRDefault="00BD24A3">
            <w:pPr>
              <w:pStyle w:val="TableParagraph"/>
              <w:rPr>
                <w:rFonts w:ascii="Times New Roman"/>
                <w:sz w:val="2"/>
              </w:rPr>
            </w:pPr>
          </w:p>
        </w:tc>
        <w:tc>
          <w:tcPr>
            <w:tcW w:w="403" w:type="dxa"/>
            <w:tcBorders>
              <w:bottom w:val="single" w:sz="2" w:space="0" w:color="000000"/>
            </w:tcBorders>
          </w:tcPr>
          <w:p w14:paraId="54F710CB" w14:textId="77777777" w:rsidR="00BD24A3" w:rsidRDefault="00BD24A3">
            <w:pPr>
              <w:pStyle w:val="TableParagraph"/>
              <w:rPr>
                <w:rFonts w:ascii="Times New Roman"/>
                <w:sz w:val="2"/>
              </w:rPr>
            </w:pPr>
          </w:p>
        </w:tc>
        <w:tc>
          <w:tcPr>
            <w:tcW w:w="435" w:type="dxa"/>
            <w:tcBorders>
              <w:bottom w:val="single" w:sz="2" w:space="0" w:color="000000"/>
            </w:tcBorders>
          </w:tcPr>
          <w:p w14:paraId="254C1969" w14:textId="77777777" w:rsidR="00BD24A3" w:rsidRDefault="00BD24A3">
            <w:pPr>
              <w:pStyle w:val="TableParagraph"/>
              <w:rPr>
                <w:rFonts w:ascii="Times New Roman"/>
                <w:sz w:val="2"/>
              </w:rPr>
            </w:pPr>
          </w:p>
        </w:tc>
        <w:tc>
          <w:tcPr>
            <w:tcW w:w="403" w:type="dxa"/>
            <w:tcBorders>
              <w:bottom w:val="single" w:sz="2" w:space="0" w:color="000000"/>
            </w:tcBorders>
          </w:tcPr>
          <w:p w14:paraId="73779208" w14:textId="77777777" w:rsidR="00BD24A3" w:rsidRDefault="00BD24A3">
            <w:pPr>
              <w:pStyle w:val="TableParagraph"/>
              <w:rPr>
                <w:rFonts w:ascii="Times New Roman"/>
                <w:sz w:val="2"/>
              </w:rPr>
            </w:pPr>
          </w:p>
        </w:tc>
        <w:tc>
          <w:tcPr>
            <w:tcW w:w="453" w:type="dxa"/>
            <w:tcBorders>
              <w:bottom w:val="single" w:sz="2" w:space="0" w:color="000000"/>
            </w:tcBorders>
          </w:tcPr>
          <w:p w14:paraId="4D2A2249" w14:textId="77777777" w:rsidR="00BD24A3" w:rsidRDefault="00BD24A3">
            <w:pPr>
              <w:pStyle w:val="TableParagraph"/>
              <w:rPr>
                <w:rFonts w:ascii="Times New Roman"/>
                <w:sz w:val="2"/>
              </w:rPr>
            </w:pPr>
          </w:p>
        </w:tc>
        <w:tc>
          <w:tcPr>
            <w:tcW w:w="399" w:type="dxa"/>
            <w:tcBorders>
              <w:bottom w:val="single" w:sz="2" w:space="0" w:color="000000"/>
            </w:tcBorders>
          </w:tcPr>
          <w:p w14:paraId="64721B37" w14:textId="77777777" w:rsidR="00BD24A3" w:rsidRDefault="00BD24A3">
            <w:pPr>
              <w:pStyle w:val="TableParagraph"/>
              <w:rPr>
                <w:rFonts w:ascii="Times New Roman"/>
                <w:sz w:val="2"/>
              </w:rPr>
            </w:pPr>
          </w:p>
        </w:tc>
        <w:tc>
          <w:tcPr>
            <w:tcW w:w="408" w:type="dxa"/>
            <w:tcBorders>
              <w:bottom w:val="single" w:sz="2" w:space="0" w:color="000000"/>
            </w:tcBorders>
          </w:tcPr>
          <w:p w14:paraId="088AFEE0" w14:textId="77777777" w:rsidR="00BD24A3" w:rsidRDefault="00BD24A3">
            <w:pPr>
              <w:pStyle w:val="TableParagraph"/>
              <w:rPr>
                <w:rFonts w:ascii="Times New Roman"/>
                <w:sz w:val="2"/>
              </w:rPr>
            </w:pPr>
          </w:p>
        </w:tc>
        <w:tc>
          <w:tcPr>
            <w:tcW w:w="411" w:type="dxa"/>
            <w:tcBorders>
              <w:bottom w:val="single" w:sz="2" w:space="0" w:color="000000"/>
            </w:tcBorders>
          </w:tcPr>
          <w:p w14:paraId="57608E72" w14:textId="77777777" w:rsidR="00BD24A3" w:rsidRDefault="00BD24A3">
            <w:pPr>
              <w:pStyle w:val="TableParagraph"/>
              <w:rPr>
                <w:rFonts w:ascii="Times New Roman"/>
                <w:sz w:val="2"/>
              </w:rPr>
            </w:pPr>
          </w:p>
        </w:tc>
        <w:tc>
          <w:tcPr>
            <w:tcW w:w="430" w:type="dxa"/>
            <w:tcBorders>
              <w:bottom w:val="single" w:sz="2" w:space="0" w:color="000000"/>
            </w:tcBorders>
          </w:tcPr>
          <w:p w14:paraId="2E4598A9" w14:textId="77777777" w:rsidR="00BD24A3" w:rsidRDefault="00BD24A3">
            <w:pPr>
              <w:pStyle w:val="TableParagraph"/>
              <w:rPr>
                <w:rFonts w:ascii="Times New Roman"/>
                <w:sz w:val="2"/>
              </w:rPr>
            </w:pPr>
          </w:p>
        </w:tc>
        <w:tc>
          <w:tcPr>
            <w:tcW w:w="480" w:type="dxa"/>
            <w:tcBorders>
              <w:bottom w:val="single" w:sz="2" w:space="0" w:color="000000"/>
            </w:tcBorders>
          </w:tcPr>
          <w:p w14:paraId="3EFE5ECA" w14:textId="77777777" w:rsidR="00BD24A3" w:rsidRDefault="00BD24A3">
            <w:pPr>
              <w:pStyle w:val="TableParagraph"/>
              <w:rPr>
                <w:rFonts w:ascii="Times New Roman"/>
                <w:sz w:val="2"/>
              </w:rPr>
            </w:pPr>
          </w:p>
        </w:tc>
        <w:tc>
          <w:tcPr>
            <w:tcW w:w="408" w:type="dxa"/>
            <w:tcBorders>
              <w:bottom w:val="single" w:sz="2" w:space="0" w:color="000000"/>
            </w:tcBorders>
          </w:tcPr>
          <w:p w14:paraId="3F874B97" w14:textId="77777777" w:rsidR="00BD24A3" w:rsidRDefault="00BD24A3">
            <w:pPr>
              <w:pStyle w:val="TableParagraph"/>
              <w:rPr>
                <w:rFonts w:ascii="Times New Roman"/>
                <w:sz w:val="2"/>
              </w:rPr>
            </w:pPr>
          </w:p>
        </w:tc>
        <w:tc>
          <w:tcPr>
            <w:tcW w:w="386" w:type="dxa"/>
            <w:tcBorders>
              <w:bottom w:val="single" w:sz="2" w:space="0" w:color="000000"/>
            </w:tcBorders>
          </w:tcPr>
          <w:p w14:paraId="446BC263" w14:textId="77777777" w:rsidR="00BD24A3" w:rsidRDefault="00BD24A3">
            <w:pPr>
              <w:pStyle w:val="TableParagraph"/>
              <w:rPr>
                <w:rFonts w:ascii="Times New Roman"/>
                <w:sz w:val="2"/>
              </w:rPr>
            </w:pPr>
          </w:p>
        </w:tc>
        <w:tc>
          <w:tcPr>
            <w:tcW w:w="336" w:type="dxa"/>
            <w:tcBorders>
              <w:bottom w:val="single" w:sz="2" w:space="0" w:color="000000"/>
            </w:tcBorders>
          </w:tcPr>
          <w:p w14:paraId="750D2455" w14:textId="77777777" w:rsidR="00BD24A3" w:rsidRDefault="00BD24A3">
            <w:pPr>
              <w:pStyle w:val="TableParagraph"/>
              <w:rPr>
                <w:rFonts w:ascii="Times New Roman"/>
                <w:sz w:val="2"/>
              </w:rPr>
            </w:pPr>
          </w:p>
        </w:tc>
        <w:tc>
          <w:tcPr>
            <w:tcW w:w="434" w:type="dxa"/>
            <w:tcBorders>
              <w:bottom w:val="single" w:sz="2" w:space="0" w:color="000000"/>
            </w:tcBorders>
          </w:tcPr>
          <w:p w14:paraId="1437BEF4" w14:textId="77777777" w:rsidR="00BD24A3" w:rsidRDefault="00BD24A3">
            <w:pPr>
              <w:pStyle w:val="TableParagraph"/>
              <w:rPr>
                <w:rFonts w:ascii="Times New Roman"/>
                <w:sz w:val="2"/>
              </w:rPr>
            </w:pPr>
          </w:p>
        </w:tc>
        <w:tc>
          <w:tcPr>
            <w:tcW w:w="273" w:type="dxa"/>
            <w:tcBorders>
              <w:bottom w:val="single" w:sz="2" w:space="0" w:color="000000"/>
            </w:tcBorders>
          </w:tcPr>
          <w:p w14:paraId="39A543AC" w14:textId="77777777" w:rsidR="00BD24A3" w:rsidRDefault="00BD24A3">
            <w:pPr>
              <w:pStyle w:val="TableParagraph"/>
              <w:rPr>
                <w:rFonts w:ascii="Times New Roman"/>
                <w:sz w:val="2"/>
              </w:rPr>
            </w:pPr>
          </w:p>
        </w:tc>
        <w:tc>
          <w:tcPr>
            <w:tcW w:w="404" w:type="dxa"/>
            <w:tcBorders>
              <w:bottom w:val="single" w:sz="2" w:space="0" w:color="000000"/>
            </w:tcBorders>
          </w:tcPr>
          <w:p w14:paraId="1421FDB2" w14:textId="77777777" w:rsidR="00BD24A3" w:rsidRDefault="00BD24A3">
            <w:pPr>
              <w:pStyle w:val="TableParagraph"/>
              <w:rPr>
                <w:rFonts w:ascii="Times New Roman"/>
                <w:sz w:val="2"/>
              </w:rPr>
            </w:pPr>
          </w:p>
        </w:tc>
      </w:tr>
      <w:tr w:rsidR="00BD24A3" w14:paraId="12A4F007" w14:textId="77777777">
        <w:trPr>
          <w:trHeight w:val="64"/>
        </w:trPr>
        <w:tc>
          <w:tcPr>
            <w:tcW w:w="576" w:type="dxa"/>
            <w:vMerge w:val="restart"/>
            <w:tcBorders>
              <w:top w:val="single" w:sz="2" w:space="0" w:color="000000"/>
              <w:left w:val="single" w:sz="2" w:space="0" w:color="000000"/>
              <w:bottom w:val="single" w:sz="2" w:space="0" w:color="000000"/>
              <w:right w:val="single" w:sz="2" w:space="0" w:color="000000"/>
            </w:tcBorders>
          </w:tcPr>
          <w:p w14:paraId="7B662CBF" w14:textId="77777777" w:rsidR="00BD24A3" w:rsidRDefault="00000000">
            <w:pPr>
              <w:pStyle w:val="TableParagraph"/>
              <w:spacing w:before="6" w:line="285" w:lineRule="auto"/>
              <w:ind w:left="73" w:right="67"/>
              <w:jc w:val="center"/>
              <w:rPr>
                <w:rFonts w:ascii="Times New Roman" w:hAnsi="Times New Roman"/>
                <w:sz w:val="6"/>
              </w:rPr>
            </w:pPr>
            <w:r>
              <w:rPr>
                <w:rFonts w:ascii="Times New Roman" w:hAnsi="Times New Roman"/>
                <w:w w:val="105"/>
                <w:sz w:val="6"/>
              </w:rPr>
              <w:t>Дата</w:t>
            </w:r>
            <w:r>
              <w:rPr>
                <w:rFonts w:ascii="Times New Roman" w:hAnsi="Times New Roman"/>
                <w:spacing w:val="-4"/>
                <w:w w:val="105"/>
                <w:sz w:val="6"/>
              </w:rPr>
              <w:t xml:space="preserve"> </w:t>
            </w:r>
            <w:r>
              <w:rPr>
                <w:rFonts w:ascii="Times New Roman" w:hAnsi="Times New Roman"/>
                <w:w w:val="105"/>
                <w:sz w:val="6"/>
              </w:rPr>
              <w:t>и</w:t>
            </w:r>
            <w:r>
              <w:rPr>
                <w:rFonts w:ascii="Times New Roman" w:hAnsi="Times New Roman"/>
                <w:spacing w:val="-4"/>
                <w:w w:val="105"/>
                <w:sz w:val="6"/>
              </w:rPr>
              <w:t xml:space="preserve"> </w:t>
            </w:r>
            <w:r>
              <w:rPr>
                <w:rFonts w:ascii="Times New Roman" w:hAnsi="Times New Roman"/>
                <w:w w:val="105"/>
                <w:sz w:val="6"/>
              </w:rPr>
              <w:t>время</w:t>
            </w:r>
            <w:r>
              <w:rPr>
                <w:rFonts w:ascii="Times New Roman" w:hAnsi="Times New Roman"/>
                <w:spacing w:val="40"/>
                <w:w w:val="105"/>
                <w:sz w:val="6"/>
              </w:rPr>
              <w:t xml:space="preserve"> </w:t>
            </w:r>
            <w:r>
              <w:rPr>
                <w:rFonts w:ascii="Times New Roman" w:hAnsi="Times New Roman"/>
                <w:spacing w:val="-2"/>
                <w:w w:val="105"/>
                <w:sz w:val="6"/>
              </w:rPr>
              <w:t>заключения</w:t>
            </w:r>
            <w:r>
              <w:rPr>
                <w:rFonts w:ascii="Times New Roman" w:hAnsi="Times New Roman"/>
                <w:spacing w:val="40"/>
                <w:w w:val="105"/>
                <w:sz w:val="6"/>
              </w:rPr>
              <w:t xml:space="preserve"> </w:t>
            </w:r>
            <w:r>
              <w:rPr>
                <w:rFonts w:ascii="Times New Roman" w:hAnsi="Times New Roman"/>
                <w:spacing w:val="-2"/>
                <w:w w:val="105"/>
                <w:sz w:val="6"/>
              </w:rPr>
              <w:t>сделки</w:t>
            </w:r>
          </w:p>
        </w:tc>
        <w:tc>
          <w:tcPr>
            <w:tcW w:w="544" w:type="dxa"/>
            <w:vMerge w:val="restart"/>
            <w:tcBorders>
              <w:top w:val="single" w:sz="2" w:space="0" w:color="000000"/>
              <w:left w:val="single" w:sz="2" w:space="0" w:color="000000"/>
              <w:bottom w:val="single" w:sz="2" w:space="0" w:color="000000"/>
              <w:right w:val="single" w:sz="2" w:space="0" w:color="000000"/>
            </w:tcBorders>
          </w:tcPr>
          <w:p w14:paraId="19CF899C" w14:textId="77777777" w:rsidR="00BD24A3" w:rsidRDefault="00000000">
            <w:pPr>
              <w:pStyle w:val="TableParagraph"/>
              <w:spacing w:before="6" w:line="285" w:lineRule="auto"/>
              <w:ind w:left="22" w:right="20"/>
              <w:jc w:val="center"/>
              <w:rPr>
                <w:rFonts w:ascii="Times New Roman" w:hAnsi="Times New Roman"/>
                <w:sz w:val="6"/>
              </w:rPr>
            </w:pPr>
            <w:r>
              <w:rPr>
                <w:rFonts w:ascii="Times New Roman" w:hAnsi="Times New Roman"/>
                <w:spacing w:val="-4"/>
                <w:w w:val="105"/>
                <w:sz w:val="6"/>
              </w:rPr>
              <w:t>Дата</w:t>
            </w:r>
            <w:r>
              <w:rPr>
                <w:rFonts w:ascii="Times New Roman" w:hAnsi="Times New Roman"/>
                <w:spacing w:val="40"/>
                <w:w w:val="105"/>
                <w:sz w:val="6"/>
              </w:rPr>
              <w:t xml:space="preserve"> </w:t>
            </w:r>
            <w:r>
              <w:rPr>
                <w:rFonts w:ascii="Times New Roman" w:hAnsi="Times New Roman"/>
                <w:spacing w:val="-2"/>
                <w:w w:val="105"/>
                <w:sz w:val="6"/>
              </w:rPr>
              <w:t>перерегистрации</w:t>
            </w:r>
            <w:r>
              <w:rPr>
                <w:rFonts w:ascii="Times New Roman" w:hAnsi="Times New Roman"/>
                <w:spacing w:val="40"/>
                <w:w w:val="105"/>
                <w:sz w:val="6"/>
              </w:rPr>
              <w:t xml:space="preserve"> </w:t>
            </w:r>
            <w:r>
              <w:rPr>
                <w:rFonts w:ascii="Times New Roman" w:hAnsi="Times New Roman"/>
                <w:w w:val="105"/>
                <w:sz w:val="6"/>
              </w:rPr>
              <w:t>прав</w:t>
            </w:r>
            <w:r>
              <w:rPr>
                <w:rFonts w:ascii="Times New Roman" w:hAnsi="Times New Roman"/>
                <w:spacing w:val="-4"/>
                <w:w w:val="105"/>
                <w:sz w:val="6"/>
              </w:rPr>
              <w:t xml:space="preserve"> </w:t>
            </w:r>
            <w:r>
              <w:rPr>
                <w:rFonts w:ascii="Times New Roman" w:hAnsi="Times New Roman"/>
                <w:w w:val="105"/>
                <w:sz w:val="6"/>
              </w:rPr>
              <w:t>на</w:t>
            </w:r>
            <w:r>
              <w:rPr>
                <w:rFonts w:ascii="Times New Roman" w:hAnsi="Times New Roman"/>
                <w:spacing w:val="-4"/>
                <w:w w:val="105"/>
                <w:sz w:val="6"/>
              </w:rPr>
              <w:t xml:space="preserve"> </w:t>
            </w:r>
            <w:r>
              <w:rPr>
                <w:rFonts w:ascii="Times New Roman" w:hAnsi="Times New Roman"/>
                <w:w w:val="105"/>
                <w:sz w:val="6"/>
              </w:rPr>
              <w:t>ЦБ</w:t>
            </w:r>
            <w:r>
              <w:rPr>
                <w:rFonts w:ascii="Times New Roman" w:hAnsi="Times New Roman"/>
                <w:spacing w:val="40"/>
                <w:w w:val="105"/>
                <w:sz w:val="6"/>
              </w:rPr>
              <w:t xml:space="preserve"> </w:t>
            </w:r>
            <w:r>
              <w:rPr>
                <w:rFonts w:ascii="Times New Roman" w:hAnsi="Times New Roman"/>
                <w:spacing w:val="-2"/>
                <w:w w:val="105"/>
                <w:sz w:val="6"/>
              </w:rPr>
              <w:t>планируемая</w:t>
            </w:r>
          </w:p>
        </w:tc>
        <w:tc>
          <w:tcPr>
            <w:tcW w:w="417" w:type="dxa"/>
            <w:gridSpan w:val="2"/>
            <w:vMerge w:val="restart"/>
            <w:tcBorders>
              <w:top w:val="single" w:sz="2" w:space="0" w:color="000000"/>
              <w:left w:val="single" w:sz="2" w:space="0" w:color="000000"/>
              <w:bottom w:val="single" w:sz="2" w:space="0" w:color="000000"/>
              <w:right w:val="single" w:sz="2" w:space="0" w:color="000000"/>
            </w:tcBorders>
          </w:tcPr>
          <w:p w14:paraId="49DEE0A4" w14:textId="77777777" w:rsidR="00BD24A3" w:rsidRDefault="00000000">
            <w:pPr>
              <w:pStyle w:val="TableParagraph"/>
              <w:spacing w:before="6" w:line="285" w:lineRule="auto"/>
              <w:ind w:left="112" w:right="100" w:hanging="5"/>
              <w:jc w:val="center"/>
              <w:rPr>
                <w:rFonts w:ascii="Times New Roman" w:hAnsi="Times New Roman"/>
                <w:sz w:val="6"/>
              </w:rPr>
            </w:pPr>
            <w:r>
              <w:rPr>
                <w:rFonts w:ascii="Times New Roman" w:hAnsi="Times New Roman"/>
                <w:spacing w:val="-4"/>
                <w:w w:val="105"/>
                <w:sz w:val="6"/>
              </w:rPr>
              <w:t>Дата</w:t>
            </w:r>
            <w:r>
              <w:rPr>
                <w:rFonts w:ascii="Times New Roman" w:hAnsi="Times New Roman"/>
                <w:spacing w:val="40"/>
                <w:w w:val="105"/>
                <w:sz w:val="6"/>
              </w:rPr>
              <w:t xml:space="preserve"> </w:t>
            </w:r>
            <w:r>
              <w:rPr>
                <w:rFonts w:ascii="Times New Roman" w:hAnsi="Times New Roman"/>
                <w:spacing w:val="-2"/>
                <w:w w:val="105"/>
                <w:sz w:val="6"/>
              </w:rPr>
              <w:t>оплаты</w:t>
            </w:r>
          </w:p>
          <w:p w14:paraId="065CCB8C" w14:textId="77777777" w:rsidR="00BD24A3" w:rsidRDefault="00000000">
            <w:pPr>
              <w:pStyle w:val="TableParagraph"/>
              <w:spacing w:line="69" w:lineRule="exact"/>
              <w:ind w:left="5"/>
              <w:jc w:val="center"/>
              <w:rPr>
                <w:rFonts w:ascii="Times New Roman" w:hAnsi="Times New Roman"/>
                <w:sz w:val="6"/>
              </w:rPr>
            </w:pPr>
            <w:r>
              <w:rPr>
                <w:rFonts w:ascii="Times New Roman" w:hAnsi="Times New Roman"/>
                <w:spacing w:val="-2"/>
                <w:w w:val="105"/>
                <w:sz w:val="6"/>
              </w:rPr>
              <w:t>планируемая</w:t>
            </w:r>
          </w:p>
        </w:tc>
        <w:tc>
          <w:tcPr>
            <w:tcW w:w="494" w:type="dxa"/>
            <w:vMerge w:val="restart"/>
            <w:tcBorders>
              <w:top w:val="single" w:sz="2" w:space="0" w:color="000000"/>
              <w:left w:val="single" w:sz="2" w:space="0" w:color="000000"/>
              <w:bottom w:val="single" w:sz="2" w:space="0" w:color="000000"/>
              <w:right w:val="single" w:sz="2" w:space="0" w:color="000000"/>
            </w:tcBorders>
          </w:tcPr>
          <w:p w14:paraId="30F976C7" w14:textId="77777777" w:rsidR="00BD24A3" w:rsidRDefault="00000000">
            <w:pPr>
              <w:pStyle w:val="TableParagraph"/>
              <w:spacing w:before="6" w:line="285" w:lineRule="auto"/>
              <w:ind w:left="136" w:right="90" w:hanging="35"/>
              <w:rPr>
                <w:rFonts w:ascii="Times New Roman" w:hAnsi="Times New Roman"/>
                <w:sz w:val="6"/>
              </w:rPr>
            </w:pPr>
            <w:r>
              <w:rPr>
                <w:rFonts w:ascii="Times New Roman" w:hAnsi="Times New Roman"/>
                <w:spacing w:val="-2"/>
                <w:w w:val="105"/>
                <w:sz w:val="6"/>
              </w:rPr>
              <w:t>Поручение</w:t>
            </w:r>
            <w:r>
              <w:rPr>
                <w:rFonts w:ascii="Times New Roman" w:hAnsi="Times New Roman"/>
                <w:spacing w:val="40"/>
                <w:w w:val="105"/>
                <w:sz w:val="6"/>
              </w:rPr>
              <w:t xml:space="preserve"> </w:t>
            </w:r>
            <w:r>
              <w:rPr>
                <w:rFonts w:ascii="Times New Roman" w:hAnsi="Times New Roman"/>
                <w:spacing w:val="-2"/>
                <w:w w:val="105"/>
                <w:sz w:val="6"/>
              </w:rPr>
              <w:t>Клиента</w:t>
            </w:r>
          </w:p>
        </w:tc>
        <w:tc>
          <w:tcPr>
            <w:tcW w:w="453" w:type="dxa"/>
            <w:vMerge w:val="restart"/>
            <w:tcBorders>
              <w:top w:val="single" w:sz="2" w:space="0" w:color="000000"/>
              <w:left w:val="single" w:sz="2" w:space="0" w:color="000000"/>
              <w:bottom w:val="single" w:sz="2" w:space="0" w:color="000000"/>
              <w:right w:val="single" w:sz="2" w:space="0" w:color="000000"/>
            </w:tcBorders>
          </w:tcPr>
          <w:p w14:paraId="6D4E7D9E" w14:textId="77777777" w:rsidR="00BD24A3" w:rsidRDefault="00000000">
            <w:pPr>
              <w:pStyle w:val="TableParagraph"/>
              <w:spacing w:before="6"/>
              <w:ind w:left="73"/>
              <w:rPr>
                <w:rFonts w:ascii="Times New Roman" w:hAnsi="Times New Roman"/>
                <w:sz w:val="6"/>
              </w:rPr>
            </w:pPr>
            <w:r>
              <w:rPr>
                <w:rFonts w:ascii="Times New Roman" w:hAnsi="Times New Roman"/>
                <w:spacing w:val="-2"/>
                <w:w w:val="105"/>
                <w:sz w:val="6"/>
              </w:rPr>
              <w:t>Контрагент</w:t>
            </w:r>
          </w:p>
        </w:tc>
        <w:tc>
          <w:tcPr>
            <w:tcW w:w="475" w:type="dxa"/>
            <w:vMerge w:val="restart"/>
            <w:tcBorders>
              <w:top w:val="single" w:sz="2" w:space="0" w:color="000000"/>
              <w:left w:val="single" w:sz="2" w:space="0" w:color="000000"/>
              <w:bottom w:val="single" w:sz="2" w:space="0" w:color="000000"/>
              <w:right w:val="single" w:sz="2" w:space="0" w:color="000000"/>
            </w:tcBorders>
          </w:tcPr>
          <w:p w14:paraId="7736019E" w14:textId="77777777" w:rsidR="00BD24A3" w:rsidRDefault="00000000">
            <w:pPr>
              <w:pStyle w:val="TableParagraph"/>
              <w:spacing w:before="6"/>
              <w:ind w:left="87"/>
              <w:rPr>
                <w:rFonts w:ascii="Times New Roman" w:hAnsi="Times New Roman"/>
                <w:sz w:val="6"/>
              </w:rPr>
            </w:pPr>
            <w:r>
              <w:rPr>
                <w:rFonts w:ascii="Times New Roman" w:hAnsi="Times New Roman"/>
                <w:w w:val="105"/>
                <w:sz w:val="6"/>
              </w:rPr>
              <w:t>Вид</w:t>
            </w:r>
            <w:r>
              <w:rPr>
                <w:rFonts w:ascii="Times New Roman" w:hAnsi="Times New Roman"/>
                <w:spacing w:val="-3"/>
                <w:w w:val="105"/>
                <w:sz w:val="6"/>
              </w:rPr>
              <w:t xml:space="preserve"> </w:t>
            </w:r>
            <w:r>
              <w:rPr>
                <w:rFonts w:ascii="Times New Roman" w:hAnsi="Times New Roman"/>
                <w:spacing w:val="-2"/>
                <w:w w:val="105"/>
                <w:sz w:val="6"/>
              </w:rPr>
              <w:t>сделки</w:t>
            </w:r>
          </w:p>
        </w:tc>
        <w:tc>
          <w:tcPr>
            <w:tcW w:w="1236" w:type="dxa"/>
            <w:gridSpan w:val="3"/>
            <w:tcBorders>
              <w:top w:val="single" w:sz="2" w:space="0" w:color="000000"/>
              <w:left w:val="single" w:sz="2" w:space="0" w:color="000000"/>
              <w:bottom w:val="single" w:sz="2" w:space="0" w:color="000000"/>
              <w:right w:val="single" w:sz="2" w:space="0" w:color="000000"/>
            </w:tcBorders>
          </w:tcPr>
          <w:p w14:paraId="6DE907E7" w14:textId="77777777" w:rsidR="00BD24A3" w:rsidRDefault="00000000">
            <w:pPr>
              <w:pStyle w:val="TableParagraph"/>
              <w:spacing w:line="44" w:lineRule="exact"/>
              <w:ind w:left="424"/>
              <w:rPr>
                <w:rFonts w:ascii="Times New Roman" w:hAnsi="Times New Roman"/>
                <w:sz w:val="6"/>
              </w:rPr>
            </w:pPr>
            <w:r>
              <w:rPr>
                <w:rFonts w:ascii="Times New Roman" w:hAnsi="Times New Roman"/>
                <w:w w:val="105"/>
                <w:sz w:val="6"/>
              </w:rPr>
              <w:t>Ценная</w:t>
            </w:r>
            <w:r>
              <w:rPr>
                <w:rFonts w:ascii="Times New Roman" w:hAnsi="Times New Roman"/>
                <w:spacing w:val="-3"/>
                <w:w w:val="105"/>
                <w:sz w:val="6"/>
              </w:rPr>
              <w:t xml:space="preserve"> </w:t>
            </w:r>
            <w:r>
              <w:rPr>
                <w:rFonts w:ascii="Times New Roman" w:hAnsi="Times New Roman"/>
                <w:spacing w:val="-2"/>
                <w:w w:val="105"/>
                <w:sz w:val="6"/>
              </w:rPr>
              <w:t>бумага</w:t>
            </w:r>
          </w:p>
        </w:tc>
        <w:tc>
          <w:tcPr>
            <w:tcW w:w="435" w:type="dxa"/>
            <w:vMerge w:val="restart"/>
            <w:tcBorders>
              <w:top w:val="single" w:sz="2" w:space="0" w:color="000000"/>
              <w:left w:val="single" w:sz="2" w:space="0" w:color="000000"/>
              <w:bottom w:val="single" w:sz="2" w:space="0" w:color="000000"/>
              <w:right w:val="single" w:sz="2" w:space="0" w:color="000000"/>
            </w:tcBorders>
          </w:tcPr>
          <w:p w14:paraId="1FE10C5A" w14:textId="77777777" w:rsidR="00BD24A3" w:rsidRDefault="00000000">
            <w:pPr>
              <w:pStyle w:val="TableParagraph"/>
              <w:spacing w:before="6" w:line="285" w:lineRule="auto"/>
              <w:ind w:left="124" w:hanging="60"/>
              <w:rPr>
                <w:rFonts w:ascii="Times New Roman" w:hAnsi="Times New Roman"/>
                <w:sz w:val="6"/>
              </w:rPr>
            </w:pPr>
            <w:r>
              <w:rPr>
                <w:rFonts w:ascii="Times New Roman" w:hAnsi="Times New Roman"/>
                <w:spacing w:val="-2"/>
                <w:w w:val="105"/>
                <w:sz w:val="6"/>
              </w:rPr>
              <w:t>Количество</w:t>
            </w:r>
            <w:r>
              <w:rPr>
                <w:rFonts w:ascii="Times New Roman" w:hAnsi="Times New Roman"/>
                <w:spacing w:val="40"/>
                <w:w w:val="105"/>
                <w:sz w:val="6"/>
              </w:rPr>
              <w:t xml:space="preserve"> </w:t>
            </w:r>
            <w:r>
              <w:rPr>
                <w:rFonts w:ascii="Times New Roman" w:hAnsi="Times New Roman"/>
                <w:w w:val="105"/>
                <w:sz w:val="6"/>
              </w:rPr>
              <w:t>ЦБ,</w:t>
            </w:r>
            <w:r>
              <w:rPr>
                <w:rFonts w:ascii="Times New Roman" w:hAnsi="Times New Roman"/>
                <w:spacing w:val="-4"/>
                <w:w w:val="105"/>
                <w:sz w:val="6"/>
              </w:rPr>
              <w:t xml:space="preserve"> </w:t>
            </w:r>
            <w:r>
              <w:rPr>
                <w:rFonts w:ascii="Times New Roman" w:hAnsi="Times New Roman"/>
                <w:w w:val="105"/>
                <w:sz w:val="6"/>
              </w:rPr>
              <w:t>шт.</w:t>
            </w:r>
          </w:p>
        </w:tc>
        <w:tc>
          <w:tcPr>
            <w:tcW w:w="1663" w:type="dxa"/>
            <w:gridSpan w:val="4"/>
            <w:tcBorders>
              <w:top w:val="single" w:sz="2" w:space="0" w:color="000000"/>
              <w:left w:val="single" w:sz="2" w:space="0" w:color="000000"/>
              <w:bottom w:val="nil"/>
              <w:right w:val="single" w:sz="2" w:space="0" w:color="000000"/>
            </w:tcBorders>
          </w:tcPr>
          <w:p w14:paraId="17A38DAC" w14:textId="77777777" w:rsidR="00BD24A3" w:rsidRDefault="00000000">
            <w:pPr>
              <w:pStyle w:val="TableParagraph"/>
              <w:spacing w:line="44" w:lineRule="exact"/>
              <w:ind w:left="16"/>
              <w:jc w:val="center"/>
              <w:rPr>
                <w:rFonts w:ascii="Times New Roman" w:hAnsi="Times New Roman"/>
                <w:sz w:val="6"/>
              </w:rPr>
            </w:pPr>
            <w:r>
              <w:rPr>
                <w:rFonts w:ascii="Times New Roman" w:hAnsi="Times New Roman"/>
                <w:w w:val="105"/>
                <w:sz w:val="6"/>
              </w:rPr>
              <w:t>В</w:t>
            </w:r>
            <w:r>
              <w:rPr>
                <w:rFonts w:ascii="Times New Roman" w:hAnsi="Times New Roman"/>
                <w:spacing w:val="-3"/>
                <w:w w:val="105"/>
                <w:sz w:val="6"/>
              </w:rPr>
              <w:t xml:space="preserve"> </w:t>
            </w:r>
            <w:r>
              <w:rPr>
                <w:rFonts w:ascii="Times New Roman" w:hAnsi="Times New Roman"/>
                <w:w w:val="105"/>
                <w:sz w:val="6"/>
              </w:rPr>
              <w:t>валюте</w:t>
            </w:r>
            <w:r>
              <w:rPr>
                <w:rFonts w:ascii="Times New Roman" w:hAnsi="Times New Roman"/>
                <w:spacing w:val="-1"/>
                <w:w w:val="105"/>
                <w:sz w:val="6"/>
              </w:rPr>
              <w:t xml:space="preserve"> </w:t>
            </w:r>
            <w:r>
              <w:rPr>
                <w:rFonts w:ascii="Times New Roman" w:hAnsi="Times New Roman"/>
                <w:spacing w:val="-2"/>
                <w:w w:val="105"/>
                <w:sz w:val="6"/>
              </w:rPr>
              <w:t>сделки</w:t>
            </w:r>
          </w:p>
        </w:tc>
        <w:tc>
          <w:tcPr>
            <w:tcW w:w="411" w:type="dxa"/>
            <w:vMerge w:val="restart"/>
            <w:tcBorders>
              <w:top w:val="single" w:sz="2" w:space="0" w:color="000000"/>
              <w:left w:val="single" w:sz="2" w:space="0" w:color="000000"/>
              <w:bottom w:val="single" w:sz="2" w:space="0" w:color="000000"/>
              <w:right w:val="single" w:sz="2" w:space="0" w:color="000000"/>
            </w:tcBorders>
          </w:tcPr>
          <w:p w14:paraId="787EC311" w14:textId="77777777" w:rsidR="00BD24A3" w:rsidRDefault="00000000">
            <w:pPr>
              <w:pStyle w:val="TableParagraph"/>
              <w:spacing w:before="6" w:line="285" w:lineRule="auto"/>
              <w:ind w:left="39" w:firstLine="34"/>
              <w:rPr>
                <w:rFonts w:ascii="Times New Roman" w:hAnsi="Times New Roman"/>
                <w:sz w:val="6"/>
              </w:rPr>
            </w:pPr>
            <w:r>
              <w:rPr>
                <w:rFonts w:ascii="Times New Roman" w:hAnsi="Times New Roman"/>
                <w:w w:val="105"/>
                <w:sz w:val="6"/>
              </w:rPr>
              <w:t>Кол-во</w:t>
            </w:r>
            <w:r>
              <w:rPr>
                <w:rFonts w:ascii="Times New Roman" w:hAnsi="Times New Roman"/>
                <w:spacing w:val="-4"/>
                <w:w w:val="105"/>
                <w:sz w:val="6"/>
              </w:rPr>
              <w:t xml:space="preserve"> </w:t>
            </w:r>
            <w:r>
              <w:rPr>
                <w:rFonts w:ascii="Times New Roman" w:hAnsi="Times New Roman"/>
                <w:w w:val="105"/>
                <w:sz w:val="6"/>
              </w:rPr>
              <w:t>ЦБ</w:t>
            </w:r>
            <w:r>
              <w:rPr>
                <w:rFonts w:ascii="Times New Roman" w:hAnsi="Times New Roman"/>
                <w:spacing w:val="40"/>
                <w:w w:val="105"/>
                <w:sz w:val="6"/>
              </w:rPr>
              <w:t xml:space="preserve"> </w:t>
            </w:r>
            <w:r>
              <w:rPr>
                <w:rFonts w:ascii="Times New Roman" w:hAnsi="Times New Roman"/>
                <w:spacing w:val="-2"/>
                <w:w w:val="105"/>
                <w:sz w:val="6"/>
              </w:rPr>
              <w:t>поставлено</w:t>
            </w:r>
            <w:r>
              <w:rPr>
                <w:rFonts w:ascii="Times New Roman" w:hAnsi="Times New Roman"/>
                <w:spacing w:val="-2"/>
                <w:sz w:val="6"/>
              </w:rPr>
              <w:t xml:space="preserve"> </w:t>
            </w:r>
            <w:r>
              <w:rPr>
                <w:rFonts w:ascii="Times New Roman" w:hAnsi="Times New Roman"/>
                <w:spacing w:val="-2"/>
                <w:w w:val="105"/>
                <w:sz w:val="6"/>
              </w:rPr>
              <w:t>в</w:t>
            </w:r>
            <w:r>
              <w:rPr>
                <w:rFonts w:ascii="Times New Roman" w:hAnsi="Times New Roman"/>
                <w:spacing w:val="40"/>
                <w:w w:val="105"/>
                <w:sz w:val="6"/>
              </w:rPr>
              <w:t xml:space="preserve"> </w:t>
            </w:r>
            <w:r>
              <w:rPr>
                <w:rFonts w:ascii="Times New Roman" w:hAnsi="Times New Roman"/>
                <w:w w:val="105"/>
                <w:sz w:val="6"/>
              </w:rPr>
              <w:t>периоде,</w:t>
            </w:r>
            <w:r>
              <w:rPr>
                <w:rFonts w:ascii="Times New Roman" w:hAnsi="Times New Roman"/>
                <w:spacing w:val="-2"/>
                <w:w w:val="105"/>
                <w:sz w:val="6"/>
              </w:rPr>
              <w:t xml:space="preserve"> </w:t>
            </w:r>
            <w:r>
              <w:rPr>
                <w:rFonts w:ascii="Times New Roman" w:hAnsi="Times New Roman"/>
                <w:spacing w:val="-5"/>
                <w:w w:val="105"/>
                <w:sz w:val="6"/>
              </w:rPr>
              <w:t>шт.</w:t>
            </w:r>
          </w:p>
        </w:tc>
        <w:tc>
          <w:tcPr>
            <w:tcW w:w="910" w:type="dxa"/>
            <w:gridSpan w:val="2"/>
            <w:tcBorders>
              <w:top w:val="single" w:sz="2" w:space="0" w:color="000000"/>
              <w:left w:val="single" w:sz="2" w:space="0" w:color="000000"/>
              <w:bottom w:val="single" w:sz="2" w:space="0" w:color="000000"/>
              <w:right w:val="single" w:sz="2" w:space="0" w:color="000000"/>
            </w:tcBorders>
          </w:tcPr>
          <w:p w14:paraId="320E5D3C" w14:textId="77777777" w:rsidR="00BD24A3" w:rsidRDefault="00000000">
            <w:pPr>
              <w:pStyle w:val="TableParagraph"/>
              <w:spacing w:line="44" w:lineRule="exact"/>
              <w:ind w:left="223"/>
              <w:rPr>
                <w:rFonts w:ascii="Times New Roman" w:hAnsi="Times New Roman"/>
                <w:sz w:val="6"/>
              </w:rPr>
            </w:pPr>
            <w:r>
              <w:rPr>
                <w:rFonts w:ascii="Times New Roman" w:hAnsi="Times New Roman"/>
                <w:w w:val="105"/>
                <w:sz w:val="6"/>
              </w:rPr>
              <w:t>В</w:t>
            </w:r>
            <w:r>
              <w:rPr>
                <w:rFonts w:ascii="Times New Roman" w:hAnsi="Times New Roman"/>
                <w:spacing w:val="-3"/>
                <w:w w:val="105"/>
                <w:sz w:val="6"/>
              </w:rPr>
              <w:t xml:space="preserve"> </w:t>
            </w:r>
            <w:r>
              <w:rPr>
                <w:rFonts w:ascii="Times New Roman" w:hAnsi="Times New Roman"/>
                <w:w w:val="105"/>
                <w:sz w:val="6"/>
              </w:rPr>
              <w:t>валюте</w:t>
            </w:r>
            <w:r>
              <w:rPr>
                <w:rFonts w:ascii="Times New Roman" w:hAnsi="Times New Roman"/>
                <w:spacing w:val="-1"/>
                <w:w w:val="105"/>
                <w:sz w:val="6"/>
              </w:rPr>
              <w:t xml:space="preserve"> </w:t>
            </w:r>
            <w:r>
              <w:rPr>
                <w:rFonts w:ascii="Times New Roman" w:hAnsi="Times New Roman"/>
                <w:spacing w:val="-2"/>
                <w:w w:val="105"/>
                <w:sz w:val="6"/>
              </w:rPr>
              <w:t>платежа</w:t>
            </w:r>
          </w:p>
        </w:tc>
        <w:tc>
          <w:tcPr>
            <w:tcW w:w="408" w:type="dxa"/>
            <w:vMerge w:val="restart"/>
            <w:tcBorders>
              <w:top w:val="single" w:sz="2" w:space="0" w:color="000000"/>
              <w:left w:val="single" w:sz="2" w:space="0" w:color="000000"/>
              <w:bottom w:val="single" w:sz="2" w:space="0" w:color="000000"/>
              <w:right w:val="single" w:sz="2" w:space="0" w:color="000000"/>
            </w:tcBorders>
          </w:tcPr>
          <w:p w14:paraId="6C1B9C96" w14:textId="77777777" w:rsidR="00BD24A3" w:rsidRDefault="00000000">
            <w:pPr>
              <w:pStyle w:val="TableParagraph"/>
              <w:spacing w:before="6" w:line="285" w:lineRule="auto"/>
              <w:ind w:left="57" w:right="21" w:hanging="1"/>
              <w:jc w:val="center"/>
              <w:rPr>
                <w:rFonts w:ascii="Times New Roman" w:hAnsi="Times New Roman"/>
                <w:sz w:val="6"/>
              </w:rPr>
            </w:pPr>
            <w:r>
              <w:rPr>
                <w:rFonts w:ascii="Times New Roman" w:hAnsi="Times New Roman"/>
                <w:spacing w:val="-2"/>
                <w:w w:val="105"/>
                <w:sz w:val="6"/>
              </w:rPr>
              <w:t>Место</w:t>
            </w:r>
            <w:r>
              <w:rPr>
                <w:rFonts w:ascii="Times New Roman" w:hAnsi="Times New Roman"/>
                <w:spacing w:val="40"/>
                <w:w w:val="105"/>
                <w:sz w:val="6"/>
              </w:rPr>
              <w:t xml:space="preserve"> </w:t>
            </w:r>
            <w:r>
              <w:rPr>
                <w:rFonts w:ascii="Times New Roman" w:hAnsi="Times New Roman"/>
                <w:spacing w:val="-2"/>
                <w:w w:val="105"/>
                <w:sz w:val="6"/>
              </w:rPr>
              <w:t>заключения</w:t>
            </w:r>
            <w:r>
              <w:rPr>
                <w:rFonts w:ascii="Times New Roman" w:hAnsi="Times New Roman"/>
                <w:spacing w:val="40"/>
                <w:w w:val="105"/>
                <w:sz w:val="6"/>
              </w:rPr>
              <w:t xml:space="preserve"> </w:t>
            </w:r>
            <w:r>
              <w:rPr>
                <w:rFonts w:ascii="Times New Roman" w:hAnsi="Times New Roman"/>
                <w:spacing w:val="-2"/>
                <w:w w:val="105"/>
                <w:sz w:val="6"/>
              </w:rPr>
              <w:t>сделки</w:t>
            </w:r>
          </w:p>
        </w:tc>
        <w:tc>
          <w:tcPr>
            <w:tcW w:w="386" w:type="dxa"/>
            <w:vMerge w:val="restart"/>
            <w:tcBorders>
              <w:top w:val="single" w:sz="2" w:space="0" w:color="000000"/>
              <w:left w:val="single" w:sz="2" w:space="0" w:color="000000"/>
              <w:bottom w:val="single" w:sz="2" w:space="0" w:color="000000"/>
              <w:right w:val="single" w:sz="2" w:space="0" w:color="000000"/>
            </w:tcBorders>
          </w:tcPr>
          <w:p w14:paraId="7A5325DE" w14:textId="77777777" w:rsidR="00BD24A3" w:rsidRDefault="00000000">
            <w:pPr>
              <w:pStyle w:val="TableParagraph"/>
              <w:spacing w:before="6" w:line="285" w:lineRule="auto"/>
              <w:ind w:left="27" w:right="-29" w:hanging="1"/>
              <w:jc w:val="center"/>
              <w:rPr>
                <w:rFonts w:ascii="Times New Roman" w:hAnsi="Times New Roman"/>
                <w:sz w:val="6"/>
              </w:rPr>
            </w:pPr>
            <w:r>
              <w:rPr>
                <w:rFonts w:ascii="Times New Roman" w:hAnsi="Times New Roman"/>
                <w:spacing w:val="-2"/>
                <w:w w:val="105"/>
                <w:sz w:val="6"/>
              </w:rPr>
              <w:t>Комиссия</w:t>
            </w:r>
            <w:r>
              <w:rPr>
                <w:rFonts w:ascii="Times New Roman" w:hAnsi="Times New Roman"/>
                <w:spacing w:val="40"/>
                <w:w w:val="105"/>
                <w:sz w:val="6"/>
              </w:rPr>
              <w:t xml:space="preserve"> </w:t>
            </w:r>
            <w:r>
              <w:rPr>
                <w:rFonts w:ascii="Times New Roman" w:hAnsi="Times New Roman"/>
                <w:spacing w:val="-2"/>
                <w:w w:val="105"/>
                <w:sz w:val="6"/>
              </w:rPr>
              <w:t>площадки,RU</w:t>
            </w:r>
            <w:r>
              <w:rPr>
                <w:rFonts w:ascii="Times New Roman" w:hAnsi="Times New Roman"/>
                <w:spacing w:val="40"/>
                <w:w w:val="105"/>
                <w:sz w:val="6"/>
              </w:rPr>
              <w:t xml:space="preserve"> </w:t>
            </w:r>
            <w:r>
              <w:rPr>
                <w:rFonts w:ascii="Times New Roman" w:hAnsi="Times New Roman"/>
                <w:spacing w:val="-12"/>
                <w:w w:val="105"/>
                <w:sz w:val="6"/>
              </w:rPr>
              <w:t>B</w:t>
            </w:r>
          </w:p>
        </w:tc>
        <w:tc>
          <w:tcPr>
            <w:tcW w:w="336" w:type="dxa"/>
            <w:vMerge w:val="restart"/>
            <w:tcBorders>
              <w:top w:val="single" w:sz="2" w:space="0" w:color="000000"/>
              <w:left w:val="single" w:sz="2" w:space="0" w:color="000000"/>
              <w:bottom w:val="single" w:sz="2" w:space="0" w:color="000000"/>
              <w:right w:val="single" w:sz="2" w:space="0" w:color="000000"/>
            </w:tcBorders>
          </w:tcPr>
          <w:p w14:paraId="62E0ADC2" w14:textId="77777777" w:rsidR="00BD24A3" w:rsidRDefault="00000000">
            <w:pPr>
              <w:pStyle w:val="TableParagraph"/>
              <w:spacing w:before="6" w:line="285" w:lineRule="auto"/>
              <w:ind w:left="28" w:right="-29" w:hanging="1"/>
              <w:jc w:val="center"/>
              <w:rPr>
                <w:rFonts w:ascii="Times New Roman" w:hAnsi="Times New Roman"/>
                <w:sz w:val="6"/>
              </w:rPr>
            </w:pPr>
            <w:r>
              <w:rPr>
                <w:rFonts w:ascii="Times New Roman" w:hAnsi="Times New Roman"/>
                <w:spacing w:val="-2"/>
                <w:w w:val="105"/>
                <w:sz w:val="6"/>
              </w:rPr>
              <w:t>Комиссия</w:t>
            </w:r>
            <w:r>
              <w:rPr>
                <w:rFonts w:ascii="Times New Roman" w:hAnsi="Times New Roman"/>
                <w:spacing w:val="40"/>
                <w:w w:val="105"/>
                <w:sz w:val="6"/>
              </w:rPr>
              <w:t xml:space="preserve"> </w:t>
            </w:r>
            <w:r>
              <w:rPr>
                <w:rFonts w:ascii="Times New Roman" w:hAnsi="Times New Roman"/>
                <w:spacing w:val="-2"/>
                <w:w w:val="105"/>
                <w:sz w:val="6"/>
              </w:rPr>
              <w:t>Брокера,RU</w:t>
            </w:r>
            <w:r>
              <w:rPr>
                <w:rFonts w:ascii="Times New Roman" w:hAnsi="Times New Roman"/>
                <w:spacing w:val="40"/>
                <w:w w:val="105"/>
                <w:sz w:val="6"/>
              </w:rPr>
              <w:t xml:space="preserve"> </w:t>
            </w:r>
            <w:r>
              <w:rPr>
                <w:rFonts w:ascii="Times New Roman" w:hAnsi="Times New Roman"/>
                <w:spacing w:val="-12"/>
                <w:w w:val="105"/>
                <w:sz w:val="6"/>
              </w:rPr>
              <w:t>B</w:t>
            </w:r>
          </w:p>
        </w:tc>
        <w:tc>
          <w:tcPr>
            <w:tcW w:w="434" w:type="dxa"/>
            <w:vMerge w:val="restart"/>
            <w:tcBorders>
              <w:top w:val="single" w:sz="2" w:space="0" w:color="000000"/>
              <w:left w:val="single" w:sz="2" w:space="0" w:color="000000"/>
              <w:bottom w:val="single" w:sz="2" w:space="0" w:color="000000"/>
              <w:right w:val="single" w:sz="2" w:space="0" w:color="000000"/>
            </w:tcBorders>
          </w:tcPr>
          <w:p w14:paraId="6076CBE8" w14:textId="77777777" w:rsidR="00BD24A3" w:rsidRDefault="00000000">
            <w:pPr>
              <w:pStyle w:val="TableParagraph"/>
              <w:spacing w:before="6" w:line="285" w:lineRule="auto"/>
              <w:ind w:left="54" w:right="6" w:firstLine="31"/>
              <w:rPr>
                <w:rFonts w:ascii="Times New Roman" w:hAnsi="Times New Roman"/>
                <w:sz w:val="6"/>
              </w:rPr>
            </w:pPr>
            <w:r>
              <w:rPr>
                <w:rFonts w:ascii="Times New Roman" w:hAnsi="Times New Roman"/>
                <w:spacing w:val="-2"/>
                <w:w w:val="105"/>
                <w:sz w:val="6"/>
              </w:rPr>
              <w:t>Накладные</w:t>
            </w:r>
            <w:r>
              <w:rPr>
                <w:rFonts w:ascii="Times New Roman" w:hAnsi="Times New Roman"/>
                <w:spacing w:val="40"/>
                <w:w w:val="105"/>
                <w:sz w:val="6"/>
              </w:rPr>
              <w:t xml:space="preserve"> </w:t>
            </w:r>
            <w:r>
              <w:rPr>
                <w:rFonts w:ascii="Times New Roman" w:hAnsi="Times New Roman"/>
                <w:spacing w:val="-2"/>
                <w:w w:val="105"/>
                <w:sz w:val="6"/>
              </w:rPr>
              <w:t>расходы,RUB</w:t>
            </w:r>
          </w:p>
        </w:tc>
        <w:tc>
          <w:tcPr>
            <w:tcW w:w="273" w:type="dxa"/>
            <w:vMerge w:val="restart"/>
            <w:tcBorders>
              <w:top w:val="single" w:sz="2" w:space="0" w:color="000000"/>
              <w:left w:val="single" w:sz="2" w:space="0" w:color="000000"/>
              <w:bottom w:val="single" w:sz="2" w:space="0" w:color="000000"/>
              <w:right w:val="single" w:sz="2" w:space="0" w:color="000000"/>
            </w:tcBorders>
          </w:tcPr>
          <w:p w14:paraId="48797AB7" w14:textId="77777777" w:rsidR="00BD24A3" w:rsidRDefault="00000000">
            <w:pPr>
              <w:pStyle w:val="TableParagraph"/>
              <w:spacing w:before="6" w:line="285" w:lineRule="auto"/>
              <w:ind w:left="93" w:right="13" w:hanging="32"/>
              <w:rPr>
                <w:rFonts w:ascii="Times New Roman" w:hAnsi="Times New Roman"/>
                <w:sz w:val="6"/>
              </w:rPr>
            </w:pPr>
            <w:r>
              <w:rPr>
                <w:rFonts w:ascii="Times New Roman" w:hAnsi="Times New Roman"/>
                <w:spacing w:val="-2"/>
                <w:w w:val="105"/>
                <w:sz w:val="6"/>
              </w:rPr>
              <w:t>Ставка</w:t>
            </w:r>
            <w:r>
              <w:rPr>
                <w:rFonts w:ascii="Times New Roman" w:hAnsi="Times New Roman"/>
                <w:spacing w:val="40"/>
                <w:w w:val="105"/>
                <w:sz w:val="6"/>
              </w:rPr>
              <w:t xml:space="preserve"> </w:t>
            </w:r>
            <w:r>
              <w:rPr>
                <w:rFonts w:ascii="Times New Roman" w:hAnsi="Times New Roman"/>
                <w:spacing w:val="-4"/>
                <w:w w:val="105"/>
                <w:sz w:val="6"/>
              </w:rPr>
              <w:t>репо</w:t>
            </w:r>
          </w:p>
        </w:tc>
        <w:tc>
          <w:tcPr>
            <w:tcW w:w="404" w:type="dxa"/>
            <w:vMerge w:val="restart"/>
            <w:tcBorders>
              <w:top w:val="single" w:sz="2" w:space="0" w:color="000000"/>
              <w:left w:val="single" w:sz="2" w:space="0" w:color="000000"/>
              <w:bottom w:val="single" w:sz="2" w:space="0" w:color="000000"/>
              <w:right w:val="single" w:sz="2" w:space="0" w:color="000000"/>
            </w:tcBorders>
          </w:tcPr>
          <w:p w14:paraId="7765ACD9" w14:textId="77777777" w:rsidR="00BD24A3" w:rsidRDefault="00000000">
            <w:pPr>
              <w:pStyle w:val="TableParagraph"/>
              <w:spacing w:before="6" w:line="285" w:lineRule="auto"/>
              <w:ind w:left="113" w:firstLine="56"/>
              <w:rPr>
                <w:rFonts w:ascii="Times New Roman" w:hAnsi="Times New Roman"/>
                <w:sz w:val="6"/>
              </w:rPr>
            </w:pPr>
            <w:r>
              <w:rPr>
                <w:rFonts w:ascii="Times New Roman" w:hAnsi="Times New Roman"/>
                <w:spacing w:val="-4"/>
                <w:w w:val="105"/>
                <w:sz w:val="6"/>
              </w:rPr>
              <w:t>Код</w:t>
            </w:r>
            <w:r>
              <w:rPr>
                <w:rFonts w:ascii="Times New Roman" w:hAnsi="Times New Roman"/>
                <w:spacing w:val="40"/>
                <w:w w:val="105"/>
                <w:sz w:val="6"/>
              </w:rPr>
              <w:t xml:space="preserve"> </w:t>
            </w:r>
            <w:r>
              <w:rPr>
                <w:rFonts w:ascii="Times New Roman" w:hAnsi="Times New Roman"/>
                <w:spacing w:val="-2"/>
                <w:w w:val="105"/>
                <w:sz w:val="6"/>
              </w:rPr>
              <w:t>клиента</w:t>
            </w:r>
          </w:p>
        </w:tc>
      </w:tr>
      <w:tr w:rsidR="00BD24A3" w14:paraId="5D16E0E7" w14:textId="77777777">
        <w:trPr>
          <w:trHeight w:val="338"/>
        </w:trPr>
        <w:tc>
          <w:tcPr>
            <w:tcW w:w="576" w:type="dxa"/>
            <w:vMerge/>
            <w:tcBorders>
              <w:top w:val="nil"/>
              <w:left w:val="single" w:sz="2" w:space="0" w:color="000000"/>
              <w:bottom w:val="single" w:sz="2" w:space="0" w:color="000000"/>
              <w:right w:val="single" w:sz="2" w:space="0" w:color="000000"/>
            </w:tcBorders>
          </w:tcPr>
          <w:p w14:paraId="5C99054C" w14:textId="77777777" w:rsidR="00BD24A3" w:rsidRDefault="00BD24A3">
            <w:pPr>
              <w:rPr>
                <w:sz w:val="2"/>
                <w:szCs w:val="2"/>
              </w:rPr>
            </w:pPr>
          </w:p>
        </w:tc>
        <w:tc>
          <w:tcPr>
            <w:tcW w:w="544" w:type="dxa"/>
            <w:vMerge/>
            <w:tcBorders>
              <w:top w:val="nil"/>
              <w:left w:val="single" w:sz="2" w:space="0" w:color="000000"/>
              <w:bottom w:val="single" w:sz="2" w:space="0" w:color="000000"/>
              <w:right w:val="single" w:sz="2" w:space="0" w:color="000000"/>
            </w:tcBorders>
          </w:tcPr>
          <w:p w14:paraId="756D1CC2" w14:textId="77777777" w:rsidR="00BD24A3" w:rsidRDefault="00BD24A3">
            <w:pPr>
              <w:rPr>
                <w:sz w:val="2"/>
                <w:szCs w:val="2"/>
              </w:rPr>
            </w:pPr>
          </w:p>
        </w:tc>
        <w:tc>
          <w:tcPr>
            <w:tcW w:w="417" w:type="dxa"/>
            <w:gridSpan w:val="2"/>
            <w:vMerge/>
            <w:tcBorders>
              <w:top w:val="nil"/>
              <w:left w:val="single" w:sz="2" w:space="0" w:color="000000"/>
              <w:bottom w:val="single" w:sz="2" w:space="0" w:color="000000"/>
              <w:right w:val="single" w:sz="2" w:space="0" w:color="000000"/>
            </w:tcBorders>
          </w:tcPr>
          <w:p w14:paraId="75F52ABF" w14:textId="77777777" w:rsidR="00BD24A3" w:rsidRDefault="00BD24A3">
            <w:pPr>
              <w:rPr>
                <w:sz w:val="2"/>
                <w:szCs w:val="2"/>
              </w:rPr>
            </w:pPr>
          </w:p>
        </w:tc>
        <w:tc>
          <w:tcPr>
            <w:tcW w:w="494" w:type="dxa"/>
            <w:vMerge/>
            <w:tcBorders>
              <w:top w:val="nil"/>
              <w:left w:val="single" w:sz="2" w:space="0" w:color="000000"/>
              <w:bottom w:val="single" w:sz="2" w:space="0" w:color="000000"/>
              <w:right w:val="single" w:sz="2" w:space="0" w:color="000000"/>
            </w:tcBorders>
          </w:tcPr>
          <w:p w14:paraId="5975CD5B" w14:textId="77777777" w:rsidR="00BD24A3" w:rsidRDefault="00BD24A3">
            <w:pPr>
              <w:rPr>
                <w:sz w:val="2"/>
                <w:szCs w:val="2"/>
              </w:rPr>
            </w:pPr>
          </w:p>
        </w:tc>
        <w:tc>
          <w:tcPr>
            <w:tcW w:w="453" w:type="dxa"/>
            <w:vMerge/>
            <w:tcBorders>
              <w:top w:val="nil"/>
              <w:left w:val="single" w:sz="2" w:space="0" w:color="000000"/>
              <w:bottom w:val="single" w:sz="2" w:space="0" w:color="000000"/>
              <w:right w:val="single" w:sz="2" w:space="0" w:color="000000"/>
            </w:tcBorders>
          </w:tcPr>
          <w:p w14:paraId="17541286" w14:textId="77777777" w:rsidR="00BD24A3" w:rsidRDefault="00BD24A3">
            <w:pPr>
              <w:rPr>
                <w:sz w:val="2"/>
                <w:szCs w:val="2"/>
              </w:rPr>
            </w:pPr>
          </w:p>
        </w:tc>
        <w:tc>
          <w:tcPr>
            <w:tcW w:w="475" w:type="dxa"/>
            <w:vMerge/>
            <w:tcBorders>
              <w:top w:val="nil"/>
              <w:left w:val="single" w:sz="2" w:space="0" w:color="000000"/>
              <w:bottom w:val="single" w:sz="2" w:space="0" w:color="000000"/>
              <w:right w:val="single" w:sz="2" w:space="0" w:color="000000"/>
            </w:tcBorders>
          </w:tcPr>
          <w:p w14:paraId="0F5758D4" w14:textId="77777777" w:rsidR="00BD24A3" w:rsidRDefault="00BD24A3">
            <w:pPr>
              <w:rPr>
                <w:sz w:val="2"/>
                <w:szCs w:val="2"/>
              </w:rPr>
            </w:pPr>
          </w:p>
        </w:tc>
        <w:tc>
          <w:tcPr>
            <w:tcW w:w="833" w:type="dxa"/>
            <w:gridSpan w:val="2"/>
            <w:tcBorders>
              <w:top w:val="single" w:sz="2" w:space="0" w:color="000000"/>
              <w:left w:val="single" w:sz="2" w:space="0" w:color="000000"/>
              <w:bottom w:val="single" w:sz="2" w:space="0" w:color="000000"/>
              <w:right w:val="single" w:sz="2" w:space="0" w:color="000000"/>
            </w:tcBorders>
          </w:tcPr>
          <w:p w14:paraId="24F76EB2" w14:textId="77777777" w:rsidR="00BD24A3" w:rsidRDefault="00000000">
            <w:pPr>
              <w:pStyle w:val="TableParagraph"/>
              <w:spacing w:before="6" w:line="285" w:lineRule="auto"/>
              <w:ind w:left="346" w:right="57" w:hanging="262"/>
              <w:rPr>
                <w:rFonts w:ascii="Times New Roman" w:hAnsi="Times New Roman"/>
                <w:sz w:val="6"/>
              </w:rPr>
            </w:pPr>
            <w:r>
              <w:rPr>
                <w:rFonts w:ascii="Times New Roman" w:hAnsi="Times New Roman"/>
                <w:w w:val="105"/>
                <w:sz w:val="6"/>
              </w:rPr>
              <w:t>Вид,</w:t>
            </w:r>
            <w:r>
              <w:rPr>
                <w:rFonts w:ascii="Times New Roman" w:hAnsi="Times New Roman"/>
                <w:spacing w:val="-4"/>
                <w:w w:val="105"/>
                <w:sz w:val="6"/>
              </w:rPr>
              <w:t xml:space="preserve"> </w:t>
            </w:r>
            <w:r>
              <w:rPr>
                <w:rFonts w:ascii="Times New Roman" w:hAnsi="Times New Roman"/>
                <w:w w:val="105"/>
                <w:sz w:val="6"/>
              </w:rPr>
              <w:t>тип,</w:t>
            </w:r>
            <w:r>
              <w:rPr>
                <w:rFonts w:ascii="Times New Roman" w:hAnsi="Times New Roman"/>
                <w:spacing w:val="-4"/>
                <w:w w:val="105"/>
                <w:sz w:val="6"/>
              </w:rPr>
              <w:t xml:space="preserve"> </w:t>
            </w:r>
            <w:r>
              <w:rPr>
                <w:rFonts w:ascii="Times New Roman" w:hAnsi="Times New Roman"/>
                <w:w w:val="105"/>
                <w:sz w:val="6"/>
              </w:rPr>
              <w:t>выпуск,</w:t>
            </w:r>
            <w:r>
              <w:rPr>
                <w:rFonts w:ascii="Times New Roman" w:hAnsi="Times New Roman"/>
                <w:spacing w:val="-4"/>
                <w:w w:val="105"/>
                <w:sz w:val="6"/>
              </w:rPr>
              <w:t xml:space="preserve"> </w:t>
            </w:r>
            <w:r>
              <w:rPr>
                <w:rFonts w:ascii="Times New Roman" w:hAnsi="Times New Roman"/>
                <w:w w:val="105"/>
                <w:sz w:val="6"/>
              </w:rPr>
              <w:t>транш,</w:t>
            </w:r>
            <w:r>
              <w:rPr>
                <w:rFonts w:ascii="Times New Roman" w:hAnsi="Times New Roman"/>
                <w:spacing w:val="40"/>
                <w:w w:val="105"/>
                <w:sz w:val="6"/>
              </w:rPr>
              <w:t xml:space="preserve"> </w:t>
            </w:r>
            <w:r>
              <w:rPr>
                <w:rFonts w:ascii="Times New Roman" w:hAnsi="Times New Roman"/>
                <w:spacing w:val="-2"/>
                <w:w w:val="105"/>
                <w:sz w:val="6"/>
              </w:rPr>
              <w:t>серия</w:t>
            </w:r>
          </w:p>
        </w:tc>
        <w:tc>
          <w:tcPr>
            <w:tcW w:w="403" w:type="dxa"/>
            <w:tcBorders>
              <w:top w:val="single" w:sz="2" w:space="0" w:color="000000"/>
              <w:left w:val="single" w:sz="2" w:space="0" w:color="000000"/>
              <w:bottom w:val="single" w:sz="2" w:space="0" w:color="000000"/>
              <w:right w:val="single" w:sz="2" w:space="0" w:color="000000"/>
            </w:tcBorders>
          </w:tcPr>
          <w:p w14:paraId="435E668D" w14:textId="77777777" w:rsidR="00BD24A3" w:rsidRDefault="00000000">
            <w:pPr>
              <w:pStyle w:val="TableParagraph"/>
              <w:spacing w:before="6"/>
              <w:ind w:left="17"/>
              <w:jc w:val="center"/>
              <w:rPr>
                <w:rFonts w:ascii="Times New Roman" w:hAnsi="Times New Roman"/>
                <w:sz w:val="6"/>
              </w:rPr>
            </w:pPr>
            <w:r>
              <w:rPr>
                <w:rFonts w:ascii="Times New Roman" w:hAnsi="Times New Roman"/>
                <w:spacing w:val="-2"/>
                <w:w w:val="105"/>
                <w:sz w:val="6"/>
              </w:rPr>
              <w:t>Эмитент</w:t>
            </w:r>
          </w:p>
        </w:tc>
        <w:tc>
          <w:tcPr>
            <w:tcW w:w="435" w:type="dxa"/>
            <w:vMerge/>
            <w:tcBorders>
              <w:top w:val="nil"/>
              <w:left w:val="single" w:sz="2" w:space="0" w:color="000000"/>
              <w:bottom w:val="single" w:sz="2" w:space="0" w:color="000000"/>
              <w:right w:val="single" w:sz="2" w:space="0" w:color="000000"/>
            </w:tcBorders>
          </w:tcPr>
          <w:p w14:paraId="1790F86E" w14:textId="77777777" w:rsidR="00BD24A3" w:rsidRDefault="00BD24A3">
            <w:pPr>
              <w:rPr>
                <w:sz w:val="2"/>
                <w:szCs w:val="2"/>
              </w:rPr>
            </w:pPr>
          </w:p>
        </w:tc>
        <w:tc>
          <w:tcPr>
            <w:tcW w:w="403" w:type="dxa"/>
            <w:tcBorders>
              <w:top w:val="single" w:sz="2" w:space="0" w:color="000000"/>
              <w:left w:val="single" w:sz="2" w:space="0" w:color="000000"/>
              <w:bottom w:val="single" w:sz="2" w:space="0" w:color="000000"/>
              <w:right w:val="single" w:sz="2" w:space="0" w:color="000000"/>
            </w:tcBorders>
          </w:tcPr>
          <w:p w14:paraId="2F975932" w14:textId="77777777" w:rsidR="00BD24A3" w:rsidRDefault="00000000">
            <w:pPr>
              <w:pStyle w:val="TableParagraph"/>
              <w:spacing w:before="6" w:line="285" w:lineRule="auto"/>
              <w:ind w:left="168" w:right="7" w:hanging="120"/>
              <w:rPr>
                <w:rFonts w:ascii="Times New Roman" w:hAnsi="Times New Roman"/>
                <w:sz w:val="6"/>
              </w:rPr>
            </w:pPr>
            <w:r>
              <w:rPr>
                <w:rFonts w:ascii="Times New Roman" w:hAnsi="Times New Roman"/>
                <w:spacing w:val="-2"/>
                <w:w w:val="105"/>
                <w:sz w:val="6"/>
              </w:rPr>
              <w:t>Цена</w:t>
            </w:r>
            <w:r>
              <w:rPr>
                <w:rFonts w:ascii="Times New Roman" w:hAnsi="Times New Roman"/>
                <w:spacing w:val="-2"/>
                <w:sz w:val="6"/>
              </w:rPr>
              <w:t xml:space="preserve"> </w:t>
            </w:r>
            <w:r>
              <w:rPr>
                <w:rFonts w:ascii="Times New Roman" w:hAnsi="Times New Roman"/>
                <w:spacing w:val="-2"/>
                <w:w w:val="105"/>
                <w:sz w:val="6"/>
              </w:rPr>
              <w:t>одной</w:t>
            </w:r>
            <w:r>
              <w:rPr>
                <w:rFonts w:ascii="Times New Roman" w:hAnsi="Times New Roman"/>
                <w:spacing w:val="40"/>
                <w:w w:val="105"/>
                <w:sz w:val="6"/>
              </w:rPr>
              <w:t xml:space="preserve"> </w:t>
            </w:r>
            <w:r>
              <w:rPr>
                <w:rFonts w:ascii="Times New Roman" w:hAnsi="Times New Roman"/>
                <w:spacing w:val="-6"/>
                <w:w w:val="105"/>
                <w:sz w:val="6"/>
              </w:rPr>
              <w:t>ЦБ</w:t>
            </w:r>
          </w:p>
        </w:tc>
        <w:tc>
          <w:tcPr>
            <w:tcW w:w="453" w:type="dxa"/>
            <w:tcBorders>
              <w:top w:val="single" w:sz="2" w:space="0" w:color="000000"/>
              <w:left w:val="single" w:sz="2" w:space="0" w:color="000000"/>
              <w:bottom w:val="single" w:sz="2" w:space="0" w:color="000000"/>
              <w:right w:val="single" w:sz="2" w:space="0" w:color="000000"/>
            </w:tcBorders>
          </w:tcPr>
          <w:p w14:paraId="5C45A6B5" w14:textId="77777777" w:rsidR="00BD24A3" w:rsidRDefault="00000000">
            <w:pPr>
              <w:pStyle w:val="TableParagraph"/>
              <w:spacing w:before="6"/>
              <w:ind w:left="17"/>
              <w:jc w:val="center"/>
              <w:rPr>
                <w:rFonts w:ascii="Times New Roman" w:hAnsi="Times New Roman"/>
                <w:sz w:val="6"/>
              </w:rPr>
            </w:pPr>
            <w:r>
              <w:rPr>
                <w:rFonts w:ascii="Times New Roman" w:hAnsi="Times New Roman"/>
                <w:w w:val="105"/>
                <w:sz w:val="6"/>
              </w:rPr>
              <w:t>Сумма</w:t>
            </w:r>
            <w:r>
              <w:rPr>
                <w:rFonts w:ascii="Times New Roman" w:hAnsi="Times New Roman"/>
                <w:spacing w:val="-4"/>
                <w:w w:val="105"/>
                <w:sz w:val="6"/>
              </w:rPr>
              <w:t xml:space="preserve"> </w:t>
            </w:r>
            <w:r>
              <w:rPr>
                <w:rFonts w:ascii="Times New Roman" w:hAnsi="Times New Roman"/>
                <w:spacing w:val="-2"/>
                <w:w w:val="105"/>
                <w:sz w:val="6"/>
              </w:rPr>
              <w:t>сделки</w:t>
            </w:r>
          </w:p>
        </w:tc>
        <w:tc>
          <w:tcPr>
            <w:tcW w:w="399" w:type="dxa"/>
            <w:tcBorders>
              <w:top w:val="single" w:sz="2" w:space="0" w:color="000000"/>
              <w:left w:val="single" w:sz="2" w:space="0" w:color="000000"/>
              <w:bottom w:val="single" w:sz="2" w:space="0" w:color="000000"/>
              <w:right w:val="single" w:sz="2" w:space="0" w:color="000000"/>
            </w:tcBorders>
          </w:tcPr>
          <w:p w14:paraId="77195BE5" w14:textId="77777777" w:rsidR="00BD24A3" w:rsidRDefault="00000000">
            <w:pPr>
              <w:pStyle w:val="TableParagraph"/>
              <w:spacing w:before="3"/>
              <w:ind w:left="25" w:right="3"/>
              <w:jc w:val="center"/>
              <w:rPr>
                <w:rFonts w:ascii="Times New Roman" w:hAnsi="Times New Roman"/>
                <w:sz w:val="5"/>
              </w:rPr>
            </w:pPr>
            <w:r>
              <w:rPr>
                <w:rFonts w:ascii="Times New Roman" w:hAnsi="Times New Roman"/>
                <w:spacing w:val="-5"/>
                <w:sz w:val="5"/>
              </w:rPr>
              <w:t>НКД</w:t>
            </w:r>
          </w:p>
          <w:p w14:paraId="22E760D8" w14:textId="77777777" w:rsidR="00BD24A3" w:rsidRDefault="00000000">
            <w:pPr>
              <w:pStyle w:val="TableParagraph"/>
              <w:spacing w:before="9" w:line="276" w:lineRule="auto"/>
              <w:ind w:left="25"/>
              <w:jc w:val="center"/>
              <w:rPr>
                <w:rFonts w:ascii="Times New Roman" w:hAnsi="Times New Roman"/>
                <w:sz w:val="5"/>
              </w:rPr>
            </w:pPr>
            <w:r>
              <w:rPr>
                <w:rFonts w:ascii="Times New Roman" w:hAnsi="Times New Roman"/>
                <w:spacing w:val="-2"/>
                <w:sz w:val="5"/>
              </w:rPr>
              <w:t>уплаченный/</w:t>
            </w:r>
            <w:r>
              <w:rPr>
                <w:rFonts w:ascii="Times New Roman" w:hAnsi="Times New Roman"/>
                <w:spacing w:val="40"/>
                <w:sz w:val="5"/>
              </w:rPr>
              <w:t xml:space="preserve"> </w:t>
            </w:r>
            <w:r>
              <w:rPr>
                <w:rFonts w:ascii="Times New Roman" w:hAnsi="Times New Roman"/>
                <w:spacing w:val="-2"/>
                <w:sz w:val="5"/>
              </w:rPr>
              <w:t>полученный</w:t>
            </w:r>
          </w:p>
        </w:tc>
        <w:tc>
          <w:tcPr>
            <w:tcW w:w="408" w:type="dxa"/>
            <w:tcBorders>
              <w:top w:val="single" w:sz="2" w:space="0" w:color="000000"/>
              <w:left w:val="single" w:sz="2" w:space="0" w:color="000000"/>
              <w:bottom w:val="single" w:sz="2" w:space="0" w:color="000000"/>
              <w:right w:val="single" w:sz="2" w:space="0" w:color="000000"/>
            </w:tcBorders>
          </w:tcPr>
          <w:p w14:paraId="217B13AA" w14:textId="77777777" w:rsidR="00BD24A3" w:rsidRDefault="00000000">
            <w:pPr>
              <w:pStyle w:val="TableParagraph"/>
              <w:spacing w:before="6"/>
              <w:ind w:left="22"/>
              <w:jc w:val="center"/>
              <w:rPr>
                <w:rFonts w:ascii="Times New Roman" w:hAnsi="Times New Roman"/>
                <w:sz w:val="6"/>
              </w:rPr>
            </w:pPr>
            <w:r>
              <w:rPr>
                <w:rFonts w:ascii="Times New Roman" w:hAnsi="Times New Roman"/>
                <w:spacing w:val="-2"/>
                <w:w w:val="105"/>
                <w:sz w:val="6"/>
              </w:rPr>
              <w:t>Валюта</w:t>
            </w:r>
          </w:p>
        </w:tc>
        <w:tc>
          <w:tcPr>
            <w:tcW w:w="411" w:type="dxa"/>
            <w:vMerge/>
            <w:tcBorders>
              <w:top w:val="nil"/>
              <w:left w:val="single" w:sz="2" w:space="0" w:color="000000"/>
              <w:bottom w:val="single" w:sz="2" w:space="0" w:color="000000"/>
              <w:right w:val="single" w:sz="2" w:space="0" w:color="000000"/>
            </w:tcBorders>
          </w:tcPr>
          <w:p w14:paraId="09AE2865" w14:textId="77777777" w:rsidR="00BD24A3" w:rsidRDefault="00BD24A3">
            <w:pPr>
              <w:rPr>
                <w:sz w:val="2"/>
                <w:szCs w:val="2"/>
              </w:rPr>
            </w:pPr>
          </w:p>
        </w:tc>
        <w:tc>
          <w:tcPr>
            <w:tcW w:w="430" w:type="dxa"/>
            <w:tcBorders>
              <w:top w:val="single" w:sz="2" w:space="0" w:color="000000"/>
              <w:left w:val="single" w:sz="2" w:space="0" w:color="000000"/>
              <w:bottom w:val="single" w:sz="2" w:space="0" w:color="000000"/>
              <w:right w:val="single" w:sz="2" w:space="0" w:color="000000"/>
            </w:tcBorders>
          </w:tcPr>
          <w:p w14:paraId="795050AD" w14:textId="77777777" w:rsidR="00BD24A3" w:rsidRDefault="00000000">
            <w:pPr>
              <w:pStyle w:val="TableParagraph"/>
              <w:spacing w:before="6" w:line="285" w:lineRule="auto"/>
              <w:ind w:left="94" w:right="1" w:hanging="63"/>
              <w:rPr>
                <w:rFonts w:ascii="Times New Roman" w:hAnsi="Times New Roman"/>
                <w:sz w:val="6"/>
              </w:rPr>
            </w:pPr>
            <w:r>
              <w:rPr>
                <w:rFonts w:ascii="Times New Roman" w:hAnsi="Times New Roman"/>
                <w:spacing w:val="-2"/>
                <w:w w:val="105"/>
                <w:sz w:val="6"/>
              </w:rPr>
              <w:t>Сумма</w:t>
            </w:r>
            <w:r>
              <w:rPr>
                <w:rFonts w:ascii="Times New Roman" w:hAnsi="Times New Roman"/>
                <w:spacing w:val="-2"/>
                <w:sz w:val="6"/>
              </w:rPr>
              <w:t xml:space="preserve"> </w:t>
            </w:r>
            <w:r>
              <w:rPr>
                <w:rFonts w:ascii="Times New Roman" w:hAnsi="Times New Roman"/>
                <w:spacing w:val="-2"/>
                <w:w w:val="105"/>
                <w:sz w:val="6"/>
              </w:rPr>
              <w:t>оплаты</w:t>
            </w:r>
            <w:r>
              <w:rPr>
                <w:rFonts w:ascii="Times New Roman" w:hAnsi="Times New Roman"/>
                <w:spacing w:val="40"/>
                <w:w w:val="105"/>
                <w:sz w:val="6"/>
              </w:rPr>
              <w:t xml:space="preserve"> </w:t>
            </w:r>
            <w:r>
              <w:rPr>
                <w:rFonts w:ascii="Times New Roman" w:hAnsi="Times New Roman"/>
                <w:w w:val="105"/>
                <w:sz w:val="6"/>
              </w:rPr>
              <w:t>в</w:t>
            </w:r>
            <w:r>
              <w:rPr>
                <w:rFonts w:ascii="Times New Roman" w:hAnsi="Times New Roman"/>
                <w:spacing w:val="-4"/>
                <w:w w:val="105"/>
                <w:sz w:val="6"/>
              </w:rPr>
              <w:t xml:space="preserve"> </w:t>
            </w:r>
            <w:r>
              <w:rPr>
                <w:rFonts w:ascii="Times New Roman" w:hAnsi="Times New Roman"/>
                <w:w w:val="105"/>
                <w:sz w:val="6"/>
              </w:rPr>
              <w:t>периоде</w:t>
            </w:r>
          </w:p>
        </w:tc>
        <w:tc>
          <w:tcPr>
            <w:tcW w:w="480" w:type="dxa"/>
            <w:tcBorders>
              <w:top w:val="single" w:sz="2" w:space="0" w:color="000000"/>
              <w:left w:val="single" w:sz="2" w:space="0" w:color="000000"/>
              <w:bottom w:val="single" w:sz="2" w:space="0" w:color="000000"/>
              <w:right w:val="single" w:sz="2" w:space="0" w:color="000000"/>
            </w:tcBorders>
          </w:tcPr>
          <w:p w14:paraId="19340093" w14:textId="77777777" w:rsidR="00BD24A3" w:rsidRDefault="00000000">
            <w:pPr>
              <w:pStyle w:val="TableParagraph"/>
              <w:spacing w:before="6"/>
              <w:ind w:left="28"/>
              <w:jc w:val="center"/>
              <w:rPr>
                <w:rFonts w:ascii="Times New Roman" w:hAnsi="Times New Roman"/>
                <w:sz w:val="6"/>
              </w:rPr>
            </w:pPr>
            <w:r>
              <w:rPr>
                <w:rFonts w:ascii="Times New Roman" w:hAnsi="Times New Roman"/>
                <w:spacing w:val="-2"/>
                <w:w w:val="105"/>
                <w:sz w:val="6"/>
              </w:rPr>
              <w:t>Валюта</w:t>
            </w:r>
          </w:p>
        </w:tc>
        <w:tc>
          <w:tcPr>
            <w:tcW w:w="408" w:type="dxa"/>
            <w:vMerge/>
            <w:tcBorders>
              <w:top w:val="nil"/>
              <w:left w:val="single" w:sz="2" w:space="0" w:color="000000"/>
              <w:bottom w:val="single" w:sz="2" w:space="0" w:color="000000"/>
              <w:right w:val="single" w:sz="2" w:space="0" w:color="000000"/>
            </w:tcBorders>
          </w:tcPr>
          <w:p w14:paraId="7B06C776" w14:textId="77777777" w:rsidR="00BD24A3" w:rsidRDefault="00BD24A3">
            <w:pPr>
              <w:rPr>
                <w:sz w:val="2"/>
                <w:szCs w:val="2"/>
              </w:rPr>
            </w:pPr>
          </w:p>
        </w:tc>
        <w:tc>
          <w:tcPr>
            <w:tcW w:w="386" w:type="dxa"/>
            <w:vMerge/>
            <w:tcBorders>
              <w:top w:val="nil"/>
              <w:left w:val="single" w:sz="2" w:space="0" w:color="000000"/>
              <w:bottom w:val="single" w:sz="2" w:space="0" w:color="000000"/>
              <w:right w:val="single" w:sz="2" w:space="0" w:color="000000"/>
            </w:tcBorders>
          </w:tcPr>
          <w:p w14:paraId="4E1F05AF" w14:textId="77777777" w:rsidR="00BD24A3" w:rsidRDefault="00BD24A3">
            <w:pPr>
              <w:rPr>
                <w:sz w:val="2"/>
                <w:szCs w:val="2"/>
              </w:rPr>
            </w:pPr>
          </w:p>
        </w:tc>
        <w:tc>
          <w:tcPr>
            <w:tcW w:w="336" w:type="dxa"/>
            <w:vMerge/>
            <w:tcBorders>
              <w:top w:val="nil"/>
              <w:left w:val="single" w:sz="2" w:space="0" w:color="000000"/>
              <w:bottom w:val="single" w:sz="2" w:space="0" w:color="000000"/>
              <w:right w:val="single" w:sz="2" w:space="0" w:color="000000"/>
            </w:tcBorders>
          </w:tcPr>
          <w:p w14:paraId="1729E251" w14:textId="77777777" w:rsidR="00BD24A3" w:rsidRDefault="00BD24A3">
            <w:pPr>
              <w:rPr>
                <w:sz w:val="2"/>
                <w:szCs w:val="2"/>
              </w:rPr>
            </w:pPr>
          </w:p>
        </w:tc>
        <w:tc>
          <w:tcPr>
            <w:tcW w:w="434" w:type="dxa"/>
            <w:vMerge/>
            <w:tcBorders>
              <w:top w:val="nil"/>
              <w:left w:val="single" w:sz="2" w:space="0" w:color="000000"/>
              <w:bottom w:val="single" w:sz="2" w:space="0" w:color="000000"/>
              <w:right w:val="single" w:sz="2" w:space="0" w:color="000000"/>
            </w:tcBorders>
          </w:tcPr>
          <w:p w14:paraId="3CDC0BCD" w14:textId="77777777" w:rsidR="00BD24A3" w:rsidRDefault="00BD24A3">
            <w:pPr>
              <w:rPr>
                <w:sz w:val="2"/>
                <w:szCs w:val="2"/>
              </w:rPr>
            </w:pPr>
          </w:p>
        </w:tc>
        <w:tc>
          <w:tcPr>
            <w:tcW w:w="273" w:type="dxa"/>
            <w:vMerge/>
            <w:tcBorders>
              <w:top w:val="nil"/>
              <w:left w:val="single" w:sz="2" w:space="0" w:color="000000"/>
              <w:bottom w:val="single" w:sz="2" w:space="0" w:color="000000"/>
              <w:right w:val="single" w:sz="2" w:space="0" w:color="000000"/>
            </w:tcBorders>
          </w:tcPr>
          <w:p w14:paraId="60BD9129" w14:textId="77777777" w:rsidR="00BD24A3" w:rsidRDefault="00BD24A3">
            <w:pPr>
              <w:rPr>
                <w:sz w:val="2"/>
                <w:szCs w:val="2"/>
              </w:rPr>
            </w:pPr>
          </w:p>
        </w:tc>
        <w:tc>
          <w:tcPr>
            <w:tcW w:w="404" w:type="dxa"/>
            <w:vMerge/>
            <w:tcBorders>
              <w:top w:val="nil"/>
              <w:left w:val="single" w:sz="2" w:space="0" w:color="000000"/>
              <w:bottom w:val="single" w:sz="2" w:space="0" w:color="000000"/>
              <w:right w:val="single" w:sz="2" w:space="0" w:color="000000"/>
            </w:tcBorders>
          </w:tcPr>
          <w:p w14:paraId="6376BBFE" w14:textId="77777777" w:rsidR="00BD24A3" w:rsidRDefault="00BD24A3">
            <w:pPr>
              <w:rPr>
                <w:sz w:val="2"/>
                <w:szCs w:val="2"/>
              </w:rPr>
            </w:pPr>
          </w:p>
        </w:tc>
      </w:tr>
      <w:tr w:rsidR="00BD24A3" w14:paraId="759EF42D" w14:textId="77777777">
        <w:trPr>
          <w:trHeight w:val="76"/>
        </w:trPr>
        <w:tc>
          <w:tcPr>
            <w:tcW w:w="1298" w:type="dxa"/>
            <w:gridSpan w:val="3"/>
            <w:tcBorders>
              <w:top w:val="single" w:sz="2" w:space="0" w:color="000000"/>
              <w:left w:val="nil"/>
              <w:bottom w:val="single" w:sz="2" w:space="0" w:color="000000"/>
              <w:right w:val="nil"/>
            </w:tcBorders>
            <w:shd w:val="clear" w:color="auto" w:fill="C0C0C0"/>
          </w:tcPr>
          <w:p w14:paraId="51BEF1C2" w14:textId="77777777" w:rsidR="00BD24A3" w:rsidRDefault="00000000">
            <w:pPr>
              <w:pStyle w:val="TableParagraph"/>
              <w:spacing w:before="6" w:line="50" w:lineRule="exact"/>
              <w:ind w:left="12"/>
              <w:rPr>
                <w:rFonts w:ascii="Times New Roman" w:hAnsi="Times New Roman"/>
                <w:b/>
                <w:sz w:val="6"/>
              </w:rPr>
            </w:pPr>
            <w:r>
              <w:rPr>
                <w:rFonts w:ascii="Times New Roman" w:hAnsi="Times New Roman"/>
                <w:b/>
                <w:spacing w:val="-2"/>
                <w:sz w:val="6"/>
              </w:rPr>
              <w:t>Всего:</w:t>
            </w:r>
          </w:p>
        </w:tc>
        <w:tc>
          <w:tcPr>
            <w:tcW w:w="239" w:type="dxa"/>
            <w:tcBorders>
              <w:top w:val="single" w:sz="2" w:space="0" w:color="000000"/>
              <w:left w:val="nil"/>
              <w:bottom w:val="single" w:sz="2" w:space="0" w:color="000000"/>
              <w:right w:val="nil"/>
            </w:tcBorders>
            <w:shd w:val="clear" w:color="auto" w:fill="C0C0C0"/>
          </w:tcPr>
          <w:p w14:paraId="254D7246" w14:textId="77777777" w:rsidR="00BD24A3" w:rsidRDefault="00BD24A3">
            <w:pPr>
              <w:pStyle w:val="TableParagraph"/>
              <w:rPr>
                <w:rFonts w:ascii="Times New Roman"/>
                <w:sz w:val="2"/>
              </w:rPr>
            </w:pPr>
          </w:p>
        </w:tc>
        <w:tc>
          <w:tcPr>
            <w:tcW w:w="494" w:type="dxa"/>
            <w:tcBorders>
              <w:top w:val="single" w:sz="2" w:space="0" w:color="000000"/>
              <w:left w:val="nil"/>
              <w:bottom w:val="single" w:sz="2" w:space="0" w:color="000000"/>
              <w:right w:val="nil"/>
            </w:tcBorders>
            <w:shd w:val="clear" w:color="auto" w:fill="C0C0C0"/>
          </w:tcPr>
          <w:p w14:paraId="2725B642" w14:textId="77777777" w:rsidR="00BD24A3" w:rsidRDefault="00BD24A3">
            <w:pPr>
              <w:pStyle w:val="TableParagraph"/>
              <w:rPr>
                <w:rFonts w:ascii="Times New Roman"/>
                <w:sz w:val="2"/>
              </w:rPr>
            </w:pPr>
          </w:p>
        </w:tc>
        <w:tc>
          <w:tcPr>
            <w:tcW w:w="453" w:type="dxa"/>
            <w:tcBorders>
              <w:top w:val="single" w:sz="2" w:space="0" w:color="000000"/>
              <w:left w:val="nil"/>
              <w:bottom w:val="single" w:sz="2" w:space="0" w:color="000000"/>
              <w:right w:val="nil"/>
            </w:tcBorders>
            <w:shd w:val="clear" w:color="auto" w:fill="C0C0C0"/>
          </w:tcPr>
          <w:p w14:paraId="6CCDB8BF" w14:textId="77777777" w:rsidR="00BD24A3" w:rsidRDefault="00BD24A3">
            <w:pPr>
              <w:pStyle w:val="TableParagraph"/>
              <w:rPr>
                <w:rFonts w:ascii="Times New Roman"/>
                <w:sz w:val="2"/>
              </w:rPr>
            </w:pPr>
          </w:p>
        </w:tc>
        <w:tc>
          <w:tcPr>
            <w:tcW w:w="475" w:type="dxa"/>
            <w:tcBorders>
              <w:top w:val="single" w:sz="2" w:space="0" w:color="000000"/>
              <w:left w:val="nil"/>
              <w:bottom w:val="single" w:sz="2" w:space="0" w:color="000000"/>
              <w:right w:val="nil"/>
            </w:tcBorders>
            <w:shd w:val="clear" w:color="auto" w:fill="C0C0C0"/>
          </w:tcPr>
          <w:p w14:paraId="2B356F20" w14:textId="77777777" w:rsidR="00BD24A3" w:rsidRDefault="00BD24A3">
            <w:pPr>
              <w:pStyle w:val="TableParagraph"/>
              <w:rPr>
                <w:rFonts w:ascii="Times New Roman"/>
                <w:sz w:val="2"/>
              </w:rPr>
            </w:pPr>
          </w:p>
        </w:tc>
        <w:tc>
          <w:tcPr>
            <w:tcW w:w="421" w:type="dxa"/>
            <w:tcBorders>
              <w:top w:val="single" w:sz="2" w:space="0" w:color="000000"/>
              <w:left w:val="nil"/>
              <w:bottom w:val="single" w:sz="2" w:space="0" w:color="000000"/>
              <w:right w:val="nil"/>
            </w:tcBorders>
            <w:shd w:val="clear" w:color="auto" w:fill="C0C0C0"/>
          </w:tcPr>
          <w:p w14:paraId="3BF4DC4B" w14:textId="77777777" w:rsidR="00BD24A3" w:rsidRDefault="00BD24A3">
            <w:pPr>
              <w:pStyle w:val="TableParagraph"/>
              <w:rPr>
                <w:rFonts w:ascii="Times New Roman"/>
                <w:sz w:val="2"/>
              </w:rPr>
            </w:pPr>
          </w:p>
        </w:tc>
        <w:tc>
          <w:tcPr>
            <w:tcW w:w="412" w:type="dxa"/>
            <w:tcBorders>
              <w:top w:val="single" w:sz="2" w:space="0" w:color="000000"/>
              <w:left w:val="nil"/>
              <w:bottom w:val="single" w:sz="2" w:space="0" w:color="000000"/>
              <w:right w:val="nil"/>
            </w:tcBorders>
            <w:shd w:val="clear" w:color="auto" w:fill="C0C0C0"/>
          </w:tcPr>
          <w:p w14:paraId="3BB3EF88" w14:textId="77777777" w:rsidR="00BD24A3" w:rsidRDefault="00BD24A3">
            <w:pPr>
              <w:pStyle w:val="TableParagraph"/>
              <w:rPr>
                <w:rFonts w:ascii="Times New Roman"/>
                <w:sz w:val="2"/>
              </w:rPr>
            </w:pPr>
          </w:p>
        </w:tc>
        <w:tc>
          <w:tcPr>
            <w:tcW w:w="403" w:type="dxa"/>
            <w:tcBorders>
              <w:top w:val="single" w:sz="2" w:space="0" w:color="000000"/>
              <w:left w:val="nil"/>
              <w:bottom w:val="single" w:sz="2" w:space="0" w:color="000000"/>
              <w:right w:val="nil"/>
            </w:tcBorders>
            <w:shd w:val="clear" w:color="auto" w:fill="C0C0C0"/>
          </w:tcPr>
          <w:p w14:paraId="00F8F66C" w14:textId="77777777" w:rsidR="00BD24A3" w:rsidRDefault="00BD24A3">
            <w:pPr>
              <w:pStyle w:val="TableParagraph"/>
              <w:rPr>
                <w:rFonts w:ascii="Times New Roman"/>
                <w:sz w:val="2"/>
              </w:rPr>
            </w:pPr>
          </w:p>
        </w:tc>
        <w:tc>
          <w:tcPr>
            <w:tcW w:w="435" w:type="dxa"/>
            <w:tcBorders>
              <w:top w:val="single" w:sz="2" w:space="0" w:color="000000"/>
              <w:left w:val="nil"/>
              <w:bottom w:val="single" w:sz="2" w:space="0" w:color="000000"/>
              <w:right w:val="nil"/>
            </w:tcBorders>
            <w:shd w:val="clear" w:color="auto" w:fill="C0C0C0"/>
          </w:tcPr>
          <w:p w14:paraId="6A1241AF" w14:textId="77777777" w:rsidR="00BD24A3" w:rsidRDefault="00BD24A3">
            <w:pPr>
              <w:pStyle w:val="TableParagraph"/>
              <w:rPr>
                <w:rFonts w:ascii="Times New Roman"/>
                <w:sz w:val="2"/>
              </w:rPr>
            </w:pPr>
          </w:p>
        </w:tc>
        <w:tc>
          <w:tcPr>
            <w:tcW w:w="403" w:type="dxa"/>
            <w:tcBorders>
              <w:top w:val="single" w:sz="2" w:space="0" w:color="000000"/>
              <w:left w:val="nil"/>
              <w:bottom w:val="single" w:sz="2" w:space="0" w:color="000000"/>
              <w:right w:val="nil"/>
            </w:tcBorders>
            <w:shd w:val="clear" w:color="auto" w:fill="C0C0C0"/>
          </w:tcPr>
          <w:p w14:paraId="596EB61C" w14:textId="77777777" w:rsidR="00BD24A3" w:rsidRDefault="00BD24A3">
            <w:pPr>
              <w:pStyle w:val="TableParagraph"/>
              <w:rPr>
                <w:rFonts w:ascii="Times New Roman"/>
                <w:sz w:val="2"/>
              </w:rPr>
            </w:pPr>
          </w:p>
        </w:tc>
        <w:tc>
          <w:tcPr>
            <w:tcW w:w="453" w:type="dxa"/>
            <w:tcBorders>
              <w:top w:val="single" w:sz="2" w:space="0" w:color="000000"/>
              <w:left w:val="nil"/>
              <w:bottom w:val="single" w:sz="2" w:space="0" w:color="000000"/>
              <w:right w:val="nil"/>
            </w:tcBorders>
            <w:shd w:val="clear" w:color="auto" w:fill="C0C0C0"/>
          </w:tcPr>
          <w:p w14:paraId="074D25D2" w14:textId="77777777" w:rsidR="00BD24A3" w:rsidRDefault="00BD24A3">
            <w:pPr>
              <w:pStyle w:val="TableParagraph"/>
              <w:rPr>
                <w:rFonts w:ascii="Times New Roman"/>
                <w:sz w:val="2"/>
              </w:rPr>
            </w:pPr>
          </w:p>
        </w:tc>
        <w:tc>
          <w:tcPr>
            <w:tcW w:w="399" w:type="dxa"/>
            <w:tcBorders>
              <w:top w:val="single" w:sz="2" w:space="0" w:color="000000"/>
              <w:left w:val="nil"/>
              <w:bottom w:val="single" w:sz="2" w:space="0" w:color="000000"/>
              <w:right w:val="nil"/>
            </w:tcBorders>
            <w:shd w:val="clear" w:color="auto" w:fill="C0C0C0"/>
          </w:tcPr>
          <w:p w14:paraId="35B08E01" w14:textId="77777777" w:rsidR="00BD24A3" w:rsidRDefault="00BD24A3">
            <w:pPr>
              <w:pStyle w:val="TableParagraph"/>
              <w:rPr>
                <w:rFonts w:ascii="Times New Roman"/>
                <w:sz w:val="2"/>
              </w:rPr>
            </w:pPr>
          </w:p>
        </w:tc>
        <w:tc>
          <w:tcPr>
            <w:tcW w:w="408" w:type="dxa"/>
            <w:tcBorders>
              <w:top w:val="single" w:sz="2" w:space="0" w:color="000000"/>
              <w:left w:val="nil"/>
              <w:bottom w:val="single" w:sz="2" w:space="0" w:color="000000"/>
              <w:right w:val="nil"/>
            </w:tcBorders>
            <w:shd w:val="clear" w:color="auto" w:fill="C0C0C0"/>
          </w:tcPr>
          <w:p w14:paraId="5144965A" w14:textId="77777777" w:rsidR="00BD24A3" w:rsidRDefault="00BD24A3">
            <w:pPr>
              <w:pStyle w:val="TableParagraph"/>
              <w:rPr>
                <w:rFonts w:ascii="Times New Roman"/>
                <w:sz w:val="2"/>
              </w:rPr>
            </w:pPr>
          </w:p>
        </w:tc>
        <w:tc>
          <w:tcPr>
            <w:tcW w:w="411" w:type="dxa"/>
            <w:tcBorders>
              <w:top w:val="single" w:sz="2" w:space="0" w:color="000000"/>
              <w:left w:val="nil"/>
              <w:bottom w:val="single" w:sz="2" w:space="0" w:color="000000"/>
              <w:right w:val="nil"/>
            </w:tcBorders>
            <w:shd w:val="clear" w:color="auto" w:fill="C0C0C0"/>
          </w:tcPr>
          <w:p w14:paraId="4F48DA4E" w14:textId="77777777" w:rsidR="00BD24A3" w:rsidRDefault="00BD24A3">
            <w:pPr>
              <w:pStyle w:val="TableParagraph"/>
              <w:rPr>
                <w:rFonts w:ascii="Times New Roman"/>
                <w:sz w:val="2"/>
              </w:rPr>
            </w:pPr>
          </w:p>
        </w:tc>
        <w:tc>
          <w:tcPr>
            <w:tcW w:w="430" w:type="dxa"/>
            <w:tcBorders>
              <w:top w:val="single" w:sz="2" w:space="0" w:color="000000"/>
              <w:left w:val="nil"/>
              <w:bottom w:val="single" w:sz="2" w:space="0" w:color="000000"/>
              <w:right w:val="nil"/>
            </w:tcBorders>
            <w:shd w:val="clear" w:color="auto" w:fill="C0C0C0"/>
          </w:tcPr>
          <w:p w14:paraId="38EBB37C" w14:textId="77777777" w:rsidR="00BD24A3" w:rsidRDefault="00BD24A3">
            <w:pPr>
              <w:pStyle w:val="TableParagraph"/>
              <w:rPr>
                <w:rFonts w:ascii="Times New Roman"/>
                <w:sz w:val="2"/>
              </w:rPr>
            </w:pPr>
          </w:p>
        </w:tc>
        <w:tc>
          <w:tcPr>
            <w:tcW w:w="480" w:type="dxa"/>
            <w:tcBorders>
              <w:top w:val="single" w:sz="2" w:space="0" w:color="000000"/>
              <w:left w:val="nil"/>
              <w:bottom w:val="single" w:sz="2" w:space="0" w:color="000000"/>
              <w:right w:val="nil"/>
            </w:tcBorders>
            <w:shd w:val="clear" w:color="auto" w:fill="C0C0C0"/>
          </w:tcPr>
          <w:p w14:paraId="45516B05" w14:textId="77777777" w:rsidR="00BD24A3" w:rsidRDefault="00BD24A3">
            <w:pPr>
              <w:pStyle w:val="TableParagraph"/>
              <w:rPr>
                <w:rFonts w:ascii="Times New Roman"/>
                <w:sz w:val="2"/>
              </w:rPr>
            </w:pPr>
          </w:p>
        </w:tc>
        <w:tc>
          <w:tcPr>
            <w:tcW w:w="408" w:type="dxa"/>
            <w:tcBorders>
              <w:top w:val="single" w:sz="2" w:space="0" w:color="000000"/>
              <w:left w:val="nil"/>
              <w:bottom w:val="single" w:sz="2" w:space="0" w:color="000000"/>
              <w:right w:val="nil"/>
            </w:tcBorders>
            <w:shd w:val="clear" w:color="auto" w:fill="C0C0C0"/>
          </w:tcPr>
          <w:p w14:paraId="5F8389E3" w14:textId="77777777" w:rsidR="00BD24A3" w:rsidRDefault="00BD24A3">
            <w:pPr>
              <w:pStyle w:val="TableParagraph"/>
              <w:rPr>
                <w:rFonts w:ascii="Times New Roman"/>
                <w:sz w:val="2"/>
              </w:rPr>
            </w:pPr>
          </w:p>
        </w:tc>
        <w:tc>
          <w:tcPr>
            <w:tcW w:w="386" w:type="dxa"/>
            <w:tcBorders>
              <w:top w:val="single" w:sz="2" w:space="0" w:color="000000"/>
              <w:left w:val="nil"/>
              <w:bottom w:val="single" w:sz="2" w:space="0" w:color="000000"/>
              <w:right w:val="nil"/>
            </w:tcBorders>
            <w:shd w:val="clear" w:color="auto" w:fill="C0C0C0"/>
          </w:tcPr>
          <w:p w14:paraId="544DB8F5" w14:textId="77777777" w:rsidR="00BD24A3" w:rsidRDefault="00000000">
            <w:pPr>
              <w:pStyle w:val="TableParagraph"/>
              <w:spacing w:before="6" w:line="50" w:lineRule="exact"/>
              <w:ind w:right="-15"/>
              <w:jc w:val="right"/>
              <w:rPr>
                <w:rFonts w:ascii="Times New Roman"/>
                <w:b/>
                <w:sz w:val="6"/>
              </w:rPr>
            </w:pPr>
            <w:r>
              <w:rPr>
                <w:rFonts w:ascii="Times New Roman"/>
                <w:b/>
                <w:spacing w:val="-4"/>
                <w:w w:val="105"/>
                <w:sz w:val="6"/>
              </w:rPr>
              <w:t>0,00</w:t>
            </w:r>
          </w:p>
        </w:tc>
        <w:tc>
          <w:tcPr>
            <w:tcW w:w="336" w:type="dxa"/>
            <w:tcBorders>
              <w:top w:val="single" w:sz="2" w:space="0" w:color="000000"/>
              <w:left w:val="nil"/>
              <w:bottom w:val="single" w:sz="2" w:space="0" w:color="000000"/>
              <w:right w:val="nil"/>
            </w:tcBorders>
            <w:shd w:val="clear" w:color="auto" w:fill="C0C0C0"/>
          </w:tcPr>
          <w:p w14:paraId="44BD73A2" w14:textId="77777777" w:rsidR="00BD24A3" w:rsidRDefault="00000000">
            <w:pPr>
              <w:pStyle w:val="TableParagraph"/>
              <w:spacing w:before="6" w:line="50" w:lineRule="exact"/>
              <w:ind w:right="-15"/>
              <w:jc w:val="right"/>
              <w:rPr>
                <w:rFonts w:ascii="Times New Roman"/>
                <w:b/>
                <w:sz w:val="6"/>
              </w:rPr>
            </w:pPr>
            <w:r>
              <w:rPr>
                <w:rFonts w:ascii="Times New Roman"/>
                <w:b/>
                <w:spacing w:val="-4"/>
                <w:w w:val="105"/>
                <w:sz w:val="6"/>
              </w:rPr>
              <w:t>0,00</w:t>
            </w:r>
          </w:p>
        </w:tc>
        <w:tc>
          <w:tcPr>
            <w:tcW w:w="434" w:type="dxa"/>
            <w:tcBorders>
              <w:top w:val="single" w:sz="2" w:space="0" w:color="000000"/>
              <w:left w:val="nil"/>
              <w:bottom w:val="single" w:sz="2" w:space="0" w:color="000000"/>
              <w:right w:val="nil"/>
            </w:tcBorders>
            <w:shd w:val="clear" w:color="auto" w:fill="C0C0C0"/>
          </w:tcPr>
          <w:p w14:paraId="3309E585" w14:textId="77777777" w:rsidR="00BD24A3" w:rsidRDefault="00000000">
            <w:pPr>
              <w:pStyle w:val="TableParagraph"/>
              <w:spacing w:before="6" w:line="50" w:lineRule="exact"/>
              <w:ind w:right="-15"/>
              <w:jc w:val="right"/>
              <w:rPr>
                <w:rFonts w:ascii="Times New Roman"/>
                <w:b/>
                <w:sz w:val="6"/>
              </w:rPr>
            </w:pPr>
            <w:r>
              <w:rPr>
                <w:rFonts w:ascii="Times New Roman"/>
                <w:b/>
                <w:spacing w:val="-4"/>
                <w:w w:val="105"/>
                <w:sz w:val="6"/>
              </w:rPr>
              <w:t>0,00</w:t>
            </w:r>
          </w:p>
        </w:tc>
        <w:tc>
          <w:tcPr>
            <w:tcW w:w="273" w:type="dxa"/>
            <w:tcBorders>
              <w:top w:val="single" w:sz="2" w:space="0" w:color="000000"/>
              <w:left w:val="nil"/>
              <w:bottom w:val="single" w:sz="2" w:space="0" w:color="000000"/>
              <w:right w:val="nil"/>
            </w:tcBorders>
            <w:shd w:val="clear" w:color="auto" w:fill="C0C0C0"/>
          </w:tcPr>
          <w:p w14:paraId="1DB6E6BA" w14:textId="77777777" w:rsidR="00BD24A3" w:rsidRDefault="00BD24A3">
            <w:pPr>
              <w:pStyle w:val="TableParagraph"/>
              <w:rPr>
                <w:rFonts w:ascii="Times New Roman"/>
                <w:sz w:val="2"/>
              </w:rPr>
            </w:pPr>
          </w:p>
        </w:tc>
        <w:tc>
          <w:tcPr>
            <w:tcW w:w="404" w:type="dxa"/>
            <w:tcBorders>
              <w:top w:val="single" w:sz="2" w:space="0" w:color="000000"/>
              <w:left w:val="nil"/>
              <w:bottom w:val="single" w:sz="2" w:space="0" w:color="000000"/>
              <w:right w:val="single" w:sz="2" w:space="0" w:color="000000"/>
            </w:tcBorders>
            <w:shd w:val="clear" w:color="auto" w:fill="C0C0C0"/>
          </w:tcPr>
          <w:p w14:paraId="0CBE2505" w14:textId="77777777" w:rsidR="00BD24A3" w:rsidRDefault="00BD24A3">
            <w:pPr>
              <w:pStyle w:val="TableParagraph"/>
              <w:rPr>
                <w:rFonts w:ascii="Times New Roman"/>
                <w:sz w:val="2"/>
              </w:rPr>
            </w:pPr>
          </w:p>
        </w:tc>
      </w:tr>
      <w:tr w:rsidR="00BD24A3" w14:paraId="500EE879" w14:textId="77777777">
        <w:trPr>
          <w:trHeight w:val="76"/>
        </w:trPr>
        <w:tc>
          <w:tcPr>
            <w:tcW w:w="576" w:type="dxa"/>
            <w:tcBorders>
              <w:top w:val="single" w:sz="2" w:space="0" w:color="000000"/>
            </w:tcBorders>
          </w:tcPr>
          <w:p w14:paraId="6E0A4780" w14:textId="77777777" w:rsidR="00BD24A3" w:rsidRDefault="00BD24A3">
            <w:pPr>
              <w:pStyle w:val="TableParagraph"/>
              <w:rPr>
                <w:rFonts w:ascii="Times New Roman"/>
                <w:sz w:val="2"/>
              </w:rPr>
            </w:pPr>
          </w:p>
        </w:tc>
        <w:tc>
          <w:tcPr>
            <w:tcW w:w="544" w:type="dxa"/>
            <w:tcBorders>
              <w:top w:val="single" w:sz="2" w:space="0" w:color="000000"/>
            </w:tcBorders>
          </w:tcPr>
          <w:p w14:paraId="1B65DBBC" w14:textId="77777777" w:rsidR="00BD24A3" w:rsidRDefault="00BD24A3">
            <w:pPr>
              <w:pStyle w:val="TableParagraph"/>
              <w:rPr>
                <w:rFonts w:ascii="Times New Roman"/>
                <w:sz w:val="2"/>
              </w:rPr>
            </w:pPr>
          </w:p>
        </w:tc>
        <w:tc>
          <w:tcPr>
            <w:tcW w:w="417" w:type="dxa"/>
            <w:gridSpan w:val="2"/>
            <w:tcBorders>
              <w:top w:val="single" w:sz="2" w:space="0" w:color="000000"/>
            </w:tcBorders>
          </w:tcPr>
          <w:p w14:paraId="2DAB73DF" w14:textId="77777777" w:rsidR="00BD24A3" w:rsidRDefault="00BD24A3">
            <w:pPr>
              <w:pStyle w:val="TableParagraph"/>
              <w:rPr>
                <w:rFonts w:ascii="Times New Roman"/>
                <w:sz w:val="2"/>
              </w:rPr>
            </w:pPr>
          </w:p>
        </w:tc>
        <w:tc>
          <w:tcPr>
            <w:tcW w:w="494" w:type="dxa"/>
            <w:tcBorders>
              <w:top w:val="single" w:sz="2" w:space="0" w:color="000000"/>
            </w:tcBorders>
          </w:tcPr>
          <w:p w14:paraId="2588EACF" w14:textId="77777777" w:rsidR="00BD24A3" w:rsidRDefault="00BD24A3">
            <w:pPr>
              <w:pStyle w:val="TableParagraph"/>
              <w:rPr>
                <w:rFonts w:ascii="Times New Roman"/>
                <w:sz w:val="2"/>
              </w:rPr>
            </w:pPr>
          </w:p>
        </w:tc>
        <w:tc>
          <w:tcPr>
            <w:tcW w:w="453" w:type="dxa"/>
            <w:tcBorders>
              <w:top w:val="single" w:sz="2" w:space="0" w:color="000000"/>
            </w:tcBorders>
          </w:tcPr>
          <w:p w14:paraId="10A4D4E7" w14:textId="77777777" w:rsidR="00BD24A3" w:rsidRDefault="00BD24A3">
            <w:pPr>
              <w:pStyle w:val="TableParagraph"/>
              <w:rPr>
                <w:rFonts w:ascii="Times New Roman"/>
                <w:sz w:val="2"/>
              </w:rPr>
            </w:pPr>
          </w:p>
        </w:tc>
        <w:tc>
          <w:tcPr>
            <w:tcW w:w="475" w:type="dxa"/>
            <w:tcBorders>
              <w:top w:val="single" w:sz="2" w:space="0" w:color="000000"/>
            </w:tcBorders>
          </w:tcPr>
          <w:p w14:paraId="1E886342" w14:textId="77777777" w:rsidR="00BD24A3" w:rsidRDefault="00BD24A3">
            <w:pPr>
              <w:pStyle w:val="TableParagraph"/>
              <w:rPr>
                <w:rFonts w:ascii="Times New Roman"/>
                <w:sz w:val="2"/>
              </w:rPr>
            </w:pPr>
          </w:p>
        </w:tc>
        <w:tc>
          <w:tcPr>
            <w:tcW w:w="421" w:type="dxa"/>
            <w:tcBorders>
              <w:top w:val="single" w:sz="2" w:space="0" w:color="000000"/>
            </w:tcBorders>
          </w:tcPr>
          <w:p w14:paraId="71549D6F" w14:textId="77777777" w:rsidR="00BD24A3" w:rsidRDefault="00BD24A3">
            <w:pPr>
              <w:pStyle w:val="TableParagraph"/>
              <w:rPr>
                <w:rFonts w:ascii="Times New Roman"/>
                <w:sz w:val="2"/>
              </w:rPr>
            </w:pPr>
          </w:p>
        </w:tc>
        <w:tc>
          <w:tcPr>
            <w:tcW w:w="412" w:type="dxa"/>
            <w:tcBorders>
              <w:top w:val="single" w:sz="2" w:space="0" w:color="000000"/>
            </w:tcBorders>
          </w:tcPr>
          <w:p w14:paraId="5628AFF2" w14:textId="77777777" w:rsidR="00BD24A3" w:rsidRDefault="00BD24A3">
            <w:pPr>
              <w:pStyle w:val="TableParagraph"/>
              <w:rPr>
                <w:rFonts w:ascii="Times New Roman"/>
                <w:sz w:val="2"/>
              </w:rPr>
            </w:pPr>
          </w:p>
        </w:tc>
        <w:tc>
          <w:tcPr>
            <w:tcW w:w="403" w:type="dxa"/>
            <w:tcBorders>
              <w:top w:val="single" w:sz="2" w:space="0" w:color="000000"/>
            </w:tcBorders>
          </w:tcPr>
          <w:p w14:paraId="71F2C43B" w14:textId="77777777" w:rsidR="00BD24A3" w:rsidRDefault="00BD24A3">
            <w:pPr>
              <w:pStyle w:val="TableParagraph"/>
              <w:rPr>
                <w:rFonts w:ascii="Times New Roman"/>
                <w:sz w:val="2"/>
              </w:rPr>
            </w:pPr>
          </w:p>
        </w:tc>
        <w:tc>
          <w:tcPr>
            <w:tcW w:w="435" w:type="dxa"/>
            <w:tcBorders>
              <w:top w:val="single" w:sz="2" w:space="0" w:color="000000"/>
            </w:tcBorders>
          </w:tcPr>
          <w:p w14:paraId="095F0C2A" w14:textId="77777777" w:rsidR="00BD24A3" w:rsidRDefault="00BD24A3">
            <w:pPr>
              <w:pStyle w:val="TableParagraph"/>
              <w:rPr>
                <w:rFonts w:ascii="Times New Roman"/>
                <w:sz w:val="2"/>
              </w:rPr>
            </w:pPr>
          </w:p>
        </w:tc>
        <w:tc>
          <w:tcPr>
            <w:tcW w:w="403" w:type="dxa"/>
            <w:tcBorders>
              <w:top w:val="single" w:sz="2" w:space="0" w:color="000000"/>
            </w:tcBorders>
          </w:tcPr>
          <w:p w14:paraId="1E625D22" w14:textId="77777777" w:rsidR="00BD24A3" w:rsidRDefault="00BD24A3">
            <w:pPr>
              <w:pStyle w:val="TableParagraph"/>
              <w:rPr>
                <w:rFonts w:ascii="Times New Roman"/>
                <w:sz w:val="2"/>
              </w:rPr>
            </w:pPr>
          </w:p>
        </w:tc>
        <w:tc>
          <w:tcPr>
            <w:tcW w:w="453" w:type="dxa"/>
            <w:tcBorders>
              <w:top w:val="single" w:sz="2" w:space="0" w:color="000000"/>
            </w:tcBorders>
          </w:tcPr>
          <w:p w14:paraId="3E9BABD5" w14:textId="77777777" w:rsidR="00BD24A3" w:rsidRDefault="00BD24A3">
            <w:pPr>
              <w:pStyle w:val="TableParagraph"/>
              <w:rPr>
                <w:rFonts w:ascii="Times New Roman"/>
                <w:sz w:val="2"/>
              </w:rPr>
            </w:pPr>
          </w:p>
        </w:tc>
        <w:tc>
          <w:tcPr>
            <w:tcW w:w="399" w:type="dxa"/>
            <w:tcBorders>
              <w:top w:val="single" w:sz="2" w:space="0" w:color="000000"/>
            </w:tcBorders>
          </w:tcPr>
          <w:p w14:paraId="751BD2FB" w14:textId="77777777" w:rsidR="00BD24A3" w:rsidRDefault="00BD24A3">
            <w:pPr>
              <w:pStyle w:val="TableParagraph"/>
              <w:rPr>
                <w:rFonts w:ascii="Times New Roman"/>
                <w:sz w:val="2"/>
              </w:rPr>
            </w:pPr>
          </w:p>
        </w:tc>
        <w:tc>
          <w:tcPr>
            <w:tcW w:w="408" w:type="dxa"/>
            <w:tcBorders>
              <w:top w:val="single" w:sz="2" w:space="0" w:color="000000"/>
            </w:tcBorders>
          </w:tcPr>
          <w:p w14:paraId="4779E7C3" w14:textId="77777777" w:rsidR="00BD24A3" w:rsidRDefault="00BD24A3">
            <w:pPr>
              <w:pStyle w:val="TableParagraph"/>
              <w:rPr>
                <w:rFonts w:ascii="Times New Roman"/>
                <w:sz w:val="2"/>
              </w:rPr>
            </w:pPr>
          </w:p>
        </w:tc>
        <w:tc>
          <w:tcPr>
            <w:tcW w:w="411" w:type="dxa"/>
            <w:tcBorders>
              <w:top w:val="single" w:sz="2" w:space="0" w:color="000000"/>
            </w:tcBorders>
          </w:tcPr>
          <w:p w14:paraId="2ABCF1FE" w14:textId="77777777" w:rsidR="00BD24A3" w:rsidRDefault="00BD24A3">
            <w:pPr>
              <w:pStyle w:val="TableParagraph"/>
              <w:rPr>
                <w:rFonts w:ascii="Times New Roman"/>
                <w:sz w:val="2"/>
              </w:rPr>
            </w:pPr>
          </w:p>
        </w:tc>
        <w:tc>
          <w:tcPr>
            <w:tcW w:w="430" w:type="dxa"/>
            <w:tcBorders>
              <w:top w:val="single" w:sz="2" w:space="0" w:color="000000"/>
            </w:tcBorders>
          </w:tcPr>
          <w:p w14:paraId="2D9C620F" w14:textId="77777777" w:rsidR="00BD24A3" w:rsidRDefault="00BD24A3">
            <w:pPr>
              <w:pStyle w:val="TableParagraph"/>
              <w:rPr>
                <w:rFonts w:ascii="Times New Roman"/>
                <w:sz w:val="2"/>
              </w:rPr>
            </w:pPr>
          </w:p>
        </w:tc>
        <w:tc>
          <w:tcPr>
            <w:tcW w:w="480" w:type="dxa"/>
            <w:tcBorders>
              <w:top w:val="single" w:sz="2" w:space="0" w:color="000000"/>
            </w:tcBorders>
          </w:tcPr>
          <w:p w14:paraId="636AA98C" w14:textId="77777777" w:rsidR="00BD24A3" w:rsidRDefault="00BD24A3">
            <w:pPr>
              <w:pStyle w:val="TableParagraph"/>
              <w:rPr>
                <w:rFonts w:ascii="Times New Roman"/>
                <w:sz w:val="2"/>
              </w:rPr>
            </w:pPr>
          </w:p>
        </w:tc>
        <w:tc>
          <w:tcPr>
            <w:tcW w:w="408" w:type="dxa"/>
            <w:tcBorders>
              <w:top w:val="single" w:sz="2" w:space="0" w:color="000000"/>
            </w:tcBorders>
          </w:tcPr>
          <w:p w14:paraId="0DF7405F" w14:textId="77777777" w:rsidR="00BD24A3" w:rsidRDefault="00BD24A3">
            <w:pPr>
              <w:pStyle w:val="TableParagraph"/>
              <w:rPr>
                <w:rFonts w:ascii="Times New Roman"/>
                <w:sz w:val="2"/>
              </w:rPr>
            </w:pPr>
          </w:p>
        </w:tc>
        <w:tc>
          <w:tcPr>
            <w:tcW w:w="386" w:type="dxa"/>
            <w:tcBorders>
              <w:top w:val="single" w:sz="2" w:space="0" w:color="000000"/>
            </w:tcBorders>
          </w:tcPr>
          <w:p w14:paraId="616D2E30" w14:textId="77777777" w:rsidR="00BD24A3" w:rsidRDefault="00BD24A3">
            <w:pPr>
              <w:pStyle w:val="TableParagraph"/>
              <w:rPr>
                <w:rFonts w:ascii="Times New Roman"/>
                <w:sz w:val="2"/>
              </w:rPr>
            </w:pPr>
          </w:p>
        </w:tc>
        <w:tc>
          <w:tcPr>
            <w:tcW w:w="336" w:type="dxa"/>
            <w:tcBorders>
              <w:top w:val="single" w:sz="2" w:space="0" w:color="000000"/>
            </w:tcBorders>
          </w:tcPr>
          <w:p w14:paraId="3491D1B0" w14:textId="77777777" w:rsidR="00BD24A3" w:rsidRDefault="00BD24A3">
            <w:pPr>
              <w:pStyle w:val="TableParagraph"/>
              <w:rPr>
                <w:rFonts w:ascii="Times New Roman"/>
                <w:sz w:val="2"/>
              </w:rPr>
            </w:pPr>
          </w:p>
        </w:tc>
        <w:tc>
          <w:tcPr>
            <w:tcW w:w="434" w:type="dxa"/>
            <w:tcBorders>
              <w:top w:val="single" w:sz="2" w:space="0" w:color="000000"/>
            </w:tcBorders>
          </w:tcPr>
          <w:p w14:paraId="59261624" w14:textId="77777777" w:rsidR="00BD24A3" w:rsidRDefault="00BD24A3">
            <w:pPr>
              <w:pStyle w:val="TableParagraph"/>
              <w:rPr>
                <w:rFonts w:ascii="Times New Roman"/>
                <w:sz w:val="2"/>
              </w:rPr>
            </w:pPr>
          </w:p>
        </w:tc>
        <w:tc>
          <w:tcPr>
            <w:tcW w:w="273" w:type="dxa"/>
            <w:tcBorders>
              <w:top w:val="single" w:sz="2" w:space="0" w:color="000000"/>
            </w:tcBorders>
          </w:tcPr>
          <w:p w14:paraId="252C4EAD" w14:textId="77777777" w:rsidR="00BD24A3" w:rsidRDefault="00BD24A3">
            <w:pPr>
              <w:pStyle w:val="TableParagraph"/>
              <w:rPr>
                <w:rFonts w:ascii="Times New Roman"/>
                <w:sz w:val="2"/>
              </w:rPr>
            </w:pPr>
          </w:p>
        </w:tc>
        <w:tc>
          <w:tcPr>
            <w:tcW w:w="404" w:type="dxa"/>
            <w:tcBorders>
              <w:top w:val="single" w:sz="2" w:space="0" w:color="000000"/>
            </w:tcBorders>
          </w:tcPr>
          <w:p w14:paraId="2FD31665" w14:textId="77777777" w:rsidR="00BD24A3" w:rsidRDefault="00BD24A3">
            <w:pPr>
              <w:pStyle w:val="TableParagraph"/>
              <w:rPr>
                <w:rFonts w:ascii="Times New Roman"/>
                <w:sz w:val="2"/>
              </w:rPr>
            </w:pPr>
          </w:p>
        </w:tc>
      </w:tr>
      <w:tr w:rsidR="00BD24A3" w14:paraId="2696EBD4" w14:textId="77777777">
        <w:trPr>
          <w:trHeight w:val="80"/>
        </w:trPr>
        <w:tc>
          <w:tcPr>
            <w:tcW w:w="1537" w:type="dxa"/>
            <w:gridSpan w:val="4"/>
          </w:tcPr>
          <w:p w14:paraId="66F9443E" w14:textId="77777777" w:rsidR="00BD24A3" w:rsidRDefault="00000000">
            <w:pPr>
              <w:pStyle w:val="TableParagraph"/>
              <w:spacing w:before="7" w:line="53" w:lineRule="exact"/>
              <w:ind w:left="10"/>
              <w:rPr>
                <w:rFonts w:ascii="Times New Roman" w:hAnsi="Times New Roman"/>
                <w:b/>
                <w:i/>
                <w:sz w:val="6"/>
              </w:rPr>
            </w:pPr>
            <w:r>
              <w:rPr>
                <w:rFonts w:ascii="Times New Roman" w:hAnsi="Times New Roman"/>
                <w:b/>
                <w:i/>
                <w:sz w:val="6"/>
                <w:u w:val="single"/>
              </w:rPr>
              <w:t>3.</w:t>
            </w:r>
            <w:r>
              <w:rPr>
                <w:rFonts w:ascii="Times New Roman" w:hAnsi="Times New Roman"/>
                <w:b/>
                <w:i/>
                <w:spacing w:val="-3"/>
                <w:sz w:val="6"/>
                <w:u w:val="single"/>
              </w:rPr>
              <w:t xml:space="preserve"> </w:t>
            </w:r>
            <w:r>
              <w:rPr>
                <w:rFonts w:ascii="Times New Roman" w:hAnsi="Times New Roman"/>
                <w:b/>
                <w:i/>
                <w:sz w:val="6"/>
                <w:u w:val="single"/>
              </w:rPr>
              <w:t>Движ</w:t>
            </w:r>
            <w:r>
              <w:rPr>
                <w:rFonts w:ascii="Times New Roman" w:hAnsi="Times New Roman"/>
                <w:b/>
                <w:i/>
                <w:spacing w:val="-1"/>
                <w:sz w:val="6"/>
                <w:u w:val="single"/>
              </w:rPr>
              <w:t xml:space="preserve"> </w:t>
            </w:r>
            <w:r>
              <w:rPr>
                <w:rFonts w:ascii="Times New Roman" w:hAnsi="Times New Roman"/>
                <w:b/>
                <w:i/>
                <w:sz w:val="6"/>
                <w:u w:val="single"/>
              </w:rPr>
              <w:t>ение</w:t>
            </w:r>
            <w:r>
              <w:rPr>
                <w:rFonts w:ascii="Times New Roman" w:hAnsi="Times New Roman"/>
                <w:b/>
                <w:i/>
                <w:spacing w:val="-2"/>
                <w:sz w:val="6"/>
                <w:u w:val="single"/>
              </w:rPr>
              <w:t xml:space="preserve"> </w:t>
            </w:r>
            <w:r>
              <w:rPr>
                <w:rFonts w:ascii="Times New Roman" w:hAnsi="Times New Roman"/>
                <w:b/>
                <w:i/>
                <w:sz w:val="6"/>
                <w:u w:val="single"/>
              </w:rPr>
              <w:t>денеж</w:t>
            </w:r>
            <w:r>
              <w:rPr>
                <w:rFonts w:ascii="Times New Roman" w:hAnsi="Times New Roman"/>
                <w:b/>
                <w:i/>
                <w:spacing w:val="-1"/>
                <w:sz w:val="6"/>
                <w:u w:val="single"/>
              </w:rPr>
              <w:t xml:space="preserve"> </w:t>
            </w:r>
            <w:r>
              <w:rPr>
                <w:rFonts w:ascii="Times New Roman" w:hAnsi="Times New Roman"/>
                <w:b/>
                <w:i/>
                <w:sz w:val="6"/>
                <w:u w:val="single"/>
              </w:rPr>
              <w:t>ных</w:t>
            </w:r>
            <w:r>
              <w:rPr>
                <w:rFonts w:ascii="Times New Roman" w:hAnsi="Times New Roman"/>
                <w:b/>
                <w:i/>
                <w:spacing w:val="-2"/>
                <w:sz w:val="6"/>
                <w:u w:val="single"/>
              </w:rPr>
              <w:t xml:space="preserve"> </w:t>
            </w:r>
            <w:r>
              <w:rPr>
                <w:rFonts w:ascii="Times New Roman" w:hAnsi="Times New Roman"/>
                <w:b/>
                <w:i/>
                <w:sz w:val="6"/>
                <w:u w:val="single"/>
              </w:rPr>
              <w:t>средст</w:t>
            </w:r>
            <w:r>
              <w:rPr>
                <w:rFonts w:ascii="Times New Roman" w:hAnsi="Times New Roman"/>
                <w:b/>
                <w:i/>
                <w:spacing w:val="3"/>
                <w:sz w:val="6"/>
                <w:u w:val="single"/>
              </w:rPr>
              <w:t xml:space="preserve"> </w:t>
            </w:r>
            <w:r>
              <w:rPr>
                <w:rFonts w:ascii="Times New Roman" w:hAnsi="Times New Roman"/>
                <w:b/>
                <w:i/>
                <w:sz w:val="6"/>
                <w:u w:val="single"/>
              </w:rPr>
              <w:t>в</w:t>
            </w:r>
            <w:r>
              <w:rPr>
                <w:rFonts w:ascii="Times New Roman" w:hAnsi="Times New Roman"/>
                <w:b/>
                <w:i/>
                <w:spacing w:val="-3"/>
                <w:sz w:val="6"/>
                <w:u w:val="single"/>
              </w:rPr>
              <w:t xml:space="preserve"> </w:t>
            </w:r>
            <w:r>
              <w:rPr>
                <w:rFonts w:ascii="Times New Roman" w:hAnsi="Times New Roman"/>
                <w:b/>
                <w:i/>
                <w:sz w:val="6"/>
                <w:u w:val="single"/>
              </w:rPr>
              <w:t>по</w:t>
            </w:r>
            <w:r>
              <w:rPr>
                <w:rFonts w:ascii="Times New Roman" w:hAnsi="Times New Roman"/>
                <w:b/>
                <w:i/>
                <w:spacing w:val="-2"/>
                <w:sz w:val="6"/>
                <w:u w:val="single"/>
              </w:rPr>
              <w:t xml:space="preserve"> операциям</w:t>
            </w:r>
          </w:p>
        </w:tc>
        <w:tc>
          <w:tcPr>
            <w:tcW w:w="494" w:type="dxa"/>
          </w:tcPr>
          <w:p w14:paraId="03BBFA02" w14:textId="77777777" w:rsidR="00BD24A3" w:rsidRDefault="00BD24A3">
            <w:pPr>
              <w:pStyle w:val="TableParagraph"/>
              <w:rPr>
                <w:rFonts w:ascii="Times New Roman"/>
                <w:sz w:val="2"/>
              </w:rPr>
            </w:pPr>
          </w:p>
        </w:tc>
        <w:tc>
          <w:tcPr>
            <w:tcW w:w="453" w:type="dxa"/>
          </w:tcPr>
          <w:p w14:paraId="5D72DF63" w14:textId="77777777" w:rsidR="00BD24A3" w:rsidRDefault="00BD24A3">
            <w:pPr>
              <w:pStyle w:val="TableParagraph"/>
              <w:rPr>
                <w:rFonts w:ascii="Times New Roman"/>
                <w:sz w:val="2"/>
              </w:rPr>
            </w:pPr>
          </w:p>
        </w:tc>
        <w:tc>
          <w:tcPr>
            <w:tcW w:w="475" w:type="dxa"/>
          </w:tcPr>
          <w:p w14:paraId="1AF0CFCE" w14:textId="77777777" w:rsidR="00BD24A3" w:rsidRDefault="00BD24A3">
            <w:pPr>
              <w:pStyle w:val="TableParagraph"/>
              <w:rPr>
                <w:rFonts w:ascii="Times New Roman"/>
                <w:sz w:val="2"/>
              </w:rPr>
            </w:pPr>
          </w:p>
        </w:tc>
        <w:tc>
          <w:tcPr>
            <w:tcW w:w="421" w:type="dxa"/>
          </w:tcPr>
          <w:p w14:paraId="2360C876" w14:textId="77777777" w:rsidR="00BD24A3" w:rsidRDefault="00BD24A3">
            <w:pPr>
              <w:pStyle w:val="TableParagraph"/>
              <w:rPr>
                <w:rFonts w:ascii="Times New Roman"/>
                <w:sz w:val="2"/>
              </w:rPr>
            </w:pPr>
          </w:p>
        </w:tc>
        <w:tc>
          <w:tcPr>
            <w:tcW w:w="412" w:type="dxa"/>
          </w:tcPr>
          <w:p w14:paraId="52F71A4D" w14:textId="77777777" w:rsidR="00BD24A3" w:rsidRDefault="00BD24A3">
            <w:pPr>
              <w:pStyle w:val="TableParagraph"/>
              <w:rPr>
                <w:rFonts w:ascii="Times New Roman"/>
                <w:sz w:val="2"/>
              </w:rPr>
            </w:pPr>
          </w:p>
        </w:tc>
        <w:tc>
          <w:tcPr>
            <w:tcW w:w="403" w:type="dxa"/>
          </w:tcPr>
          <w:p w14:paraId="6CB8E817" w14:textId="77777777" w:rsidR="00BD24A3" w:rsidRDefault="00BD24A3">
            <w:pPr>
              <w:pStyle w:val="TableParagraph"/>
              <w:rPr>
                <w:rFonts w:ascii="Times New Roman"/>
                <w:sz w:val="2"/>
              </w:rPr>
            </w:pPr>
          </w:p>
        </w:tc>
        <w:tc>
          <w:tcPr>
            <w:tcW w:w="435" w:type="dxa"/>
          </w:tcPr>
          <w:p w14:paraId="0CACBEAF" w14:textId="77777777" w:rsidR="00BD24A3" w:rsidRDefault="00BD24A3">
            <w:pPr>
              <w:pStyle w:val="TableParagraph"/>
              <w:rPr>
                <w:rFonts w:ascii="Times New Roman"/>
                <w:sz w:val="2"/>
              </w:rPr>
            </w:pPr>
          </w:p>
        </w:tc>
        <w:tc>
          <w:tcPr>
            <w:tcW w:w="403" w:type="dxa"/>
          </w:tcPr>
          <w:p w14:paraId="5A1BEAA8" w14:textId="77777777" w:rsidR="00BD24A3" w:rsidRDefault="00BD24A3">
            <w:pPr>
              <w:pStyle w:val="TableParagraph"/>
              <w:rPr>
                <w:rFonts w:ascii="Times New Roman"/>
                <w:sz w:val="2"/>
              </w:rPr>
            </w:pPr>
          </w:p>
        </w:tc>
        <w:tc>
          <w:tcPr>
            <w:tcW w:w="453" w:type="dxa"/>
          </w:tcPr>
          <w:p w14:paraId="7C0619E0" w14:textId="77777777" w:rsidR="00BD24A3" w:rsidRDefault="00BD24A3">
            <w:pPr>
              <w:pStyle w:val="TableParagraph"/>
              <w:rPr>
                <w:rFonts w:ascii="Times New Roman"/>
                <w:sz w:val="2"/>
              </w:rPr>
            </w:pPr>
          </w:p>
        </w:tc>
        <w:tc>
          <w:tcPr>
            <w:tcW w:w="399" w:type="dxa"/>
          </w:tcPr>
          <w:p w14:paraId="111BA754" w14:textId="77777777" w:rsidR="00BD24A3" w:rsidRDefault="00BD24A3">
            <w:pPr>
              <w:pStyle w:val="TableParagraph"/>
              <w:rPr>
                <w:rFonts w:ascii="Times New Roman"/>
                <w:sz w:val="2"/>
              </w:rPr>
            </w:pPr>
          </w:p>
        </w:tc>
        <w:tc>
          <w:tcPr>
            <w:tcW w:w="408" w:type="dxa"/>
          </w:tcPr>
          <w:p w14:paraId="6CEF0C37" w14:textId="77777777" w:rsidR="00BD24A3" w:rsidRDefault="00BD24A3">
            <w:pPr>
              <w:pStyle w:val="TableParagraph"/>
              <w:rPr>
                <w:rFonts w:ascii="Times New Roman"/>
                <w:sz w:val="2"/>
              </w:rPr>
            </w:pPr>
          </w:p>
        </w:tc>
        <w:tc>
          <w:tcPr>
            <w:tcW w:w="411" w:type="dxa"/>
          </w:tcPr>
          <w:p w14:paraId="29B49DDB" w14:textId="77777777" w:rsidR="00BD24A3" w:rsidRDefault="00BD24A3">
            <w:pPr>
              <w:pStyle w:val="TableParagraph"/>
              <w:rPr>
                <w:rFonts w:ascii="Times New Roman"/>
                <w:sz w:val="2"/>
              </w:rPr>
            </w:pPr>
          </w:p>
        </w:tc>
        <w:tc>
          <w:tcPr>
            <w:tcW w:w="430" w:type="dxa"/>
          </w:tcPr>
          <w:p w14:paraId="1118A86A" w14:textId="77777777" w:rsidR="00BD24A3" w:rsidRDefault="00BD24A3">
            <w:pPr>
              <w:pStyle w:val="TableParagraph"/>
              <w:rPr>
                <w:rFonts w:ascii="Times New Roman"/>
                <w:sz w:val="2"/>
              </w:rPr>
            </w:pPr>
          </w:p>
        </w:tc>
        <w:tc>
          <w:tcPr>
            <w:tcW w:w="480" w:type="dxa"/>
          </w:tcPr>
          <w:p w14:paraId="7A01936A" w14:textId="77777777" w:rsidR="00BD24A3" w:rsidRDefault="00BD24A3">
            <w:pPr>
              <w:pStyle w:val="TableParagraph"/>
              <w:rPr>
                <w:rFonts w:ascii="Times New Roman"/>
                <w:sz w:val="2"/>
              </w:rPr>
            </w:pPr>
          </w:p>
        </w:tc>
        <w:tc>
          <w:tcPr>
            <w:tcW w:w="408" w:type="dxa"/>
          </w:tcPr>
          <w:p w14:paraId="29815075" w14:textId="77777777" w:rsidR="00BD24A3" w:rsidRDefault="00BD24A3">
            <w:pPr>
              <w:pStyle w:val="TableParagraph"/>
              <w:rPr>
                <w:rFonts w:ascii="Times New Roman"/>
                <w:sz w:val="2"/>
              </w:rPr>
            </w:pPr>
          </w:p>
        </w:tc>
        <w:tc>
          <w:tcPr>
            <w:tcW w:w="386" w:type="dxa"/>
          </w:tcPr>
          <w:p w14:paraId="60F85139" w14:textId="77777777" w:rsidR="00BD24A3" w:rsidRDefault="00BD24A3">
            <w:pPr>
              <w:pStyle w:val="TableParagraph"/>
              <w:rPr>
                <w:rFonts w:ascii="Times New Roman"/>
                <w:sz w:val="2"/>
              </w:rPr>
            </w:pPr>
          </w:p>
        </w:tc>
        <w:tc>
          <w:tcPr>
            <w:tcW w:w="336" w:type="dxa"/>
          </w:tcPr>
          <w:p w14:paraId="3150E4CE" w14:textId="77777777" w:rsidR="00BD24A3" w:rsidRDefault="00BD24A3">
            <w:pPr>
              <w:pStyle w:val="TableParagraph"/>
              <w:rPr>
                <w:rFonts w:ascii="Times New Roman"/>
                <w:sz w:val="2"/>
              </w:rPr>
            </w:pPr>
          </w:p>
        </w:tc>
        <w:tc>
          <w:tcPr>
            <w:tcW w:w="434" w:type="dxa"/>
          </w:tcPr>
          <w:p w14:paraId="0766784C" w14:textId="77777777" w:rsidR="00BD24A3" w:rsidRDefault="00BD24A3">
            <w:pPr>
              <w:pStyle w:val="TableParagraph"/>
              <w:rPr>
                <w:rFonts w:ascii="Times New Roman"/>
                <w:sz w:val="2"/>
              </w:rPr>
            </w:pPr>
          </w:p>
        </w:tc>
        <w:tc>
          <w:tcPr>
            <w:tcW w:w="273" w:type="dxa"/>
          </w:tcPr>
          <w:p w14:paraId="0121BDB3" w14:textId="77777777" w:rsidR="00BD24A3" w:rsidRDefault="00BD24A3">
            <w:pPr>
              <w:pStyle w:val="TableParagraph"/>
              <w:rPr>
                <w:rFonts w:ascii="Times New Roman"/>
                <w:sz w:val="2"/>
              </w:rPr>
            </w:pPr>
          </w:p>
        </w:tc>
        <w:tc>
          <w:tcPr>
            <w:tcW w:w="404" w:type="dxa"/>
          </w:tcPr>
          <w:p w14:paraId="06773773" w14:textId="77777777" w:rsidR="00BD24A3" w:rsidRDefault="00BD24A3">
            <w:pPr>
              <w:pStyle w:val="TableParagraph"/>
              <w:rPr>
                <w:rFonts w:ascii="Times New Roman"/>
                <w:sz w:val="2"/>
              </w:rPr>
            </w:pPr>
          </w:p>
        </w:tc>
      </w:tr>
      <w:tr w:rsidR="00BD24A3" w14:paraId="4AED1CE3" w14:textId="77777777">
        <w:trPr>
          <w:trHeight w:val="77"/>
        </w:trPr>
        <w:tc>
          <w:tcPr>
            <w:tcW w:w="576" w:type="dxa"/>
            <w:tcBorders>
              <w:bottom w:val="single" w:sz="2" w:space="0" w:color="000000"/>
            </w:tcBorders>
          </w:tcPr>
          <w:p w14:paraId="06E1FA12" w14:textId="77777777" w:rsidR="00BD24A3" w:rsidRDefault="00BD24A3">
            <w:pPr>
              <w:pStyle w:val="TableParagraph"/>
              <w:rPr>
                <w:rFonts w:ascii="Times New Roman"/>
                <w:sz w:val="2"/>
              </w:rPr>
            </w:pPr>
          </w:p>
        </w:tc>
        <w:tc>
          <w:tcPr>
            <w:tcW w:w="544" w:type="dxa"/>
            <w:tcBorders>
              <w:bottom w:val="single" w:sz="2" w:space="0" w:color="000000"/>
            </w:tcBorders>
          </w:tcPr>
          <w:p w14:paraId="264334C2" w14:textId="77777777" w:rsidR="00BD24A3" w:rsidRDefault="00BD24A3">
            <w:pPr>
              <w:pStyle w:val="TableParagraph"/>
              <w:rPr>
                <w:rFonts w:ascii="Times New Roman"/>
                <w:sz w:val="2"/>
              </w:rPr>
            </w:pPr>
          </w:p>
        </w:tc>
        <w:tc>
          <w:tcPr>
            <w:tcW w:w="417" w:type="dxa"/>
            <w:gridSpan w:val="2"/>
            <w:tcBorders>
              <w:bottom w:val="single" w:sz="2" w:space="0" w:color="000000"/>
            </w:tcBorders>
          </w:tcPr>
          <w:p w14:paraId="7B4BB8BF" w14:textId="77777777" w:rsidR="00BD24A3" w:rsidRDefault="00BD24A3">
            <w:pPr>
              <w:pStyle w:val="TableParagraph"/>
              <w:rPr>
                <w:rFonts w:ascii="Times New Roman"/>
                <w:sz w:val="2"/>
              </w:rPr>
            </w:pPr>
          </w:p>
        </w:tc>
        <w:tc>
          <w:tcPr>
            <w:tcW w:w="494" w:type="dxa"/>
            <w:tcBorders>
              <w:bottom w:val="single" w:sz="2" w:space="0" w:color="000000"/>
            </w:tcBorders>
          </w:tcPr>
          <w:p w14:paraId="22FB7DC6" w14:textId="77777777" w:rsidR="00BD24A3" w:rsidRDefault="00BD24A3">
            <w:pPr>
              <w:pStyle w:val="TableParagraph"/>
              <w:rPr>
                <w:rFonts w:ascii="Times New Roman"/>
                <w:sz w:val="2"/>
              </w:rPr>
            </w:pPr>
          </w:p>
        </w:tc>
        <w:tc>
          <w:tcPr>
            <w:tcW w:w="453" w:type="dxa"/>
            <w:tcBorders>
              <w:bottom w:val="single" w:sz="2" w:space="0" w:color="000000"/>
            </w:tcBorders>
          </w:tcPr>
          <w:p w14:paraId="2514D2E6" w14:textId="77777777" w:rsidR="00BD24A3" w:rsidRDefault="00BD24A3">
            <w:pPr>
              <w:pStyle w:val="TableParagraph"/>
              <w:rPr>
                <w:rFonts w:ascii="Times New Roman"/>
                <w:sz w:val="2"/>
              </w:rPr>
            </w:pPr>
          </w:p>
        </w:tc>
        <w:tc>
          <w:tcPr>
            <w:tcW w:w="475" w:type="dxa"/>
            <w:tcBorders>
              <w:bottom w:val="single" w:sz="2" w:space="0" w:color="000000"/>
            </w:tcBorders>
          </w:tcPr>
          <w:p w14:paraId="2AEB7D59" w14:textId="77777777" w:rsidR="00BD24A3" w:rsidRDefault="00BD24A3">
            <w:pPr>
              <w:pStyle w:val="TableParagraph"/>
              <w:rPr>
                <w:rFonts w:ascii="Times New Roman"/>
                <w:sz w:val="2"/>
              </w:rPr>
            </w:pPr>
          </w:p>
        </w:tc>
        <w:tc>
          <w:tcPr>
            <w:tcW w:w="421" w:type="dxa"/>
            <w:tcBorders>
              <w:bottom w:val="single" w:sz="2" w:space="0" w:color="000000"/>
            </w:tcBorders>
          </w:tcPr>
          <w:p w14:paraId="2734973A" w14:textId="77777777" w:rsidR="00BD24A3" w:rsidRDefault="00BD24A3">
            <w:pPr>
              <w:pStyle w:val="TableParagraph"/>
              <w:rPr>
                <w:rFonts w:ascii="Times New Roman"/>
                <w:sz w:val="2"/>
              </w:rPr>
            </w:pPr>
          </w:p>
        </w:tc>
        <w:tc>
          <w:tcPr>
            <w:tcW w:w="412" w:type="dxa"/>
            <w:tcBorders>
              <w:bottom w:val="single" w:sz="2" w:space="0" w:color="000000"/>
            </w:tcBorders>
          </w:tcPr>
          <w:p w14:paraId="279A4205" w14:textId="77777777" w:rsidR="00BD24A3" w:rsidRDefault="00BD24A3">
            <w:pPr>
              <w:pStyle w:val="TableParagraph"/>
              <w:rPr>
                <w:rFonts w:ascii="Times New Roman"/>
                <w:sz w:val="2"/>
              </w:rPr>
            </w:pPr>
          </w:p>
        </w:tc>
        <w:tc>
          <w:tcPr>
            <w:tcW w:w="403" w:type="dxa"/>
            <w:tcBorders>
              <w:bottom w:val="single" w:sz="2" w:space="0" w:color="000000"/>
            </w:tcBorders>
          </w:tcPr>
          <w:p w14:paraId="63E38B43" w14:textId="77777777" w:rsidR="00BD24A3" w:rsidRDefault="00BD24A3">
            <w:pPr>
              <w:pStyle w:val="TableParagraph"/>
              <w:rPr>
                <w:rFonts w:ascii="Times New Roman"/>
                <w:sz w:val="2"/>
              </w:rPr>
            </w:pPr>
          </w:p>
        </w:tc>
        <w:tc>
          <w:tcPr>
            <w:tcW w:w="435" w:type="dxa"/>
            <w:tcBorders>
              <w:bottom w:val="single" w:sz="2" w:space="0" w:color="000000"/>
            </w:tcBorders>
          </w:tcPr>
          <w:p w14:paraId="2B627430" w14:textId="77777777" w:rsidR="00BD24A3" w:rsidRDefault="00BD24A3">
            <w:pPr>
              <w:pStyle w:val="TableParagraph"/>
              <w:rPr>
                <w:rFonts w:ascii="Times New Roman"/>
                <w:sz w:val="2"/>
              </w:rPr>
            </w:pPr>
          </w:p>
        </w:tc>
        <w:tc>
          <w:tcPr>
            <w:tcW w:w="403" w:type="dxa"/>
            <w:tcBorders>
              <w:bottom w:val="single" w:sz="2" w:space="0" w:color="000000"/>
            </w:tcBorders>
          </w:tcPr>
          <w:p w14:paraId="7B103006" w14:textId="77777777" w:rsidR="00BD24A3" w:rsidRDefault="00BD24A3">
            <w:pPr>
              <w:pStyle w:val="TableParagraph"/>
              <w:rPr>
                <w:rFonts w:ascii="Times New Roman"/>
                <w:sz w:val="2"/>
              </w:rPr>
            </w:pPr>
          </w:p>
        </w:tc>
        <w:tc>
          <w:tcPr>
            <w:tcW w:w="453" w:type="dxa"/>
            <w:tcBorders>
              <w:bottom w:val="single" w:sz="2" w:space="0" w:color="000000"/>
            </w:tcBorders>
          </w:tcPr>
          <w:p w14:paraId="370F472C" w14:textId="77777777" w:rsidR="00BD24A3" w:rsidRDefault="00BD24A3">
            <w:pPr>
              <w:pStyle w:val="TableParagraph"/>
              <w:rPr>
                <w:rFonts w:ascii="Times New Roman"/>
                <w:sz w:val="2"/>
              </w:rPr>
            </w:pPr>
          </w:p>
        </w:tc>
        <w:tc>
          <w:tcPr>
            <w:tcW w:w="399" w:type="dxa"/>
            <w:tcBorders>
              <w:bottom w:val="single" w:sz="2" w:space="0" w:color="000000"/>
            </w:tcBorders>
          </w:tcPr>
          <w:p w14:paraId="602A3986" w14:textId="77777777" w:rsidR="00BD24A3" w:rsidRDefault="00BD24A3">
            <w:pPr>
              <w:pStyle w:val="TableParagraph"/>
              <w:rPr>
                <w:rFonts w:ascii="Times New Roman"/>
                <w:sz w:val="2"/>
              </w:rPr>
            </w:pPr>
          </w:p>
        </w:tc>
        <w:tc>
          <w:tcPr>
            <w:tcW w:w="408" w:type="dxa"/>
            <w:tcBorders>
              <w:bottom w:val="single" w:sz="2" w:space="0" w:color="000000"/>
            </w:tcBorders>
          </w:tcPr>
          <w:p w14:paraId="4EEDC204" w14:textId="77777777" w:rsidR="00BD24A3" w:rsidRDefault="00BD24A3">
            <w:pPr>
              <w:pStyle w:val="TableParagraph"/>
              <w:rPr>
                <w:rFonts w:ascii="Times New Roman"/>
                <w:sz w:val="2"/>
              </w:rPr>
            </w:pPr>
          </w:p>
        </w:tc>
        <w:tc>
          <w:tcPr>
            <w:tcW w:w="411" w:type="dxa"/>
            <w:tcBorders>
              <w:bottom w:val="single" w:sz="2" w:space="0" w:color="000000"/>
            </w:tcBorders>
          </w:tcPr>
          <w:p w14:paraId="1238E25B" w14:textId="77777777" w:rsidR="00BD24A3" w:rsidRDefault="00BD24A3">
            <w:pPr>
              <w:pStyle w:val="TableParagraph"/>
              <w:rPr>
                <w:rFonts w:ascii="Times New Roman"/>
                <w:sz w:val="2"/>
              </w:rPr>
            </w:pPr>
          </w:p>
        </w:tc>
        <w:tc>
          <w:tcPr>
            <w:tcW w:w="430" w:type="dxa"/>
            <w:tcBorders>
              <w:bottom w:val="single" w:sz="2" w:space="0" w:color="000000"/>
            </w:tcBorders>
          </w:tcPr>
          <w:p w14:paraId="2B507ACD" w14:textId="77777777" w:rsidR="00BD24A3" w:rsidRDefault="00BD24A3">
            <w:pPr>
              <w:pStyle w:val="TableParagraph"/>
              <w:rPr>
                <w:rFonts w:ascii="Times New Roman"/>
                <w:sz w:val="2"/>
              </w:rPr>
            </w:pPr>
          </w:p>
        </w:tc>
        <w:tc>
          <w:tcPr>
            <w:tcW w:w="480" w:type="dxa"/>
            <w:tcBorders>
              <w:bottom w:val="single" w:sz="2" w:space="0" w:color="000000"/>
            </w:tcBorders>
          </w:tcPr>
          <w:p w14:paraId="4983D7B9" w14:textId="77777777" w:rsidR="00BD24A3" w:rsidRDefault="00BD24A3">
            <w:pPr>
              <w:pStyle w:val="TableParagraph"/>
              <w:rPr>
                <w:rFonts w:ascii="Times New Roman"/>
                <w:sz w:val="2"/>
              </w:rPr>
            </w:pPr>
          </w:p>
        </w:tc>
        <w:tc>
          <w:tcPr>
            <w:tcW w:w="408" w:type="dxa"/>
            <w:tcBorders>
              <w:bottom w:val="single" w:sz="2" w:space="0" w:color="000000"/>
            </w:tcBorders>
          </w:tcPr>
          <w:p w14:paraId="61F7B876" w14:textId="77777777" w:rsidR="00BD24A3" w:rsidRDefault="00BD24A3">
            <w:pPr>
              <w:pStyle w:val="TableParagraph"/>
              <w:rPr>
                <w:rFonts w:ascii="Times New Roman"/>
                <w:sz w:val="2"/>
              </w:rPr>
            </w:pPr>
          </w:p>
        </w:tc>
        <w:tc>
          <w:tcPr>
            <w:tcW w:w="386" w:type="dxa"/>
            <w:tcBorders>
              <w:bottom w:val="single" w:sz="2" w:space="0" w:color="000000"/>
            </w:tcBorders>
          </w:tcPr>
          <w:p w14:paraId="776C620D" w14:textId="77777777" w:rsidR="00BD24A3" w:rsidRDefault="00BD24A3">
            <w:pPr>
              <w:pStyle w:val="TableParagraph"/>
              <w:rPr>
                <w:rFonts w:ascii="Times New Roman"/>
                <w:sz w:val="2"/>
              </w:rPr>
            </w:pPr>
          </w:p>
        </w:tc>
        <w:tc>
          <w:tcPr>
            <w:tcW w:w="336" w:type="dxa"/>
            <w:tcBorders>
              <w:bottom w:val="single" w:sz="2" w:space="0" w:color="000000"/>
            </w:tcBorders>
          </w:tcPr>
          <w:p w14:paraId="13FA8F1A" w14:textId="77777777" w:rsidR="00BD24A3" w:rsidRDefault="00BD24A3">
            <w:pPr>
              <w:pStyle w:val="TableParagraph"/>
              <w:rPr>
                <w:rFonts w:ascii="Times New Roman"/>
                <w:sz w:val="2"/>
              </w:rPr>
            </w:pPr>
          </w:p>
        </w:tc>
        <w:tc>
          <w:tcPr>
            <w:tcW w:w="434" w:type="dxa"/>
          </w:tcPr>
          <w:p w14:paraId="0E508E06" w14:textId="77777777" w:rsidR="00BD24A3" w:rsidRDefault="00BD24A3">
            <w:pPr>
              <w:pStyle w:val="TableParagraph"/>
              <w:rPr>
                <w:rFonts w:ascii="Times New Roman"/>
                <w:sz w:val="2"/>
              </w:rPr>
            </w:pPr>
          </w:p>
        </w:tc>
        <w:tc>
          <w:tcPr>
            <w:tcW w:w="273" w:type="dxa"/>
          </w:tcPr>
          <w:p w14:paraId="43652AC9" w14:textId="77777777" w:rsidR="00BD24A3" w:rsidRDefault="00BD24A3">
            <w:pPr>
              <w:pStyle w:val="TableParagraph"/>
              <w:rPr>
                <w:rFonts w:ascii="Times New Roman"/>
                <w:sz w:val="2"/>
              </w:rPr>
            </w:pPr>
          </w:p>
        </w:tc>
        <w:tc>
          <w:tcPr>
            <w:tcW w:w="404" w:type="dxa"/>
          </w:tcPr>
          <w:p w14:paraId="1B273A1D" w14:textId="77777777" w:rsidR="00BD24A3" w:rsidRDefault="00BD24A3">
            <w:pPr>
              <w:pStyle w:val="TableParagraph"/>
              <w:rPr>
                <w:rFonts w:ascii="Times New Roman"/>
                <w:sz w:val="2"/>
              </w:rPr>
            </w:pPr>
          </w:p>
        </w:tc>
      </w:tr>
      <w:tr w:rsidR="00BD24A3" w14:paraId="56273C0C" w14:textId="77777777">
        <w:trPr>
          <w:trHeight w:val="155"/>
        </w:trPr>
        <w:tc>
          <w:tcPr>
            <w:tcW w:w="576" w:type="dxa"/>
            <w:tcBorders>
              <w:top w:val="single" w:sz="2" w:space="0" w:color="000000"/>
              <w:left w:val="single" w:sz="2" w:space="0" w:color="000000"/>
              <w:bottom w:val="single" w:sz="2" w:space="0" w:color="000000"/>
              <w:right w:val="single" w:sz="2" w:space="0" w:color="000000"/>
            </w:tcBorders>
          </w:tcPr>
          <w:p w14:paraId="057A0CB5" w14:textId="77777777" w:rsidR="00BD24A3" w:rsidRDefault="00000000">
            <w:pPr>
              <w:pStyle w:val="TableParagraph"/>
              <w:spacing w:before="6"/>
              <w:ind w:left="73" w:right="73"/>
              <w:jc w:val="center"/>
              <w:rPr>
                <w:rFonts w:ascii="Times New Roman" w:hAnsi="Times New Roman"/>
                <w:sz w:val="6"/>
              </w:rPr>
            </w:pPr>
            <w:r>
              <w:rPr>
                <w:rFonts w:ascii="Times New Roman" w:hAnsi="Times New Roman"/>
                <w:spacing w:val="-4"/>
                <w:w w:val="105"/>
                <w:sz w:val="6"/>
              </w:rPr>
              <w:t>Дата</w:t>
            </w:r>
          </w:p>
        </w:tc>
        <w:tc>
          <w:tcPr>
            <w:tcW w:w="1455" w:type="dxa"/>
            <w:gridSpan w:val="4"/>
            <w:tcBorders>
              <w:top w:val="single" w:sz="2" w:space="0" w:color="000000"/>
              <w:left w:val="single" w:sz="2" w:space="0" w:color="000000"/>
              <w:bottom w:val="single" w:sz="2" w:space="0" w:color="000000"/>
              <w:right w:val="single" w:sz="2" w:space="0" w:color="000000"/>
            </w:tcBorders>
          </w:tcPr>
          <w:p w14:paraId="36461FDF" w14:textId="77777777" w:rsidR="00BD24A3" w:rsidRDefault="00000000">
            <w:pPr>
              <w:pStyle w:val="TableParagraph"/>
              <w:spacing w:before="6"/>
              <w:ind w:left="4"/>
              <w:jc w:val="center"/>
              <w:rPr>
                <w:rFonts w:ascii="Times New Roman" w:hAnsi="Times New Roman"/>
                <w:sz w:val="6"/>
              </w:rPr>
            </w:pPr>
            <w:r>
              <w:rPr>
                <w:rFonts w:ascii="Times New Roman" w:hAnsi="Times New Roman"/>
                <w:w w:val="105"/>
                <w:sz w:val="6"/>
              </w:rPr>
              <w:t>Номер</w:t>
            </w:r>
            <w:r>
              <w:rPr>
                <w:rFonts w:ascii="Times New Roman" w:hAnsi="Times New Roman"/>
                <w:spacing w:val="-2"/>
                <w:w w:val="105"/>
                <w:sz w:val="6"/>
              </w:rPr>
              <w:t xml:space="preserve"> счета</w:t>
            </w:r>
          </w:p>
        </w:tc>
        <w:tc>
          <w:tcPr>
            <w:tcW w:w="928" w:type="dxa"/>
            <w:gridSpan w:val="2"/>
            <w:tcBorders>
              <w:top w:val="single" w:sz="2" w:space="0" w:color="000000"/>
              <w:left w:val="single" w:sz="2" w:space="0" w:color="000000"/>
              <w:bottom w:val="single" w:sz="2" w:space="0" w:color="000000"/>
              <w:right w:val="single" w:sz="2" w:space="0" w:color="000000"/>
            </w:tcBorders>
          </w:tcPr>
          <w:p w14:paraId="3B41769E" w14:textId="77777777" w:rsidR="00BD24A3" w:rsidRDefault="00000000">
            <w:pPr>
              <w:pStyle w:val="TableParagraph"/>
              <w:spacing w:before="6"/>
              <w:ind w:left="9"/>
              <w:jc w:val="center"/>
              <w:rPr>
                <w:rFonts w:ascii="Times New Roman" w:hAnsi="Times New Roman"/>
                <w:sz w:val="6"/>
              </w:rPr>
            </w:pPr>
            <w:r>
              <w:rPr>
                <w:rFonts w:ascii="Times New Roman" w:hAnsi="Times New Roman"/>
                <w:spacing w:val="-2"/>
                <w:w w:val="105"/>
                <w:sz w:val="6"/>
              </w:rPr>
              <w:t>Сумма</w:t>
            </w:r>
          </w:p>
        </w:tc>
        <w:tc>
          <w:tcPr>
            <w:tcW w:w="421" w:type="dxa"/>
            <w:tcBorders>
              <w:top w:val="single" w:sz="2" w:space="0" w:color="000000"/>
              <w:left w:val="single" w:sz="2" w:space="0" w:color="000000"/>
              <w:bottom w:val="single" w:sz="2" w:space="0" w:color="000000"/>
              <w:right w:val="single" w:sz="2" w:space="0" w:color="000000"/>
            </w:tcBorders>
          </w:tcPr>
          <w:p w14:paraId="5970659C" w14:textId="77777777" w:rsidR="00BD24A3" w:rsidRDefault="00000000">
            <w:pPr>
              <w:pStyle w:val="TableParagraph"/>
              <w:spacing w:before="6"/>
              <w:ind w:left="113"/>
              <w:rPr>
                <w:rFonts w:ascii="Times New Roman" w:hAnsi="Times New Roman"/>
                <w:sz w:val="6"/>
              </w:rPr>
            </w:pPr>
            <w:r>
              <w:rPr>
                <w:rFonts w:ascii="Times New Roman" w:hAnsi="Times New Roman"/>
                <w:spacing w:val="-2"/>
                <w:w w:val="105"/>
                <w:sz w:val="6"/>
              </w:rPr>
              <w:t>Валюта</w:t>
            </w:r>
          </w:p>
        </w:tc>
        <w:tc>
          <w:tcPr>
            <w:tcW w:w="1250" w:type="dxa"/>
            <w:gridSpan w:val="3"/>
            <w:tcBorders>
              <w:top w:val="single" w:sz="2" w:space="0" w:color="000000"/>
              <w:left w:val="single" w:sz="2" w:space="0" w:color="000000"/>
              <w:bottom w:val="single" w:sz="2" w:space="0" w:color="000000"/>
              <w:right w:val="single" w:sz="2" w:space="0" w:color="000000"/>
            </w:tcBorders>
          </w:tcPr>
          <w:p w14:paraId="47F7062F" w14:textId="77777777" w:rsidR="00BD24A3" w:rsidRDefault="00000000">
            <w:pPr>
              <w:pStyle w:val="TableParagraph"/>
              <w:spacing w:before="6"/>
              <w:ind w:left="13"/>
              <w:jc w:val="center"/>
              <w:rPr>
                <w:rFonts w:ascii="Times New Roman" w:hAnsi="Times New Roman"/>
                <w:sz w:val="6"/>
              </w:rPr>
            </w:pPr>
            <w:r>
              <w:rPr>
                <w:rFonts w:ascii="Times New Roman" w:hAnsi="Times New Roman"/>
                <w:w w:val="105"/>
                <w:sz w:val="6"/>
              </w:rPr>
              <w:t>Тип</w:t>
            </w:r>
            <w:r>
              <w:rPr>
                <w:rFonts w:ascii="Times New Roman" w:hAnsi="Times New Roman"/>
                <w:spacing w:val="-1"/>
                <w:w w:val="105"/>
                <w:sz w:val="6"/>
              </w:rPr>
              <w:t xml:space="preserve"> </w:t>
            </w:r>
            <w:r>
              <w:rPr>
                <w:rFonts w:ascii="Times New Roman" w:hAnsi="Times New Roman"/>
                <w:spacing w:val="-2"/>
                <w:w w:val="105"/>
                <w:sz w:val="6"/>
              </w:rPr>
              <w:t>операции</w:t>
            </w:r>
          </w:p>
        </w:tc>
        <w:tc>
          <w:tcPr>
            <w:tcW w:w="4114" w:type="dxa"/>
            <w:gridSpan w:val="10"/>
            <w:tcBorders>
              <w:top w:val="single" w:sz="2" w:space="0" w:color="000000"/>
              <w:left w:val="single" w:sz="2" w:space="0" w:color="000000"/>
              <w:bottom w:val="single" w:sz="2" w:space="0" w:color="000000"/>
              <w:right w:val="single" w:sz="2" w:space="0" w:color="000000"/>
            </w:tcBorders>
          </w:tcPr>
          <w:p w14:paraId="6AB52438" w14:textId="77777777" w:rsidR="00BD24A3" w:rsidRDefault="00000000">
            <w:pPr>
              <w:pStyle w:val="TableParagraph"/>
              <w:spacing w:before="6"/>
              <w:ind w:left="253"/>
              <w:rPr>
                <w:rFonts w:ascii="Times New Roman" w:hAnsi="Times New Roman"/>
                <w:sz w:val="6"/>
              </w:rPr>
            </w:pPr>
            <w:r>
              <w:rPr>
                <w:rFonts w:ascii="Times New Roman" w:hAnsi="Times New Roman"/>
                <w:spacing w:val="-2"/>
                <w:w w:val="105"/>
                <w:sz w:val="6"/>
              </w:rPr>
              <w:t>Примечание</w:t>
            </w:r>
          </w:p>
        </w:tc>
        <w:tc>
          <w:tcPr>
            <w:tcW w:w="434" w:type="dxa"/>
            <w:tcBorders>
              <w:left w:val="single" w:sz="2" w:space="0" w:color="000000"/>
            </w:tcBorders>
          </w:tcPr>
          <w:p w14:paraId="423B6ECE" w14:textId="77777777" w:rsidR="00BD24A3" w:rsidRDefault="00BD24A3">
            <w:pPr>
              <w:pStyle w:val="TableParagraph"/>
              <w:rPr>
                <w:rFonts w:ascii="Times New Roman"/>
                <w:sz w:val="6"/>
              </w:rPr>
            </w:pPr>
          </w:p>
        </w:tc>
        <w:tc>
          <w:tcPr>
            <w:tcW w:w="273" w:type="dxa"/>
          </w:tcPr>
          <w:p w14:paraId="7D16B557" w14:textId="77777777" w:rsidR="00BD24A3" w:rsidRDefault="00BD24A3">
            <w:pPr>
              <w:pStyle w:val="TableParagraph"/>
              <w:rPr>
                <w:rFonts w:ascii="Times New Roman"/>
                <w:sz w:val="6"/>
              </w:rPr>
            </w:pPr>
          </w:p>
        </w:tc>
        <w:tc>
          <w:tcPr>
            <w:tcW w:w="404" w:type="dxa"/>
          </w:tcPr>
          <w:p w14:paraId="6B37C902" w14:textId="77777777" w:rsidR="00BD24A3" w:rsidRDefault="00BD24A3">
            <w:pPr>
              <w:pStyle w:val="TableParagraph"/>
              <w:rPr>
                <w:rFonts w:ascii="Times New Roman"/>
                <w:sz w:val="6"/>
              </w:rPr>
            </w:pPr>
          </w:p>
        </w:tc>
      </w:tr>
      <w:tr w:rsidR="00BD24A3" w14:paraId="1FEBD534" w14:textId="77777777">
        <w:trPr>
          <w:trHeight w:val="76"/>
        </w:trPr>
        <w:tc>
          <w:tcPr>
            <w:tcW w:w="576" w:type="dxa"/>
            <w:tcBorders>
              <w:top w:val="single" w:sz="2" w:space="0" w:color="000000"/>
            </w:tcBorders>
          </w:tcPr>
          <w:p w14:paraId="3A378EF9" w14:textId="77777777" w:rsidR="00BD24A3" w:rsidRDefault="00BD24A3">
            <w:pPr>
              <w:pStyle w:val="TableParagraph"/>
              <w:rPr>
                <w:rFonts w:ascii="Times New Roman"/>
                <w:sz w:val="2"/>
              </w:rPr>
            </w:pPr>
          </w:p>
        </w:tc>
        <w:tc>
          <w:tcPr>
            <w:tcW w:w="544" w:type="dxa"/>
            <w:tcBorders>
              <w:top w:val="single" w:sz="2" w:space="0" w:color="000000"/>
            </w:tcBorders>
          </w:tcPr>
          <w:p w14:paraId="0074AE8B" w14:textId="77777777" w:rsidR="00BD24A3" w:rsidRDefault="00BD24A3">
            <w:pPr>
              <w:pStyle w:val="TableParagraph"/>
              <w:rPr>
                <w:rFonts w:ascii="Times New Roman"/>
                <w:sz w:val="2"/>
              </w:rPr>
            </w:pPr>
          </w:p>
        </w:tc>
        <w:tc>
          <w:tcPr>
            <w:tcW w:w="417" w:type="dxa"/>
            <w:gridSpan w:val="2"/>
            <w:tcBorders>
              <w:top w:val="single" w:sz="2" w:space="0" w:color="000000"/>
            </w:tcBorders>
          </w:tcPr>
          <w:p w14:paraId="1758B3EF" w14:textId="77777777" w:rsidR="00BD24A3" w:rsidRDefault="00BD24A3">
            <w:pPr>
              <w:pStyle w:val="TableParagraph"/>
              <w:rPr>
                <w:rFonts w:ascii="Times New Roman"/>
                <w:sz w:val="2"/>
              </w:rPr>
            </w:pPr>
          </w:p>
        </w:tc>
        <w:tc>
          <w:tcPr>
            <w:tcW w:w="494" w:type="dxa"/>
            <w:tcBorders>
              <w:top w:val="single" w:sz="2" w:space="0" w:color="000000"/>
            </w:tcBorders>
          </w:tcPr>
          <w:p w14:paraId="40FB9C76" w14:textId="77777777" w:rsidR="00BD24A3" w:rsidRDefault="00BD24A3">
            <w:pPr>
              <w:pStyle w:val="TableParagraph"/>
              <w:rPr>
                <w:rFonts w:ascii="Times New Roman"/>
                <w:sz w:val="2"/>
              </w:rPr>
            </w:pPr>
          </w:p>
        </w:tc>
        <w:tc>
          <w:tcPr>
            <w:tcW w:w="453" w:type="dxa"/>
            <w:tcBorders>
              <w:top w:val="single" w:sz="2" w:space="0" w:color="000000"/>
            </w:tcBorders>
          </w:tcPr>
          <w:p w14:paraId="0FAE2889" w14:textId="77777777" w:rsidR="00BD24A3" w:rsidRDefault="00BD24A3">
            <w:pPr>
              <w:pStyle w:val="TableParagraph"/>
              <w:rPr>
                <w:rFonts w:ascii="Times New Roman"/>
                <w:sz w:val="2"/>
              </w:rPr>
            </w:pPr>
          </w:p>
        </w:tc>
        <w:tc>
          <w:tcPr>
            <w:tcW w:w="475" w:type="dxa"/>
            <w:tcBorders>
              <w:top w:val="single" w:sz="2" w:space="0" w:color="000000"/>
            </w:tcBorders>
          </w:tcPr>
          <w:p w14:paraId="2755BA7B" w14:textId="77777777" w:rsidR="00BD24A3" w:rsidRDefault="00BD24A3">
            <w:pPr>
              <w:pStyle w:val="TableParagraph"/>
              <w:rPr>
                <w:rFonts w:ascii="Times New Roman"/>
                <w:sz w:val="2"/>
              </w:rPr>
            </w:pPr>
          </w:p>
        </w:tc>
        <w:tc>
          <w:tcPr>
            <w:tcW w:w="421" w:type="dxa"/>
            <w:tcBorders>
              <w:top w:val="single" w:sz="2" w:space="0" w:color="000000"/>
            </w:tcBorders>
          </w:tcPr>
          <w:p w14:paraId="1EDFC8B1" w14:textId="77777777" w:rsidR="00BD24A3" w:rsidRDefault="00BD24A3">
            <w:pPr>
              <w:pStyle w:val="TableParagraph"/>
              <w:rPr>
                <w:rFonts w:ascii="Times New Roman"/>
                <w:sz w:val="2"/>
              </w:rPr>
            </w:pPr>
          </w:p>
        </w:tc>
        <w:tc>
          <w:tcPr>
            <w:tcW w:w="412" w:type="dxa"/>
            <w:tcBorders>
              <w:top w:val="single" w:sz="2" w:space="0" w:color="000000"/>
            </w:tcBorders>
          </w:tcPr>
          <w:p w14:paraId="0A22F722" w14:textId="77777777" w:rsidR="00BD24A3" w:rsidRDefault="00BD24A3">
            <w:pPr>
              <w:pStyle w:val="TableParagraph"/>
              <w:rPr>
                <w:rFonts w:ascii="Times New Roman"/>
                <w:sz w:val="2"/>
              </w:rPr>
            </w:pPr>
          </w:p>
        </w:tc>
        <w:tc>
          <w:tcPr>
            <w:tcW w:w="403" w:type="dxa"/>
            <w:tcBorders>
              <w:top w:val="single" w:sz="2" w:space="0" w:color="000000"/>
            </w:tcBorders>
          </w:tcPr>
          <w:p w14:paraId="7A6F9C1B" w14:textId="77777777" w:rsidR="00BD24A3" w:rsidRDefault="00BD24A3">
            <w:pPr>
              <w:pStyle w:val="TableParagraph"/>
              <w:rPr>
                <w:rFonts w:ascii="Times New Roman"/>
                <w:sz w:val="2"/>
              </w:rPr>
            </w:pPr>
          </w:p>
        </w:tc>
        <w:tc>
          <w:tcPr>
            <w:tcW w:w="435" w:type="dxa"/>
            <w:tcBorders>
              <w:top w:val="single" w:sz="2" w:space="0" w:color="000000"/>
            </w:tcBorders>
          </w:tcPr>
          <w:p w14:paraId="26C49FF6" w14:textId="77777777" w:rsidR="00BD24A3" w:rsidRDefault="00BD24A3">
            <w:pPr>
              <w:pStyle w:val="TableParagraph"/>
              <w:rPr>
                <w:rFonts w:ascii="Times New Roman"/>
                <w:sz w:val="2"/>
              </w:rPr>
            </w:pPr>
          </w:p>
        </w:tc>
        <w:tc>
          <w:tcPr>
            <w:tcW w:w="403" w:type="dxa"/>
            <w:tcBorders>
              <w:top w:val="single" w:sz="2" w:space="0" w:color="000000"/>
            </w:tcBorders>
          </w:tcPr>
          <w:p w14:paraId="6039666C" w14:textId="77777777" w:rsidR="00BD24A3" w:rsidRDefault="00BD24A3">
            <w:pPr>
              <w:pStyle w:val="TableParagraph"/>
              <w:rPr>
                <w:rFonts w:ascii="Times New Roman"/>
                <w:sz w:val="2"/>
              </w:rPr>
            </w:pPr>
          </w:p>
        </w:tc>
        <w:tc>
          <w:tcPr>
            <w:tcW w:w="453" w:type="dxa"/>
            <w:tcBorders>
              <w:top w:val="single" w:sz="2" w:space="0" w:color="000000"/>
            </w:tcBorders>
          </w:tcPr>
          <w:p w14:paraId="151B3712" w14:textId="77777777" w:rsidR="00BD24A3" w:rsidRDefault="00BD24A3">
            <w:pPr>
              <w:pStyle w:val="TableParagraph"/>
              <w:rPr>
                <w:rFonts w:ascii="Times New Roman"/>
                <w:sz w:val="2"/>
              </w:rPr>
            </w:pPr>
          </w:p>
        </w:tc>
        <w:tc>
          <w:tcPr>
            <w:tcW w:w="399" w:type="dxa"/>
            <w:tcBorders>
              <w:top w:val="single" w:sz="2" w:space="0" w:color="000000"/>
            </w:tcBorders>
          </w:tcPr>
          <w:p w14:paraId="501C6E5A" w14:textId="77777777" w:rsidR="00BD24A3" w:rsidRDefault="00BD24A3">
            <w:pPr>
              <w:pStyle w:val="TableParagraph"/>
              <w:rPr>
                <w:rFonts w:ascii="Times New Roman"/>
                <w:sz w:val="2"/>
              </w:rPr>
            </w:pPr>
          </w:p>
        </w:tc>
        <w:tc>
          <w:tcPr>
            <w:tcW w:w="408" w:type="dxa"/>
            <w:tcBorders>
              <w:top w:val="single" w:sz="2" w:space="0" w:color="000000"/>
            </w:tcBorders>
          </w:tcPr>
          <w:p w14:paraId="6DC2511A" w14:textId="77777777" w:rsidR="00BD24A3" w:rsidRDefault="00BD24A3">
            <w:pPr>
              <w:pStyle w:val="TableParagraph"/>
              <w:rPr>
                <w:rFonts w:ascii="Times New Roman"/>
                <w:sz w:val="2"/>
              </w:rPr>
            </w:pPr>
          </w:p>
        </w:tc>
        <w:tc>
          <w:tcPr>
            <w:tcW w:w="411" w:type="dxa"/>
            <w:tcBorders>
              <w:top w:val="single" w:sz="2" w:space="0" w:color="000000"/>
            </w:tcBorders>
          </w:tcPr>
          <w:p w14:paraId="52AE4D8D" w14:textId="77777777" w:rsidR="00BD24A3" w:rsidRDefault="00BD24A3">
            <w:pPr>
              <w:pStyle w:val="TableParagraph"/>
              <w:rPr>
                <w:rFonts w:ascii="Times New Roman"/>
                <w:sz w:val="2"/>
              </w:rPr>
            </w:pPr>
          </w:p>
        </w:tc>
        <w:tc>
          <w:tcPr>
            <w:tcW w:w="430" w:type="dxa"/>
            <w:tcBorders>
              <w:top w:val="single" w:sz="2" w:space="0" w:color="000000"/>
            </w:tcBorders>
          </w:tcPr>
          <w:p w14:paraId="03E204D9" w14:textId="77777777" w:rsidR="00BD24A3" w:rsidRDefault="00BD24A3">
            <w:pPr>
              <w:pStyle w:val="TableParagraph"/>
              <w:rPr>
                <w:rFonts w:ascii="Times New Roman"/>
                <w:sz w:val="2"/>
              </w:rPr>
            </w:pPr>
          </w:p>
        </w:tc>
        <w:tc>
          <w:tcPr>
            <w:tcW w:w="480" w:type="dxa"/>
            <w:tcBorders>
              <w:top w:val="single" w:sz="2" w:space="0" w:color="000000"/>
            </w:tcBorders>
          </w:tcPr>
          <w:p w14:paraId="10E0BE85" w14:textId="77777777" w:rsidR="00BD24A3" w:rsidRDefault="00BD24A3">
            <w:pPr>
              <w:pStyle w:val="TableParagraph"/>
              <w:rPr>
                <w:rFonts w:ascii="Times New Roman"/>
                <w:sz w:val="2"/>
              </w:rPr>
            </w:pPr>
          </w:p>
        </w:tc>
        <w:tc>
          <w:tcPr>
            <w:tcW w:w="408" w:type="dxa"/>
            <w:tcBorders>
              <w:top w:val="single" w:sz="2" w:space="0" w:color="000000"/>
            </w:tcBorders>
          </w:tcPr>
          <w:p w14:paraId="18F9A4F3" w14:textId="77777777" w:rsidR="00BD24A3" w:rsidRDefault="00BD24A3">
            <w:pPr>
              <w:pStyle w:val="TableParagraph"/>
              <w:rPr>
                <w:rFonts w:ascii="Times New Roman"/>
                <w:sz w:val="2"/>
              </w:rPr>
            </w:pPr>
          </w:p>
        </w:tc>
        <w:tc>
          <w:tcPr>
            <w:tcW w:w="386" w:type="dxa"/>
            <w:tcBorders>
              <w:top w:val="single" w:sz="2" w:space="0" w:color="000000"/>
            </w:tcBorders>
          </w:tcPr>
          <w:p w14:paraId="3C39AD55" w14:textId="77777777" w:rsidR="00BD24A3" w:rsidRDefault="00BD24A3">
            <w:pPr>
              <w:pStyle w:val="TableParagraph"/>
              <w:rPr>
                <w:rFonts w:ascii="Times New Roman"/>
                <w:sz w:val="2"/>
              </w:rPr>
            </w:pPr>
          </w:p>
        </w:tc>
        <w:tc>
          <w:tcPr>
            <w:tcW w:w="336" w:type="dxa"/>
            <w:tcBorders>
              <w:top w:val="single" w:sz="2" w:space="0" w:color="000000"/>
            </w:tcBorders>
          </w:tcPr>
          <w:p w14:paraId="0BBB726B" w14:textId="77777777" w:rsidR="00BD24A3" w:rsidRDefault="00BD24A3">
            <w:pPr>
              <w:pStyle w:val="TableParagraph"/>
              <w:rPr>
                <w:rFonts w:ascii="Times New Roman"/>
                <w:sz w:val="2"/>
              </w:rPr>
            </w:pPr>
          </w:p>
        </w:tc>
        <w:tc>
          <w:tcPr>
            <w:tcW w:w="434" w:type="dxa"/>
          </w:tcPr>
          <w:p w14:paraId="312132DC" w14:textId="77777777" w:rsidR="00BD24A3" w:rsidRDefault="00BD24A3">
            <w:pPr>
              <w:pStyle w:val="TableParagraph"/>
              <w:rPr>
                <w:rFonts w:ascii="Times New Roman"/>
                <w:sz w:val="2"/>
              </w:rPr>
            </w:pPr>
          </w:p>
        </w:tc>
        <w:tc>
          <w:tcPr>
            <w:tcW w:w="273" w:type="dxa"/>
          </w:tcPr>
          <w:p w14:paraId="61A90068" w14:textId="77777777" w:rsidR="00BD24A3" w:rsidRDefault="00BD24A3">
            <w:pPr>
              <w:pStyle w:val="TableParagraph"/>
              <w:rPr>
                <w:rFonts w:ascii="Times New Roman"/>
                <w:sz w:val="2"/>
              </w:rPr>
            </w:pPr>
          </w:p>
        </w:tc>
        <w:tc>
          <w:tcPr>
            <w:tcW w:w="404" w:type="dxa"/>
          </w:tcPr>
          <w:p w14:paraId="2B81717F" w14:textId="77777777" w:rsidR="00BD24A3" w:rsidRDefault="00BD24A3">
            <w:pPr>
              <w:pStyle w:val="TableParagraph"/>
              <w:rPr>
                <w:rFonts w:ascii="Times New Roman"/>
                <w:sz w:val="2"/>
              </w:rPr>
            </w:pPr>
          </w:p>
        </w:tc>
      </w:tr>
      <w:tr w:rsidR="00BD24A3" w14:paraId="434CB701" w14:textId="77777777">
        <w:trPr>
          <w:trHeight w:val="80"/>
        </w:trPr>
        <w:tc>
          <w:tcPr>
            <w:tcW w:w="2959" w:type="dxa"/>
            <w:gridSpan w:val="7"/>
          </w:tcPr>
          <w:p w14:paraId="355EEAFB" w14:textId="77777777" w:rsidR="00BD24A3" w:rsidRDefault="00000000">
            <w:pPr>
              <w:pStyle w:val="TableParagraph"/>
              <w:spacing w:before="7" w:line="52" w:lineRule="exact"/>
              <w:ind w:left="10"/>
              <w:rPr>
                <w:rFonts w:ascii="Times New Roman" w:hAnsi="Times New Roman"/>
                <w:b/>
                <w:i/>
                <w:sz w:val="6"/>
              </w:rPr>
            </w:pPr>
            <w:r>
              <w:rPr>
                <w:rFonts w:ascii="Times New Roman" w:hAnsi="Times New Roman"/>
                <w:b/>
                <w:i/>
                <w:sz w:val="6"/>
                <w:u w:val="single"/>
              </w:rPr>
              <w:t>4.</w:t>
            </w:r>
            <w:r>
              <w:rPr>
                <w:rFonts w:ascii="Times New Roman" w:hAnsi="Times New Roman"/>
                <w:b/>
                <w:i/>
                <w:spacing w:val="2"/>
                <w:sz w:val="6"/>
                <w:u w:val="single"/>
              </w:rPr>
              <w:t xml:space="preserve"> </w:t>
            </w:r>
            <w:r>
              <w:rPr>
                <w:rFonts w:ascii="Times New Roman" w:hAnsi="Times New Roman"/>
                <w:b/>
                <w:i/>
                <w:sz w:val="6"/>
                <w:u w:val="single"/>
              </w:rPr>
              <w:t>Задолж</w:t>
            </w:r>
            <w:r>
              <w:rPr>
                <w:rFonts w:ascii="Times New Roman" w:hAnsi="Times New Roman"/>
                <w:b/>
                <w:i/>
                <w:spacing w:val="3"/>
                <w:sz w:val="6"/>
                <w:u w:val="single"/>
              </w:rPr>
              <w:t xml:space="preserve"> </w:t>
            </w:r>
            <w:r>
              <w:rPr>
                <w:rFonts w:ascii="Times New Roman" w:hAnsi="Times New Roman"/>
                <w:b/>
                <w:i/>
                <w:sz w:val="6"/>
                <w:u w:val="single"/>
              </w:rPr>
              <w:t>енност</w:t>
            </w:r>
            <w:r>
              <w:rPr>
                <w:rFonts w:ascii="Times New Roman" w:hAnsi="Times New Roman"/>
                <w:b/>
                <w:i/>
                <w:spacing w:val="11"/>
                <w:sz w:val="6"/>
                <w:u w:val="single"/>
              </w:rPr>
              <w:t xml:space="preserve"> </w:t>
            </w:r>
            <w:r>
              <w:rPr>
                <w:rFonts w:ascii="Times New Roman" w:hAnsi="Times New Roman"/>
                <w:b/>
                <w:i/>
                <w:sz w:val="6"/>
                <w:u w:val="single"/>
              </w:rPr>
              <w:t>ь</w:t>
            </w:r>
            <w:r>
              <w:rPr>
                <w:rFonts w:ascii="Times New Roman" w:hAnsi="Times New Roman"/>
                <w:b/>
                <w:i/>
                <w:spacing w:val="2"/>
                <w:sz w:val="6"/>
                <w:u w:val="single"/>
              </w:rPr>
              <w:t xml:space="preserve"> </w:t>
            </w:r>
            <w:r>
              <w:rPr>
                <w:rFonts w:ascii="Times New Roman" w:hAnsi="Times New Roman"/>
                <w:b/>
                <w:i/>
                <w:sz w:val="6"/>
                <w:u w:val="single"/>
              </w:rPr>
              <w:t>по</w:t>
            </w:r>
            <w:r>
              <w:rPr>
                <w:rFonts w:ascii="Times New Roman" w:hAnsi="Times New Roman"/>
                <w:b/>
                <w:i/>
                <w:spacing w:val="2"/>
                <w:sz w:val="6"/>
                <w:u w:val="single"/>
              </w:rPr>
              <w:t xml:space="preserve"> </w:t>
            </w:r>
            <w:r>
              <w:rPr>
                <w:rFonts w:ascii="Times New Roman" w:hAnsi="Times New Roman"/>
                <w:b/>
                <w:i/>
                <w:sz w:val="6"/>
                <w:u w:val="single"/>
              </w:rPr>
              <w:t>начисленному</w:t>
            </w:r>
            <w:r>
              <w:rPr>
                <w:rFonts w:ascii="Times New Roman" w:hAnsi="Times New Roman"/>
                <w:b/>
                <w:i/>
                <w:spacing w:val="-5"/>
                <w:sz w:val="6"/>
                <w:u w:val="single"/>
              </w:rPr>
              <w:t xml:space="preserve"> </w:t>
            </w:r>
            <w:r>
              <w:rPr>
                <w:rFonts w:ascii="Times New Roman" w:hAnsi="Times New Roman"/>
                <w:b/>
                <w:i/>
                <w:sz w:val="6"/>
                <w:u w:val="single"/>
              </w:rPr>
              <w:t>комиссионному</w:t>
            </w:r>
            <w:r>
              <w:rPr>
                <w:rFonts w:ascii="Times New Roman" w:hAnsi="Times New Roman"/>
                <w:b/>
                <w:i/>
                <w:spacing w:val="-4"/>
                <w:sz w:val="6"/>
                <w:u w:val="single"/>
              </w:rPr>
              <w:t xml:space="preserve"> </w:t>
            </w:r>
            <w:r>
              <w:rPr>
                <w:rFonts w:ascii="Times New Roman" w:hAnsi="Times New Roman"/>
                <w:b/>
                <w:i/>
                <w:sz w:val="6"/>
                <w:u w:val="single"/>
              </w:rPr>
              <w:t>вознаграж</w:t>
            </w:r>
            <w:r>
              <w:rPr>
                <w:rFonts w:ascii="Times New Roman" w:hAnsi="Times New Roman"/>
                <w:b/>
                <w:i/>
                <w:spacing w:val="3"/>
                <w:sz w:val="6"/>
                <w:u w:val="single"/>
              </w:rPr>
              <w:t xml:space="preserve"> </w:t>
            </w:r>
            <w:r>
              <w:rPr>
                <w:rFonts w:ascii="Times New Roman" w:hAnsi="Times New Roman"/>
                <w:b/>
                <w:i/>
                <w:sz w:val="6"/>
                <w:u w:val="single"/>
              </w:rPr>
              <w:t>дению,</w:t>
            </w:r>
            <w:r>
              <w:rPr>
                <w:rFonts w:ascii="Times New Roman" w:hAnsi="Times New Roman"/>
                <w:b/>
                <w:i/>
                <w:spacing w:val="2"/>
                <w:sz w:val="6"/>
                <w:u w:val="single"/>
              </w:rPr>
              <w:t xml:space="preserve"> </w:t>
            </w:r>
            <w:r>
              <w:rPr>
                <w:rFonts w:ascii="Times New Roman" w:hAnsi="Times New Roman"/>
                <w:b/>
                <w:i/>
                <w:sz w:val="6"/>
                <w:u w:val="single"/>
              </w:rPr>
              <w:t>налогам,</w:t>
            </w:r>
            <w:r>
              <w:rPr>
                <w:rFonts w:ascii="Times New Roman" w:hAnsi="Times New Roman"/>
                <w:b/>
                <w:i/>
                <w:spacing w:val="3"/>
                <w:sz w:val="6"/>
                <w:u w:val="single"/>
              </w:rPr>
              <w:t xml:space="preserve"> </w:t>
            </w:r>
            <w:r>
              <w:rPr>
                <w:rFonts w:ascii="Times New Roman" w:hAnsi="Times New Roman"/>
                <w:b/>
                <w:i/>
                <w:sz w:val="6"/>
                <w:u w:val="single"/>
              </w:rPr>
              <w:t>прочим</w:t>
            </w:r>
            <w:r>
              <w:rPr>
                <w:rFonts w:ascii="Times New Roman" w:hAnsi="Times New Roman"/>
                <w:b/>
                <w:i/>
                <w:spacing w:val="7"/>
                <w:sz w:val="6"/>
                <w:u w:val="single"/>
              </w:rPr>
              <w:t xml:space="preserve"> </w:t>
            </w:r>
            <w:r>
              <w:rPr>
                <w:rFonts w:ascii="Times New Roman" w:hAnsi="Times New Roman"/>
                <w:b/>
                <w:i/>
                <w:spacing w:val="-2"/>
                <w:sz w:val="6"/>
                <w:u w:val="single"/>
              </w:rPr>
              <w:t>расходам</w:t>
            </w:r>
          </w:p>
        </w:tc>
        <w:tc>
          <w:tcPr>
            <w:tcW w:w="421" w:type="dxa"/>
          </w:tcPr>
          <w:p w14:paraId="156976C7" w14:textId="77777777" w:rsidR="00BD24A3" w:rsidRDefault="00BD24A3">
            <w:pPr>
              <w:pStyle w:val="TableParagraph"/>
              <w:rPr>
                <w:rFonts w:ascii="Times New Roman"/>
                <w:sz w:val="2"/>
              </w:rPr>
            </w:pPr>
          </w:p>
        </w:tc>
        <w:tc>
          <w:tcPr>
            <w:tcW w:w="412" w:type="dxa"/>
          </w:tcPr>
          <w:p w14:paraId="09FE70BC" w14:textId="77777777" w:rsidR="00BD24A3" w:rsidRDefault="00BD24A3">
            <w:pPr>
              <w:pStyle w:val="TableParagraph"/>
              <w:rPr>
                <w:rFonts w:ascii="Times New Roman"/>
                <w:sz w:val="2"/>
              </w:rPr>
            </w:pPr>
          </w:p>
        </w:tc>
        <w:tc>
          <w:tcPr>
            <w:tcW w:w="403" w:type="dxa"/>
          </w:tcPr>
          <w:p w14:paraId="013797DE" w14:textId="77777777" w:rsidR="00BD24A3" w:rsidRDefault="00BD24A3">
            <w:pPr>
              <w:pStyle w:val="TableParagraph"/>
              <w:rPr>
                <w:rFonts w:ascii="Times New Roman"/>
                <w:sz w:val="2"/>
              </w:rPr>
            </w:pPr>
          </w:p>
        </w:tc>
        <w:tc>
          <w:tcPr>
            <w:tcW w:w="435" w:type="dxa"/>
          </w:tcPr>
          <w:p w14:paraId="4CC9E2A2" w14:textId="77777777" w:rsidR="00BD24A3" w:rsidRDefault="00BD24A3">
            <w:pPr>
              <w:pStyle w:val="TableParagraph"/>
              <w:rPr>
                <w:rFonts w:ascii="Times New Roman"/>
                <w:sz w:val="2"/>
              </w:rPr>
            </w:pPr>
          </w:p>
        </w:tc>
        <w:tc>
          <w:tcPr>
            <w:tcW w:w="403" w:type="dxa"/>
          </w:tcPr>
          <w:p w14:paraId="78084986" w14:textId="77777777" w:rsidR="00BD24A3" w:rsidRDefault="00BD24A3">
            <w:pPr>
              <w:pStyle w:val="TableParagraph"/>
              <w:rPr>
                <w:rFonts w:ascii="Times New Roman"/>
                <w:sz w:val="2"/>
              </w:rPr>
            </w:pPr>
          </w:p>
        </w:tc>
        <w:tc>
          <w:tcPr>
            <w:tcW w:w="453" w:type="dxa"/>
          </w:tcPr>
          <w:p w14:paraId="70F99BD4" w14:textId="77777777" w:rsidR="00BD24A3" w:rsidRDefault="00BD24A3">
            <w:pPr>
              <w:pStyle w:val="TableParagraph"/>
              <w:rPr>
                <w:rFonts w:ascii="Times New Roman"/>
                <w:sz w:val="2"/>
              </w:rPr>
            </w:pPr>
          </w:p>
        </w:tc>
        <w:tc>
          <w:tcPr>
            <w:tcW w:w="399" w:type="dxa"/>
          </w:tcPr>
          <w:p w14:paraId="32DC017D" w14:textId="77777777" w:rsidR="00BD24A3" w:rsidRDefault="00BD24A3">
            <w:pPr>
              <w:pStyle w:val="TableParagraph"/>
              <w:rPr>
                <w:rFonts w:ascii="Times New Roman"/>
                <w:sz w:val="2"/>
              </w:rPr>
            </w:pPr>
          </w:p>
        </w:tc>
        <w:tc>
          <w:tcPr>
            <w:tcW w:w="408" w:type="dxa"/>
          </w:tcPr>
          <w:p w14:paraId="3D31DA6C" w14:textId="77777777" w:rsidR="00BD24A3" w:rsidRDefault="00BD24A3">
            <w:pPr>
              <w:pStyle w:val="TableParagraph"/>
              <w:rPr>
                <w:rFonts w:ascii="Times New Roman"/>
                <w:sz w:val="2"/>
              </w:rPr>
            </w:pPr>
          </w:p>
        </w:tc>
        <w:tc>
          <w:tcPr>
            <w:tcW w:w="411" w:type="dxa"/>
          </w:tcPr>
          <w:p w14:paraId="3C953C0C" w14:textId="77777777" w:rsidR="00BD24A3" w:rsidRDefault="00BD24A3">
            <w:pPr>
              <w:pStyle w:val="TableParagraph"/>
              <w:rPr>
                <w:rFonts w:ascii="Times New Roman"/>
                <w:sz w:val="2"/>
              </w:rPr>
            </w:pPr>
          </w:p>
        </w:tc>
        <w:tc>
          <w:tcPr>
            <w:tcW w:w="430" w:type="dxa"/>
          </w:tcPr>
          <w:p w14:paraId="442D77E5" w14:textId="77777777" w:rsidR="00BD24A3" w:rsidRDefault="00BD24A3">
            <w:pPr>
              <w:pStyle w:val="TableParagraph"/>
              <w:rPr>
                <w:rFonts w:ascii="Times New Roman"/>
                <w:sz w:val="2"/>
              </w:rPr>
            </w:pPr>
          </w:p>
        </w:tc>
        <w:tc>
          <w:tcPr>
            <w:tcW w:w="480" w:type="dxa"/>
          </w:tcPr>
          <w:p w14:paraId="1F5D565F" w14:textId="77777777" w:rsidR="00BD24A3" w:rsidRDefault="00BD24A3">
            <w:pPr>
              <w:pStyle w:val="TableParagraph"/>
              <w:rPr>
                <w:rFonts w:ascii="Times New Roman"/>
                <w:sz w:val="2"/>
              </w:rPr>
            </w:pPr>
          </w:p>
        </w:tc>
        <w:tc>
          <w:tcPr>
            <w:tcW w:w="408" w:type="dxa"/>
          </w:tcPr>
          <w:p w14:paraId="5AC74D9B" w14:textId="77777777" w:rsidR="00BD24A3" w:rsidRDefault="00BD24A3">
            <w:pPr>
              <w:pStyle w:val="TableParagraph"/>
              <w:rPr>
                <w:rFonts w:ascii="Times New Roman"/>
                <w:sz w:val="2"/>
              </w:rPr>
            </w:pPr>
          </w:p>
        </w:tc>
        <w:tc>
          <w:tcPr>
            <w:tcW w:w="386" w:type="dxa"/>
          </w:tcPr>
          <w:p w14:paraId="2AF91E02" w14:textId="77777777" w:rsidR="00BD24A3" w:rsidRDefault="00BD24A3">
            <w:pPr>
              <w:pStyle w:val="TableParagraph"/>
              <w:rPr>
                <w:rFonts w:ascii="Times New Roman"/>
                <w:sz w:val="2"/>
              </w:rPr>
            </w:pPr>
          </w:p>
        </w:tc>
        <w:tc>
          <w:tcPr>
            <w:tcW w:w="336" w:type="dxa"/>
          </w:tcPr>
          <w:p w14:paraId="3200FF61" w14:textId="77777777" w:rsidR="00BD24A3" w:rsidRDefault="00BD24A3">
            <w:pPr>
              <w:pStyle w:val="TableParagraph"/>
              <w:rPr>
                <w:rFonts w:ascii="Times New Roman"/>
                <w:sz w:val="2"/>
              </w:rPr>
            </w:pPr>
          </w:p>
        </w:tc>
        <w:tc>
          <w:tcPr>
            <w:tcW w:w="434" w:type="dxa"/>
          </w:tcPr>
          <w:p w14:paraId="6B51FF1B" w14:textId="77777777" w:rsidR="00BD24A3" w:rsidRDefault="00BD24A3">
            <w:pPr>
              <w:pStyle w:val="TableParagraph"/>
              <w:rPr>
                <w:rFonts w:ascii="Times New Roman"/>
                <w:sz w:val="2"/>
              </w:rPr>
            </w:pPr>
          </w:p>
        </w:tc>
        <w:tc>
          <w:tcPr>
            <w:tcW w:w="273" w:type="dxa"/>
          </w:tcPr>
          <w:p w14:paraId="43B4AAF7" w14:textId="77777777" w:rsidR="00BD24A3" w:rsidRDefault="00BD24A3">
            <w:pPr>
              <w:pStyle w:val="TableParagraph"/>
              <w:rPr>
                <w:rFonts w:ascii="Times New Roman"/>
                <w:sz w:val="2"/>
              </w:rPr>
            </w:pPr>
          </w:p>
        </w:tc>
        <w:tc>
          <w:tcPr>
            <w:tcW w:w="404" w:type="dxa"/>
          </w:tcPr>
          <w:p w14:paraId="050F9ED3" w14:textId="77777777" w:rsidR="00BD24A3" w:rsidRDefault="00BD24A3">
            <w:pPr>
              <w:pStyle w:val="TableParagraph"/>
              <w:rPr>
                <w:rFonts w:ascii="Times New Roman"/>
                <w:sz w:val="2"/>
              </w:rPr>
            </w:pPr>
          </w:p>
        </w:tc>
      </w:tr>
      <w:tr w:rsidR="00BD24A3" w14:paraId="02505831" w14:textId="77777777">
        <w:trPr>
          <w:trHeight w:val="77"/>
        </w:trPr>
        <w:tc>
          <w:tcPr>
            <w:tcW w:w="3792" w:type="dxa"/>
            <w:gridSpan w:val="9"/>
            <w:tcBorders>
              <w:bottom w:val="single" w:sz="2" w:space="0" w:color="000000"/>
            </w:tcBorders>
          </w:tcPr>
          <w:p w14:paraId="71157D99" w14:textId="77777777" w:rsidR="00BD24A3" w:rsidRDefault="00000000">
            <w:pPr>
              <w:pStyle w:val="TableParagraph"/>
              <w:spacing w:before="7" w:line="50" w:lineRule="exact"/>
              <w:ind w:left="10"/>
              <w:rPr>
                <w:rFonts w:ascii="Times New Roman" w:hAnsi="Times New Roman"/>
                <w:b/>
                <w:sz w:val="6"/>
              </w:rPr>
            </w:pPr>
            <w:r>
              <w:rPr>
                <w:rFonts w:ascii="Times New Roman" w:hAnsi="Times New Roman"/>
                <w:b/>
                <w:sz w:val="6"/>
              </w:rPr>
              <w:t>Входящий</w:t>
            </w:r>
            <w:r>
              <w:rPr>
                <w:rFonts w:ascii="Times New Roman" w:hAnsi="Times New Roman"/>
                <w:b/>
                <w:spacing w:val="13"/>
                <w:sz w:val="6"/>
              </w:rPr>
              <w:t xml:space="preserve"> </w:t>
            </w:r>
            <w:r>
              <w:rPr>
                <w:rFonts w:ascii="Times New Roman" w:hAnsi="Times New Roman"/>
                <w:b/>
                <w:spacing w:val="-2"/>
                <w:sz w:val="6"/>
              </w:rPr>
              <w:t>остаток:</w:t>
            </w:r>
          </w:p>
        </w:tc>
        <w:tc>
          <w:tcPr>
            <w:tcW w:w="838" w:type="dxa"/>
            <w:gridSpan w:val="2"/>
            <w:tcBorders>
              <w:bottom w:val="single" w:sz="2" w:space="0" w:color="000000"/>
            </w:tcBorders>
          </w:tcPr>
          <w:p w14:paraId="6080476C" w14:textId="77777777" w:rsidR="00BD24A3" w:rsidRDefault="00000000">
            <w:pPr>
              <w:pStyle w:val="TableParagraph"/>
              <w:spacing w:before="7" w:line="50" w:lineRule="exact"/>
              <w:ind w:right="-15"/>
              <w:jc w:val="right"/>
              <w:rPr>
                <w:rFonts w:ascii="Times New Roman"/>
                <w:b/>
                <w:sz w:val="6"/>
              </w:rPr>
            </w:pPr>
            <w:r>
              <w:rPr>
                <w:rFonts w:ascii="Times New Roman"/>
                <w:b/>
                <w:spacing w:val="-4"/>
                <w:w w:val="105"/>
                <w:sz w:val="6"/>
              </w:rPr>
              <w:t>0,00</w:t>
            </w:r>
          </w:p>
        </w:tc>
        <w:tc>
          <w:tcPr>
            <w:tcW w:w="403" w:type="dxa"/>
            <w:tcBorders>
              <w:bottom w:val="single" w:sz="2" w:space="0" w:color="000000"/>
            </w:tcBorders>
          </w:tcPr>
          <w:p w14:paraId="3440E95B" w14:textId="77777777" w:rsidR="00BD24A3" w:rsidRDefault="00000000">
            <w:pPr>
              <w:pStyle w:val="TableParagraph"/>
              <w:spacing w:before="7" w:line="50" w:lineRule="exact"/>
              <w:ind w:left="17"/>
              <w:rPr>
                <w:rFonts w:ascii="Times New Roman"/>
                <w:b/>
                <w:sz w:val="6"/>
              </w:rPr>
            </w:pPr>
            <w:r>
              <w:rPr>
                <w:rFonts w:ascii="Times New Roman"/>
                <w:b/>
                <w:spacing w:val="-5"/>
                <w:sz w:val="6"/>
              </w:rPr>
              <w:t>RUB</w:t>
            </w:r>
          </w:p>
        </w:tc>
        <w:tc>
          <w:tcPr>
            <w:tcW w:w="453" w:type="dxa"/>
            <w:tcBorders>
              <w:bottom w:val="single" w:sz="2" w:space="0" w:color="000000"/>
            </w:tcBorders>
          </w:tcPr>
          <w:p w14:paraId="394509D9" w14:textId="77777777" w:rsidR="00BD24A3" w:rsidRDefault="00BD24A3">
            <w:pPr>
              <w:pStyle w:val="TableParagraph"/>
              <w:rPr>
                <w:rFonts w:ascii="Times New Roman"/>
                <w:sz w:val="2"/>
              </w:rPr>
            </w:pPr>
          </w:p>
        </w:tc>
        <w:tc>
          <w:tcPr>
            <w:tcW w:w="399" w:type="dxa"/>
            <w:tcBorders>
              <w:bottom w:val="single" w:sz="2" w:space="0" w:color="000000"/>
            </w:tcBorders>
          </w:tcPr>
          <w:p w14:paraId="28978FBE" w14:textId="77777777" w:rsidR="00BD24A3" w:rsidRDefault="00BD24A3">
            <w:pPr>
              <w:pStyle w:val="TableParagraph"/>
              <w:rPr>
                <w:rFonts w:ascii="Times New Roman"/>
                <w:sz w:val="2"/>
              </w:rPr>
            </w:pPr>
          </w:p>
        </w:tc>
        <w:tc>
          <w:tcPr>
            <w:tcW w:w="408" w:type="dxa"/>
            <w:tcBorders>
              <w:bottom w:val="single" w:sz="2" w:space="0" w:color="000000"/>
            </w:tcBorders>
          </w:tcPr>
          <w:p w14:paraId="5972318E" w14:textId="77777777" w:rsidR="00BD24A3" w:rsidRDefault="00BD24A3">
            <w:pPr>
              <w:pStyle w:val="TableParagraph"/>
              <w:rPr>
                <w:rFonts w:ascii="Times New Roman"/>
                <w:sz w:val="2"/>
              </w:rPr>
            </w:pPr>
          </w:p>
        </w:tc>
        <w:tc>
          <w:tcPr>
            <w:tcW w:w="411" w:type="dxa"/>
            <w:tcBorders>
              <w:bottom w:val="single" w:sz="2" w:space="0" w:color="000000"/>
            </w:tcBorders>
          </w:tcPr>
          <w:p w14:paraId="0CE40402" w14:textId="77777777" w:rsidR="00BD24A3" w:rsidRDefault="00BD24A3">
            <w:pPr>
              <w:pStyle w:val="TableParagraph"/>
              <w:rPr>
                <w:rFonts w:ascii="Times New Roman"/>
                <w:sz w:val="2"/>
              </w:rPr>
            </w:pPr>
          </w:p>
        </w:tc>
        <w:tc>
          <w:tcPr>
            <w:tcW w:w="430" w:type="dxa"/>
          </w:tcPr>
          <w:p w14:paraId="227A7807" w14:textId="77777777" w:rsidR="00BD24A3" w:rsidRDefault="00BD24A3">
            <w:pPr>
              <w:pStyle w:val="TableParagraph"/>
              <w:rPr>
                <w:rFonts w:ascii="Times New Roman"/>
                <w:sz w:val="2"/>
              </w:rPr>
            </w:pPr>
          </w:p>
        </w:tc>
        <w:tc>
          <w:tcPr>
            <w:tcW w:w="480" w:type="dxa"/>
          </w:tcPr>
          <w:p w14:paraId="4F5B59F7" w14:textId="77777777" w:rsidR="00BD24A3" w:rsidRDefault="00BD24A3">
            <w:pPr>
              <w:pStyle w:val="TableParagraph"/>
              <w:rPr>
                <w:rFonts w:ascii="Times New Roman"/>
                <w:sz w:val="2"/>
              </w:rPr>
            </w:pPr>
          </w:p>
        </w:tc>
        <w:tc>
          <w:tcPr>
            <w:tcW w:w="408" w:type="dxa"/>
          </w:tcPr>
          <w:p w14:paraId="7E97461F" w14:textId="77777777" w:rsidR="00BD24A3" w:rsidRDefault="00BD24A3">
            <w:pPr>
              <w:pStyle w:val="TableParagraph"/>
              <w:rPr>
                <w:rFonts w:ascii="Times New Roman"/>
                <w:sz w:val="2"/>
              </w:rPr>
            </w:pPr>
          </w:p>
        </w:tc>
        <w:tc>
          <w:tcPr>
            <w:tcW w:w="386" w:type="dxa"/>
          </w:tcPr>
          <w:p w14:paraId="0C6A1AF6" w14:textId="77777777" w:rsidR="00BD24A3" w:rsidRDefault="00BD24A3">
            <w:pPr>
              <w:pStyle w:val="TableParagraph"/>
              <w:rPr>
                <w:rFonts w:ascii="Times New Roman"/>
                <w:sz w:val="2"/>
              </w:rPr>
            </w:pPr>
          </w:p>
        </w:tc>
        <w:tc>
          <w:tcPr>
            <w:tcW w:w="336" w:type="dxa"/>
          </w:tcPr>
          <w:p w14:paraId="5D99010B" w14:textId="77777777" w:rsidR="00BD24A3" w:rsidRDefault="00BD24A3">
            <w:pPr>
              <w:pStyle w:val="TableParagraph"/>
              <w:rPr>
                <w:rFonts w:ascii="Times New Roman"/>
                <w:sz w:val="2"/>
              </w:rPr>
            </w:pPr>
          </w:p>
        </w:tc>
        <w:tc>
          <w:tcPr>
            <w:tcW w:w="434" w:type="dxa"/>
          </w:tcPr>
          <w:p w14:paraId="51C9ED3E" w14:textId="77777777" w:rsidR="00BD24A3" w:rsidRDefault="00BD24A3">
            <w:pPr>
              <w:pStyle w:val="TableParagraph"/>
              <w:rPr>
                <w:rFonts w:ascii="Times New Roman"/>
                <w:sz w:val="2"/>
              </w:rPr>
            </w:pPr>
          </w:p>
        </w:tc>
        <w:tc>
          <w:tcPr>
            <w:tcW w:w="273" w:type="dxa"/>
          </w:tcPr>
          <w:p w14:paraId="4A9F5317" w14:textId="77777777" w:rsidR="00BD24A3" w:rsidRDefault="00BD24A3">
            <w:pPr>
              <w:pStyle w:val="TableParagraph"/>
              <w:rPr>
                <w:rFonts w:ascii="Times New Roman"/>
                <w:sz w:val="2"/>
              </w:rPr>
            </w:pPr>
          </w:p>
        </w:tc>
        <w:tc>
          <w:tcPr>
            <w:tcW w:w="404" w:type="dxa"/>
          </w:tcPr>
          <w:p w14:paraId="5D4384F3" w14:textId="77777777" w:rsidR="00BD24A3" w:rsidRDefault="00BD24A3">
            <w:pPr>
              <w:pStyle w:val="TableParagraph"/>
              <w:rPr>
                <w:rFonts w:ascii="Times New Roman"/>
                <w:sz w:val="2"/>
              </w:rPr>
            </w:pPr>
          </w:p>
        </w:tc>
      </w:tr>
      <w:tr w:rsidR="00BD24A3" w14:paraId="3BAD6DC9" w14:textId="77777777">
        <w:trPr>
          <w:trHeight w:val="177"/>
        </w:trPr>
        <w:tc>
          <w:tcPr>
            <w:tcW w:w="576" w:type="dxa"/>
            <w:tcBorders>
              <w:top w:val="single" w:sz="2" w:space="0" w:color="000000"/>
              <w:left w:val="single" w:sz="2" w:space="0" w:color="000000"/>
              <w:bottom w:val="single" w:sz="2" w:space="0" w:color="000000"/>
              <w:right w:val="single" w:sz="2" w:space="0" w:color="000000"/>
            </w:tcBorders>
          </w:tcPr>
          <w:p w14:paraId="5F53F138" w14:textId="77777777" w:rsidR="00BD24A3" w:rsidRDefault="00000000">
            <w:pPr>
              <w:pStyle w:val="TableParagraph"/>
              <w:spacing w:line="80" w:lineRule="atLeast"/>
              <w:ind w:left="158" w:right="99" w:hanging="48"/>
              <w:rPr>
                <w:rFonts w:ascii="Times New Roman" w:hAnsi="Times New Roman"/>
                <w:sz w:val="6"/>
              </w:rPr>
            </w:pPr>
            <w:r>
              <w:rPr>
                <w:rFonts w:ascii="Times New Roman" w:hAnsi="Times New Roman"/>
                <w:w w:val="105"/>
                <w:sz w:val="6"/>
              </w:rPr>
              <w:t>Дата</w:t>
            </w:r>
            <w:r>
              <w:rPr>
                <w:rFonts w:ascii="Times New Roman" w:hAnsi="Times New Roman"/>
                <w:spacing w:val="-4"/>
                <w:w w:val="105"/>
                <w:sz w:val="6"/>
              </w:rPr>
              <w:t xml:space="preserve"> </w:t>
            </w:r>
            <w:r>
              <w:rPr>
                <w:rFonts w:ascii="Times New Roman" w:hAnsi="Times New Roman"/>
                <w:w w:val="105"/>
                <w:sz w:val="6"/>
              </w:rPr>
              <w:t>и</w:t>
            </w:r>
            <w:r>
              <w:rPr>
                <w:rFonts w:ascii="Times New Roman" w:hAnsi="Times New Roman"/>
                <w:spacing w:val="-4"/>
                <w:w w:val="105"/>
                <w:sz w:val="6"/>
              </w:rPr>
              <w:t xml:space="preserve"> </w:t>
            </w:r>
            <w:r>
              <w:rPr>
                <w:rFonts w:ascii="Times New Roman" w:hAnsi="Times New Roman"/>
                <w:w w:val="105"/>
                <w:sz w:val="6"/>
              </w:rPr>
              <w:t>время</w:t>
            </w:r>
            <w:r>
              <w:rPr>
                <w:rFonts w:ascii="Times New Roman" w:hAnsi="Times New Roman"/>
                <w:spacing w:val="40"/>
                <w:w w:val="105"/>
                <w:sz w:val="6"/>
              </w:rPr>
              <w:t xml:space="preserve"> </w:t>
            </w:r>
            <w:r>
              <w:rPr>
                <w:rFonts w:ascii="Times New Roman" w:hAnsi="Times New Roman"/>
                <w:spacing w:val="-2"/>
                <w:w w:val="105"/>
                <w:sz w:val="6"/>
              </w:rPr>
              <w:t>операции</w:t>
            </w:r>
          </w:p>
        </w:tc>
        <w:tc>
          <w:tcPr>
            <w:tcW w:w="544" w:type="dxa"/>
            <w:tcBorders>
              <w:top w:val="single" w:sz="2" w:space="0" w:color="000000"/>
              <w:left w:val="single" w:sz="2" w:space="0" w:color="000000"/>
              <w:bottom w:val="single" w:sz="2" w:space="0" w:color="000000"/>
              <w:right w:val="single" w:sz="2" w:space="0" w:color="000000"/>
            </w:tcBorders>
          </w:tcPr>
          <w:p w14:paraId="3259CBA3" w14:textId="77777777" w:rsidR="00BD24A3" w:rsidRDefault="00000000">
            <w:pPr>
              <w:pStyle w:val="TableParagraph"/>
              <w:spacing w:before="57"/>
              <w:ind w:left="22" w:right="22"/>
              <w:jc w:val="center"/>
              <w:rPr>
                <w:rFonts w:ascii="Times New Roman" w:hAnsi="Times New Roman"/>
                <w:sz w:val="6"/>
              </w:rPr>
            </w:pPr>
            <w:r>
              <w:rPr>
                <w:rFonts w:ascii="Times New Roman" w:hAnsi="Times New Roman"/>
                <w:w w:val="105"/>
                <w:sz w:val="6"/>
              </w:rPr>
              <w:t>Номер</w:t>
            </w:r>
            <w:r>
              <w:rPr>
                <w:rFonts w:ascii="Times New Roman" w:hAnsi="Times New Roman"/>
                <w:spacing w:val="-2"/>
                <w:w w:val="105"/>
                <w:sz w:val="6"/>
              </w:rPr>
              <w:t xml:space="preserve"> операции</w:t>
            </w:r>
          </w:p>
        </w:tc>
        <w:tc>
          <w:tcPr>
            <w:tcW w:w="1364" w:type="dxa"/>
            <w:gridSpan w:val="4"/>
            <w:tcBorders>
              <w:top w:val="single" w:sz="2" w:space="0" w:color="000000"/>
              <w:left w:val="single" w:sz="2" w:space="0" w:color="000000"/>
              <w:bottom w:val="single" w:sz="2" w:space="0" w:color="000000"/>
              <w:right w:val="single" w:sz="2" w:space="0" w:color="000000"/>
            </w:tcBorders>
          </w:tcPr>
          <w:p w14:paraId="39E5F1F9" w14:textId="77777777" w:rsidR="00BD24A3" w:rsidRDefault="00000000">
            <w:pPr>
              <w:pStyle w:val="TableParagraph"/>
              <w:spacing w:before="54"/>
              <w:ind w:left="9"/>
              <w:jc w:val="center"/>
              <w:rPr>
                <w:rFonts w:ascii="Times New Roman" w:hAnsi="Times New Roman"/>
                <w:sz w:val="6"/>
              </w:rPr>
            </w:pPr>
            <w:r>
              <w:rPr>
                <w:rFonts w:ascii="Times New Roman" w:hAnsi="Times New Roman"/>
                <w:w w:val="105"/>
                <w:sz w:val="6"/>
              </w:rPr>
              <w:t>Тип</w:t>
            </w:r>
            <w:r>
              <w:rPr>
                <w:rFonts w:ascii="Times New Roman" w:hAnsi="Times New Roman"/>
                <w:spacing w:val="-1"/>
                <w:w w:val="105"/>
                <w:sz w:val="6"/>
              </w:rPr>
              <w:t xml:space="preserve"> </w:t>
            </w:r>
            <w:r>
              <w:rPr>
                <w:rFonts w:ascii="Times New Roman" w:hAnsi="Times New Roman"/>
                <w:spacing w:val="-2"/>
                <w:w w:val="105"/>
                <w:sz w:val="6"/>
              </w:rPr>
              <w:t>операции</w:t>
            </w:r>
          </w:p>
        </w:tc>
        <w:tc>
          <w:tcPr>
            <w:tcW w:w="475" w:type="dxa"/>
            <w:tcBorders>
              <w:top w:val="single" w:sz="2" w:space="0" w:color="000000"/>
              <w:left w:val="single" w:sz="2" w:space="0" w:color="000000"/>
              <w:bottom w:val="single" w:sz="2" w:space="0" w:color="000000"/>
              <w:right w:val="single" w:sz="2" w:space="0" w:color="000000"/>
            </w:tcBorders>
          </w:tcPr>
          <w:p w14:paraId="4580BB6B" w14:textId="77777777" w:rsidR="00BD24A3" w:rsidRDefault="00000000">
            <w:pPr>
              <w:pStyle w:val="TableParagraph"/>
              <w:spacing w:line="80" w:lineRule="atLeast"/>
              <w:ind w:left="99" w:firstLine="53"/>
              <w:rPr>
                <w:rFonts w:ascii="Times New Roman" w:hAnsi="Times New Roman"/>
                <w:sz w:val="6"/>
              </w:rPr>
            </w:pPr>
            <w:r>
              <w:rPr>
                <w:rFonts w:ascii="Times New Roman" w:hAnsi="Times New Roman"/>
                <w:spacing w:val="-2"/>
                <w:w w:val="105"/>
                <w:sz w:val="6"/>
              </w:rPr>
              <w:t>Сумма</w:t>
            </w:r>
            <w:r>
              <w:rPr>
                <w:rFonts w:ascii="Times New Roman" w:hAnsi="Times New Roman"/>
                <w:spacing w:val="40"/>
                <w:w w:val="105"/>
                <w:sz w:val="6"/>
              </w:rPr>
              <w:t xml:space="preserve"> </w:t>
            </w:r>
            <w:r>
              <w:rPr>
                <w:rFonts w:ascii="Times New Roman" w:hAnsi="Times New Roman"/>
                <w:spacing w:val="-2"/>
                <w:w w:val="105"/>
                <w:sz w:val="6"/>
              </w:rPr>
              <w:t>начислено</w:t>
            </w:r>
          </w:p>
        </w:tc>
        <w:tc>
          <w:tcPr>
            <w:tcW w:w="833" w:type="dxa"/>
            <w:gridSpan w:val="2"/>
            <w:tcBorders>
              <w:top w:val="single" w:sz="2" w:space="0" w:color="000000"/>
              <w:left w:val="single" w:sz="2" w:space="0" w:color="000000"/>
              <w:bottom w:val="single" w:sz="2" w:space="0" w:color="000000"/>
              <w:right w:val="single" w:sz="2" w:space="0" w:color="000000"/>
            </w:tcBorders>
          </w:tcPr>
          <w:p w14:paraId="76A2C92A" w14:textId="77777777" w:rsidR="00BD24A3" w:rsidRDefault="00000000">
            <w:pPr>
              <w:pStyle w:val="TableParagraph"/>
              <w:spacing w:before="54"/>
              <w:ind w:left="198"/>
              <w:rPr>
                <w:rFonts w:ascii="Times New Roman" w:hAnsi="Times New Roman"/>
                <w:sz w:val="6"/>
              </w:rPr>
            </w:pPr>
            <w:r>
              <w:rPr>
                <w:rFonts w:ascii="Times New Roman" w:hAnsi="Times New Roman"/>
                <w:w w:val="105"/>
                <w:sz w:val="6"/>
              </w:rPr>
              <w:t>Сумма</w:t>
            </w:r>
            <w:r>
              <w:rPr>
                <w:rFonts w:ascii="Times New Roman" w:hAnsi="Times New Roman"/>
                <w:spacing w:val="-4"/>
                <w:w w:val="105"/>
                <w:sz w:val="6"/>
              </w:rPr>
              <w:t xml:space="preserve"> </w:t>
            </w:r>
            <w:r>
              <w:rPr>
                <w:rFonts w:ascii="Times New Roman" w:hAnsi="Times New Roman"/>
                <w:spacing w:val="-2"/>
                <w:w w:val="105"/>
                <w:sz w:val="6"/>
              </w:rPr>
              <w:t>оплачено</w:t>
            </w:r>
          </w:p>
        </w:tc>
        <w:tc>
          <w:tcPr>
            <w:tcW w:w="2912" w:type="dxa"/>
            <w:gridSpan w:val="7"/>
            <w:tcBorders>
              <w:top w:val="single" w:sz="2" w:space="0" w:color="000000"/>
              <w:left w:val="single" w:sz="2" w:space="0" w:color="000000"/>
              <w:bottom w:val="single" w:sz="2" w:space="0" w:color="000000"/>
              <w:right w:val="single" w:sz="2" w:space="0" w:color="000000"/>
            </w:tcBorders>
          </w:tcPr>
          <w:p w14:paraId="5E0C5388" w14:textId="77777777" w:rsidR="00BD24A3" w:rsidRDefault="00000000">
            <w:pPr>
              <w:pStyle w:val="TableParagraph"/>
              <w:spacing w:before="54"/>
              <w:ind w:left="253"/>
              <w:rPr>
                <w:rFonts w:ascii="Times New Roman" w:hAnsi="Times New Roman"/>
                <w:sz w:val="6"/>
              </w:rPr>
            </w:pPr>
            <w:r>
              <w:rPr>
                <w:rFonts w:ascii="Times New Roman" w:hAnsi="Times New Roman"/>
                <w:spacing w:val="-2"/>
                <w:w w:val="105"/>
                <w:sz w:val="6"/>
              </w:rPr>
              <w:t>Примечание</w:t>
            </w:r>
          </w:p>
        </w:tc>
        <w:tc>
          <w:tcPr>
            <w:tcW w:w="430" w:type="dxa"/>
            <w:tcBorders>
              <w:left w:val="single" w:sz="2" w:space="0" w:color="000000"/>
            </w:tcBorders>
          </w:tcPr>
          <w:p w14:paraId="19ED6B3D" w14:textId="77777777" w:rsidR="00BD24A3" w:rsidRDefault="00BD24A3">
            <w:pPr>
              <w:pStyle w:val="TableParagraph"/>
              <w:rPr>
                <w:rFonts w:ascii="Times New Roman"/>
                <w:sz w:val="6"/>
              </w:rPr>
            </w:pPr>
          </w:p>
        </w:tc>
        <w:tc>
          <w:tcPr>
            <w:tcW w:w="480" w:type="dxa"/>
          </w:tcPr>
          <w:p w14:paraId="4437CD0A" w14:textId="77777777" w:rsidR="00BD24A3" w:rsidRDefault="00BD24A3">
            <w:pPr>
              <w:pStyle w:val="TableParagraph"/>
              <w:rPr>
                <w:rFonts w:ascii="Times New Roman"/>
                <w:sz w:val="6"/>
              </w:rPr>
            </w:pPr>
          </w:p>
        </w:tc>
        <w:tc>
          <w:tcPr>
            <w:tcW w:w="408" w:type="dxa"/>
          </w:tcPr>
          <w:p w14:paraId="2BC1D638" w14:textId="77777777" w:rsidR="00BD24A3" w:rsidRDefault="00BD24A3">
            <w:pPr>
              <w:pStyle w:val="TableParagraph"/>
              <w:rPr>
                <w:rFonts w:ascii="Times New Roman"/>
                <w:sz w:val="6"/>
              </w:rPr>
            </w:pPr>
          </w:p>
        </w:tc>
        <w:tc>
          <w:tcPr>
            <w:tcW w:w="386" w:type="dxa"/>
          </w:tcPr>
          <w:p w14:paraId="4643F72A" w14:textId="77777777" w:rsidR="00BD24A3" w:rsidRDefault="00BD24A3">
            <w:pPr>
              <w:pStyle w:val="TableParagraph"/>
              <w:rPr>
                <w:rFonts w:ascii="Times New Roman"/>
                <w:sz w:val="6"/>
              </w:rPr>
            </w:pPr>
          </w:p>
        </w:tc>
        <w:tc>
          <w:tcPr>
            <w:tcW w:w="336" w:type="dxa"/>
          </w:tcPr>
          <w:p w14:paraId="386DD169" w14:textId="77777777" w:rsidR="00BD24A3" w:rsidRDefault="00BD24A3">
            <w:pPr>
              <w:pStyle w:val="TableParagraph"/>
              <w:rPr>
                <w:rFonts w:ascii="Times New Roman"/>
                <w:sz w:val="6"/>
              </w:rPr>
            </w:pPr>
          </w:p>
        </w:tc>
        <w:tc>
          <w:tcPr>
            <w:tcW w:w="434" w:type="dxa"/>
          </w:tcPr>
          <w:p w14:paraId="68078A1A" w14:textId="77777777" w:rsidR="00BD24A3" w:rsidRDefault="00BD24A3">
            <w:pPr>
              <w:pStyle w:val="TableParagraph"/>
              <w:rPr>
                <w:rFonts w:ascii="Times New Roman"/>
                <w:sz w:val="6"/>
              </w:rPr>
            </w:pPr>
          </w:p>
        </w:tc>
        <w:tc>
          <w:tcPr>
            <w:tcW w:w="273" w:type="dxa"/>
          </w:tcPr>
          <w:p w14:paraId="0449E2F0" w14:textId="77777777" w:rsidR="00BD24A3" w:rsidRDefault="00BD24A3">
            <w:pPr>
              <w:pStyle w:val="TableParagraph"/>
              <w:rPr>
                <w:rFonts w:ascii="Times New Roman"/>
                <w:sz w:val="6"/>
              </w:rPr>
            </w:pPr>
          </w:p>
        </w:tc>
        <w:tc>
          <w:tcPr>
            <w:tcW w:w="404" w:type="dxa"/>
          </w:tcPr>
          <w:p w14:paraId="2193BC59" w14:textId="77777777" w:rsidR="00BD24A3" w:rsidRDefault="00BD24A3">
            <w:pPr>
              <w:pStyle w:val="TableParagraph"/>
              <w:rPr>
                <w:rFonts w:ascii="Times New Roman"/>
                <w:sz w:val="6"/>
              </w:rPr>
            </w:pPr>
          </w:p>
        </w:tc>
      </w:tr>
      <w:tr w:rsidR="00BD24A3" w14:paraId="1B7004C1" w14:textId="77777777">
        <w:trPr>
          <w:trHeight w:val="76"/>
        </w:trPr>
        <w:tc>
          <w:tcPr>
            <w:tcW w:w="3792" w:type="dxa"/>
            <w:gridSpan w:val="9"/>
            <w:tcBorders>
              <w:top w:val="single" w:sz="2" w:space="0" w:color="000000"/>
            </w:tcBorders>
          </w:tcPr>
          <w:p w14:paraId="07598E7E" w14:textId="77777777" w:rsidR="00BD24A3" w:rsidRDefault="00000000">
            <w:pPr>
              <w:pStyle w:val="TableParagraph"/>
              <w:spacing w:before="7" w:line="49" w:lineRule="exact"/>
              <w:ind w:left="10"/>
              <w:rPr>
                <w:rFonts w:ascii="Times New Roman" w:hAnsi="Times New Roman"/>
                <w:b/>
                <w:sz w:val="6"/>
              </w:rPr>
            </w:pPr>
            <w:r>
              <w:rPr>
                <w:rFonts w:ascii="Times New Roman" w:hAnsi="Times New Roman"/>
                <w:b/>
                <w:sz w:val="6"/>
              </w:rPr>
              <w:t>Исходящий</w:t>
            </w:r>
            <w:r>
              <w:rPr>
                <w:rFonts w:ascii="Times New Roman" w:hAnsi="Times New Roman"/>
                <w:b/>
                <w:spacing w:val="14"/>
                <w:sz w:val="6"/>
              </w:rPr>
              <w:t xml:space="preserve"> </w:t>
            </w:r>
            <w:r>
              <w:rPr>
                <w:rFonts w:ascii="Times New Roman" w:hAnsi="Times New Roman"/>
                <w:b/>
                <w:spacing w:val="-2"/>
                <w:sz w:val="6"/>
              </w:rPr>
              <w:t>остаток:</w:t>
            </w:r>
          </w:p>
        </w:tc>
        <w:tc>
          <w:tcPr>
            <w:tcW w:w="838" w:type="dxa"/>
            <w:gridSpan w:val="2"/>
            <w:tcBorders>
              <w:top w:val="single" w:sz="2" w:space="0" w:color="000000"/>
            </w:tcBorders>
          </w:tcPr>
          <w:p w14:paraId="11BC1C6B" w14:textId="77777777" w:rsidR="00BD24A3" w:rsidRDefault="00000000">
            <w:pPr>
              <w:pStyle w:val="TableParagraph"/>
              <w:spacing w:before="7" w:line="49" w:lineRule="exact"/>
              <w:ind w:right="-15"/>
              <w:jc w:val="right"/>
              <w:rPr>
                <w:rFonts w:ascii="Times New Roman"/>
                <w:b/>
                <w:sz w:val="6"/>
              </w:rPr>
            </w:pPr>
            <w:r>
              <w:rPr>
                <w:rFonts w:ascii="Times New Roman"/>
                <w:b/>
                <w:spacing w:val="-4"/>
                <w:w w:val="105"/>
                <w:sz w:val="6"/>
              </w:rPr>
              <w:t>0,00</w:t>
            </w:r>
          </w:p>
        </w:tc>
        <w:tc>
          <w:tcPr>
            <w:tcW w:w="403" w:type="dxa"/>
            <w:tcBorders>
              <w:top w:val="single" w:sz="2" w:space="0" w:color="000000"/>
            </w:tcBorders>
          </w:tcPr>
          <w:p w14:paraId="789AE186" w14:textId="77777777" w:rsidR="00BD24A3" w:rsidRDefault="00000000">
            <w:pPr>
              <w:pStyle w:val="TableParagraph"/>
              <w:spacing w:before="7" w:line="49" w:lineRule="exact"/>
              <w:ind w:left="17"/>
              <w:rPr>
                <w:rFonts w:ascii="Times New Roman"/>
                <w:b/>
                <w:sz w:val="6"/>
              </w:rPr>
            </w:pPr>
            <w:r>
              <w:rPr>
                <w:rFonts w:ascii="Times New Roman"/>
                <w:b/>
                <w:spacing w:val="-5"/>
                <w:sz w:val="6"/>
              </w:rPr>
              <w:t>RUB</w:t>
            </w:r>
          </w:p>
        </w:tc>
        <w:tc>
          <w:tcPr>
            <w:tcW w:w="453" w:type="dxa"/>
            <w:tcBorders>
              <w:top w:val="single" w:sz="2" w:space="0" w:color="000000"/>
            </w:tcBorders>
          </w:tcPr>
          <w:p w14:paraId="68CADBC5" w14:textId="77777777" w:rsidR="00BD24A3" w:rsidRDefault="00BD24A3">
            <w:pPr>
              <w:pStyle w:val="TableParagraph"/>
              <w:rPr>
                <w:rFonts w:ascii="Times New Roman"/>
                <w:sz w:val="2"/>
              </w:rPr>
            </w:pPr>
          </w:p>
        </w:tc>
        <w:tc>
          <w:tcPr>
            <w:tcW w:w="399" w:type="dxa"/>
            <w:tcBorders>
              <w:top w:val="single" w:sz="2" w:space="0" w:color="000000"/>
            </w:tcBorders>
          </w:tcPr>
          <w:p w14:paraId="495E0BC7" w14:textId="77777777" w:rsidR="00BD24A3" w:rsidRDefault="00BD24A3">
            <w:pPr>
              <w:pStyle w:val="TableParagraph"/>
              <w:rPr>
                <w:rFonts w:ascii="Times New Roman"/>
                <w:sz w:val="2"/>
              </w:rPr>
            </w:pPr>
          </w:p>
        </w:tc>
        <w:tc>
          <w:tcPr>
            <w:tcW w:w="408" w:type="dxa"/>
            <w:tcBorders>
              <w:top w:val="single" w:sz="2" w:space="0" w:color="000000"/>
            </w:tcBorders>
          </w:tcPr>
          <w:p w14:paraId="37F6AAC2" w14:textId="77777777" w:rsidR="00BD24A3" w:rsidRDefault="00BD24A3">
            <w:pPr>
              <w:pStyle w:val="TableParagraph"/>
              <w:rPr>
                <w:rFonts w:ascii="Times New Roman"/>
                <w:sz w:val="2"/>
              </w:rPr>
            </w:pPr>
          </w:p>
        </w:tc>
        <w:tc>
          <w:tcPr>
            <w:tcW w:w="411" w:type="dxa"/>
            <w:tcBorders>
              <w:top w:val="single" w:sz="2" w:space="0" w:color="000000"/>
            </w:tcBorders>
          </w:tcPr>
          <w:p w14:paraId="0D01A9AC" w14:textId="77777777" w:rsidR="00BD24A3" w:rsidRDefault="00BD24A3">
            <w:pPr>
              <w:pStyle w:val="TableParagraph"/>
              <w:rPr>
                <w:rFonts w:ascii="Times New Roman"/>
                <w:sz w:val="2"/>
              </w:rPr>
            </w:pPr>
          </w:p>
        </w:tc>
        <w:tc>
          <w:tcPr>
            <w:tcW w:w="430" w:type="dxa"/>
          </w:tcPr>
          <w:p w14:paraId="13D6F31E" w14:textId="77777777" w:rsidR="00BD24A3" w:rsidRDefault="00BD24A3">
            <w:pPr>
              <w:pStyle w:val="TableParagraph"/>
              <w:rPr>
                <w:rFonts w:ascii="Times New Roman"/>
                <w:sz w:val="2"/>
              </w:rPr>
            </w:pPr>
          </w:p>
        </w:tc>
        <w:tc>
          <w:tcPr>
            <w:tcW w:w="480" w:type="dxa"/>
          </w:tcPr>
          <w:p w14:paraId="38399240" w14:textId="77777777" w:rsidR="00BD24A3" w:rsidRDefault="00BD24A3">
            <w:pPr>
              <w:pStyle w:val="TableParagraph"/>
              <w:rPr>
                <w:rFonts w:ascii="Times New Roman"/>
                <w:sz w:val="2"/>
              </w:rPr>
            </w:pPr>
          </w:p>
        </w:tc>
        <w:tc>
          <w:tcPr>
            <w:tcW w:w="408" w:type="dxa"/>
          </w:tcPr>
          <w:p w14:paraId="13AC7E9D" w14:textId="77777777" w:rsidR="00BD24A3" w:rsidRDefault="00BD24A3">
            <w:pPr>
              <w:pStyle w:val="TableParagraph"/>
              <w:rPr>
                <w:rFonts w:ascii="Times New Roman"/>
                <w:sz w:val="2"/>
              </w:rPr>
            </w:pPr>
          </w:p>
        </w:tc>
        <w:tc>
          <w:tcPr>
            <w:tcW w:w="386" w:type="dxa"/>
          </w:tcPr>
          <w:p w14:paraId="5B820CF3" w14:textId="77777777" w:rsidR="00BD24A3" w:rsidRDefault="00BD24A3">
            <w:pPr>
              <w:pStyle w:val="TableParagraph"/>
              <w:rPr>
                <w:rFonts w:ascii="Times New Roman"/>
                <w:sz w:val="2"/>
              </w:rPr>
            </w:pPr>
          </w:p>
        </w:tc>
        <w:tc>
          <w:tcPr>
            <w:tcW w:w="336" w:type="dxa"/>
          </w:tcPr>
          <w:p w14:paraId="27379DCC" w14:textId="77777777" w:rsidR="00BD24A3" w:rsidRDefault="00BD24A3">
            <w:pPr>
              <w:pStyle w:val="TableParagraph"/>
              <w:rPr>
                <w:rFonts w:ascii="Times New Roman"/>
                <w:sz w:val="2"/>
              </w:rPr>
            </w:pPr>
          </w:p>
        </w:tc>
        <w:tc>
          <w:tcPr>
            <w:tcW w:w="434" w:type="dxa"/>
          </w:tcPr>
          <w:p w14:paraId="1BAD5495" w14:textId="77777777" w:rsidR="00BD24A3" w:rsidRDefault="00BD24A3">
            <w:pPr>
              <w:pStyle w:val="TableParagraph"/>
              <w:rPr>
                <w:rFonts w:ascii="Times New Roman"/>
                <w:sz w:val="2"/>
              </w:rPr>
            </w:pPr>
          </w:p>
        </w:tc>
        <w:tc>
          <w:tcPr>
            <w:tcW w:w="273" w:type="dxa"/>
          </w:tcPr>
          <w:p w14:paraId="639297D1" w14:textId="77777777" w:rsidR="00BD24A3" w:rsidRDefault="00BD24A3">
            <w:pPr>
              <w:pStyle w:val="TableParagraph"/>
              <w:rPr>
                <w:rFonts w:ascii="Times New Roman"/>
                <w:sz w:val="2"/>
              </w:rPr>
            </w:pPr>
          </w:p>
        </w:tc>
        <w:tc>
          <w:tcPr>
            <w:tcW w:w="404" w:type="dxa"/>
          </w:tcPr>
          <w:p w14:paraId="09D715E7" w14:textId="77777777" w:rsidR="00BD24A3" w:rsidRDefault="00BD24A3">
            <w:pPr>
              <w:pStyle w:val="TableParagraph"/>
              <w:rPr>
                <w:rFonts w:ascii="Times New Roman"/>
                <w:sz w:val="2"/>
              </w:rPr>
            </w:pPr>
          </w:p>
        </w:tc>
      </w:tr>
      <w:tr w:rsidR="00BD24A3" w14:paraId="4D3EEE33" w14:textId="77777777">
        <w:trPr>
          <w:trHeight w:val="76"/>
        </w:trPr>
        <w:tc>
          <w:tcPr>
            <w:tcW w:w="576" w:type="dxa"/>
          </w:tcPr>
          <w:p w14:paraId="33731EAE" w14:textId="77777777" w:rsidR="00BD24A3" w:rsidRDefault="00BD24A3">
            <w:pPr>
              <w:pStyle w:val="TableParagraph"/>
              <w:rPr>
                <w:rFonts w:ascii="Times New Roman"/>
                <w:sz w:val="2"/>
              </w:rPr>
            </w:pPr>
          </w:p>
        </w:tc>
        <w:tc>
          <w:tcPr>
            <w:tcW w:w="544" w:type="dxa"/>
          </w:tcPr>
          <w:p w14:paraId="626CC663" w14:textId="77777777" w:rsidR="00BD24A3" w:rsidRDefault="00BD24A3">
            <w:pPr>
              <w:pStyle w:val="TableParagraph"/>
              <w:rPr>
                <w:rFonts w:ascii="Times New Roman"/>
                <w:sz w:val="2"/>
              </w:rPr>
            </w:pPr>
          </w:p>
        </w:tc>
        <w:tc>
          <w:tcPr>
            <w:tcW w:w="417" w:type="dxa"/>
            <w:gridSpan w:val="2"/>
          </w:tcPr>
          <w:p w14:paraId="0203A141" w14:textId="77777777" w:rsidR="00BD24A3" w:rsidRDefault="00BD24A3">
            <w:pPr>
              <w:pStyle w:val="TableParagraph"/>
              <w:rPr>
                <w:rFonts w:ascii="Times New Roman"/>
                <w:sz w:val="2"/>
              </w:rPr>
            </w:pPr>
          </w:p>
        </w:tc>
        <w:tc>
          <w:tcPr>
            <w:tcW w:w="494" w:type="dxa"/>
          </w:tcPr>
          <w:p w14:paraId="604DF38F" w14:textId="77777777" w:rsidR="00BD24A3" w:rsidRDefault="00BD24A3">
            <w:pPr>
              <w:pStyle w:val="TableParagraph"/>
              <w:rPr>
                <w:rFonts w:ascii="Times New Roman"/>
                <w:sz w:val="2"/>
              </w:rPr>
            </w:pPr>
          </w:p>
        </w:tc>
        <w:tc>
          <w:tcPr>
            <w:tcW w:w="453" w:type="dxa"/>
          </w:tcPr>
          <w:p w14:paraId="29859097" w14:textId="77777777" w:rsidR="00BD24A3" w:rsidRDefault="00BD24A3">
            <w:pPr>
              <w:pStyle w:val="TableParagraph"/>
              <w:rPr>
                <w:rFonts w:ascii="Times New Roman"/>
                <w:sz w:val="2"/>
              </w:rPr>
            </w:pPr>
          </w:p>
        </w:tc>
        <w:tc>
          <w:tcPr>
            <w:tcW w:w="475" w:type="dxa"/>
          </w:tcPr>
          <w:p w14:paraId="0408C0F5" w14:textId="77777777" w:rsidR="00BD24A3" w:rsidRDefault="00BD24A3">
            <w:pPr>
              <w:pStyle w:val="TableParagraph"/>
              <w:rPr>
                <w:rFonts w:ascii="Times New Roman"/>
                <w:sz w:val="2"/>
              </w:rPr>
            </w:pPr>
          </w:p>
        </w:tc>
        <w:tc>
          <w:tcPr>
            <w:tcW w:w="421" w:type="dxa"/>
          </w:tcPr>
          <w:p w14:paraId="5EDF3126" w14:textId="77777777" w:rsidR="00BD24A3" w:rsidRDefault="00BD24A3">
            <w:pPr>
              <w:pStyle w:val="TableParagraph"/>
              <w:rPr>
                <w:rFonts w:ascii="Times New Roman"/>
                <w:sz w:val="2"/>
              </w:rPr>
            </w:pPr>
          </w:p>
        </w:tc>
        <w:tc>
          <w:tcPr>
            <w:tcW w:w="412" w:type="dxa"/>
          </w:tcPr>
          <w:p w14:paraId="336D56D9" w14:textId="77777777" w:rsidR="00BD24A3" w:rsidRDefault="00BD24A3">
            <w:pPr>
              <w:pStyle w:val="TableParagraph"/>
              <w:rPr>
                <w:rFonts w:ascii="Times New Roman"/>
                <w:sz w:val="2"/>
              </w:rPr>
            </w:pPr>
          </w:p>
        </w:tc>
        <w:tc>
          <w:tcPr>
            <w:tcW w:w="403" w:type="dxa"/>
          </w:tcPr>
          <w:p w14:paraId="04A986B9" w14:textId="77777777" w:rsidR="00BD24A3" w:rsidRDefault="00BD24A3">
            <w:pPr>
              <w:pStyle w:val="TableParagraph"/>
              <w:rPr>
                <w:rFonts w:ascii="Times New Roman"/>
                <w:sz w:val="2"/>
              </w:rPr>
            </w:pPr>
          </w:p>
        </w:tc>
        <w:tc>
          <w:tcPr>
            <w:tcW w:w="435" w:type="dxa"/>
          </w:tcPr>
          <w:p w14:paraId="76A20A0C" w14:textId="77777777" w:rsidR="00BD24A3" w:rsidRDefault="00BD24A3">
            <w:pPr>
              <w:pStyle w:val="TableParagraph"/>
              <w:rPr>
                <w:rFonts w:ascii="Times New Roman"/>
                <w:sz w:val="2"/>
              </w:rPr>
            </w:pPr>
          </w:p>
        </w:tc>
        <w:tc>
          <w:tcPr>
            <w:tcW w:w="403" w:type="dxa"/>
          </w:tcPr>
          <w:p w14:paraId="416859F5" w14:textId="77777777" w:rsidR="00BD24A3" w:rsidRDefault="00BD24A3">
            <w:pPr>
              <w:pStyle w:val="TableParagraph"/>
              <w:rPr>
                <w:rFonts w:ascii="Times New Roman"/>
                <w:sz w:val="2"/>
              </w:rPr>
            </w:pPr>
          </w:p>
        </w:tc>
        <w:tc>
          <w:tcPr>
            <w:tcW w:w="453" w:type="dxa"/>
          </w:tcPr>
          <w:p w14:paraId="5B4FDF8C" w14:textId="77777777" w:rsidR="00BD24A3" w:rsidRDefault="00BD24A3">
            <w:pPr>
              <w:pStyle w:val="TableParagraph"/>
              <w:rPr>
                <w:rFonts w:ascii="Times New Roman"/>
                <w:sz w:val="2"/>
              </w:rPr>
            </w:pPr>
          </w:p>
        </w:tc>
        <w:tc>
          <w:tcPr>
            <w:tcW w:w="399" w:type="dxa"/>
          </w:tcPr>
          <w:p w14:paraId="223FEC02" w14:textId="77777777" w:rsidR="00BD24A3" w:rsidRDefault="00BD24A3">
            <w:pPr>
              <w:pStyle w:val="TableParagraph"/>
              <w:rPr>
                <w:rFonts w:ascii="Times New Roman"/>
                <w:sz w:val="2"/>
              </w:rPr>
            </w:pPr>
          </w:p>
        </w:tc>
        <w:tc>
          <w:tcPr>
            <w:tcW w:w="408" w:type="dxa"/>
          </w:tcPr>
          <w:p w14:paraId="094DBCA8" w14:textId="77777777" w:rsidR="00BD24A3" w:rsidRDefault="00BD24A3">
            <w:pPr>
              <w:pStyle w:val="TableParagraph"/>
              <w:rPr>
                <w:rFonts w:ascii="Times New Roman"/>
                <w:sz w:val="2"/>
              </w:rPr>
            </w:pPr>
          </w:p>
        </w:tc>
        <w:tc>
          <w:tcPr>
            <w:tcW w:w="411" w:type="dxa"/>
          </w:tcPr>
          <w:p w14:paraId="064B27CA" w14:textId="77777777" w:rsidR="00BD24A3" w:rsidRDefault="00BD24A3">
            <w:pPr>
              <w:pStyle w:val="TableParagraph"/>
              <w:rPr>
                <w:rFonts w:ascii="Times New Roman"/>
                <w:sz w:val="2"/>
              </w:rPr>
            </w:pPr>
          </w:p>
        </w:tc>
        <w:tc>
          <w:tcPr>
            <w:tcW w:w="430" w:type="dxa"/>
          </w:tcPr>
          <w:p w14:paraId="0C42310D" w14:textId="77777777" w:rsidR="00BD24A3" w:rsidRDefault="00BD24A3">
            <w:pPr>
              <w:pStyle w:val="TableParagraph"/>
              <w:rPr>
                <w:rFonts w:ascii="Times New Roman"/>
                <w:sz w:val="2"/>
              </w:rPr>
            </w:pPr>
          </w:p>
        </w:tc>
        <w:tc>
          <w:tcPr>
            <w:tcW w:w="480" w:type="dxa"/>
          </w:tcPr>
          <w:p w14:paraId="626069D5" w14:textId="77777777" w:rsidR="00BD24A3" w:rsidRDefault="00BD24A3">
            <w:pPr>
              <w:pStyle w:val="TableParagraph"/>
              <w:rPr>
                <w:rFonts w:ascii="Times New Roman"/>
                <w:sz w:val="2"/>
              </w:rPr>
            </w:pPr>
          </w:p>
        </w:tc>
        <w:tc>
          <w:tcPr>
            <w:tcW w:w="408" w:type="dxa"/>
          </w:tcPr>
          <w:p w14:paraId="27C8ED5E" w14:textId="77777777" w:rsidR="00BD24A3" w:rsidRDefault="00BD24A3">
            <w:pPr>
              <w:pStyle w:val="TableParagraph"/>
              <w:rPr>
                <w:rFonts w:ascii="Times New Roman"/>
                <w:sz w:val="2"/>
              </w:rPr>
            </w:pPr>
          </w:p>
        </w:tc>
        <w:tc>
          <w:tcPr>
            <w:tcW w:w="386" w:type="dxa"/>
          </w:tcPr>
          <w:p w14:paraId="6246F295" w14:textId="77777777" w:rsidR="00BD24A3" w:rsidRDefault="00BD24A3">
            <w:pPr>
              <w:pStyle w:val="TableParagraph"/>
              <w:rPr>
                <w:rFonts w:ascii="Times New Roman"/>
                <w:sz w:val="2"/>
              </w:rPr>
            </w:pPr>
          </w:p>
        </w:tc>
        <w:tc>
          <w:tcPr>
            <w:tcW w:w="336" w:type="dxa"/>
          </w:tcPr>
          <w:p w14:paraId="56D52A40" w14:textId="77777777" w:rsidR="00BD24A3" w:rsidRDefault="00BD24A3">
            <w:pPr>
              <w:pStyle w:val="TableParagraph"/>
              <w:rPr>
                <w:rFonts w:ascii="Times New Roman"/>
                <w:sz w:val="2"/>
              </w:rPr>
            </w:pPr>
          </w:p>
        </w:tc>
        <w:tc>
          <w:tcPr>
            <w:tcW w:w="434" w:type="dxa"/>
          </w:tcPr>
          <w:p w14:paraId="4AC2B736" w14:textId="77777777" w:rsidR="00BD24A3" w:rsidRDefault="00BD24A3">
            <w:pPr>
              <w:pStyle w:val="TableParagraph"/>
              <w:rPr>
                <w:rFonts w:ascii="Times New Roman"/>
                <w:sz w:val="2"/>
              </w:rPr>
            </w:pPr>
          </w:p>
        </w:tc>
        <w:tc>
          <w:tcPr>
            <w:tcW w:w="273" w:type="dxa"/>
          </w:tcPr>
          <w:p w14:paraId="2AFB63EA" w14:textId="77777777" w:rsidR="00BD24A3" w:rsidRDefault="00BD24A3">
            <w:pPr>
              <w:pStyle w:val="TableParagraph"/>
              <w:rPr>
                <w:rFonts w:ascii="Times New Roman"/>
                <w:sz w:val="2"/>
              </w:rPr>
            </w:pPr>
          </w:p>
        </w:tc>
        <w:tc>
          <w:tcPr>
            <w:tcW w:w="404" w:type="dxa"/>
          </w:tcPr>
          <w:p w14:paraId="0934E4EC" w14:textId="77777777" w:rsidR="00BD24A3" w:rsidRDefault="00BD24A3">
            <w:pPr>
              <w:pStyle w:val="TableParagraph"/>
              <w:rPr>
                <w:rFonts w:ascii="Times New Roman"/>
                <w:sz w:val="2"/>
              </w:rPr>
            </w:pPr>
          </w:p>
        </w:tc>
      </w:tr>
      <w:tr w:rsidR="00BD24A3" w14:paraId="758EE7B1" w14:textId="77777777">
        <w:trPr>
          <w:trHeight w:val="80"/>
        </w:trPr>
        <w:tc>
          <w:tcPr>
            <w:tcW w:w="1537" w:type="dxa"/>
            <w:gridSpan w:val="4"/>
          </w:tcPr>
          <w:p w14:paraId="02450AC6" w14:textId="77777777" w:rsidR="00BD24A3" w:rsidRDefault="00000000">
            <w:pPr>
              <w:pStyle w:val="TableParagraph"/>
              <w:spacing w:before="7" w:line="52" w:lineRule="exact"/>
              <w:ind w:left="10"/>
              <w:rPr>
                <w:rFonts w:ascii="Times New Roman" w:hAnsi="Times New Roman"/>
                <w:b/>
                <w:i/>
                <w:sz w:val="6"/>
              </w:rPr>
            </w:pPr>
            <w:r>
              <w:rPr>
                <w:rFonts w:ascii="Times New Roman" w:hAnsi="Times New Roman"/>
                <w:b/>
                <w:i/>
                <w:sz w:val="6"/>
                <w:u w:val="single"/>
              </w:rPr>
              <w:t>5.</w:t>
            </w:r>
            <w:r>
              <w:rPr>
                <w:rFonts w:ascii="Times New Roman" w:hAnsi="Times New Roman"/>
                <w:b/>
                <w:i/>
                <w:spacing w:val="-4"/>
                <w:sz w:val="6"/>
                <w:u w:val="single"/>
              </w:rPr>
              <w:t xml:space="preserve"> </w:t>
            </w:r>
            <w:r>
              <w:rPr>
                <w:rFonts w:ascii="Times New Roman" w:hAnsi="Times New Roman"/>
                <w:b/>
                <w:i/>
                <w:sz w:val="6"/>
                <w:u w:val="single"/>
              </w:rPr>
              <w:t>Движ</w:t>
            </w:r>
            <w:r>
              <w:rPr>
                <w:rFonts w:ascii="Times New Roman" w:hAnsi="Times New Roman"/>
                <w:b/>
                <w:i/>
                <w:spacing w:val="-3"/>
                <w:sz w:val="6"/>
                <w:u w:val="single"/>
              </w:rPr>
              <w:t xml:space="preserve"> </w:t>
            </w:r>
            <w:r>
              <w:rPr>
                <w:rFonts w:ascii="Times New Roman" w:hAnsi="Times New Roman"/>
                <w:b/>
                <w:i/>
                <w:sz w:val="6"/>
                <w:u w:val="single"/>
              </w:rPr>
              <w:t>ение</w:t>
            </w:r>
            <w:r>
              <w:rPr>
                <w:rFonts w:ascii="Times New Roman" w:hAnsi="Times New Roman"/>
                <w:b/>
                <w:i/>
                <w:spacing w:val="-3"/>
                <w:sz w:val="6"/>
                <w:u w:val="single"/>
              </w:rPr>
              <w:t xml:space="preserve"> </w:t>
            </w:r>
            <w:r>
              <w:rPr>
                <w:rFonts w:ascii="Times New Roman" w:hAnsi="Times New Roman"/>
                <w:b/>
                <w:i/>
                <w:sz w:val="6"/>
                <w:u w:val="single"/>
              </w:rPr>
              <w:t>денеж</w:t>
            </w:r>
            <w:r>
              <w:rPr>
                <w:rFonts w:ascii="Times New Roman" w:hAnsi="Times New Roman"/>
                <w:b/>
                <w:i/>
                <w:spacing w:val="-2"/>
                <w:sz w:val="6"/>
                <w:u w:val="single"/>
              </w:rPr>
              <w:t xml:space="preserve"> </w:t>
            </w:r>
            <w:r>
              <w:rPr>
                <w:rFonts w:ascii="Times New Roman" w:hAnsi="Times New Roman"/>
                <w:b/>
                <w:i/>
                <w:sz w:val="6"/>
                <w:u w:val="single"/>
              </w:rPr>
              <w:t>ных</w:t>
            </w:r>
            <w:r>
              <w:rPr>
                <w:rFonts w:ascii="Times New Roman" w:hAnsi="Times New Roman"/>
                <w:b/>
                <w:i/>
                <w:spacing w:val="-4"/>
                <w:sz w:val="6"/>
                <w:u w:val="single"/>
              </w:rPr>
              <w:t xml:space="preserve"> </w:t>
            </w:r>
            <w:r>
              <w:rPr>
                <w:rFonts w:ascii="Times New Roman" w:hAnsi="Times New Roman"/>
                <w:b/>
                <w:i/>
                <w:sz w:val="6"/>
                <w:u w:val="single"/>
              </w:rPr>
              <w:t>средст</w:t>
            </w:r>
            <w:r>
              <w:rPr>
                <w:rFonts w:ascii="Times New Roman" w:hAnsi="Times New Roman"/>
                <w:b/>
                <w:i/>
                <w:spacing w:val="2"/>
                <w:sz w:val="6"/>
                <w:u w:val="single"/>
              </w:rPr>
              <w:t xml:space="preserve"> </w:t>
            </w:r>
            <w:r>
              <w:rPr>
                <w:rFonts w:ascii="Times New Roman" w:hAnsi="Times New Roman"/>
                <w:b/>
                <w:i/>
                <w:sz w:val="6"/>
                <w:u w:val="single"/>
              </w:rPr>
              <w:t>в</w:t>
            </w:r>
            <w:r>
              <w:rPr>
                <w:rFonts w:ascii="Times New Roman" w:hAnsi="Times New Roman"/>
                <w:b/>
                <w:i/>
                <w:spacing w:val="-3"/>
                <w:sz w:val="6"/>
                <w:u w:val="single"/>
              </w:rPr>
              <w:t xml:space="preserve"> </w:t>
            </w:r>
            <w:r>
              <w:rPr>
                <w:rFonts w:ascii="Times New Roman" w:hAnsi="Times New Roman"/>
                <w:b/>
                <w:i/>
                <w:sz w:val="6"/>
                <w:u w:val="single"/>
              </w:rPr>
              <w:t>по</w:t>
            </w:r>
            <w:r>
              <w:rPr>
                <w:rFonts w:ascii="Times New Roman" w:hAnsi="Times New Roman"/>
                <w:b/>
                <w:i/>
                <w:spacing w:val="-4"/>
                <w:sz w:val="6"/>
                <w:u w:val="single"/>
              </w:rPr>
              <w:t xml:space="preserve"> </w:t>
            </w:r>
            <w:r>
              <w:rPr>
                <w:rFonts w:ascii="Times New Roman" w:hAnsi="Times New Roman"/>
                <w:b/>
                <w:i/>
                <w:sz w:val="6"/>
                <w:u w:val="single"/>
              </w:rPr>
              <w:t>счет</w:t>
            </w:r>
            <w:r>
              <w:rPr>
                <w:rFonts w:ascii="Times New Roman" w:hAnsi="Times New Roman"/>
                <w:b/>
                <w:i/>
                <w:spacing w:val="2"/>
                <w:sz w:val="6"/>
                <w:u w:val="single"/>
              </w:rPr>
              <w:t xml:space="preserve"> </w:t>
            </w:r>
            <w:r>
              <w:rPr>
                <w:rFonts w:ascii="Times New Roman" w:hAnsi="Times New Roman"/>
                <w:b/>
                <w:i/>
                <w:spacing w:val="-5"/>
                <w:sz w:val="6"/>
                <w:u w:val="single"/>
              </w:rPr>
              <w:t>ам</w:t>
            </w:r>
          </w:p>
        </w:tc>
        <w:tc>
          <w:tcPr>
            <w:tcW w:w="494" w:type="dxa"/>
          </w:tcPr>
          <w:p w14:paraId="2DBB0527" w14:textId="77777777" w:rsidR="00BD24A3" w:rsidRDefault="00BD24A3">
            <w:pPr>
              <w:pStyle w:val="TableParagraph"/>
              <w:rPr>
                <w:rFonts w:ascii="Times New Roman"/>
                <w:sz w:val="2"/>
              </w:rPr>
            </w:pPr>
          </w:p>
        </w:tc>
        <w:tc>
          <w:tcPr>
            <w:tcW w:w="453" w:type="dxa"/>
          </w:tcPr>
          <w:p w14:paraId="7AC17DFC" w14:textId="77777777" w:rsidR="00BD24A3" w:rsidRDefault="00BD24A3">
            <w:pPr>
              <w:pStyle w:val="TableParagraph"/>
              <w:rPr>
                <w:rFonts w:ascii="Times New Roman"/>
                <w:sz w:val="2"/>
              </w:rPr>
            </w:pPr>
          </w:p>
        </w:tc>
        <w:tc>
          <w:tcPr>
            <w:tcW w:w="475" w:type="dxa"/>
          </w:tcPr>
          <w:p w14:paraId="6C0B3510" w14:textId="77777777" w:rsidR="00BD24A3" w:rsidRDefault="00BD24A3">
            <w:pPr>
              <w:pStyle w:val="TableParagraph"/>
              <w:rPr>
                <w:rFonts w:ascii="Times New Roman"/>
                <w:sz w:val="2"/>
              </w:rPr>
            </w:pPr>
          </w:p>
        </w:tc>
        <w:tc>
          <w:tcPr>
            <w:tcW w:w="421" w:type="dxa"/>
          </w:tcPr>
          <w:p w14:paraId="04FFA538" w14:textId="77777777" w:rsidR="00BD24A3" w:rsidRDefault="00BD24A3">
            <w:pPr>
              <w:pStyle w:val="TableParagraph"/>
              <w:rPr>
                <w:rFonts w:ascii="Times New Roman"/>
                <w:sz w:val="2"/>
              </w:rPr>
            </w:pPr>
          </w:p>
        </w:tc>
        <w:tc>
          <w:tcPr>
            <w:tcW w:w="412" w:type="dxa"/>
          </w:tcPr>
          <w:p w14:paraId="5E72194D" w14:textId="77777777" w:rsidR="00BD24A3" w:rsidRDefault="00BD24A3">
            <w:pPr>
              <w:pStyle w:val="TableParagraph"/>
              <w:rPr>
                <w:rFonts w:ascii="Times New Roman"/>
                <w:sz w:val="2"/>
              </w:rPr>
            </w:pPr>
          </w:p>
        </w:tc>
        <w:tc>
          <w:tcPr>
            <w:tcW w:w="403" w:type="dxa"/>
          </w:tcPr>
          <w:p w14:paraId="5A419582" w14:textId="77777777" w:rsidR="00BD24A3" w:rsidRDefault="00BD24A3">
            <w:pPr>
              <w:pStyle w:val="TableParagraph"/>
              <w:rPr>
                <w:rFonts w:ascii="Times New Roman"/>
                <w:sz w:val="2"/>
              </w:rPr>
            </w:pPr>
          </w:p>
        </w:tc>
        <w:tc>
          <w:tcPr>
            <w:tcW w:w="435" w:type="dxa"/>
          </w:tcPr>
          <w:p w14:paraId="211183B4" w14:textId="77777777" w:rsidR="00BD24A3" w:rsidRDefault="00BD24A3">
            <w:pPr>
              <w:pStyle w:val="TableParagraph"/>
              <w:rPr>
                <w:rFonts w:ascii="Times New Roman"/>
                <w:sz w:val="2"/>
              </w:rPr>
            </w:pPr>
          </w:p>
        </w:tc>
        <w:tc>
          <w:tcPr>
            <w:tcW w:w="403" w:type="dxa"/>
          </w:tcPr>
          <w:p w14:paraId="37F66450" w14:textId="77777777" w:rsidR="00BD24A3" w:rsidRDefault="00BD24A3">
            <w:pPr>
              <w:pStyle w:val="TableParagraph"/>
              <w:rPr>
                <w:rFonts w:ascii="Times New Roman"/>
                <w:sz w:val="2"/>
              </w:rPr>
            </w:pPr>
          </w:p>
        </w:tc>
        <w:tc>
          <w:tcPr>
            <w:tcW w:w="453" w:type="dxa"/>
          </w:tcPr>
          <w:p w14:paraId="02731554" w14:textId="77777777" w:rsidR="00BD24A3" w:rsidRDefault="00BD24A3">
            <w:pPr>
              <w:pStyle w:val="TableParagraph"/>
              <w:rPr>
                <w:rFonts w:ascii="Times New Roman"/>
                <w:sz w:val="2"/>
              </w:rPr>
            </w:pPr>
          </w:p>
        </w:tc>
        <w:tc>
          <w:tcPr>
            <w:tcW w:w="399" w:type="dxa"/>
          </w:tcPr>
          <w:p w14:paraId="1405D6D7" w14:textId="77777777" w:rsidR="00BD24A3" w:rsidRDefault="00BD24A3">
            <w:pPr>
              <w:pStyle w:val="TableParagraph"/>
              <w:rPr>
                <w:rFonts w:ascii="Times New Roman"/>
                <w:sz w:val="2"/>
              </w:rPr>
            </w:pPr>
          </w:p>
        </w:tc>
        <w:tc>
          <w:tcPr>
            <w:tcW w:w="408" w:type="dxa"/>
          </w:tcPr>
          <w:p w14:paraId="3F0FA6BD" w14:textId="77777777" w:rsidR="00BD24A3" w:rsidRDefault="00BD24A3">
            <w:pPr>
              <w:pStyle w:val="TableParagraph"/>
              <w:rPr>
                <w:rFonts w:ascii="Times New Roman"/>
                <w:sz w:val="2"/>
              </w:rPr>
            </w:pPr>
          </w:p>
        </w:tc>
        <w:tc>
          <w:tcPr>
            <w:tcW w:w="411" w:type="dxa"/>
          </w:tcPr>
          <w:p w14:paraId="567C66B8" w14:textId="77777777" w:rsidR="00BD24A3" w:rsidRDefault="00BD24A3">
            <w:pPr>
              <w:pStyle w:val="TableParagraph"/>
              <w:rPr>
                <w:rFonts w:ascii="Times New Roman"/>
                <w:sz w:val="2"/>
              </w:rPr>
            </w:pPr>
          </w:p>
        </w:tc>
        <w:tc>
          <w:tcPr>
            <w:tcW w:w="430" w:type="dxa"/>
          </w:tcPr>
          <w:p w14:paraId="7D7D744F" w14:textId="77777777" w:rsidR="00BD24A3" w:rsidRDefault="00BD24A3">
            <w:pPr>
              <w:pStyle w:val="TableParagraph"/>
              <w:rPr>
                <w:rFonts w:ascii="Times New Roman"/>
                <w:sz w:val="2"/>
              </w:rPr>
            </w:pPr>
          </w:p>
        </w:tc>
        <w:tc>
          <w:tcPr>
            <w:tcW w:w="480" w:type="dxa"/>
          </w:tcPr>
          <w:p w14:paraId="50E4083D" w14:textId="77777777" w:rsidR="00BD24A3" w:rsidRDefault="00BD24A3">
            <w:pPr>
              <w:pStyle w:val="TableParagraph"/>
              <w:rPr>
                <w:rFonts w:ascii="Times New Roman"/>
                <w:sz w:val="2"/>
              </w:rPr>
            </w:pPr>
          </w:p>
        </w:tc>
        <w:tc>
          <w:tcPr>
            <w:tcW w:w="408" w:type="dxa"/>
          </w:tcPr>
          <w:p w14:paraId="571CEAA5" w14:textId="77777777" w:rsidR="00BD24A3" w:rsidRDefault="00BD24A3">
            <w:pPr>
              <w:pStyle w:val="TableParagraph"/>
              <w:rPr>
                <w:rFonts w:ascii="Times New Roman"/>
                <w:sz w:val="2"/>
              </w:rPr>
            </w:pPr>
          </w:p>
        </w:tc>
        <w:tc>
          <w:tcPr>
            <w:tcW w:w="386" w:type="dxa"/>
          </w:tcPr>
          <w:p w14:paraId="0B6297A8" w14:textId="77777777" w:rsidR="00BD24A3" w:rsidRDefault="00BD24A3">
            <w:pPr>
              <w:pStyle w:val="TableParagraph"/>
              <w:rPr>
                <w:rFonts w:ascii="Times New Roman"/>
                <w:sz w:val="2"/>
              </w:rPr>
            </w:pPr>
          </w:p>
        </w:tc>
        <w:tc>
          <w:tcPr>
            <w:tcW w:w="336" w:type="dxa"/>
          </w:tcPr>
          <w:p w14:paraId="6060C818" w14:textId="77777777" w:rsidR="00BD24A3" w:rsidRDefault="00BD24A3">
            <w:pPr>
              <w:pStyle w:val="TableParagraph"/>
              <w:rPr>
                <w:rFonts w:ascii="Times New Roman"/>
                <w:sz w:val="2"/>
              </w:rPr>
            </w:pPr>
          </w:p>
        </w:tc>
        <w:tc>
          <w:tcPr>
            <w:tcW w:w="434" w:type="dxa"/>
          </w:tcPr>
          <w:p w14:paraId="7BE9262B" w14:textId="77777777" w:rsidR="00BD24A3" w:rsidRDefault="00BD24A3">
            <w:pPr>
              <w:pStyle w:val="TableParagraph"/>
              <w:rPr>
                <w:rFonts w:ascii="Times New Roman"/>
                <w:sz w:val="2"/>
              </w:rPr>
            </w:pPr>
          </w:p>
        </w:tc>
        <w:tc>
          <w:tcPr>
            <w:tcW w:w="273" w:type="dxa"/>
          </w:tcPr>
          <w:p w14:paraId="3A6A3D94" w14:textId="77777777" w:rsidR="00BD24A3" w:rsidRDefault="00BD24A3">
            <w:pPr>
              <w:pStyle w:val="TableParagraph"/>
              <w:rPr>
                <w:rFonts w:ascii="Times New Roman"/>
                <w:sz w:val="2"/>
              </w:rPr>
            </w:pPr>
          </w:p>
        </w:tc>
        <w:tc>
          <w:tcPr>
            <w:tcW w:w="404" w:type="dxa"/>
          </w:tcPr>
          <w:p w14:paraId="18C91748" w14:textId="77777777" w:rsidR="00BD24A3" w:rsidRDefault="00BD24A3">
            <w:pPr>
              <w:pStyle w:val="TableParagraph"/>
              <w:rPr>
                <w:rFonts w:ascii="Times New Roman"/>
                <w:sz w:val="2"/>
              </w:rPr>
            </w:pPr>
          </w:p>
        </w:tc>
      </w:tr>
      <w:tr w:rsidR="00BD24A3" w14:paraId="21C7C4E8" w14:textId="77777777">
        <w:trPr>
          <w:trHeight w:val="76"/>
        </w:trPr>
        <w:tc>
          <w:tcPr>
            <w:tcW w:w="2031" w:type="dxa"/>
            <w:gridSpan w:val="5"/>
          </w:tcPr>
          <w:p w14:paraId="065B5688" w14:textId="77777777" w:rsidR="00BD24A3" w:rsidRDefault="00000000">
            <w:pPr>
              <w:pStyle w:val="TableParagraph"/>
              <w:spacing w:before="7" w:line="49" w:lineRule="exact"/>
              <w:ind w:left="10"/>
              <w:rPr>
                <w:rFonts w:ascii="Times New Roman" w:hAnsi="Times New Roman"/>
                <w:b/>
                <w:sz w:val="6"/>
              </w:rPr>
            </w:pPr>
            <w:r>
              <w:rPr>
                <w:rFonts w:ascii="Times New Roman" w:hAnsi="Times New Roman"/>
                <w:b/>
                <w:sz w:val="6"/>
              </w:rPr>
              <w:t>Входящий</w:t>
            </w:r>
            <w:r>
              <w:rPr>
                <w:rFonts w:ascii="Times New Roman" w:hAnsi="Times New Roman"/>
                <w:b/>
                <w:spacing w:val="13"/>
                <w:sz w:val="6"/>
              </w:rPr>
              <w:t xml:space="preserve"> </w:t>
            </w:r>
            <w:r>
              <w:rPr>
                <w:rFonts w:ascii="Times New Roman" w:hAnsi="Times New Roman"/>
                <w:b/>
                <w:spacing w:val="-2"/>
                <w:sz w:val="6"/>
              </w:rPr>
              <w:t>остаток:</w:t>
            </w:r>
          </w:p>
        </w:tc>
        <w:tc>
          <w:tcPr>
            <w:tcW w:w="453" w:type="dxa"/>
          </w:tcPr>
          <w:p w14:paraId="7913622A" w14:textId="77777777" w:rsidR="00BD24A3" w:rsidRDefault="00BD24A3">
            <w:pPr>
              <w:pStyle w:val="TableParagraph"/>
              <w:rPr>
                <w:rFonts w:ascii="Times New Roman"/>
                <w:sz w:val="2"/>
              </w:rPr>
            </w:pPr>
          </w:p>
        </w:tc>
        <w:tc>
          <w:tcPr>
            <w:tcW w:w="475" w:type="dxa"/>
          </w:tcPr>
          <w:p w14:paraId="77A9DF63" w14:textId="77777777" w:rsidR="00BD24A3" w:rsidRDefault="00BD24A3">
            <w:pPr>
              <w:pStyle w:val="TableParagraph"/>
              <w:rPr>
                <w:rFonts w:ascii="Times New Roman"/>
                <w:sz w:val="2"/>
              </w:rPr>
            </w:pPr>
          </w:p>
        </w:tc>
        <w:tc>
          <w:tcPr>
            <w:tcW w:w="421" w:type="dxa"/>
          </w:tcPr>
          <w:p w14:paraId="4AEBDC2A" w14:textId="77777777" w:rsidR="00BD24A3" w:rsidRDefault="00BD24A3">
            <w:pPr>
              <w:pStyle w:val="TableParagraph"/>
              <w:rPr>
                <w:rFonts w:ascii="Times New Roman"/>
                <w:sz w:val="2"/>
              </w:rPr>
            </w:pPr>
          </w:p>
        </w:tc>
        <w:tc>
          <w:tcPr>
            <w:tcW w:w="815" w:type="dxa"/>
            <w:gridSpan w:val="2"/>
          </w:tcPr>
          <w:p w14:paraId="556A1332" w14:textId="77777777" w:rsidR="00BD24A3" w:rsidRDefault="00000000">
            <w:pPr>
              <w:pStyle w:val="TableParagraph"/>
              <w:spacing w:before="7" w:line="49" w:lineRule="exact"/>
              <w:ind w:right="-15"/>
              <w:jc w:val="right"/>
              <w:rPr>
                <w:rFonts w:ascii="Times New Roman"/>
                <w:b/>
                <w:sz w:val="6"/>
              </w:rPr>
            </w:pPr>
            <w:r>
              <w:rPr>
                <w:rFonts w:ascii="Times New Roman"/>
                <w:b/>
                <w:spacing w:val="-4"/>
                <w:w w:val="105"/>
                <w:sz w:val="6"/>
              </w:rPr>
              <w:t>0,00</w:t>
            </w:r>
          </w:p>
        </w:tc>
        <w:tc>
          <w:tcPr>
            <w:tcW w:w="435" w:type="dxa"/>
          </w:tcPr>
          <w:p w14:paraId="616F3A22" w14:textId="77777777" w:rsidR="00BD24A3" w:rsidRDefault="00000000">
            <w:pPr>
              <w:pStyle w:val="TableParagraph"/>
              <w:spacing w:before="7" w:line="49" w:lineRule="exact"/>
              <w:ind w:left="17"/>
              <w:rPr>
                <w:rFonts w:ascii="Times New Roman"/>
                <w:b/>
                <w:sz w:val="6"/>
              </w:rPr>
            </w:pPr>
            <w:r>
              <w:rPr>
                <w:rFonts w:ascii="Times New Roman"/>
                <w:b/>
                <w:spacing w:val="-5"/>
                <w:sz w:val="6"/>
              </w:rPr>
              <w:t>RUB</w:t>
            </w:r>
          </w:p>
        </w:tc>
        <w:tc>
          <w:tcPr>
            <w:tcW w:w="403" w:type="dxa"/>
          </w:tcPr>
          <w:p w14:paraId="03160372" w14:textId="77777777" w:rsidR="00BD24A3" w:rsidRDefault="00BD24A3">
            <w:pPr>
              <w:pStyle w:val="TableParagraph"/>
              <w:rPr>
                <w:rFonts w:ascii="Times New Roman"/>
                <w:sz w:val="2"/>
              </w:rPr>
            </w:pPr>
          </w:p>
        </w:tc>
        <w:tc>
          <w:tcPr>
            <w:tcW w:w="453" w:type="dxa"/>
          </w:tcPr>
          <w:p w14:paraId="7E8EDEC3" w14:textId="77777777" w:rsidR="00BD24A3" w:rsidRDefault="00BD24A3">
            <w:pPr>
              <w:pStyle w:val="TableParagraph"/>
              <w:rPr>
                <w:rFonts w:ascii="Times New Roman"/>
                <w:sz w:val="2"/>
              </w:rPr>
            </w:pPr>
          </w:p>
        </w:tc>
        <w:tc>
          <w:tcPr>
            <w:tcW w:w="399" w:type="dxa"/>
          </w:tcPr>
          <w:p w14:paraId="4A04E171" w14:textId="77777777" w:rsidR="00BD24A3" w:rsidRDefault="00BD24A3">
            <w:pPr>
              <w:pStyle w:val="TableParagraph"/>
              <w:rPr>
                <w:rFonts w:ascii="Times New Roman"/>
                <w:sz w:val="2"/>
              </w:rPr>
            </w:pPr>
          </w:p>
        </w:tc>
        <w:tc>
          <w:tcPr>
            <w:tcW w:w="408" w:type="dxa"/>
          </w:tcPr>
          <w:p w14:paraId="38498D89" w14:textId="77777777" w:rsidR="00BD24A3" w:rsidRDefault="00BD24A3">
            <w:pPr>
              <w:pStyle w:val="TableParagraph"/>
              <w:rPr>
                <w:rFonts w:ascii="Times New Roman"/>
                <w:sz w:val="2"/>
              </w:rPr>
            </w:pPr>
          </w:p>
        </w:tc>
        <w:tc>
          <w:tcPr>
            <w:tcW w:w="411" w:type="dxa"/>
          </w:tcPr>
          <w:p w14:paraId="78C7804E" w14:textId="77777777" w:rsidR="00BD24A3" w:rsidRDefault="00BD24A3">
            <w:pPr>
              <w:pStyle w:val="TableParagraph"/>
              <w:rPr>
                <w:rFonts w:ascii="Times New Roman"/>
                <w:sz w:val="2"/>
              </w:rPr>
            </w:pPr>
          </w:p>
        </w:tc>
        <w:tc>
          <w:tcPr>
            <w:tcW w:w="430" w:type="dxa"/>
          </w:tcPr>
          <w:p w14:paraId="189231BD" w14:textId="77777777" w:rsidR="00BD24A3" w:rsidRDefault="00BD24A3">
            <w:pPr>
              <w:pStyle w:val="TableParagraph"/>
              <w:rPr>
                <w:rFonts w:ascii="Times New Roman"/>
                <w:sz w:val="2"/>
              </w:rPr>
            </w:pPr>
          </w:p>
        </w:tc>
        <w:tc>
          <w:tcPr>
            <w:tcW w:w="480" w:type="dxa"/>
          </w:tcPr>
          <w:p w14:paraId="3B8AEDD0" w14:textId="77777777" w:rsidR="00BD24A3" w:rsidRDefault="00BD24A3">
            <w:pPr>
              <w:pStyle w:val="TableParagraph"/>
              <w:rPr>
                <w:rFonts w:ascii="Times New Roman"/>
                <w:sz w:val="2"/>
              </w:rPr>
            </w:pPr>
          </w:p>
        </w:tc>
        <w:tc>
          <w:tcPr>
            <w:tcW w:w="408" w:type="dxa"/>
          </w:tcPr>
          <w:p w14:paraId="5BD20958" w14:textId="77777777" w:rsidR="00BD24A3" w:rsidRDefault="00BD24A3">
            <w:pPr>
              <w:pStyle w:val="TableParagraph"/>
              <w:rPr>
                <w:rFonts w:ascii="Times New Roman"/>
                <w:sz w:val="2"/>
              </w:rPr>
            </w:pPr>
          </w:p>
        </w:tc>
        <w:tc>
          <w:tcPr>
            <w:tcW w:w="386" w:type="dxa"/>
          </w:tcPr>
          <w:p w14:paraId="23BD6B6F" w14:textId="77777777" w:rsidR="00BD24A3" w:rsidRDefault="00BD24A3">
            <w:pPr>
              <w:pStyle w:val="TableParagraph"/>
              <w:rPr>
                <w:rFonts w:ascii="Times New Roman"/>
                <w:sz w:val="2"/>
              </w:rPr>
            </w:pPr>
          </w:p>
        </w:tc>
        <w:tc>
          <w:tcPr>
            <w:tcW w:w="336" w:type="dxa"/>
          </w:tcPr>
          <w:p w14:paraId="34CF3B78" w14:textId="77777777" w:rsidR="00BD24A3" w:rsidRDefault="00BD24A3">
            <w:pPr>
              <w:pStyle w:val="TableParagraph"/>
              <w:rPr>
                <w:rFonts w:ascii="Times New Roman"/>
                <w:sz w:val="2"/>
              </w:rPr>
            </w:pPr>
          </w:p>
        </w:tc>
        <w:tc>
          <w:tcPr>
            <w:tcW w:w="434" w:type="dxa"/>
          </w:tcPr>
          <w:p w14:paraId="0D2942A3" w14:textId="77777777" w:rsidR="00BD24A3" w:rsidRDefault="00BD24A3">
            <w:pPr>
              <w:pStyle w:val="TableParagraph"/>
              <w:rPr>
                <w:rFonts w:ascii="Times New Roman"/>
                <w:sz w:val="2"/>
              </w:rPr>
            </w:pPr>
          </w:p>
        </w:tc>
        <w:tc>
          <w:tcPr>
            <w:tcW w:w="273" w:type="dxa"/>
          </w:tcPr>
          <w:p w14:paraId="02EE2B1B" w14:textId="77777777" w:rsidR="00BD24A3" w:rsidRDefault="00BD24A3">
            <w:pPr>
              <w:pStyle w:val="TableParagraph"/>
              <w:rPr>
                <w:rFonts w:ascii="Times New Roman"/>
                <w:sz w:val="2"/>
              </w:rPr>
            </w:pPr>
          </w:p>
        </w:tc>
        <w:tc>
          <w:tcPr>
            <w:tcW w:w="404" w:type="dxa"/>
          </w:tcPr>
          <w:p w14:paraId="05F84DA7" w14:textId="77777777" w:rsidR="00BD24A3" w:rsidRDefault="00BD24A3">
            <w:pPr>
              <w:pStyle w:val="TableParagraph"/>
              <w:rPr>
                <w:rFonts w:ascii="Times New Roman"/>
                <w:sz w:val="2"/>
              </w:rPr>
            </w:pPr>
          </w:p>
        </w:tc>
      </w:tr>
      <w:tr w:rsidR="00BD24A3" w14:paraId="03F30E4D" w14:textId="77777777">
        <w:trPr>
          <w:trHeight w:val="74"/>
        </w:trPr>
        <w:tc>
          <w:tcPr>
            <w:tcW w:w="3380" w:type="dxa"/>
            <w:gridSpan w:val="8"/>
            <w:tcBorders>
              <w:bottom w:val="single" w:sz="2" w:space="0" w:color="000000"/>
            </w:tcBorders>
          </w:tcPr>
          <w:p w14:paraId="07D9BC76" w14:textId="77777777" w:rsidR="00BD24A3" w:rsidRDefault="00000000">
            <w:pPr>
              <w:pStyle w:val="TableParagraph"/>
              <w:spacing w:before="4" w:line="50" w:lineRule="exact"/>
              <w:ind w:left="10"/>
              <w:rPr>
                <w:rFonts w:ascii="Times New Roman" w:hAnsi="Times New Roman"/>
                <w:b/>
                <w:sz w:val="6"/>
              </w:rPr>
            </w:pPr>
            <w:r>
              <w:rPr>
                <w:rFonts w:ascii="Times New Roman" w:hAnsi="Times New Roman"/>
                <w:b/>
                <w:sz w:val="6"/>
              </w:rPr>
              <w:t>Входящий</w:t>
            </w:r>
            <w:r>
              <w:rPr>
                <w:rFonts w:ascii="Times New Roman" w:hAnsi="Times New Roman"/>
                <w:b/>
                <w:spacing w:val="14"/>
                <w:sz w:val="6"/>
              </w:rPr>
              <w:t xml:space="preserve"> </w:t>
            </w:r>
            <w:r>
              <w:rPr>
                <w:rFonts w:ascii="Times New Roman" w:hAnsi="Times New Roman"/>
                <w:b/>
                <w:sz w:val="6"/>
              </w:rPr>
              <w:t>остаток</w:t>
            </w:r>
            <w:r>
              <w:rPr>
                <w:rFonts w:ascii="Times New Roman" w:hAnsi="Times New Roman"/>
                <w:b/>
                <w:spacing w:val="19"/>
                <w:sz w:val="6"/>
              </w:rPr>
              <w:t xml:space="preserve"> </w:t>
            </w:r>
            <w:r>
              <w:rPr>
                <w:rFonts w:ascii="Times New Roman" w:hAnsi="Times New Roman"/>
                <w:b/>
                <w:sz w:val="6"/>
              </w:rPr>
              <w:t>с</w:t>
            </w:r>
            <w:r>
              <w:rPr>
                <w:rFonts w:ascii="Times New Roman" w:hAnsi="Times New Roman"/>
                <w:b/>
                <w:spacing w:val="9"/>
                <w:sz w:val="6"/>
              </w:rPr>
              <w:t xml:space="preserve"> </w:t>
            </w:r>
            <w:r>
              <w:rPr>
                <w:rFonts w:ascii="Times New Roman" w:hAnsi="Times New Roman"/>
                <w:b/>
                <w:sz w:val="6"/>
              </w:rPr>
              <w:t>учетом</w:t>
            </w:r>
            <w:r>
              <w:rPr>
                <w:rFonts w:ascii="Times New Roman" w:hAnsi="Times New Roman"/>
                <w:b/>
                <w:spacing w:val="14"/>
                <w:sz w:val="6"/>
              </w:rPr>
              <w:t xml:space="preserve"> </w:t>
            </w:r>
            <w:r>
              <w:rPr>
                <w:rFonts w:ascii="Times New Roman" w:hAnsi="Times New Roman"/>
                <w:b/>
                <w:sz w:val="6"/>
              </w:rPr>
              <w:t>задолженности</w:t>
            </w:r>
            <w:r>
              <w:rPr>
                <w:rFonts w:ascii="Times New Roman" w:hAnsi="Times New Roman"/>
                <w:b/>
                <w:spacing w:val="15"/>
                <w:sz w:val="6"/>
              </w:rPr>
              <w:t xml:space="preserve"> </w:t>
            </w:r>
            <w:r>
              <w:rPr>
                <w:rFonts w:ascii="Times New Roman" w:hAnsi="Times New Roman"/>
                <w:b/>
                <w:sz w:val="6"/>
              </w:rPr>
              <w:t>по</w:t>
            </w:r>
            <w:r>
              <w:rPr>
                <w:rFonts w:ascii="Times New Roman" w:hAnsi="Times New Roman"/>
                <w:b/>
                <w:spacing w:val="8"/>
                <w:sz w:val="6"/>
              </w:rPr>
              <w:t xml:space="preserve"> </w:t>
            </w:r>
            <w:r>
              <w:rPr>
                <w:rFonts w:ascii="Times New Roman" w:hAnsi="Times New Roman"/>
                <w:b/>
                <w:sz w:val="6"/>
              </w:rPr>
              <w:t>комиссиям/налогам/прочим</w:t>
            </w:r>
            <w:r>
              <w:rPr>
                <w:rFonts w:ascii="Times New Roman" w:hAnsi="Times New Roman"/>
                <w:b/>
                <w:spacing w:val="14"/>
                <w:sz w:val="6"/>
              </w:rPr>
              <w:t xml:space="preserve"> </w:t>
            </w:r>
            <w:r>
              <w:rPr>
                <w:rFonts w:ascii="Times New Roman" w:hAnsi="Times New Roman"/>
                <w:b/>
                <w:spacing w:val="-2"/>
                <w:sz w:val="6"/>
              </w:rPr>
              <w:t>расходам:</w:t>
            </w:r>
          </w:p>
        </w:tc>
        <w:tc>
          <w:tcPr>
            <w:tcW w:w="815" w:type="dxa"/>
            <w:gridSpan w:val="2"/>
            <w:tcBorders>
              <w:bottom w:val="single" w:sz="2" w:space="0" w:color="000000"/>
            </w:tcBorders>
          </w:tcPr>
          <w:p w14:paraId="471FAA56" w14:textId="77777777" w:rsidR="00BD24A3" w:rsidRDefault="00000000">
            <w:pPr>
              <w:pStyle w:val="TableParagraph"/>
              <w:spacing w:before="4" w:line="50" w:lineRule="exact"/>
              <w:ind w:right="-15"/>
              <w:jc w:val="right"/>
              <w:rPr>
                <w:rFonts w:ascii="Times New Roman"/>
                <w:b/>
                <w:sz w:val="6"/>
              </w:rPr>
            </w:pPr>
            <w:r>
              <w:rPr>
                <w:rFonts w:ascii="Times New Roman"/>
                <w:b/>
                <w:spacing w:val="-4"/>
                <w:w w:val="105"/>
                <w:sz w:val="6"/>
              </w:rPr>
              <w:t>0,00</w:t>
            </w:r>
          </w:p>
        </w:tc>
        <w:tc>
          <w:tcPr>
            <w:tcW w:w="435" w:type="dxa"/>
            <w:tcBorders>
              <w:bottom w:val="single" w:sz="2" w:space="0" w:color="000000"/>
            </w:tcBorders>
          </w:tcPr>
          <w:p w14:paraId="24D66E90" w14:textId="77777777" w:rsidR="00BD24A3" w:rsidRDefault="00BD24A3">
            <w:pPr>
              <w:pStyle w:val="TableParagraph"/>
              <w:rPr>
                <w:rFonts w:ascii="Times New Roman"/>
                <w:sz w:val="2"/>
              </w:rPr>
            </w:pPr>
          </w:p>
        </w:tc>
        <w:tc>
          <w:tcPr>
            <w:tcW w:w="403" w:type="dxa"/>
            <w:tcBorders>
              <w:bottom w:val="single" w:sz="2" w:space="0" w:color="000000"/>
            </w:tcBorders>
          </w:tcPr>
          <w:p w14:paraId="515C46DB" w14:textId="77777777" w:rsidR="00BD24A3" w:rsidRDefault="00BD24A3">
            <w:pPr>
              <w:pStyle w:val="TableParagraph"/>
              <w:rPr>
                <w:rFonts w:ascii="Times New Roman"/>
                <w:sz w:val="2"/>
              </w:rPr>
            </w:pPr>
          </w:p>
        </w:tc>
        <w:tc>
          <w:tcPr>
            <w:tcW w:w="453" w:type="dxa"/>
            <w:tcBorders>
              <w:bottom w:val="single" w:sz="2" w:space="0" w:color="000000"/>
            </w:tcBorders>
          </w:tcPr>
          <w:p w14:paraId="5C171068" w14:textId="77777777" w:rsidR="00BD24A3" w:rsidRDefault="00BD24A3">
            <w:pPr>
              <w:pStyle w:val="TableParagraph"/>
              <w:rPr>
                <w:rFonts w:ascii="Times New Roman"/>
                <w:sz w:val="2"/>
              </w:rPr>
            </w:pPr>
          </w:p>
        </w:tc>
        <w:tc>
          <w:tcPr>
            <w:tcW w:w="399" w:type="dxa"/>
            <w:tcBorders>
              <w:bottom w:val="single" w:sz="2" w:space="0" w:color="000000"/>
            </w:tcBorders>
          </w:tcPr>
          <w:p w14:paraId="7BDD3F3E" w14:textId="77777777" w:rsidR="00BD24A3" w:rsidRDefault="00BD24A3">
            <w:pPr>
              <w:pStyle w:val="TableParagraph"/>
              <w:rPr>
                <w:rFonts w:ascii="Times New Roman"/>
                <w:sz w:val="2"/>
              </w:rPr>
            </w:pPr>
          </w:p>
        </w:tc>
        <w:tc>
          <w:tcPr>
            <w:tcW w:w="408" w:type="dxa"/>
            <w:tcBorders>
              <w:bottom w:val="single" w:sz="2" w:space="0" w:color="000000"/>
            </w:tcBorders>
          </w:tcPr>
          <w:p w14:paraId="71D02914" w14:textId="77777777" w:rsidR="00BD24A3" w:rsidRDefault="00BD24A3">
            <w:pPr>
              <w:pStyle w:val="TableParagraph"/>
              <w:rPr>
                <w:rFonts w:ascii="Times New Roman"/>
                <w:sz w:val="2"/>
              </w:rPr>
            </w:pPr>
          </w:p>
        </w:tc>
        <w:tc>
          <w:tcPr>
            <w:tcW w:w="411" w:type="dxa"/>
          </w:tcPr>
          <w:p w14:paraId="59C4D256" w14:textId="77777777" w:rsidR="00BD24A3" w:rsidRDefault="00BD24A3">
            <w:pPr>
              <w:pStyle w:val="TableParagraph"/>
              <w:rPr>
                <w:rFonts w:ascii="Times New Roman"/>
                <w:sz w:val="2"/>
              </w:rPr>
            </w:pPr>
          </w:p>
        </w:tc>
        <w:tc>
          <w:tcPr>
            <w:tcW w:w="430" w:type="dxa"/>
          </w:tcPr>
          <w:p w14:paraId="6EC600A3" w14:textId="77777777" w:rsidR="00BD24A3" w:rsidRDefault="00BD24A3">
            <w:pPr>
              <w:pStyle w:val="TableParagraph"/>
              <w:rPr>
                <w:rFonts w:ascii="Times New Roman"/>
                <w:sz w:val="2"/>
              </w:rPr>
            </w:pPr>
          </w:p>
        </w:tc>
        <w:tc>
          <w:tcPr>
            <w:tcW w:w="480" w:type="dxa"/>
          </w:tcPr>
          <w:p w14:paraId="3D134D6C" w14:textId="77777777" w:rsidR="00BD24A3" w:rsidRDefault="00BD24A3">
            <w:pPr>
              <w:pStyle w:val="TableParagraph"/>
              <w:rPr>
                <w:rFonts w:ascii="Times New Roman"/>
                <w:sz w:val="2"/>
              </w:rPr>
            </w:pPr>
          </w:p>
        </w:tc>
        <w:tc>
          <w:tcPr>
            <w:tcW w:w="408" w:type="dxa"/>
          </w:tcPr>
          <w:p w14:paraId="288E0AC4" w14:textId="77777777" w:rsidR="00BD24A3" w:rsidRDefault="00BD24A3">
            <w:pPr>
              <w:pStyle w:val="TableParagraph"/>
              <w:rPr>
                <w:rFonts w:ascii="Times New Roman"/>
                <w:sz w:val="2"/>
              </w:rPr>
            </w:pPr>
          </w:p>
        </w:tc>
        <w:tc>
          <w:tcPr>
            <w:tcW w:w="386" w:type="dxa"/>
          </w:tcPr>
          <w:p w14:paraId="6C3FD592" w14:textId="77777777" w:rsidR="00BD24A3" w:rsidRDefault="00BD24A3">
            <w:pPr>
              <w:pStyle w:val="TableParagraph"/>
              <w:rPr>
                <w:rFonts w:ascii="Times New Roman"/>
                <w:sz w:val="2"/>
              </w:rPr>
            </w:pPr>
          </w:p>
        </w:tc>
        <w:tc>
          <w:tcPr>
            <w:tcW w:w="336" w:type="dxa"/>
          </w:tcPr>
          <w:p w14:paraId="67F1301B" w14:textId="77777777" w:rsidR="00BD24A3" w:rsidRDefault="00BD24A3">
            <w:pPr>
              <w:pStyle w:val="TableParagraph"/>
              <w:rPr>
                <w:rFonts w:ascii="Times New Roman"/>
                <w:sz w:val="2"/>
              </w:rPr>
            </w:pPr>
          </w:p>
        </w:tc>
        <w:tc>
          <w:tcPr>
            <w:tcW w:w="434" w:type="dxa"/>
          </w:tcPr>
          <w:p w14:paraId="2ACF7592" w14:textId="77777777" w:rsidR="00BD24A3" w:rsidRDefault="00BD24A3">
            <w:pPr>
              <w:pStyle w:val="TableParagraph"/>
              <w:rPr>
                <w:rFonts w:ascii="Times New Roman"/>
                <w:sz w:val="2"/>
              </w:rPr>
            </w:pPr>
          </w:p>
        </w:tc>
        <w:tc>
          <w:tcPr>
            <w:tcW w:w="273" w:type="dxa"/>
          </w:tcPr>
          <w:p w14:paraId="73DE1BE2" w14:textId="77777777" w:rsidR="00BD24A3" w:rsidRDefault="00BD24A3">
            <w:pPr>
              <w:pStyle w:val="TableParagraph"/>
              <w:rPr>
                <w:rFonts w:ascii="Times New Roman"/>
                <w:sz w:val="2"/>
              </w:rPr>
            </w:pPr>
          </w:p>
        </w:tc>
        <w:tc>
          <w:tcPr>
            <w:tcW w:w="404" w:type="dxa"/>
          </w:tcPr>
          <w:p w14:paraId="2AE08FA2" w14:textId="77777777" w:rsidR="00BD24A3" w:rsidRDefault="00BD24A3">
            <w:pPr>
              <w:pStyle w:val="TableParagraph"/>
              <w:rPr>
                <w:rFonts w:ascii="Times New Roman"/>
                <w:sz w:val="2"/>
              </w:rPr>
            </w:pPr>
          </w:p>
        </w:tc>
      </w:tr>
      <w:tr w:rsidR="00BD24A3" w14:paraId="0E11C2C0" w14:textId="77777777">
        <w:trPr>
          <w:trHeight w:val="149"/>
        </w:trPr>
        <w:tc>
          <w:tcPr>
            <w:tcW w:w="2031" w:type="dxa"/>
            <w:gridSpan w:val="5"/>
            <w:tcBorders>
              <w:top w:val="single" w:sz="2" w:space="0" w:color="000000"/>
              <w:left w:val="single" w:sz="2" w:space="0" w:color="000000"/>
              <w:bottom w:val="single" w:sz="2" w:space="0" w:color="000000"/>
              <w:right w:val="single" w:sz="2" w:space="0" w:color="000000"/>
            </w:tcBorders>
          </w:tcPr>
          <w:p w14:paraId="1E784849" w14:textId="77777777" w:rsidR="00BD24A3" w:rsidRDefault="00000000">
            <w:pPr>
              <w:pStyle w:val="TableParagraph"/>
              <w:spacing w:before="7"/>
              <w:ind w:left="10"/>
              <w:rPr>
                <w:rFonts w:ascii="Times New Roman" w:hAnsi="Times New Roman"/>
                <w:sz w:val="6"/>
              </w:rPr>
            </w:pPr>
            <w:r>
              <w:rPr>
                <w:rFonts w:ascii="Times New Roman" w:hAnsi="Times New Roman"/>
                <w:w w:val="105"/>
                <w:sz w:val="6"/>
              </w:rPr>
              <w:t>Номер</w:t>
            </w:r>
            <w:r>
              <w:rPr>
                <w:rFonts w:ascii="Times New Roman" w:hAnsi="Times New Roman"/>
                <w:spacing w:val="-2"/>
                <w:w w:val="105"/>
                <w:sz w:val="6"/>
              </w:rPr>
              <w:t xml:space="preserve"> счета</w:t>
            </w:r>
          </w:p>
        </w:tc>
        <w:tc>
          <w:tcPr>
            <w:tcW w:w="453" w:type="dxa"/>
            <w:tcBorders>
              <w:top w:val="single" w:sz="2" w:space="0" w:color="000000"/>
              <w:left w:val="single" w:sz="2" w:space="0" w:color="000000"/>
              <w:bottom w:val="single" w:sz="2" w:space="0" w:color="000000"/>
              <w:right w:val="single" w:sz="2" w:space="0" w:color="000000"/>
            </w:tcBorders>
          </w:tcPr>
          <w:p w14:paraId="0779E7B9" w14:textId="77777777" w:rsidR="00BD24A3" w:rsidRDefault="00000000">
            <w:pPr>
              <w:pStyle w:val="TableParagraph"/>
              <w:spacing w:before="7"/>
              <w:ind w:left="127"/>
              <w:rPr>
                <w:rFonts w:ascii="Times New Roman" w:hAnsi="Times New Roman"/>
                <w:sz w:val="6"/>
              </w:rPr>
            </w:pPr>
            <w:r>
              <w:rPr>
                <w:rFonts w:ascii="Times New Roman" w:hAnsi="Times New Roman"/>
                <w:spacing w:val="-2"/>
                <w:w w:val="105"/>
                <w:sz w:val="6"/>
              </w:rPr>
              <w:t>Валюта</w:t>
            </w:r>
          </w:p>
        </w:tc>
        <w:tc>
          <w:tcPr>
            <w:tcW w:w="896" w:type="dxa"/>
            <w:gridSpan w:val="2"/>
            <w:tcBorders>
              <w:top w:val="single" w:sz="2" w:space="0" w:color="000000"/>
              <w:left w:val="single" w:sz="2" w:space="0" w:color="000000"/>
              <w:bottom w:val="single" w:sz="2" w:space="0" w:color="000000"/>
              <w:right w:val="single" w:sz="2" w:space="0" w:color="000000"/>
            </w:tcBorders>
          </w:tcPr>
          <w:p w14:paraId="6ABB5775" w14:textId="77777777" w:rsidR="00BD24A3" w:rsidRDefault="00000000">
            <w:pPr>
              <w:pStyle w:val="TableParagraph"/>
              <w:spacing w:before="7"/>
              <w:ind w:left="203"/>
              <w:rPr>
                <w:rFonts w:ascii="Times New Roman" w:hAnsi="Times New Roman"/>
                <w:sz w:val="6"/>
              </w:rPr>
            </w:pPr>
            <w:r>
              <w:rPr>
                <w:rFonts w:ascii="Times New Roman" w:hAnsi="Times New Roman"/>
                <w:spacing w:val="-2"/>
                <w:w w:val="105"/>
                <w:sz w:val="6"/>
              </w:rPr>
              <w:t>Входящий</w:t>
            </w:r>
            <w:r>
              <w:rPr>
                <w:rFonts w:ascii="Times New Roman" w:hAnsi="Times New Roman"/>
                <w:spacing w:val="3"/>
                <w:w w:val="105"/>
                <w:sz w:val="6"/>
              </w:rPr>
              <w:t xml:space="preserve"> </w:t>
            </w:r>
            <w:r>
              <w:rPr>
                <w:rFonts w:ascii="Times New Roman" w:hAnsi="Times New Roman"/>
                <w:spacing w:val="-2"/>
                <w:w w:val="105"/>
                <w:sz w:val="6"/>
              </w:rPr>
              <w:t>остаток</w:t>
            </w:r>
          </w:p>
        </w:tc>
        <w:tc>
          <w:tcPr>
            <w:tcW w:w="815" w:type="dxa"/>
            <w:gridSpan w:val="2"/>
            <w:tcBorders>
              <w:top w:val="single" w:sz="2" w:space="0" w:color="000000"/>
              <w:left w:val="single" w:sz="2" w:space="0" w:color="000000"/>
              <w:bottom w:val="single" w:sz="2" w:space="0" w:color="000000"/>
              <w:right w:val="single" w:sz="2" w:space="0" w:color="000000"/>
            </w:tcBorders>
          </w:tcPr>
          <w:p w14:paraId="301706A3" w14:textId="77777777" w:rsidR="00BD24A3" w:rsidRDefault="00000000">
            <w:pPr>
              <w:pStyle w:val="TableParagraph"/>
              <w:spacing w:before="7"/>
              <w:ind w:left="271"/>
              <w:rPr>
                <w:rFonts w:ascii="Times New Roman" w:hAnsi="Times New Roman"/>
                <w:sz w:val="6"/>
              </w:rPr>
            </w:pPr>
            <w:r>
              <w:rPr>
                <w:rFonts w:ascii="Times New Roman" w:hAnsi="Times New Roman"/>
                <w:spacing w:val="-2"/>
                <w:w w:val="105"/>
                <w:sz w:val="6"/>
              </w:rPr>
              <w:t>Зачислено</w:t>
            </w:r>
          </w:p>
        </w:tc>
        <w:tc>
          <w:tcPr>
            <w:tcW w:w="838" w:type="dxa"/>
            <w:gridSpan w:val="2"/>
            <w:tcBorders>
              <w:top w:val="single" w:sz="2" w:space="0" w:color="000000"/>
              <w:left w:val="single" w:sz="2" w:space="0" w:color="000000"/>
              <w:bottom w:val="single" w:sz="2" w:space="0" w:color="000000"/>
              <w:right w:val="single" w:sz="2" w:space="0" w:color="000000"/>
            </w:tcBorders>
          </w:tcPr>
          <w:p w14:paraId="7E665A9A" w14:textId="77777777" w:rsidR="00BD24A3" w:rsidRDefault="00000000">
            <w:pPr>
              <w:pStyle w:val="TableParagraph"/>
              <w:spacing w:before="7"/>
              <w:ind w:left="15"/>
              <w:jc w:val="center"/>
              <w:rPr>
                <w:rFonts w:ascii="Times New Roman" w:hAnsi="Times New Roman"/>
                <w:sz w:val="6"/>
              </w:rPr>
            </w:pPr>
            <w:r>
              <w:rPr>
                <w:rFonts w:ascii="Times New Roman" w:hAnsi="Times New Roman"/>
                <w:spacing w:val="-2"/>
                <w:w w:val="105"/>
                <w:sz w:val="6"/>
              </w:rPr>
              <w:t>Списано</w:t>
            </w:r>
          </w:p>
        </w:tc>
        <w:tc>
          <w:tcPr>
            <w:tcW w:w="1260" w:type="dxa"/>
            <w:gridSpan w:val="3"/>
            <w:tcBorders>
              <w:top w:val="single" w:sz="2" w:space="0" w:color="000000"/>
              <w:left w:val="single" w:sz="2" w:space="0" w:color="000000"/>
              <w:bottom w:val="single" w:sz="2" w:space="0" w:color="000000"/>
              <w:right w:val="single" w:sz="2" w:space="0" w:color="000000"/>
            </w:tcBorders>
          </w:tcPr>
          <w:p w14:paraId="37AEB969" w14:textId="77777777" w:rsidR="00BD24A3" w:rsidRDefault="00000000">
            <w:pPr>
              <w:pStyle w:val="TableParagraph"/>
              <w:spacing w:before="7"/>
              <w:ind w:left="373"/>
              <w:rPr>
                <w:rFonts w:ascii="Times New Roman" w:hAnsi="Times New Roman"/>
                <w:sz w:val="6"/>
              </w:rPr>
            </w:pPr>
            <w:r>
              <w:rPr>
                <w:rFonts w:ascii="Times New Roman" w:hAnsi="Times New Roman"/>
                <w:spacing w:val="-2"/>
                <w:w w:val="105"/>
                <w:sz w:val="6"/>
              </w:rPr>
              <w:t>Исходящий</w:t>
            </w:r>
            <w:r>
              <w:rPr>
                <w:rFonts w:ascii="Times New Roman" w:hAnsi="Times New Roman"/>
                <w:spacing w:val="5"/>
                <w:w w:val="105"/>
                <w:sz w:val="6"/>
              </w:rPr>
              <w:t xml:space="preserve"> </w:t>
            </w:r>
            <w:r>
              <w:rPr>
                <w:rFonts w:ascii="Times New Roman" w:hAnsi="Times New Roman"/>
                <w:spacing w:val="-2"/>
                <w:w w:val="105"/>
                <w:sz w:val="6"/>
              </w:rPr>
              <w:t>остаток</w:t>
            </w:r>
          </w:p>
        </w:tc>
        <w:tc>
          <w:tcPr>
            <w:tcW w:w="411" w:type="dxa"/>
            <w:tcBorders>
              <w:left w:val="single" w:sz="2" w:space="0" w:color="000000"/>
            </w:tcBorders>
          </w:tcPr>
          <w:p w14:paraId="450BC789" w14:textId="77777777" w:rsidR="00BD24A3" w:rsidRDefault="00BD24A3">
            <w:pPr>
              <w:pStyle w:val="TableParagraph"/>
              <w:rPr>
                <w:rFonts w:ascii="Times New Roman"/>
                <w:sz w:val="6"/>
              </w:rPr>
            </w:pPr>
          </w:p>
        </w:tc>
        <w:tc>
          <w:tcPr>
            <w:tcW w:w="430" w:type="dxa"/>
          </w:tcPr>
          <w:p w14:paraId="6FF2BD2A" w14:textId="77777777" w:rsidR="00BD24A3" w:rsidRDefault="00BD24A3">
            <w:pPr>
              <w:pStyle w:val="TableParagraph"/>
              <w:rPr>
                <w:rFonts w:ascii="Times New Roman"/>
                <w:sz w:val="6"/>
              </w:rPr>
            </w:pPr>
          </w:p>
        </w:tc>
        <w:tc>
          <w:tcPr>
            <w:tcW w:w="480" w:type="dxa"/>
          </w:tcPr>
          <w:p w14:paraId="4E4FF1C3" w14:textId="77777777" w:rsidR="00BD24A3" w:rsidRDefault="00BD24A3">
            <w:pPr>
              <w:pStyle w:val="TableParagraph"/>
              <w:rPr>
                <w:rFonts w:ascii="Times New Roman"/>
                <w:sz w:val="6"/>
              </w:rPr>
            </w:pPr>
          </w:p>
        </w:tc>
        <w:tc>
          <w:tcPr>
            <w:tcW w:w="408" w:type="dxa"/>
          </w:tcPr>
          <w:p w14:paraId="6BFAA944" w14:textId="77777777" w:rsidR="00BD24A3" w:rsidRDefault="00BD24A3">
            <w:pPr>
              <w:pStyle w:val="TableParagraph"/>
              <w:rPr>
                <w:rFonts w:ascii="Times New Roman"/>
                <w:sz w:val="6"/>
              </w:rPr>
            </w:pPr>
          </w:p>
        </w:tc>
        <w:tc>
          <w:tcPr>
            <w:tcW w:w="386" w:type="dxa"/>
          </w:tcPr>
          <w:p w14:paraId="0A3C9755" w14:textId="77777777" w:rsidR="00BD24A3" w:rsidRDefault="00BD24A3">
            <w:pPr>
              <w:pStyle w:val="TableParagraph"/>
              <w:rPr>
                <w:rFonts w:ascii="Times New Roman"/>
                <w:sz w:val="6"/>
              </w:rPr>
            </w:pPr>
          </w:p>
        </w:tc>
        <w:tc>
          <w:tcPr>
            <w:tcW w:w="336" w:type="dxa"/>
          </w:tcPr>
          <w:p w14:paraId="518654A5" w14:textId="77777777" w:rsidR="00BD24A3" w:rsidRDefault="00BD24A3">
            <w:pPr>
              <w:pStyle w:val="TableParagraph"/>
              <w:rPr>
                <w:rFonts w:ascii="Times New Roman"/>
                <w:sz w:val="6"/>
              </w:rPr>
            </w:pPr>
          </w:p>
        </w:tc>
        <w:tc>
          <w:tcPr>
            <w:tcW w:w="434" w:type="dxa"/>
          </w:tcPr>
          <w:p w14:paraId="296A23B2" w14:textId="77777777" w:rsidR="00BD24A3" w:rsidRDefault="00BD24A3">
            <w:pPr>
              <w:pStyle w:val="TableParagraph"/>
              <w:rPr>
                <w:rFonts w:ascii="Times New Roman"/>
                <w:sz w:val="6"/>
              </w:rPr>
            </w:pPr>
          </w:p>
        </w:tc>
        <w:tc>
          <w:tcPr>
            <w:tcW w:w="273" w:type="dxa"/>
          </w:tcPr>
          <w:p w14:paraId="67E830C3" w14:textId="77777777" w:rsidR="00BD24A3" w:rsidRDefault="00BD24A3">
            <w:pPr>
              <w:pStyle w:val="TableParagraph"/>
              <w:rPr>
                <w:rFonts w:ascii="Times New Roman"/>
                <w:sz w:val="6"/>
              </w:rPr>
            </w:pPr>
          </w:p>
        </w:tc>
        <w:tc>
          <w:tcPr>
            <w:tcW w:w="404" w:type="dxa"/>
          </w:tcPr>
          <w:p w14:paraId="51A3A585" w14:textId="77777777" w:rsidR="00BD24A3" w:rsidRDefault="00BD24A3">
            <w:pPr>
              <w:pStyle w:val="TableParagraph"/>
              <w:rPr>
                <w:rFonts w:ascii="Times New Roman"/>
                <w:sz w:val="6"/>
              </w:rPr>
            </w:pPr>
          </w:p>
        </w:tc>
      </w:tr>
      <w:tr w:rsidR="00BD24A3" w14:paraId="57134E75" w14:textId="77777777">
        <w:trPr>
          <w:trHeight w:val="76"/>
        </w:trPr>
        <w:tc>
          <w:tcPr>
            <w:tcW w:w="2031" w:type="dxa"/>
            <w:gridSpan w:val="5"/>
            <w:tcBorders>
              <w:top w:val="single" w:sz="2" w:space="0" w:color="000000"/>
            </w:tcBorders>
          </w:tcPr>
          <w:p w14:paraId="5A68F4A6" w14:textId="77777777" w:rsidR="00BD24A3" w:rsidRDefault="00000000">
            <w:pPr>
              <w:pStyle w:val="TableParagraph"/>
              <w:spacing w:before="7" w:line="49" w:lineRule="exact"/>
              <w:ind w:left="10"/>
              <w:rPr>
                <w:rFonts w:ascii="Times New Roman" w:hAnsi="Times New Roman"/>
                <w:b/>
                <w:sz w:val="6"/>
              </w:rPr>
            </w:pPr>
            <w:r>
              <w:rPr>
                <w:rFonts w:ascii="Times New Roman" w:hAnsi="Times New Roman"/>
                <w:b/>
                <w:sz w:val="6"/>
              </w:rPr>
              <w:t>Исходящий</w:t>
            </w:r>
            <w:r>
              <w:rPr>
                <w:rFonts w:ascii="Times New Roman" w:hAnsi="Times New Roman"/>
                <w:b/>
                <w:spacing w:val="14"/>
                <w:sz w:val="6"/>
              </w:rPr>
              <w:t xml:space="preserve"> </w:t>
            </w:r>
            <w:r>
              <w:rPr>
                <w:rFonts w:ascii="Times New Roman" w:hAnsi="Times New Roman"/>
                <w:b/>
                <w:spacing w:val="-2"/>
                <w:sz w:val="6"/>
              </w:rPr>
              <w:t>остаток:</w:t>
            </w:r>
          </w:p>
        </w:tc>
        <w:tc>
          <w:tcPr>
            <w:tcW w:w="453" w:type="dxa"/>
            <w:tcBorders>
              <w:top w:val="single" w:sz="2" w:space="0" w:color="000000"/>
            </w:tcBorders>
          </w:tcPr>
          <w:p w14:paraId="077E674A" w14:textId="77777777" w:rsidR="00BD24A3" w:rsidRDefault="00BD24A3">
            <w:pPr>
              <w:pStyle w:val="TableParagraph"/>
              <w:rPr>
                <w:rFonts w:ascii="Times New Roman"/>
                <w:sz w:val="2"/>
              </w:rPr>
            </w:pPr>
          </w:p>
        </w:tc>
        <w:tc>
          <w:tcPr>
            <w:tcW w:w="475" w:type="dxa"/>
            <w:tcBorders>
              <w:top w:val="single" w:sz="2" w:space="0" w:color="000000"/>
            </w:tcBorders>
          </w:tcPr>
          <w:p w14:paraId="174D3357" w14:textId="77777777" w:rsidR="00BD24A3" w:rsidRDefault="00BD24A3">
            <w:pPr>
              <w:pStyle w:val="TableParagraph"/>
              <w:rPr>
                <w:rFonts w:ascii="Times New Roman"/>
                <w:sz w:val="2"/>
              </w:rPr>
            </w:pPr>
          </w:p>
        </w:tc>
        <w:tc>
          <w:tcPr>
            <w:tcW w:w="421" w:type="dxa"/>
            <w:tcBorders>
              <w:top w:val="single" w:sz="2" w:space="0" w:color="000000"/>
            </w:tcBorders>
          </w:tcPr>
          <w:p w14:paraId="07B73F97" w14:textId="77777777" w:rsidR="00BD24A3" w:rsidRDefault="00BD24A3">
            <w:pPr>
              <w:pStyle w:val="TableParagraph"/>
              <w:rPr>
                <w:rFonts w:ascii="Times New Roman"/>
                <w:sz w:val="2"/>
              </w:rPr>
            </w:pPr>
          </w:p>
        </w:tc>
        <w:tc>
          <w:tcPr>
            <w:tcW w:w="815" w:type="dxa"/>
            <w:gridSpan w:val="2"/>
            <w:tcBorders>
              <w:top w:val="single" w:sz="2" w:space="0" w:color="000000"/>
            </w:tcBorders>
          </w:tcPr>
          <w:p w14:paraId="1C0F3310" w14:textId="77777777" w:rsidR="00BD24A3" w:rsidRDefault="00000000">
            <w:pPr>
              <w:pStyle w:val="TableParagraph"/>
              <w:spacing w:before="7" w:line="49" w:lineRule="exact"/>
              <w:ind w:right="-15"/>
              <w:jc w:val="right"/>
              <w:rPr>
                <w:rFonts w:ascii="Times New Roman"/>
                <w:b/>
                <w:sz w:val="6"/>
              </w:rPr>
            </w:pPr>
            <w:r>
              <w:rPr>
                <w:rFonts w:ascii="Times New Roman"/>
                <w:b/>
                <w:spacing w:val="-4"/>
                <w:w w:val="105"/>
                <w:sz w:val="6"/>
              </w:rPr>
              <w:t>0,00</w:t>
            </w:r>
          </w:p>
        </w:tc>
        <w:tc>
          <w:tcPr>
            <w:tcW w:w="435" w:type="dxa"/>
            <w:tcBorders>
              <w:top w:val="single" w:sz="2" w:space="0" w:color="000000"/>
            </w:tcBorders>
          </w:tcPr>
          <w:p w14:paraId="0E26B0ED" w14:textId="77777777" w:rsidR="00BD24A3" w:rsidRDefault="00000000">
            <w:pPr>
              <w:pStyle w:val="TableParagraph"/>
              <w:spacing w:before="7" w:line="49" w:lineRule="exact"/>
              <w:ind w:left="17"/>
              <w:rPr>
                <w:rFonts w:ascii="Times New Roman"/>
                <w:b/>
                <w:sz w:val="6"/>
              </w:rPr>
            </w:pPr>
            <w:r>
              <w:rPr>
                <w:rFonts w:ascii="Times New Roman"/>
                <w:b/>
                <w:spacing w:val="-5"/>
                <w:sz w:val="6"/>
              </w:rPr>
              <w:t>RUB</w:t>
            </w:r>
          </w:p>
        </w:tc>
        <w:tc>
          <w:tcPr>
            <w:tcW w:w="403" w:type="dxa"/>
            <w:tcBorders>
              <w:top w:val="single" w:sz="2" w:space="0" w:color="000000"/>
            </w:tcBorders>
          </w:tcPr>
          <w:p w14:paraId="7D5E2BD7" w14:textId="77777777" w:rsidR="00BD24A3" w:rsidRDefault="00BD24A3">
            <w:pPr>
              <w:pStyle w:val="TableParagraph"/>
              <w:rPr>
                <w:rFonts w:ascii="Times New Roman"/>
                <w:sz w:val="2"/>
              </w:rPr>
            </w:pPr>
          </w:p>
        </w:tc>
        <w:tc>
          <w:tcPr>
            <w:tcW w:w="453" w:type="dxa"/>
            <w:tcBorders>
              <w:top w:val="single" w:sz="2" w:space="0" w:color="000000"/>
            </w:tcBorders>
          </w:tcPr>
          <w:p w14:paraId="20C4DCB4" w14:textId="77777777" w:rsidR="00BD24A3" w:rsidRDefault="00BD24A3">
            <w:pPr>
              <w:pStyle w:val="TableParagraph"/>
              <w:rPr>
                <w:rFonts w:ascii="Times New Roman"/>
                <w:sz w:val="2"/>
              </w:rPr>
            </w:pPr>
          </w:p>
        </w:tc>
        <w:tc>
          <w:tcPr>
            <w:tcW w:w="399" w:type="dxa"/>
            <w:tcBorders>
              <w:top w:val="single" w:sz="2" w:space="0" w:color="000000"/>
            </w:tcBorders>
          </w:tcPr>
          <w:p w14:paraId="3B53BA23" w14:textId="77777777" w:rsidR="00BD24A3" w:rsidRDefault="00BD24A3">
            <w:pPr>
              <w:pStyle w:val="TableParagraph"/>
              <w:rPr>
                <w:rFonts w:ascii="Times New Roman"/>
                <w:sz w:val="2"/>
              </w:rPr>
            </w:pPr>
          </w:p>
        </w:tc>
        <w:tc>
          <w:tcPr>
            <w:tcW w:w="408" w:type="dxa"/>
            <w:tcBorders>
              <w:top w:val="single" w:sz="2" w:space="0" w:color="000000"/>
            </w:tcBorders>
          </w:tcPr>
          <w:p w14:paraId="161894E7" w14:textId="77777777" w:rsidR="00BD24A3" w:rsidRDefault="00BD24A3">
            <w:pPr>
              <w:pStyle w:val="TableParagraph"/>
              <w:rPr>
                <w:rFonts w:ascii="Times New Roman"/>
                <w:sz w:val="2"/>
              </w:rPr>
            </w:pPr>
          </w:p>
        </w:tc>
        <w:tc>
          <w:tcPr>
            <w:tcW w:w="411" w:type="dxa"/>
          </w:tcPr>
          <w:p w14:paraId="481520A2" w14:textId="77777777" w:rsidR="00BD24A3" w:rsidRDefault="00BD24A3">
            <w:pPr>
              <w:pStyle w:val="TableParagraph"/>
              <w:rPr>
                <w:rFonts w:ascii="Times New Roman"/>
                <w:sz w:val="2"/>
              </w:rPr>
            </w:pPr>
          </w:p>
        </w:tc>
        <w:tc>
          <w:tcPr>
            <w:tcW w:w="430" w:type="dxa"/>
          </w:tcPr>
          <w:p w14:paraId="6D91C1F6" w14:textId="77777777" w:rsidR="00BD24A3" w:rsidRDefault="00BD24A3">
            <w:pPr>
              <w:pStyle w:val="TableParagraph"/>
              <w:rPr>
                <w:rFonts w:ascii="Times New Roman"/>
                <w:sz w:val="2"/>
              </w:rPr>
            </w:pPr>
          </w:p>
        </w:tc>
        <w:tc>
          <w:tcPr>
            <w:tcW w:w="480" w:type="dxa"/>
          </w:tcPr>
          <w:p w14:paraId="0BCAF5C7" w14:textId="77777777" w:rsidR="00BD24A3" w:rsidRDefault="00BD24A3">
            <w:pPr>
              <w:pStyle w:val="TableParagraph"/>
              <w:rPr>
                <w:rFonts w:ascii="Times New Roman"/>
                <w:sz w:val="2"/>
              </w:rPr>
            </w:pPr>
          </w:p>
        </w:tc>
        <w:tc>
          <w:tcPr>
            <w:tcW w:w="408" w:type="dxa"/>
          </w:tcPr>
          <w:p w14:paraId="04438D11" w14:textId="77777777" w:rsidR="00BD24A3" w:rsidRDefault="00BD24A3">
            <w:pPr>
              <w:pStyle w:val="TableParagraph"/>
              <w:rPr>
                <w:rFonts w:ascii="Times New Roman"/>
                <w:sz w:val="2"/>
              </w:rPr>
            </w:pPr>
          </w:p>
        </w:tc>
        <w:tc>
          <w:tcPr>
            <w:tcW w:w="386" w:type="dxa"/>
          </w:tcPr>
          <w:p w14:paraId="2E877A60" w14:textId="77777777" w:rsidR="00BD24A3" w:rsidRDefault="00BD24A3">
            <w:pPr>
              <w:pStyle w:val="TableParagraph"/>
              <w:rPr>
                <w:rFonts w:ascii="Times New Roman"/>
                <w:sz w:val="2"/>
              </w:rPr>
            </w:pPr>
          </w:p>
        </w:tc>
        <w:tc>
          <w:tcPr>
            <w:tcW w:w="336" w:type="dxa"/>
          </w:tcPr>
          <w:p w14:paraId="1E6E8D5E" w14:textId="77777777" w:rsidR="00BD24A3" w:rsidRDefault="00BD24A3">
            <w:pPr>
              <w:pStyle w:val="TableParagraph"/>
              <w:rPr>
                <w:rFonts w:ascii="Times New Roman"/>
                <w:sz w:val="2"/>
              </w:rPr>
            </w:pPr>
          </w:p>
        </w:tc>
        <w:tc>
          <w:tcPr>
            <w:tcW w:w="434" w:type="dxa"/>
          </w:tcPr>
          <w:p w14:paraId="1232167C" w14:textId="77777777" w:rsidR="00BD24A3" w:rsidRDefault="00BD24A3">
            <w:pPr>
              <w:pStyle w:val="TableParagraph"/>
              <w:rPr>
                <w:rFonts w:ascii="Times New Roman"/>
                <w:sz w:val="2"/>
              </w:rPr>
            </w:pPr>
          </w:p>
        </w:tc>
        <w:tc>
          <w:tcPr>
            <w:tcW w:w="273" w:type="dxa"/>
          </w:tcPr>
          <w:p w14:paraId="26954387" w14:textId="77777777" w:rsidR="00BD24A3" w:rsidRDefault="00BD24A3">
            <w:pPr>
              <w:pStyle w:val="TableParagraph"/>
              <w:rPr>
                <w:rFonts w:ascii="Times New Roman"/>
                <w:sz w:val="2"/>
              </w:rPr>
            </w:pPr>
          </w:p>
        </w:tc>
        <w:tc>
          <w:tcPr>
            <w:tcW w:w="404" w:type="dxa"/>
          </w:tcPr>
          <w:p w14:paraId="474C5986" w14:textId="77777777" w:rsidR="00BD24A3" w:rsidRDefault="00BD24A3">
            <w:pPr>
              <w:pStyle w:val="TableParagraph"/>
              <w:rPr>
                <w:rFonts w:ascii="Times New Roman"/>
                <w:sz w:val="2"/>
              </w:rPr>
            </w:pPr>
          </w:p>
        </w:tc>
      </w:tr>
      <w:tr w:rsidR="00BD24A3" w14:paraId="4CE18999" w14:textId="77777777">
        <w:trPr>
          <w:trHeight w:val="73"/>
        </w:trPr>
        <w:tc>
          <w:tcPr>
            <w:tcW w:w="3380" w:type="dxa"/>
            <w:gridSpan w:val="8"/>
          </w:tcPr>
          <w:p w14:paraId="1AB5C41C" w14:textId="77777777" w:rsidR="00BD24A3" w:rsidRDefault="00000000">
            <w:pPr>
              <w:pStyle w:val="TableParagraph"/>
              <w:spacing w:before="4" w:line="49" w:lineRule="exact"/>
              <w:ind w:left="10"/>
              <w:rPr>
                <w:rFonts w:ascii="Times New Roman" w:hAnsi="Times New Roman"/>
                <w:b/>
                <w:sz w:val="6"/>
              </w:rPr>
            </w:pPr>
            <w:r>
              <w:rPr>
                <w:rFonts w:ascii="Times New Roman" w:hAnsi="Times New Roman"/>
                <w:b/>
                <w:sz w:val="6"/>
              </w:rPr>
              <w:t>Исходящий</w:t>
            </w:r>
            <w:r>
              <w:rPr>
                <w:rFonts w:ascii="Times New Roman" w:hAnsi="Times New Roman"/>
                <w:b/>
                <w:spacing w:val="14"/>
                <w:sz w:val="6"/>
              </w:rPr>
              <w:t xml:space="preserve"> </w:t>
            </w:r>
            <w:r>
              <w:rPr>
                <w:rFonts w:ascii="Times New Roman" w:hAnsi="Times New Roman"/>
                <w:b/>
                <w:sz w:val="6"/>
              </w:rPr>
              <w:t>остаток</w:t>
            </w:r>
            <w:r>
              <w:rPr>
                <w:rFonts w:ascii="Times New Roman" w:hAnsi="Times New Roman"/>
                <w:b/>
                <w:spacing w:val="19"/>
                <w:sz w:val="6"/>
              </w:rPr>
              <w:t xml:space="preserve"> </w:t>
            </w:r>
            <w:r>
              <w:rPr>
                <w:rFonts w:ascii="Times New Roman" w:hAnsi="Times New Roman"/>
                <w:b/>
                <w:sz w:val="6"/>
              </w:rPr>
              <w:t>с</w:t>
            </w:r>
            <w:r>
              <w:rPr>
                <w:rFonts w:ascii="Times New Roman" w:hAnsi="Times New Roman"/>
                <w:b/>
                <w:spacing w:val="10"/>
                <w:sz w:val="6"/>
              </w:rPr>
              <w:t xml:space="preserve"> </w:t>
            </w:r>
            <w:r>
              <w:rPr>
                <w:rFonts w:ascii="Times New Roman" w:hAnsi="Times New Roman"/>
                <w:b/>
                <w:sz w:val="6"/>
              </w:rPr>
              <w:t>учетом</w:t>
            </w:r>
            <w:r>
              <w:rPr>
                <w:rFonts w:ascii="Times New Roman" w:hAnsi="Times New Roman"/>
                <w:b/>
                <w:spacing w:val="14"/>
                <w:sz w:val="6"/>
              </w:rPr>
              <w:t xml:space="preserve"> </w:t>
            </w:r>
            <w:r>
              <w:rPr>
                <w:rFonts w:ascii="Times New Roman" w:hAnsi="Times New Roman"/>
                <w:b/>
                <w:sz w:val="6"/>
              </w:rPr>
              <w:t>задолженности</w:t>
            </w:r>
            <w:r>
              <w:rPr>
                <w:rFonts w:ascii="Times New Roman" w:hAnsi="Times New Roman"/>
                <w:b/>
                <w:spacing w:val="14"/>
                <w:sz w:val="6"/>
              </w:rPr>
              <w:t xml:space="preserve"> </w:t>
            </w:r>
            <w:r>
              <w:rPr>
                <w:rFonts w:ascii="Times New Roman" w:hAnsi="Times New Roman"/>
                <w:b/>
                <w:sz w:val="6"/>
              </w:rPr>
              <w:t>по</w:t>
            </w:r>
            <w:r>
              <w:rPr>
                <w:rFonts w:ascii="Times New Roman" w:hAnsi="Times New Roman"/>
                <w:b/>
                <w:spacing w:val="8"/>
                <w:sz w:val="6"/>
              </w:rPr>
              <w:t xml:space="preserve"> </w:t>
            </w:r>
            <w:r>
              <w:rPr>
                <w:rFonts w:ascii="Times New Roman" w:hAnsi="Times New Roman"/>
                <w:b/>
                <w:sz w:val="6"/>
              </w:rPr>
              <w:t>комиссиям/налогам/прочим</w:t>
            </w:r>
            <w:r>
              <w:rPr>
                <w:rFonts w:ascii="Times New Roman" w:hAnsi="Times New Roman"/>
                <w:b/>
                <w:spacing w:val="15"/>
                <w:sz w:val="6"/>
              </w:rPr>
              <w:t xml:space="preserve"> </w:t>
            </w:r>
            <w:r>
              <w:rPr>
                <w:rFonts w:ascii="Times New Roman" w:hAnsi="Times New Roman"/>
                <w:b/>
                <w:spacing w:val="-2"/>
                <w:sz w:val="6"/>
              </w:rPr>
              <w:t>расходам:</w:t>
            </w:r>
          </w:p>
        </w:tc>
        <w:tc>
          <w:tcPr>
            <w:tcW w:w="815" w:type="dxa"/>
            <w:gridSpan w:val="2"/>
          </w:tcPr>
          <w:p w14:paraId="4A312556" w14:textId="77777777" w:rsidR="00BD24A3" w:rsidRDefault="00000000">
            <w:pPr>
              <w:pStyle w:val="TableParagraph"/>
              <w:spacing w:before="4" w:line="49" w:lineRule="exact"/>
              <w:ind w:right="-15"/>
              <w:jc w:val="right"/>
              <w:rPr>
                <w:rFonts w:ascii="Times New Roman"/>
                <w:b/>
                <w:sz w:val="6"/>
              </w:rPr>
            </w:pPr>
            <w:r>
              <w:rPr>
                <w:rFonts w:ascii="Times New Roman"/>
                <w:b/>
                <w:spacing w:val="-4"/>
                <w:w w:val="105"/>
                <w:sz w:val="6"/>
              </w:rPr>
              <w:t>0,00</w:t>
            </w:r>
          </w:p>
        </w:tc>
        <w:tc>
          <w:tcPr>
            <w:tcW w:w="435" w:type="dxa"/>
          </w:tcPr>
          <w:p w14:paraId="5A7232CD" w14:textId="77777777" w:rsidR="00BD24A3" w:rsidRDefault="00BD24A3">
            <w:pPr>
              <w:pStyle w:val="TableParagraph"/>
              <w:rPr>
                <w:rFonts w:ascii="Times New Roman"/>
                <w:sz w:val="2"/>
              </w:rPr>
            </w:pPr>
          </w:p>
        </w:tc>
        <w:tc>
          <w:tcPr>
            <w:tcW w:w="403" w:type="dxa"/>
          </w:tcPr>
          <w:p w14:paraId="6A13C527" w14:textId="77777777" w:rsidR="00BD24A3" w:rsidRDefault="00BD24A3">
            <w:pPr>
              <w:pStyle w:val="TableParagraph"/>
              <w:rPr>
                <w:rFonts w:ascii="Times New Roman"/>
                <w:sz w:val="2"/>
              </w:rPr>
            </w:pPr>
          </w:p>
        </w:tc>
        <w:tc>
          <w:tcPr>
            <w:tcW w:w="453" w:type="dxa"/>
          </w:tcPr>
          <w:p w14:paraId="137F4B7A" w14:textId="77777777" w:rsidR="00BD24A3" w:rsidRDefault="00BD24A3">
            <w:pPr>
              <w:pStyle w:val="TableParagraph"/>
              <w:rPr>
                <w:rFonts w:ascii="Times New Roman"/>
                <w:sz w:val="2"/>
              </w:rPr>
            </w:pPr>
          </w:p>
        </w:tc>
        <w:tc>
          <w:tcPr>
            <w:tcW w:w="399" w:type="dxa"/>
          </w:tcPr>
          <w:p w14:paraId="157F46CA" w14:textId="77777777" w:rsidR="00BD24A3" w:rsidRDefault="00BD24A3">
            <w:pPr>
              <w:pStyle w:val="TableParagraph"/>
              <w:rPr>
                <w:rFonts w:ascii="Times New Roman"/>
                <w:sz w:val="2"/>
              </w:rPr>
            </w:pPr>
          </w:p>
        </w:tc>
        <w:tc>
          <w:tcPr>
            <w:tcW w:w="408" w:type="dxa"/>
          </w:tcPr>
          <w:p w14:paraId="4ECB6117" w14:textId="77777777" w:rsidR="00BD24A3" w:rsidRDefault="00BD24A3">
            <w:pPr>
              <w:pStyle w:val="TableParagraph"/>
              <w:rPr>
                <w:rFonts w:ascii="Times New Roman"/>
                <w:sz w:val="2"/>
              </w:rPr>
            </w:pPr>
          </w:p>
        </w:tc>
        <w:tc>
          <w:tcPr>
            <w:tcW w:w="411" w:type="dxa"/>
          </w:tcPr>
          <w:p w14:paraId="6B58818D" w14:textId="77777777" w:rsidR="00BD24A3" w:rsidRDefault="00BD24A3">
            <w:pPr>
              <w:pStyle w:val="TableParagraph"/>
              <w:rPr>
                <w:rFonts w:ascii="Times New Roman"/>
                <w:sz w:val="2"/>
              </w:rPr>
            </w:pPr>
          </w:p>
        </w:tc>
        <w:tc>
          <w:tcPr>
            <w:tcW w:w="430" w:type="dxa"/>
          </w:tcPr>
          <w:p w14:paraId="3D6EE207" w14:textId="77777777" w:rsidR="00BD24A3" w:rsidRDefault="00BD24A3">
            <w:pPr>
              <w:pStyle w:val="TableParagraph"/>
              <w:rPr>
                <w:rFonts w:ascii="Times New Roman"/>
                <w:sz w:val="2"/>
              </w:rPr>
            </w:pPr>
          </w:p>
        </w:tc>
        <w:tc>
          <w:tcPr>
            <w:tcW w:w="480" w:type="dxa"/>
          </w:tcPr>
          <w:p w14:paraId="61E1FE48" w14:textId="77777777" w:rsidR="00BD24A3" w:rsidRDefault="00BD24A3">
            <w:pPr>
              <w:pStyle w:val="TableParagraph"/>
              <w:rPr>
                <w:rFonts w:ascii="Times New Roman"/>
                <w:sz w:val="2"/>
              </w:rPr>
            </w:pPr>
          </w:p>
        </w:tc>
        <w:tc>
          <w:tcPr>
            <w:tcW w:w="408" w:type="dxa"/>
          </w:tcPr>
          <w:p w14:paraId="35E504E5" w14:textId="77777777" w:rsidR="00BD24A3" w:rsidRDefault="00BD24A3">
            <w:pPr>
              <w:pStyle w:val="TableParagraph"/>
              <w:rPr>
                <w:rFonts w:ascii="Times New Roman"/>
                <w:sz w:val="2"/>
              </w:rPr>
            </w:pPr>
          </w:p>
        </w:tc>
        <w:tc>
          <w:tcPr>
            <w:tcW w:w="386" w:type="dxa"/>
          </w:tcPr>
          <w:p w14:paraId="2DF99EE2" w14:textId="77777777" w:rsidR="00BD24A3" w:rsidRDefault="00BD24A3">
            <w:pPr>
              <w:pStyle w:val="TableParagraph"/>
              <w:rPr>
                <w:rFonts w:ascii="Times New Roman"/>
                <w:sz w:val="2"/>
              </w:rPr>
            </w:pPr>
          </w:p>
        </w:tc>
        <w:tc>
          <w:tcPr>
            <w:tcW w:w="336" w:type="dxa"/>
          </w:tcPr>
          <w:p w14:paraId="5C5107D6" w14:textId="77777777" w:rsidR="00BD24A3" w:rsidRDefault="00BD24A3">
            <w:pPr>
              <w:pStyle w:val="TableParagraph"/>
              <w:rPr>
                <w:rFonts w:ascii="Times New Roman"/>
                <w:sz w:val="2"/>
              </w:rPr>
            </w:pPr>
          </w:p>
        </w:tc>
        <w:tc>
          <w:tcPr>
            <w:tcW w:w="434" w:type="dxa"/>
          </w:tcPr>
          <w:p w14:paraId="2BA67E60" w14:textId="77777777" w:rsidR="00BD24A3" w:rsidRDefault="00BD24A3">
            <w:pPr>
              <w:pStyle w:val="TableParagraph"/>
              <w:rPr>
                <w:rFonts w:ascii="Times New Roman"/>
                <w:sz w:val="2"/>
              </w:rPr>
            </w:pPr>
          </w:p>
        </w:tc>
        <w:tc>
          <w:tcPr>
            <w:tcW w:w="273" w:type="dxa"/>
          </w:tcPr>
          <w:p w14:paraId="2D4AF65A" w14:textId="77777777" w:rsidR="00BD24A3" w:rsidRDefault="00BD24A3">
            <w:pPr>
              <w:pStyle w:val="TableParagraph"/>
              <w:rPr>
                <w:rFonts w:ascii="Times New Roman"/>
                <w:sz w:val="2"/>
              </w:rPr>
            </w:pPr>
          </w:p>
        </w:tc>
        <w:tc>
          <w:tcPr>
            <w:tcW w:w="404" w:type="dxa"/>
          </w:tcPr>
          <w:p w14:paraId="2FD9AD7E" w14:textId="77777777" w:rsidR="00BD24A3" w:rsidRDefault="00BD24A3">
            <w:pPr>
              <w:pStyle w:val="TableParagraph"/>
              <w:rPr>
                <w:rFonts w:ascii="Times New Roman"/>
                <w:sz w:val="2"/>
              </w:rPr>
            </w:pPr>
          </w:p>
        </w:tc>
      </w:tr>
      <w:tr w:rsidR="00BD24A3" w14:paraId="23C53843" w14:textId="77777777">
        <w:trPr>
          <w:trHeight w:val="76"/>
        </w:trPr>
        <w:tc>
          <w:tcPr>
            <w:tcW w:w="576" w:type="dxa"/>
          </w:tcPr>
          <w:p w14:paraId="03688FB9" w14:textId="77777777" w:rsidR="00BD24A3" w:rsidRDefault="00BD24A3">
            <w:pPr>
              <w:pStyle w:val="TableParagraph"/>
              <w:rPr>
                <w:rFonts w:ascii="Times New Roman"/>
                <w:sz w:val="2"/>
              </w:rPr>
            </w:pPr>
          </w:p>
        </w:tc>
        <w:tc>
          <w:tcPr>
            <w:tcW w:w="544" w:type="dxa"/>
          </w:tcPr>
          <w:p w14:paraId="5D5E5737" w14:textId="77777777" w:rsidR="00BD24A3" w:rsidRDefault="00BD24A3">
            <w:pPr>
              <w:pStyle w:val="TableParagraph"/>
              <w:rPr>
                <w:rFonts w:ascii="Times New Roman"/>
                <w:sz w:val="2"/>
              </w:rPr>
            </w:pPr>
          </w:p>
        </w:tc>
        <w:tc>
          <w:tcPr>
            <w:tcW w:w="417" w:type="dxa"/>
            <w:gridSpan w:val="2"/>
          </w:tcPr>
          <w:p w14:paraId="0744BCDD" w14:textId="77777777" w:rsidR="00BD24A3" w:rsidRDefault="00BD24A3">
            <w:pPr>
              <w:pStyle w:val="TableParagraph"/>
              <w:rPr>
                <w:rFonts w:ascii="Times New Roman"/>
                <w:sz w:val="2"/>
              </w:rPr>
            </w:pPr>
          </w:p>
        </w:tc>
        <w:tc>
          <w:tcPr>
            <w:tcW w:w="494" w:type="dxa"/>
          </w:tcPr>
          <w:p w14:paraId="730E22A1" w14:textId="77777777" w:rsidR="00BD24A3" w:rsidRDefault="00BD24A3">
            <w:pPr>
              <w:pStyle w:val="TableParagraph"/>
              <w:rPr>
                <w:rFonts w:ascii="Times New Roman"/>
                <w:sz w:val="2"/>
              </w:rPr>
            </w:pPr>
          </w:p>
        </w:tc>
        <w:tc>
          <w:tcPr>
            <w:tcW w:w="453" w:type="dxa"/>
          </w:tcPr>
          <w:p w14:paraId="00536B1C" w14:textId="77777777" w:rsidR="00BD24A3" w:rsidRDefault="00BD24A3">
            <w:pPr>
              <w:pStyle w:val="TableParagraph"/>
              <w:rPr>
                <w:rFonts w:ascii="Times New Roman"/>
                <w:sz w:val="2"/>
              </w:rPr>
            </w:pPr>
          </w:p>
        </w:tc>
        <w:tc>
          <w:tcPr>
            <w:tcW w:w="475" w:type="dxa"/>
          </w:tcPr>
          <w:p w14:paraId="1B40C4F3" w14:textId="77777777" w:rsidR="00BD24A3" w:rsidRDefault="00BD24A3">
            <w:pPr>
              <w:pStyle w:val="TableParagraph"/>
              <w:rPr>
                <w:rFonts w:ascii="Times New Roman"/>
                <w:sz w:val="2"/>
              </w:rPr>
            </w:pPr>
          </w:p>
        </w:tc>
        <w:tc>
          <w:tcPr>
            <w:tcW w:w="421" w:type="dxa"/>
          </w:tcPr>
          <w:p w14:paraId="1ED06577" w14:textId="77777777" w:rsidR="00BD24A3" w:rsidRDefault="00BD24A3">
            <w:pPr>
              <w:pStyle w:val="TableParagraph"/>
              <w:rPr>
                <w:rFonts w:ascii="Times New Roman"/>
                <w:sz w:val="2"/>
              </w:rPr>
            </w:pPr>
          </w:p>
        </w:tc>
        <w:tc>
          <w:tcPr>
            <w:tcW w:w="412" w:type="dxa"/>
          </w:tcPr>
          <w:p w14:paraId="3BD13729" w14:textId="77777777" w:rsidR="00BD24A3" w:rsidRDefault="00BD24A3">
            <w:pPr>
              <w:pStyle w:val="TableParagraph"/>
              <w:rPr>
                <w:rFonts w:ascii="Times New Roman"/>
                <w:sz w:val="2"/>
              </w:rPr>
            </w:pPr>
          </w:p>
        </w:tc>
        <w:tc>
          <w:tcPr>
            <w:tcW w:w="403" w:type="dxa"/>
          </w:tcPr>
          <w:p w14:paraId="643DEAD2" w14:textId="77777777" w:rsidR="00BD24A3" w:rsidRDefault="00BD24A3">
            <w:pPr>
              <w:pStyle w:val="TableParagraph"/>
              <w:rPr>
                <w:rFonts w:ascii="Times New Roman"/>
                <w:sz w:val="2"/>
              </w:rPr>
            </w:pPr>
          </w:p>
        </w:tc>
        <w:tc>
          <w:tcPr>
            <w:tcW w:w="435" w:type="dxa"/>
          </w:tcPr>
          <w:p w14:paraId="36666CB5" w14:textId="77777777" w:rsidR="00BD24A3" w:rsidRDefault="00BD24A3">
            <w:pPr>
              <w:pStyle w:val="TableParagraph"/>
              <w:rPr>
                <w:rFonts w:ascii="Times New Roman"/>
                <w:sz w:val="2"/>
              </w:rPr>
            </w:pPr>
          </w:p>
        </w:tc>
        <w:tc>
          <w:tcPr>
            <w:tcW w:w="403" w:type="dxa"/>
          </w:tcPr>
          <w:p w14:paraId="12651D3F" w14:textId="77777777" w:rsidR="00BD24A3" w:rsidRDefault="00BD24A3">
            <w:pPr>
              <w:pStyle w:val="TableParagraph"/>
              <w:rPr>
                <w:rFonts w:ascii="Times New Roman"/>
                <w:sz w:val="2"/>
              </w:rPr>
            </w:pPr>
          </w:p>
        </w:tc>
        <w:tc>
          <w:tcPr>
            <w:tcW w:w="453" w:type="dxa"/>
          </w:tcPr>
          <w:p w14:paraId="4C1FA3EC" w14:textId="77777777" w:rsidR="00BD24A3" w:rsidRDefault="00BD24A3">
            <w:pPr>
              <w:pStyle w:val="TableParagraph"/>
              <w:rPr>
                <w:rFonts w:ascii="Times New Roman"/>
                <w:sz w:val="2"/>
              </w:rPr>
            </w:pPr>
          </w:p>
        </w:tc>
        <w:tc>
          <w:tcPr>
            <w:tcW w:w="399" w:type="dxa"/>
          </w:tcPr>
          <w:p w14:paraId="74E06AC0" w14:textId="77777777" w:rsidR="00BD24A3" w:rsidRDefault="00BD24A3">
            <w:pPr>
              <w:pStyle w:val="TableParagraph"/>
              <w:rPr>
                <w:rFonts w:ascii="Times New Roman"/>
                <w:sz w:val="2"/>
              </w:rPr>
            </w:pPr>
          </w:p>
        </w:tc>
        <w:tc>
          <w:tcPr>
            <w:tcW w:w="408" w:type="dxa"/>
          </w:tcPr>
          <w:p w14:paraId="606C35AB" w14:textId="77777777" w:rsidR="00BD24A3" w:rsidRDefault="00BD24A3">
            <w:pPr>
              <w:pStyle w:val="TableParagraph"/>
              <w:rPr>
                <w:rFonts w:ascii="Times New Roman"/>
                <w:sz w:val="2"/>
              </w:rPr>
            </w:pPr>
          </w:p>
        </w:tc>
        <w:tc>
          <w:tcPr>
            <w:tcW w:w="411" w:type="dxa"/>
          </w:tcPr>
          <w:p w14:paraId="3253CCF2" w14:textId="77777777" w:rsidR="00BD24A3" w:rsidRDefault="00BD24A3">
            <w:pPr>
              <w:pStyle w:val="TableParagraph"/>
              <w:rPr>
                <w:rFonts w:ascii="Times New Roman"/>
                <w:sz w:val="2"/>
              </w:rPr>
            </w:pPr>
          </w:p>
        </w:tc>
        <w:tc>
          <w:tcPr>
            <w:tcW w:w="430" w:type="dxa"/>
          </w:tcPr>
          <w:p w14:paraId="53EA2200" w14:textId="77777777" w:rsidR="00BD24A3" w:rsidRDefault="00BD24A3">
            <w:pPr>
              <w:pStyle w:val="TableParagraph"/>
              <w:rPr>
                <w:rFonts w:ascii="Times New Roman"/>
                <w:sz w:val="2"/>
              </w:rPr>
            </w:pPr>
          </w:p>
        </w:tc>
        <w:tc>
          <w:tcPr>
            <w:tcW w:w="480" w:type="dxa"/>
          </w:tcPr>
          <w:p w14:paraId="58273BC8" w14:textId="77777777" w:rsidR="00BD24A3" w:rsidRDefault="00BD24A3">
            <w:pPr>
              <w:pStyle w:val="TableParagraph"/>
              <w:rPr>
                <w:rFonts w:ascii="Times New Roman"/>
                <w:sz w:val="2"/>
              </w:rPr>
            </w:pPr>
          </w:p>
        </w:tc>
        <w:tc>
          <w:tcPr>
            <w:tcW w:w="408" w:type="dxa"/>
          </w:tcPr>
          <w:p w14:paraId="742D4311" w14:textId="77777777" w:rsidR="00BD24A3" w:rsidRDefault="00BD24A3">
            <w:pPr>
              <w:pStyle w:val="TableParagraph"/>
              <w:rPr>
                <w:rFonts w:ascii="Times New Roman"/>
                <w:sz w:val="2"/>
              </w:rPr>
            </w:pPr>
          </w:p>
        </w:tc>
        <w:tc>
          <w:tcPr>
            <w:tcW w:w="386" w:type="dxa"/>
          </w:tcPr>
          <w:p w14:paraId="0772D419" w14:textId="77777777" w:rsidR="00BD24A3" w:rsidRDefault="00BD24A3">
            <w:pPr>
              <w:pStyle w:val="TableParagraph"/>
              <w:rPr>
                <w:rFonts w:ascii="Times New Roman"/>
                <w:sz w:val="2"/>
              </w:rPr>
            </w:pPr>
          </w:p>
        </w:tc>
        <w:tc>
          <w:tcPr>
            <w:tcW w:w="336" w:type="dxa"/>
          </w:tcPr>
          <w:p w14:paraId="5B3F6C5E" w14:textId="77777777" w:rsidR="00BD24A3" w:rsidRDefault="00BD24A3">
            <w:pPr>
              <w:pStyle w:val="TableParagraph"/>
              <w:rPr>
                <w:rFonts w:ascii="Times New Roman"/>
                <w:sz w:val="2"/>
              </w:rPr>
            </w:pPr>
          </w:p>
        </w:tc>
        <w:tc>
          <w:tcPr>
            <w:tcW w:w="434" w:type="dxa"/>
          </w:tcPr>
          <w:p w14:paraId="2B2D2F36" w14:textId="77777777" w:rsidR="00BD24A3" w:rsidRDefault="00BD24A3">
            <w:pPr>
              <w:pStyle w:val="TableParagraph"/>
              <w:rPr>
                <w:rFonts w:ascii="Times New Roman"/>
                <w:sz w:val="2"/>
              </w:rPr>
            </w:pPr>
          </w:p>
        </w:tc>
        <w:tc>
          <w:tcPr>
            <w:tcW w:w="273" w:type="dxa"/>
          </w:tcPr>
          <w:p w14:paraId="7F78F504" w14:textId="77777777" w:rsidR="00BD24A3" w:rsidRDefault="00BD24A3">
            <w:pPr>
              <w:pStyle w:val="TableParagraph"/>
              <w:rPr>
                <w:rFonts w:ascii="Times New Roman"/>
                <w:sz w:val="2"/>
              </w:rPr>
            </w:pPr>
          </w:p>
        </w:tc>
        <w:tc>
          <w:tcPr>
            <w:tcW w:w="404" w:type="dxa"/>
          </w:tcPr>
          <w:p w14:paraId="5E5CA8D1" w14:textId="77777777" w:rsidR="00BD24A3" w:rsidRDefault="00BD24A3">
            <w:pPr>
              <w:pStyle w:val="TableParagraph"/>
              <w:rPr>
                <w:rFonts w:ascii="Times New Roman"/>
                <w:sz w:val="2"/>
              </w:rPr>
            </w:pPr>
          </w:p>
        </w:tc>
      </w:tr>
      <w:tr w:rsidR="00BD24A3" w14:paraId="36E442ED" w14:textId="77777777">
        <w:trPr>
          <w:trHeight w:val="80"/>
        </w:trPr>
        <w:tc>
          <w:tcPr>
            <w:tcW w:w="2031" w:type="dxa"/>
            <w:gridSpan w:val="5"/>
            <w:tcBorders>
              <w:bottom w:val="single" w:sz="2" w:space="0" w:color="000000"/>
            </w:tcBorders>
          </w:tcPr>
          <w:p w14:paraId="600C301D" w14:textId="77777777" w:rsidR="00BD24A3" w:rsidRDefault="00000000">
            <w:pPr>
              <w:pStyle w:val="TableParagraph"/>
              <w:spacing w:before="7" w:line="53" w:lineRule="exact"/>
              <w:ind w:left="10"/>
              <w:rPr>
                <w:rFonts w:ascii="Times New Roman" w:hAnsi="Times New Roman"/>
                <w:b/>
                <w:i/>
                <w:sz w:val="6"/>
              </w:rPr>
            </w:pPr>
            <w:r>
              <w:rPr>
                <w:rFonts w:ascii="Times New Roman" w:hAnsi="Times New Roman"/>
                <w:b/>
                <w:i/>
                <w:sz w:val="6"/>
                <w:u w:val="single"/>
              </w:rPr>
              <w:t>6. Движ</w:t>
            </w:r>
            <w:r>
              <w:rPr>
                <w:rFonts w:ascii="Times New Roman" w:hAnsi="Times New Roman"/>
                <w:b/>
                <w:i/>
                <w:spacing w:val="1"/>
                <w:sz w:val="6"/>
                <w:u w:val="single"/>
              </w:rPr>
              <w:t xml:space="preserve"> </w:t>
            </w:r>
            <w:r>
              <w:rPr>
                <w:rFonts w:ascii="Times New Roman" w:hAnsi="Times New Roman"/>
                <w:b/>
                <w:i/>
                <w:sz w:val="6"/>
                <w:u w:val="single"/>
              </w:rPr>
              <w:t>ение</w:t>
            </w:r>
            <w:r>
              <w:rPr>
                <w:rFonts w:ascii="Times New Roman" w:hAnsi="Times New Roman"/>
                <w:b/>
                <w:i/>
                <w:spacing w:val="1"/>
                <w:sz w:val="6"/>
                <w:u w:val="single"/>
              </w:rPr>
              <w:t xml:space="preserve"> </w:t>
            </w:r>
            <w:r>
              <w:rPr>
                <w:rFonts w:ascii="Times New Roman" w:hAnsi="Times New Roman"/>
                <w:b/>
                <w:i/>
                <w:sz w:val="6"/>
                <w:u w:val="single"/>
              </w:rPr>
              <w:t xml:space="preserve">ценных </w:t>
            </w:r>
            <w:r>
              <w:rPr>
                <w:rFonts w:ascii="Times New Roman" w:hAnsi="Times New Roman"/>
                <w:b/>
                <w:i/>
                <w:spacing w:val="-2"/>
                <w:sz w:val="6"/>
                <w:u w:val="single"/>
              </w:rPr>
              <w:t>бумаг</w:t>
            </w:r>
          </w:p>
        </w:tc>
        <w:tc>
          <w:tcPr>
            <w:tcW w:w="453" w:type="dxa"/>
            <w:tcBorders>
              <w:bottom w:val="single" w:sz="2" w:space="0" w:color="000000"/>
            </w:tcBorders>
          </w:tcPr>
          <w:p w14:paraId="4E9EB734" w14:textId="77777777" w:rsidR="00BD24A3" w:rsidRDefault="00BD24A3">
            <w:pPr>
              <w:pStyle w:val="TableParagraph"/>
              <w:rPr>
                <w:rFonts w:ascii="Times New Roman"/>
                <w:sz w:val="2"/>
              </w:rPr>
            </w:pPr>
          </w:p>
        </w:tc>
        <w:tc>
          <w:tcPr>
            <w:tcW w:w="475" w:type="dxa"/>
            <w:tcBorders>
              <w:bottom w:val="single" w:sz="2" w:space="0" w:color="000000"/>
            </w:tcBorders>
          </w:tcPr>
          <w:p w14:paraId="39E72A98" w14:textId="77777777" w:rsidR="00BD24A3" w:rsidRDefault="00BD24A3">
            <w:pPr>
              <w:pStyle w:val="TableParagraph"/>
              <w:rPr>
                <w:rFonts w:ascii="Times New Roman"/>
                <w:sz w:val="2"/>
              </w:rPr>
            </w:pPr>
          </w:p>
        </w:tc>
        <w:tc>
          <w:tcPr>
            <w:tcW w:w="421" w:type="dxa"/>
            <w:tcBorders>
              <w:bottom w:val="single" w:sz="2" w:space="0" w:color="000000"/>
            </w:tcBorders>
          </w:tcPr>
          <w:p w14:paraId="7459E7DA" w14:textId="77777777" w:rsidR="00BD24A3" w:rsidRDefault="00BD24A3">
            <w:pPr>
              <w:pStyle w:val="TableParagraph"/>
              <w:rPr>
                <w:rFonts w:ascii="Times New Roman"/>
                <w:sz w:val="2"/>
              </w:rPr>
            </w:pPr>
          </w:p>
        </w:tc>
        <w:tc>
          <w:tcPr>
            <w:tcW w:w="412" w:type="dxa"/>
            <w:tcBorders>
              <w:bottom w:val="single" w:sz="2" w:space="0" w:color="000000"/>
            </w:tcBorders>
          </w:tcPr>
          <w:p w14:paraId="38207FD8" w14:textId="77777777" w:rsidR="00BD24A3" w:rsidRDefault="00BD24A3">
            <w:pPr>
              <w:pStyle w:val="TableParagraph"/>
              <w:rPr>
                <w:rFonts w:ascii="Times New Roman"/>
                <w:sz w:val="2"/>
              </w:rPr>
            </w:pPr>
          </w:p>
        </w:tc>
        <w:tc>
          <w:tcPr>
            <w:tcW w:w="403" w:type="dxa"/>
            <w:tcBorders>
              <w:bottom w:val="single" w:sz="2" w:space="0" w:color="000000"/>
            </w:tcBorders>
          </w:tcPr>
          <w:p w14:paraId="51D55FCD" w14:textId="77777777" w:rsidR="00BD24A3" w:rsidRDefault="00BD24A3">
            <w:pPr>
              <w:pStyle w:val="TableParagraph"/>
              <w:rPr>
                <w:rFonts w:ascii="Times New Roman"/>
                <w:sz w:val="2"/>
              </w:rPr>
            </w:pPr>
          </w:p>
        </w:tc>
        <w:tc>
          <w:tcPr>
            <w:tcW w:w="435" w:type="dxa"/>
            <w:tcBorders>
              <w:bottom w:val="single" w:sz="2" w:space="0" w:color="000000"/>
            </w:tcBorders>
          </w:tcPr>
          <w:p w14:paraId="01C92F9E" w14:textId="77777777" w:rsidR="00BD24A3" w:rsidRDefault="00BD24A3">
            <w:pPr>
              <w:pStyle w:val="TableParagraph"/>
              <w:rPr>
                <w:rFonts w:ascii="Times New Roman"/>
                <w:sz w:val="2"/>
              </w:rPr>
            </w:pPr>
          </w:p>
        </w:tc>
        <w:tc>
          <w:tcPr>
            <w:tcW w:w="403" w:type="dxa"/>
            <w:tcBorders>
              <w:bottom w:val="single" w:sz="2" w:space="0" w:color="000000"/>
            </w:tcBorders>
          </w:tcPr>
          <w:p w14:paraId="1E346258" w14:textId="77777777" w:rsidR="00BD24A3" w:rsidRDefault="00BD24A3">
            <w:pPr>
              <w:pStyle w:val="TableParagraph"/>
              <w:rPr>
                <w:rFonts w:ascii="Times New Roman"/>
                <w:sz w:val="2"/>
              </w:rPr>
            </w:pPr>
          </w:p>
        </w:tc>
        <w:tc>
          <w:tcPr>
            <w:tcW w:w="453" w:type="dxa"/>
          </w:tcPr>
          <w:p w14:paraId="5AAD884F" w14:textId="77777777" w:rsidR="00BD24A3" w:rsidRDefault="00BD24A3">
            <w:pPr>
              <w:pStyle w:val="TableParagraph"/>
              <w:rPr>
                <w:rFonts w:ascii="Times New Roman"/>
                <w:sz w:val="2"/>
              </w:rPr>
            </w:pPr>
          </w:p>
        </w:tc>
        <w:tc>
          <w:tcPr>
            <w:tcW w:w="399" w:type="dxa"/>
          </w:tcPr>
          <w:p w14:paraId="4E533456" w14:textId="77777777" w:rsidR="00BD24A3" w:rsidRDefault="00BD24A3">
            <w:pPr>
              <w:pStyle w:val="TableParagraph"/>
              <w:rPr>
                <w:rFonts w:ascii="Times New Roman"/>
                <w:sz w:val="2"/>
              </w:rPr>
            </w:pPr>
          </w:p>
        </w:tc>
        <w:tc>
          <w:tcPr>
            <w:tcW w:w="408" w:type="dxa"/>
          </w:tcPr>
          <w:p w14:paraId="690BA7D3" w14:textId="77777777" w:rsidR="00BD24A3" w:rsidRDefault="00BD24A3">
            <w:pPr>
              <w:pStyle w:val="TableParagraph"/>
              <w:rPr>
                <w:rFonts w:ascii="Times New Roman"/>
                <w:sz w:val="2"/>
              </w:rPr>
            </w:pPr>
          </w:p>
        </w:tc>
        <w:tc>
          <w:tcPr>
            <w:tcW w:w="411" w:type="dxa"/>
          </w:tcPr>
          <w:p w14:paraId="7F3228A8" w14:textId="77777777" w:rsidR="00BD24A3" w:rsidRDefault="00BD24A3">
            <w:pPr>
              <w:pStyle w:val="TableParagraph"/>
              <w:rPr>
                <w:rFonts w:ascii="Times New Roman"/>
                <w:sz w:val="2"/>
              </w:rPr>
            </w:pPr>
          </w:p>
        </w:tc>
        <w:tc>
          <w:tcPr>
            <w:tcW w:w="430" w:type="dxa"/>
          </w:tcPr>
          <w:p w14:paraId="424EC186" w14:textId="77777777" w:rsidR="00BD24A3" w:rsidRDefault="00BD24A3">
            <w:pPr>
              <w:pStyle w:val="TableParagraph"/>
              <w:rPr>
                <w:rFonts w:ascii="Times New Roman"/>
                <w:sz w:val="2"/>
              </w:rPr>
            </w:pPr>
          </w:p>
        </w:tc>
        <w:tc>
          <w:tcPr>
            <w:tcW w:w="480" w:type="dxa"/>
          </w:tcPr>
          <w:p w14:paraId="6262FB55" w14:textId="77777777" w:rsidR="00BD24A3" w:rsidRDefault="00BD24A3">
            <w:pPr>
              <w:pStyle w:val="TableParagraph"/>
              <w:rPr>
                <w:rFonts w:ascii="Times New Roman"/>
                <w:sz w:val="2"/>
              </w:rPr>
            </w:pPr>
          </w:p>
        </w:tc>
        <w:tc>
          <w:tcPr>
            <w:tcW w:w="408" w:type="dxa"/>
          </w:tcPr>
          <w:p w14:paraId="0A50DAED" w14:textId="77777777" w:rsidR="00BD24A3" w:rsidRDefault="00BD24A3">
            <w:pPr>
              <w:pStyle w:val="TableParagraph"/>
              <w:rPr>
                <w:rFonts w:ascii="Times New Roman"/>
                <w:sz w:val="2"/>
              </w:rPr>
            </w:pPr>
          </w:p>
        </w:tc>
        <w:tc>
          <w:tcPr>
            <w:tcW w:w="386" w:type="dxa"/>
          </w:tcPr>
          <w:p w14:paraId="5AEB70EA" w14:textId="77777777" w:rsidR="00BD24A3" w:rsidRDefault="00BD24A3">
            <w:pPr>
              <w:pStyle w:val="TableParagraph"/>
              <w:rPr>
                <w:rFonts w:ascii="Times New Roman"/>
                <w:sz w:val="2"/>
              </w:rPr>
            </w:pPr>
          </w:p>
        </w:tc>
        <w:tc>
          <w:tcPr>
            <w:tcW w:w="336" w:type="dxa"/>
          </w:tcPr>
          <w:p w14:paraId="1557B167" w14:textId="77777777" w:rsidR="00BD24A3" w:rsidRDefault="00BD24A3">
            <w:pPr>
              <w:pStyle w:val="TableParagraph"/>
              <w:rPr>
                <w:rFonts w:ascii="Times New Roman"/>
                <w:sz w:val="2"/>
              </w:rPr>
            </w:pPr>
          </w:p>
        </w:tc>
        <w:tc>
          <w:tcPr>
            <w:tcW w:w="434" w:type="dxa"/>
          </w:tcPr>
          <w:p w14:paraId="603D8193" w14:textId="77777777" w:rsidR="00BD24A3" w:rsidRDefault="00BD24A3">
            <w:pPr>
              <w:pStyle w:val="TableParagraph"/>
              <w:rPr>
                <w:rFonts w:ascii="Times New Roman"/>
                <w:sz w:val="2"/>
              </w:rPr>
            </w:pPr>
          </w:p>
        </w:tc>
        <w:tc>
          <w:tcPr>
            <w:tcW w:w="273" w:type="dxa"/>
          </w:tcPr>
          <w:p w14:paraId="32A0D758" w14:textId="77777777" w:rsidR="00BD24A3" w:rsidRDefault="00BD24A3">
            <w:pPr>
              <w:pStyle w:val="TableParagraph"/>
              <w:rPr>
                <w:rFonts w:ascii="Times New Roman"/>
                <w:sz w:val="2"/>
              </w:rPr>
            </w:pPr>
          </w:p>
        </w:tc>
        <w:tc>
          <w:tcPr>
            <w:tcW w:w="404" w:type="dxa"/>
          </w:tcPr>
          <w:p w14:paraId="5F7216DF" w14:textId="77777777" w:rsidR="00BD24A3" w:rsidRDefault="00BD24A3">
            <w:pPr>
              <w:pStyle w:val="TableParagraph"/>
              <w:rPr>
                <w:rFonts w:ascii="Times New Roman"/>
                <w:sz w:val="2"/>
              </w:rPr>
            </w:pPr>
          </w:p>
        </w:tc>
      </w:tr>
      <w:tr w:rsidR="00BD24A3" w14:paraId="383225C7" w14:textId="77777777">
        <w:trPr>
          <w:trHeight w:val="259"/>
        </w:trPr>
        <w:tc>
          <w:tcPr>
            <w:tcW w:w="576" w:type="dxa"/>
            <w:tcBorders>
              <w:top w:val="single" w:sz="2" w:space="0" w:color="000000"/>
              <w:left w:val="single" w:sz="2" w:space="0" w:color="000000"/>
              <w:bottom w:val="single" w:sz="2" w:space="0" w:color="000000"/>
              <w:right w:val="single" w:sz="2" w:space="0" w:color="000000"/>
            </w:tcBorders>
          </w:tcPr>
          <w:p w14:paraId="6DE856BC" w14:textId="77777777" w:rsidR="00BD24A3" w:rsidRDefault="00BD24A3">
            <w:pPr>
              <w:pStyle w:val="TableParagraph"/>
              <w:spacing w:before="29"/>
              <w:rPr>
                <w:rFonts w:ascii="Arial"/>
                <w:b/>
                <w:sz w:val="6"/>
              </w:rPr>
            </w:pPr>
          </w:p>
          <w:p w14:paraId="055465EF" w14:textId="77777777" w:rsidR="00BD24A3" w:rsidRDefault="00000000">
            <w:pPr>
              <w:pStyle w:val="TableParagraph"/>
              <w:ind w:left="85"/>
              <w:rPr>
                <w:rFonts w:ascii="Times New Roman" w:hAnsi="Times New Roman"/>
                <w:sz w:val="6"/>
              </w:rPr>
            </w:pPr>
            <w:r>
              <w:rPr>
                <w:rFonts w:ascii="Times New Roman" w:hAnsi="Times New Roman"/>
                <w:w w:val="105"/>
                <w:sz w:val="6"/>
              </w:rPr>
              <w:t>Дата</w:t>
            </w:r>
            <w:r>
              <w:rPr>
                <w:rFonts w:ascii="Times New Roman" w:hAnsi="Times New Roman"/>
                <w:spacing w:val="1"/>
                <w:w w:val="105"/>
                <w:sz w:val="6"/>
              </w:rPr>
              <w:t xml:space="preserve"> </w:t>
            </w:r>
            <w:r>
              <w:rPr>
                <w:rFonts w:ascii="Times New Roman" w:hAnsi="Times New Roman"/>
                <w:spacing w:val="-2"/>
                <w:w w:val="105"/>
                <w:sz w:val="6"/>
              </w:rPr>
              <w:t>операции</w:t>
            </w:r>
          </w:p>
        </w:tc>
        <w:tc>
          <w:tcPr>
            <w:tcW w:w="544" w:type="dxa"/>
            <w:tcBorders>
              <w:top w:val="single" w:sz="2" w:space="0" w:color="000000"/>
              <w:left w:val="single" w:sz="2" w:space="0" w:color="000000"/>
              <w:bottom w:val="single" w:sz="2" w:space="0" w:color="000000"/>
              <w:right w:val="single" w:sz="2" w:space="0" w:color="000000"/>
            </w:tcBorders>
          </w:tcPr>
          <w:p w14:paraId="11D72A37" w14:textId="77777777" w:rsidR="00BD24A3" w:rsidRDefault="00BD24A3">
            <w:pPr>
              <w:pStyle w:val="TableParagraph"/>
              <w:spacing w:before="29"/>
              <w:rPr>
                <w:rFonts w:ascii="Arial"/>
                <w:b/>
                <w:sz w:val="6"/>
              </w:rPr>
            </w:pPr>
          </w:p>
          <w:p w14:paraId="067B2FCA" w14:textId="77777777" w:rsidR="00BD24A3" w:rsidRDefault="00000000">
            <w:pPr>
              <w:pStyle w:val="TableParagraph"/>
              <w:ind w:left="23" w:right="20"/>
              <w:jc w:val="center"/>
              <w:rPr>
                <w:rFonts w:ascii="Times New Roman" w:hAnsi="Times New Roman"/>
                <w:sz w:val="6"/>
              </w:rPr>
            </w:pPr>
            <w:r>
              <w:rPr>
                <w:rFonts w:ascii="Times New Roman" w:hAnsi="Times New Roman"/>
                <w:spacing w:val="-2"/>
                <w:w w:val="105"/>
                <w:sz w:val="6"/>
              </w:rPr>
              <w:t>Место</w:t>
            </w:r>
            <w:r>
              <w:rPr>
                <w:rFonts w:ascii="Times New Roman" w:hAnsi="Times New Roman"/>
                <w:spacing w:val="5"/>
                <w:w w:val="105"/>
                <w:sz w:val="6"/>
              </w:rPr>
              <w:t xml:space="preserve"> </w:t>
            </w:r>
            <w:r>
              <w:rPr>
                <w:rFonts w:ascii="Times New Roman" w:hAnsi="Times New Roman"/>
                <w:spacing w:val="-2"/>
                <w:w w:val="105"/>
                <w:sz w:val="6"/>
              </w:rPr>
              <w:t>учета</w:t>
            </w:r>
            <w:r>
              <w:rPr>
                <w:rFonts w:ascii="Times New Roman" w:hAnsi="Times New Roman"/>
                <w:spacing w:val="6"/>
                <w:w w:val="105"/>
                <w:sz w:val="6"/>
              </w:rPr>
              <w:t xml:space="preserve"> </w:t>
            </w:r>
            <w:r>
              <w:rPr>
                <w:rFonts w:ascii="Times New Roman" w:hAnsi="Times New Roman"/>
                <w:spacing w:val="-5"/>
                <w:w w:val="105"/>
                <w:sz w:val="6"/>
              </w:rPr>
              <w:t>ЦБ</w:t>
            </w:r>
          </w:p>
        </w:tc>
        <w:tc>
          <w:tcPr>
            <w:tcW w:w="911" w:type="dxa"/>
            <w:gridSpan w:val="3"/>
            <w:tcBorders>
              <w:top w:val="single" w:sz="2" w:space="0" w:color="000000"/>
              <w:left w:val="single" w:sz="2" w:space="0" w:color="000000"/>
              <w:bottom w:val="single" w:sz="2" w:space="0" w:color="000000"/>
              <w:right w:val="single" w:sz="2" w:space="0" w:color="000000"/>
            </w:tcBorders>
          </w:tcPr>
          <w:p w14:paraId="3EE50783" w14:textId="77777777" w:rsidR="00BD24A3" w:rsidRDefault="00000000">
            <w:pPr>
              <w:pStyle w:val="TableParagraph"/>
              <w:spacing w:before="54" w:line="285" w:lineRule="auto"/>
              <w:ind w:left="87" w:hanging="54"/>
              <w:rPr>
                <w:rFonts w:ascii="Times New Roman" w:hAnsi="Times New Roman"/>
                <w:sz w:val="6"/>
              </w:rPr>
            </w:pPr>
            <w:r>
              <w:rPr>
                <w:rFonts w:ascii="Times New Roman" w:hAnsi="Times New Roman"/>
                <w:w w:val="105"/>
                <w:sz w:val="6"/>
              </w:rPr>
              <w:t>Наименование</w:t>
            </w:r>
            <w:r>
              <w:rPr>
                <w:rFonts w:ascii="Times New Roman" w:hAnsi="Times New Roman"/>
                <w:spacing w:val="-4"/>
                <w:w w:val="105"/>
                <w:sz w:val="6"/>
              </w:rPr>
              <w:t xml:space="preserve"> </w:t>
            </w:r>
            <w:r>
              <w:rPr>
                <w:rFonts w:ascii="Times New Roman" w:hAnsi="Times New Roman"/>
                <w:w w:val="105"/>
                <w:sz w:val="6"/>
              </w:rPr>
              <w:t>эмитента/</w:t>
            </w:r>
            <w:r>
              <w:rPr>
                <w:rFonts w:ascii="Times New Roman" w:hAnsi="Times New Roman"/>
                <w:spacing w:val="-4"/>
                <w:w w:val="105"/>
                <w:sz w:val="6"/>
              </w:rPr>
              <w:t xml:space="preserve"> </w:t>
            </w:r>
            <w:r>
              <w:rPr>
                <w:rFonts w:ascii="Times New Roman" w:hAnsi="Times New Roman"/>
                <w:w w:val="105"/>
                <w:sz w:val="6"/>
              </w:rPr>
              <w:t>лица,</w:t>
            </w:r>
            <w:r>
              <w:rPr>
                <w:rFonts w:ascii="Times New Roman" w:hAnsi="Times New Roman"/>
                <w:spacing w:val="40"/>
                <w:w w:val="105"/>
                <w:sz w:val="6"/>
              </w:rPr>
              <w:t xml:space="preserve"> </w:t>
            </w:r>
            <w:r>
              <w:rPr>
                <w:rFonts w:ascii="Times New Roman" w:hAnsi="Times New Roman"/>
                <w:w w:val="105"/>
                <w:sz w:val="6"/>
              </w:rPr>
              <w:t>выдавшего ЦБ / акцептанта</w:t>
            </w:r>
          </w:p>
        </w:tc>
        <w:tc>
          <w:tcPr>
            <w:tcW w:w="1349" w:type="dxa"/>
            <w:gridSpan w:val="3"/>
            <w:tcBorders>
              <w:top w:val="single" w:sz="2" w:space="0" w:color="000000"/>
              <w:left w:val="single" w:sz="2" w:space="0" w:color="000000"/>
              <w:bottom w:val="single" w:sz="2" w:space="0" w:color="000000"/>
              <w:right w:val="single" w:sz="2" w:space="0" w:color="000000"/>
            </w:tcBorders>
          </w:tcPr>
          <w:p w14:paraId="735E1018" w14:textId="77777777" w:rsidR="00BD24A3" w:rsidRDefault="00BD24A3">
            <w:pPr>
              <w:pStyle w:val="TableParagraph"/>
              <w:spacing w:before="26"/>
              <w:rPr>
                <w:rFonts w:ascii="Arial"/>
                <w:b/>
                <w:sz w:val="6"/>
              </w:rPr>
            </w:pPr>
          </w:p>
          <w:p w14:paraId="7A9C4AF2" w14:textId="77777777" w:rsidR="00BD24A3" w:rsidRDefault="00000000">
            <w:pPr>
              <w:pStyle w:val="TableParagraph"/>
              <w:ind w:left="209"/>
              <w:rPr>
                <w:rFonts w:ascii="Times New Roman" w:hAnsi="Times New Roman"/>
                <w:sz w:val="6"/>
              </w:rPr>
            </w:pPr>
            <w:r>
              <w:rPr>
                <w:rFonts w:ascii="Times New Roman" w:hAnsi="Times New Roman"/>
                <w:spacing w:val="-2"/>
                <w:w w:val="105"/>
                <w:sz w:val="6"/>
              </w:rPr>
              <w:t>Вид,</w:t>
            </w:r>
            <w:r>
              <w:rPr>
                <w:rFonts w:ascii="Times New Roman" w:hAnsi="Times New Roman"/>
                <w:spacing w:val="6"/>
                <w:w w:val="105"/>
                <w:sz w:val="6"/>
              </w:rPr>
              <w:t xml:space="preserve"> </w:t>
            </w:r>
            <w:r>
              <w:rPr>
                <w:rFonts w:ascii="Times New Roman" w:hAnsi="Times New Roman"/>
                <w:spacing w:val="-2"/>
                <w:w w:val="105"/>
                <w:sz w:val="6"/>
              </w:rPr>
              <w:t>тип,</w:t>
            </w:r>
            <w:r>
              <w:rPr>
                <w:rFonts w:ascii="Times New Roman" w:hAnsi="Times New Roman"/>
                <w:spacing w:val="6"/>
                <w:w w:val="105"/>
                <w:sz w:val="6"/>
              </w:rPr>
              <w:t xml:space="preserve"> </w:t>
            </w:r>
            <w:r>
              <w:rPr>
                <w:rFonts w:ascii="Times New Roman" w:hAnsi="Times New Roman"/>
                <w:spacing w:val="-2"/>
                <w:w w:val="105"/>
                <w:sz w:val="6"/>
              </w:rPr>
              <w:t>выпуск,</w:t>
            </w:r>
            <w:r>
              <w:rPr>
                <w:rFonts w:ascii="Times New Roman" w:hAnsi="Times New Roman"/>
                <w:spacing w:val="7"/>
                <w:w w:val="105"/>
                <w:sz w:val="6"/>
              </w:rPr>
              <w:t xml:space="preserve"> </w:t>
            </w:r>
            <w:r>
              <w:rPr>
                <w:rFonts w:ascii="Times New Roman" w:hAnsi="Times New Roman"/>
                <w:spacing w:val="-2"/>
                <w:w w:val="105"/>
                <w:sz w:val="6"/>
              </w:rPr>
              <w:t>транш,</w:t>
            </w:r>
            <w:r>
              <w:rPr>
                <w:rFonts w:ascii="Times New Roman" w:hAnsi="Times New Roman"/>
                <w:spacing w:val="6"/>
                <w:w w:val="105"/>
                <w:sz w:val="6"/>
              </w:rPr>
              <w:t xml:space="preserve"> </w:t>
            </w:r>
            <w:r>
              <w:rPr>
                <w:rFonts w:ascii="Times New Roman" w:hAnsi="Times New Roman"/>
                <w:spacing w:val="-2"/>
                <w:w w:val="105"/>
                <w:sz w:val="6"/>
              </w:rPr>
              <w:t>серия</w:t>
            </w:r>
            <w:r>
              <w:rPr>
                <w:rFonts w:ascii="Times New Roman" w:hAnsi="Times New Roman"/>
                <w:spacing w:val="7"/>
                <w:w w:val="105"/>
                <w:sz w:val="6"/>
              </w:rPr>
              <w:t xml:space="preserve"> </w:t>
            </w:r>
            <w:r>
              <w:rPr>
                <w:rFonts w:ascii="Times New Roman" w:hAnsi="Times New Roman"/>
                <w:spacing w:val="-5"/>
                <w:w w:val="105"/>
                <w:sz w:val="6"/>
              </w:rPr>
              <w:t>ЦБ</w:t>
            </w:r>
          </w:p>
        </w:tc>
        <w:tc>
          <w:tcPr>
            <w:tcW w:w="412" w:type="dxa"/>
            <w:tcBorders>
              <w:top w:val="single" w:sz="2" w:space="0" w:color="000000"/>
              <w:left w:val="single" w:sz="2" w:space="0" w:color="000000"/>
              <w:bottom w:val="single" w:sz="2" w:space="0" w:color="000000"/>
              <w:right w:val="single" w:sz="2" w:space="0" w:color="000000"/>
            </w:tcBorders>
          </w:tcPr>
          <w:p w14:paraId="58F42B36" w14:textId="77777777" w:rsidR="00BD24A3" w:rsidRDefault="00BD24A3">
            <w:pPr>
              <w:pStyle w:val="TableParagraph"/>
              <w:spacing w:before="29"/>
              <w:rPr>
                <w:rFonts w:ascii="Arial"/>
                <w:b/>
                <w:sz w:val="6"/>
              </w:rPr>
            </w:pPr>
          </w:p>
          <w:p w14:paraId="2A2A95DA" w14:textId="77777777" w:rsidR="00BD24A3" w:rsidRDefault="00000000">
            <w:pPr>
              <w:pStyle w:val="TableParagraph"/>
              <w:ind w:left="13"/>
              <w:jc w:val="center"/>
              <w:rPr>
                <w:rFonts w:ascii="Times New Roman" w:hAnsi="Times New Roman"/>
                <w:sz w:val="6"/>
              </w:rPr>
            </w:pPr>
            <w:r>
              <w:rPr>
                <w:rFonts w:ascii="Times New Roman" w:hAnsi="Times New Roman"/>
                <w:spacing w:val="-2"/>
                <w:w w:val="105"/>
                <w:sz w:val="6"/>
              </w:rPr>
              <w:t>Зачислено</w:t>
            </w:r>
          </w:p>
        </w:tc>
        <w:tc>
          <w:tcPr>
            <w:tcW w:w="403" w:type="dxa"/>
            <w:tcBorders>
              <w:top w:val="single" w:sz="2" w:space="0" w:color="000000"/>
              <w:left w:val="single" w:sz="2" w:space="0" w:color="000000"/>
              <w:bottom w:val="single" w:sz="2" w:space="0" w:color="000000"/>
              <w:right w:val="single" w:sz="2" w:space="0" w:color="000000"/>
            </w:tcBorders>
          </w:tcPr>
          <w:p w14:paraId="3EC3A0DD" w14:textId="77777777" w:rsidR="00BD24A3" w:rsidRDefault="00BD24A3">
            <w:pPr>
              <w:pStyle w:val="TableParagraph"/>
              <w:spacing w:before="29"/>
              <w:rPr>
                <w:rFonts w:ascii="Arial"/>
                <w:b/>
                <w:sz w:val="6"/>
              </w:rPr>
            </w:pPr>
          </w:p>
          <w:p w14:paraId="71FF21DD" w14:textId="77777777" w:rsidR="00BD24A3" w:rsidRDefault="00000000">
            <w:pPr>
              <w:pStyle w:val="TableParagraph"/>
              <w:ind w:left="17" w:right="2"/>
              <w:jc w:val="center"/>
              <w:rPr>
                <w:rFonts w:ascii="Times New Roman" w:hAnsi="Times New Roman"/>
                <w:sz w:val="6"/>
              </w:rPr>
            </w:pPr>
            <w:r>
              <w:rPr>
                <w:rFonts w:ascii="Times New Roman" w:hAnsi="Times New Roman"/>
                <w:spacing w:val="-2"/>
                <w:w w:val="105"/>
                <w:sz w:val="6"/>
              </w:rPr>
              <w:t>Списано</w:t>
            </w:r>
          </w:p>
        </w:tc>
        <w:tc>
          <w:tcPr>
            <w:tcW w:w="838" w:type="dxa"/>
            <w:gridSpan w:val="2"/>
            <w:tcBorders>
              <w:top w:val="single" w:sz="2" w:space="0" w:color="000000"/>
              <w:left w:val="single" w:sz="2" w:space="0" w:color="000000"/>
              <w:bottom w:val="single" w:sz="2" w:space="0" w:color="000000"/>
              <w:right w:val="single" w:sz="2" w:space="0" w:color="000000"/>
            </w:tcBorders>
          </w:tcPr>
          <w:p w14:paraId="63C3047C" w14:textId="77777777" w:rsidR="00BD24A3" w:rsidRDefault="00BD24A3">
            <w:pPr>
              <w:pStyle w:val="TableParagraph"/>
              <w:spacing w:before="26"/>
              <w:rPr>
                <w:rFonts w:ascii="Arial"/>
                <w:b/>
                <w:sz w:val="6"/>
              </w:rPr>
            </w:pPr>
          </w:p>
          <w:p w14:paraId="4B8FE3C9" w14:textId="77777777" w:rsidR="00BD24A3" w:rsidRDefault="00000000">
            <w:pPr>
              <w:pStyle w:val="TableParagraph"/>
              <w:ind w:left="121"/>
              <w:rPr>
                <w:rFonts w:ascii="Times New Roman" w:hAnsi="Times New Roman"/>
                <w:sz w:val="6"/>
              </w:rPr>
            </w:pPr>
            <w:r>
              <w:rPr>
                <w:rFonts w:ascii="Times New Roman" w:hAnsi="Times New Roman"/>
                <w:w w:val="105"/>
                <w:sz w:val="6"/>
              </w:rPr>
              <w:t>Содержание</w:t>
            </w:r>
            <w:r>
              <w:rPr>
                <w:rFonts w:ascii="Times New Roman" w:hAnsi="Times New Roman"/>
                <w:spacing w:val="-3"/>
                <w:w w:val="105"/>
                <w:sz w:val="6"/>
              </w:rPr>
              <w:t xml:space="preserve"> </w:t>
            </w:r>
            <w:r>
              <w:rPr>
                <w:rFonts w:ascii="Times New Roman" w:hAnsi="Times New Roman"/>
                <w:spacing w:val="-2"/>
                <w:w w:val="105"/>
                <w:sz w:val="6"/>
              </w:rPr>
              <w:t>операции</w:t>
            </w:r>
          </w:p>
        </w:tc>
        <w:tc>
          <w:tcPr>
            <w:tcW w:w="453" w:type="dxa"/>
            <w:tcBorders>
              <w:left w:val="single" w:sz="2" w:space="0" w:color="000000"/>
            </w:tcBorders>
          </w:tcPr>
          <w:p w14:paraId="6A226E95" w14:textId="77777777" w:rsidR="00BD24A3" w:rsidRDefault="00BD24A3">
            <w:pPr>
              <w:pStyle w:val="TableParagraph"/>
              <w:rPr>
                <w:rFonts w:ascii="Times New Roman"/>
                <w:sz w:val="6"/>
              </w:rPr>
            </w:pPr>
          </w:p>
        </w:tc>
        <w:tc>
          <w:tcPr>
            <w:tcW w:w="399" w:type="dxa"/>
          </w:tcPr>
          <w:p w14:paraId="45F93ECB" w14:textId="77777777" w:rsidR="00BD24A3" w:rsidRDefault="00BD24A3">
            <w:pPr>
              <w:pStyle w:val="TableParagraph"/>
              <w:rPr>
                <w:rFonts w:ascii="Times New Roman"/>
                <w:sz w:val="6"/>
              </w:rPr>
            </w:pPr>
          </w:p>
        </w:tc>
        <w:tc>
          <w:tcPr>
            <w:tcW w:w="408" w:type="dxa"/>
          </w:tcPr>
          <w:p w14:paraId="05EAC479" w14:textId="77777777" w:rsidR="00BD24A3" w:rsidRDefault="00BD24A3">
            <w:pPr>
              <w:pStyle w:val="TableParagraph"/>
              <w:rPr>
                <w:rFonts w:ascii="Times New Roman"/>
                <w:sz w:val="6"/>
              </w:rPr>
            </w:pPr>
          </w:p>
        </w:tc>
        <w:tc>
          <w:tcPr>
            <w:tcW w:w="411" w:type="dxa"/>
          </w:tcPr>
          <w:p w14:paraId="1A7FF774" w14:textId="77777777" w:rsidR="00BD24A3" w:rsidRDefault="00BD24A3">
            <w:pPr>
              <w:pStyle w:val="TableParagraph"/>
              <w:rPr>
                <w:rFonts w:ascii="Times New Roman"/>
                <w:sz w:val="6"/>
              </w:rPr>
            </w:pPr>
          </w:p>
        </w:tc>
        <w:tc>
          <w:tcPr>
            <w:tcW w:w="430" w:type="dxa"/>
          </w:tcPr>
          <w:p w14:paraId="3A44D809" w14:textId="77777777" w:rsidR="00BD24A3" w:rsidRDefault="00BD24A3">
            <w:pPr>
              <w:pStyle w:val="TableParagraph"/>
              <w:rPr>
                <w:rFonts w:ascii="Times New Roman"/>
                <w:sz w:val="6"/>
              </w:rPr>
            </w:pPr>
          </w:p>
        </w:tc>
        <w:tc>
          <w:tcPr>
            <w:tcW w:w="480" w:type="dxa"/>
          </w:tcPr>
          <w:p w14:paraId="7E20A243" w14:textId="77777777" w:rsidR="00BD24A3" w:rsidRDefault="00BD24A3">
            <w:pPr>
              <w:pStyle w:val="TableParagraph"/>
              <w:rPr>
                <w:rFonts w:ascii="Times New Roman"/>
                <w:sz w:val="6"/>
              </w:rPr>
            </w:pPr>
          </w:p>
        </w:tc>
        <w:tc>
          <w:tcPr>
            <w:tcW w:w="408" w:type="dxa"/>
          </w:tcPr>
          <w:p w14:paraId="44FDF21B" w14:textId="77777777" w:rsidR="00BD24A3" w:rsidRDefault="00BD24A3">
            <w:pPr>
              <w:pStyle w:val="TableParagraph"/>
              <w:rPr>
                <w:rFonts w:ascii="Times New Roman"/>
                <w:sz w:val="6"/>
              </w:rPr>
            </w:pPr>
          </w:p>
        </w:tc>
        <w:tc>
          <w:tcPr>
            <w:tcW w:w="386" w:type="dxa"/>
          </w:tcPr>
          <w:p w14:paraId="5D3DC2C2" w14:textId="77777777" w:rsidR="00BD24A3" w:rsidRDefault="00BD24A3">
            <w:pPr>
              <w:pStyle w:val="TableParagraph"/>
              <w:rPr>
                <w:rFonts w:ascii="Times New Roman"/>
                <w:sz w:val="6"/>
              </w:rPr>
            </w:pPr>
          </w:p>
        </w:tc>
        <w:tc>
          <w:tcPr>
            <w:tcW w:w="336" w:type="dxa"/>
          </w:tcPr>
          <w:p w14:paraId="25657B39" w14:textId="77777777" w:rsidR="00BD24A3" w:rsidRDefault="00BD24A3">
            <w:pPr>
              <w:pStyle w:val="TableParagraph"/>
              <w:rPr>
                <w:rFonts w:ascii="Times New Roman"/>
                <w:sz w:val="6"/>
              </w:rPr>
            </w:pPr>
          </w:p>
        </w:tc>
        <w:tc>
          <w:tcPr>
            <w:tcW w:w="434" w:type="dxa"/>
          </w:tcPr>
          <w:p w14:paraId="4134FF04" w14:textId="77777777" w:rsidR="00BD24A3" w:rsidRDefault="00BD24A3">
            <w:pPr>
              <w:pStyle w:val="TableParagraph"/>
              <w:rPr>
                <w:rFonts w:ascii="Times New Roman"/>
                <w:sz w:val="6"/>
              </w:rPr>
            </w:pPr>
          </w:p>
        </w:tc>
        <w:tc>
          <w:tcPr>
            <w:tcW w:w="273" w:type="dxa"/>
          </w:tcPr>
          <w:p w14:paraId="292816F8" w14:textId="77777777" w:rsidR="00BD24A3" w:rsidRDefault="00BD24A3">
            <w:pPr>
              <w:pStyle w:val="TableParagraph"/>
              <w:rPr>
                <w:rFonts w:ascii="Times New Roman"/>
                <w:sz w:val="6"/>
              </w:rPr>
            </w:pPr>
          </w:p>
        </w:tc>
        <w:tc>
          <w:tcPr>
            <w:tcW w:w="404" w:type="dxa"/>
          </w:tcPr>
          <w:p w14:paraId="0205EBC2" w14:textId="77777777" w:rsidR="00BD24A3" w:rsidRDefault="00BD24A3">
            <w:pPr>
              <w:pStyle w:val="TableParagraph"/>
              <w:rPr>
                <w:rFonts w:ascii="Times New Roman"/>
                <w:sz w:val="6"/>
              </w:rPr>
            </w:pPr>
          </w:p>
        </w:tc>
      </w:tr>
      <w:tr w:rsidR="00BD24A3" w14:paraId="0EA5677A" w14:textId="77777777">
        <w:trPr>
          <w:trHeight w:val="76"/>
        </w:trPr>
        <w:tc>
          <w:tcPr>
            <w:tcW w:w="576" w:type="dxa"/>
            <w:tcBorders>
              <w:top w:val="single" w:sz="2" w:space="0" w:color="000000"/>
              <w:bottom w:val="single" w:sz="2" w:space="0" w:color="000000"/>
            </w:tcBorders>
          </w:tcPr>
          <w:p w14:paraId="76E014E4" w14:textId="77777777" w:rsidR="00BD24A3" w:rsidRDefault="00BD24A3">
            <w:pPr>
              <w:pStyle w:val="TableParagraph"/>
              <w:rPr>
                <w:rFonts w:ascii="Times New Roman"/>
                <w:sz w:val="2"/>
              </w:rPr>
            </w:pPr>
          </w:p>
        </w:tc>
        <w:tc>
          <w:tcPr>
            <w:tcW w:w="544" w:type="dxa"/>
            <w:tcBorders>
              <w:top w:val="single" w:sz="2" w:space="0" w:color="000000"/>
              <w:bottom w:val="single" w:sz="2" w:space="0" w:color="000000"/>
            </w:tcBorders>
          </w:tcPr>
          <w:p w14:paraId="0D8E5841" w14:textId="77777777" w:rsidR="00BD24A3" w:rsidRDefault="00BD24A3">
            <w:pPr>
              <w:pStyle w:val="TableParagraph"/>
              <w:rPr>
                <w:rFonts w:ascii="Times New Roman"/>
                <w:sz w:val="2"/>
              </w:rPr>
            </w:pPr>
          </w:p>
        </w:tc>
        <w:tc>
          <w:tcPr>
            <w:tcW w:w="417" w:type="dxa"/>
            <w:gridSpan w:val="2"/>
            <w:tcBorders>
              <w:top w:val="single" w:sz="2" w:space="0" w:color="000000"/>
              <w:bottom w:val="single" w:sz="2" w:space="0" w:color="000000"/>
            </w:tcBorders>
          </w:tcPr>
          <w:p w14:paraId="28DC7EF8" w14:textId="77777777" w:rsidR="00BD24A3" w:rsidRDefault="00BD24A3">
            <w:pPr>
              <w:pStyle w:val="TableParagraph"/>
              <w:rPr>
                <w:rFonts w:ascii="Times New Roman"/>
                <w:sz w:val="2"/>
              </w:rPr>
            </w:pPr>
          </w:p>
        </w:tc>
        <w:tc>
          <w:tcPr>
            <w:tcW w:w="494" w:type="dxa"/>
            <w:tcBorders>
              <w:top w:val="single" w:sz="2" w:space="0" w:color="000000"/>
              <w:bottom w:val="single" w:sz="2" w:space="0" w:color="000000"/>
            </w:tcBorders>
          </w:tcPr>
          <w:p w14:paraId="2DFFC344" w14:textId="77777777" w:rsidR="00BD24A3" w:rsidRDefault="00BD24A3">
            <w:pPr>
              <w:pStyle w:val="TableParagraph"/>
              <w:rPr>
                <w:rFonts w:ascii="Times New Roman"/>
                <w:sz w:val="2"/>
              </w:rPr>
            </w:pPr>
          </w:p>
        </w:tc>
        <w:tc>
          <w:tcPr>
            <w:tcW w:w="453" w:type="dxa"/>
            <w:tcBorders>
              <w:top w:val="single" w:sz="2" w:space="0" w:color="000000"/>
              <w:bottom w:val="single" w:sz="2" w:space="0" w:color="000000"/>
            </w:tcBorders>
          </w:tcPr>
          <w:p w14:paraId="47F2D302" w14:textId="77777777" w:rsidR="00BD24A3" w:rsidRDefault="00BD24A3">
            <w:pPr>
              <w:pStyle w:val="TableParagraph"/>
              <w:rPr>
                <w:rFonts w:ascii="Times New Roman"/>
                <w:sz w:val="2"/>
              </w:rPr>
            </w:pPr>
          </w:p>
        </w:tc>
        <w:tc>
          <w:tcPr>
            <w:tcW w:w="475" w:type="dxa"/>
            <w:tcBorders>
              <w:top w:val="single" w:sz="2" w:space="0" w:color="000000"/>
              <w:bottom w:val="single" w:sz="2" w:space="0" w:color="000000"/>
            </w:tcBorders>
          </w:tcPr>
          <w:p w14:paraId="4995BC42" w14:textId="77777777" w:rsidR="00BD24A3" w:rsidRDefault="00BD24A3">
            <w:pPr>
              <w:pStyle w:val="TableParagraph"/>
              <w:rPr>
                <w:rFonts w:ascii="Times New Roman"/>
                <w:sz w:val="2"/>
              </w:rPr>
            </w:pPr>
          </w:p>
        </w:tc>
        <w:tc>
          <w:tcPr>
            <w:tcW w:w="421" w:type="dxa"/>
            <w:tcBorders>
              <w:top w:val="single" w:sz="2" w:space="0" w:color="000000"/>
              <w:bottom w:val="single" w:sz="2" w:space="0" w:color="000000"/>
            </w:tcBorders>
          </w:tcPr>
          <w:p w14:paraId="1064033A" w14:textId="77777777" w:rsidR="00BD24A3" w:rsidRDefault="00BD24A3">
            <w:pPr>
              <w:pStyle w:val="TableParagraph"/>
              <w:rPr>
                <w:rFonts w:ascii="Times New Roman"/>
                <w:sz w:val="2"/>
              </w:rPr>
            </w:pPr>
          </w:p>
        </w:tc>
        <w:tc>
          <w:tcPr>
            <w:tcW w:w="412" w:type="dxa"/>
            <w:tcBorders>
              <w:top w:val="single" w:sz="2" w:space="0" w:color="000000"/>
              <w:bottom w:val="single" w:sz="2" w:space="0" w:color="000000"/>
            </w:tcBorders>
          </w:tcPr>
          <w:p w14:paraId="67DC73FA" w14:textId="77777777" w:rsidR="00BD24A3" w:rsidRDefault="00BD24A3">
            <w:pPr>
              <w:pStyle w:val="TableParagraph"/>
              <w:rPr>
                <w:rFonts w:ascii="Times New Roman"/>
                <w:sz w:val="2"/>
              </w:rPr>
            </w:pPr>
          </w:p>
        </w:tc>
        <w:tc>
          <w:tcPr>
            <w:tcW w:w="403" w:type="dxa"/>
            <w:tcBorders>
              <w:top w:val="single" w:sz="2" w:space="0" w:color="000000"/>
              <w:bottom w:val="single" w:sz="2" w:space="0" w:color="000000"/>
            </w:tcBorders>
          </w:tcPr>
          <w:p w14:paraId="0F5A2899" w14:textId="77777777" w:rsidR="00BD24A3" w:rsidRDefault="00BD24A3">
            <w:pPr>
              <w:pStyle w:val="TableParagraph"/>
              <w:rPr>
                <w:rFonts w:ascii="Times New Roman"/>
                <w:sz w:val="2"/>
              </w:rPr>
            </w:pPr>
          </w:p>
        </w:tc>
        <w:tc>
          <w:tcPr>
            <w:tcW w:w="435" w:type="dxa"/>
            <w:tcBorders>
              <w:top w:val="single" w:sz="2" w:space="0" w:color="000000"/>
              <w:bottom w:val="single" w:sz="2" w:space="0" w:color="000000"/>
            </w:tcBorders>
          </w:tcPr>
          <w:p w14:paraId="10D422D8" w14:textId="77777777" w:rsidR="00BD24A3" w:rsidRDefault="00BD24A3">
            <w:pPr>
              <w:pStyle w:val="TableParagraph"/>
              <w:rPr>
                <w:rFonts w:ascii="Times New Roman"/>
                <w:sz w:val="2"/>
              </w:rPr>
            </w:pPr>
          </w:p>
        </w:tc>
        <w:tc>
          <w:tcPr>
            <w:tcW w:w="403" w:type="dxa"/>
            <w:tcBorders>
              <w:top w:val="single" w:sz="2" w:space="0" w:color="000000"/>
            </w:tcBorders>
          </w:tcPr>
          <w:p w14:paraId="354960DB" w14:textId="77777777" w:rsidR="00BD24A3" w:rsidRDefault="00BD24A3">
            <w:pPr>
              <w:pStyle w:val="TableParagraph"/>
              <w:rPr>
                <w:rFonts w:ascii="Times New Roman"/>
                <w:sz w:val="2"/>
              </w:rPr>
            </w:pPr>
          </w:p>
        </w:tc>
        <w:tc>
          <w:tcPr>
            <w:tcW w:w="453" w:type="dxa"/>
          </w:tcPr>
          <w:p w14:paraId="5B1587BA" w14:textId="77777777" w:rsidR="00BD24A3" w:rsidRDefault="00BD24A3">
            <w:pPr>
              <w:pStyle w:val="TableParagraph"/>
              <w:rPr>
                <w:rFonts w:ascii="Times New Roman"/>
                <w:sz w:val="2"/>
              </w:rPr>
            </w:pPr>
          </w:p>
        </w:tc>
        <w:tc>
          <w:tcPr>
            <w:tcW w:w="399" w:type="dxa"/>
          </w:tcPr>
          <w:p w14:paraId="6404C010" w14:textId="77777777" w:rsidR="00BD24A3" w:rsidRDefault="00BD24A3">
            <w:pPr>
              <w:pStyle w:val="TableParagraph"/>
              <w:rPr>
                <w:rFonts w:ascii="Times New Roman"/>
                <w:sz w:val="2"/>
              </w:rPr>
            </w:pPr>
          </w:p>
        </w:tc>
        <w:tc>
          <w:tcPr>
            <w:tcW w:w="408" w:type="dxa"/>
          </w:tcPr>
          <w:p w14:paraId="25490952" w14:textId="77777777" w:rsidR="00BD24A3" w:rsidRDefault="00BD24A3">
            <w:pPr>
              <w:pStyle w:val="TableParagraph"/>
              <w:rPr>
                <w:rFonts w:ascii="Times New Roman"/>
                <w:sz w:val="2"/>
              </w:rPr>
            </w:pPr>
          </w:p>
        </w:tc>
        <w:tc>
          <w:tcPr>
            <w:tcW w:w="411" w:type="dxa"/>
          </w:tcPr>
          <w:p w14:paraId="7DF74AA7" w14:textId="77777777" w:rsidR="00BD24A3" w:rsidRDefault="00BD24A3">
            <w:pPr>
              <w:pStyle w:val="TableParagraph"/>
              <w:rPr>
                <w:rFonts w:ascii="Times New Roman"/>
                <w:sz w:val="2"/>
              </w:rPr>
            </w:pPr>
          </w:p>
        </w:tc>
        <w:tc>
          <w:tcPr>
            <w:tcW w:w="430" w:type="dxa"/>
          </w:tcPr>
          <w:p w14:paraId="12F7EDE5" w14:textId="77777777" w:rsidR="00BD24A3" w:rsidRDefault="00BD24A3">
            <w:pPr>
              <w:pStyle w:val="TableParagraph"/>
              <w:rPr>
                <w:rFonts w:ascii="Times New Roman"/>
                <w:sz w:val="2"/>
              </w:rPr>
            </w:pPr>
          </w:p>
        </w:tc>
        <w:tc>
          <w:tcPr>
            <w:tcW w:w="480" w:type="dxa"/>
          </w:tcPr>
          <w:p w14:paraId="4C6E1C2B" w14:textId="77777777" w:rsidR="00BD24A3" w:rsidRDefault="00BD24A3">
            <w:pPr>
              <w:pStyle w:val="TableParagraph"/>
              <w:rPr>
                <w:rFonts w:ascii="Times New Roman"/>
                <w:sz w:val="2"/>
              </w:rPr>
            </w:pPr>
          </w:p>
        </w:tc>
        <w:tc>
          <w:tcPr>
            <w:tcW w:w="408" w:type="dxa"/>
          </w:tcPr>
          <w:p w14:paraId="373B7D61" w14:textId="77777777" w:rsidR="00BD24A3" w:rsidRDefault="00BD24A3">
            <w:pPr>
              <w:pStyle w:val="TableParagraph"/>
              <w:rPr>
                <w:rFonts w:ascii="Times New Roman"/>
                <w:sz w:val="2"/>
              </w:rPr>
            </w:pPr>
          </w:p>
        </w:tc>
        <w:tc>
          <w:tcPr>
            <w:tcW w:w="386" w:type="dxa"/>
          </w:tcPr>
          <w:p w14:paraId="0045D154" w14:textId="77777777" w:rsidR="00BD24A3" w:rsidRDefault="00BD24A3">
            <w:pPr>
              <w:pStyle w:val="TableParagraph"/>
              <w:rPr>
                <w:rFonts w:ascii="Times New Roman"/>
                <w:sz w:val="2"/>
              </w:rPr>
            </w:pPr>
          </w:p>
        </w:tc>
        <w:tc>
          <w:tcPr>
            <w:tcW w:w="336" w:type="dxa"/>
          </w:tcPr>
          <w:p w14:paraId="117C23E3" w14:textId="77777777" w:rsidR="00BD24A3" w:rsidRDefault="00BD24A3">
            <w:pPr>
              <w:pStyle w:val="TableParagraph"/>
              <w:rPr>
                <w:rFonts w:ascii="Times New Roman"/>
                <w:sz w:val="2"/>
              </w:rPr>
            </w:pPr>
          </w:p>
        </w:tc>
        <w:tc>
          <w:tcPr>
            <w:tcW w:w="434" w:type="dxa"/>
          </w:tcPr>
          <w:p w14:paraId="627980EC" w14:textId="77777777" w:rsidR="00BD24A3" w:rsidRDefault="00BD24A3">
            <w:pPr>
              <w:pStyle w:val="TableParagraph"/>
              <w:rPr>
                <w:rFonts w:ascii="Times New Roman"/>
                <w:sz w:val="2"/>
              </w:rPr>
            </w:pPr>
          </w:p>
        </w:tc>
        <w:tc>
          <w:tcPr>
            <w:tcW w:w="273" w:type="dxa"/>
          </w:tcPr>
          <w:p w14:paraId="6A53D48D" w14:textId="77777777" w:rsidR="00BD24A3" w:rsidRDefault="00BD24A3">
            <w:pPr>
              <w:pStyle w:val="TableParagraph"/>
              <w:rPr>
                <w:rFonts w:ascii="Times New Roman"/>
                <w:sz w:val="2"/>
              </w:rPr>
            </w:pPr>
          </w:p>
        </w:tc>
        <w:tc>
          <w:tcPr>
            <w:tcW w:w="404" w:type="dxa"/>
          </w:tcPr>
          <w:p w14:paraId="2D0E0A14" w14:textId="77777777" w:rsidR="00BD24A3" w:rsidRDefault="00BD24A3">
            <w:pPr>
              <w:pStyle w:val="TableParagraph"/>
              <w:rPr>
                <w:rFonts w:ascii="Times New Roman"/>
                <w:sz w:val="2"/>
              </w:rPr>
            </w:pPr>
          </w:p>
        </w:tc>
      </w:tr>
      <w:tr w:rsidR="00BD24A3" w14:paraId="510EF10D" w14:textId="77777777">
        <w:trPr>
          <w:trHeight w:val="335"/>
        </w:trPr>
        <w:tc>
          <w:tcPr>
            <w:tcW w:w="576" w:type="dxa"/>
            <w:tcBorders>
              <w:top w:val="single" w:sz="2" w:space="0" w:color="000000"/>
              <w:left w:val="single" w:sz="2" w:space="0" w:color="000000"/>
              <w:bottom w:val="single" w:sz="2" w:space="0" w:color="000000"/>
              <w:right w:val="single" w:sz="2" w:space="0" w:color="000000"/>
            </w:tcBorders>
          </w:tcPr>
          <w:p w14:paraId="7A7F6E5C" w14:textId="77777777" w:rsidR="00BD24A3" w:rsidRDefault="00BD24A3">
            <w:pPr>
              <w:pStyle w:val="TableParagraph"/>
              <w:spacing w:before="67"/>
              <w:rPr>
                <w:rFonts w:ascii="Arial"/>
                <w:b/>
                <w:sz w:val="6"/>
              </w:rPr>
            </w:pPr>
          </w:p>
          <w:p w14:paraId="05B9C4B9" w14:textId="77777777" w:rsidR="00BD24A3" w:rsidRDefault="00000000">
            <w:pPr>
              <w:pStyle w:val="TableParagraph"/>
              <w:ind w:left="73"/>
              <w:rPr>
                <w:rFonts w:ascii="Times New Roman" w:hAnsi="Times New Roman"/>
                <w:sz w:val="6"/>
              </w:rPr>
            </w:pPr>
            <w:r>
              <w:rPr>
                <w:rFonts w:ascii="Times New Roman" w:hAnsi="Times New Roman"/>
                <w:spacing w:val="-2"/>
                <w:w w:val="105"/>
                <w:sz w:val="6"/>
              </w:rPr>
              <w:t>Место</w:t>
            </w:r>
            <w:r>
              <w:rPr>
                <w:rFonts w:ascii="Times New Roman" w:hAnsi="Times New Roman"/>
                <w:spacing w:val="5"/>
                <w:w w:val="105"/>
                <w:sz w:val="6"/>
              </w:rPr>
              <w:t xml:space="preserve"> </w:t>
            </w:r>
            <w:r>
              <w:rPr>
                <w:rFonts w:ascii="Times New Roman" w:hAnsi="Times New Roman"/>
                <w:spacing w:val="-2"/>
                <w:w w:val="105"/>
                <w:sz w:val="6"/>
              </w:rPr>
              <w:t>учета</w:t>
            </w:r>
            <w:r>
              <w:rPr>
                <w:rFonts w:ascii="Times New Roman" w:hAnsi="Times New Roman"/>
                <w:spacing w:val="6"/>
                <w:w w:val="105"/>
                <w:sz w:val="6"/>
              </w:rPr>
              <w:t xml:space="preserve"> </w:t>
            </w:r>
            <w:r>
              <w:rPr>
                <w:rFonts w:ascii="Times New Roman" w:hAnsi="Times New Roman"/>
                <w:spacing w:val="-5"/>
                <w:w w:val="105"/>
                <w:sz w:val="6"/>
              </w:rPr>
              <w:t>ЦБ</w:t>
            </w:r>
          </w:p>
        </w:tc>
        <w:tc>
          <w:tcPr>
            <w:tcW w:w="961" w:type="dxa"/>
            <w:gridSpan w:val="3"/>
            <w:tcBorders>
              <w:top w:val="single" w:sz="2" w:space="0" w:color="000000"/>
              <w:left w:val="single" w:sz="2" w:space="0" w:color="000000"/>
              <w:bottom w:val="single" w:sz="2" w:space="0" w:color="000000"/>
              <w:right w:val="single" w:sz="2" w:space="0" w:color="000000"/>
            </w:tcBorders>
          </w:tcPr>
          <w:p w14:paraId="42BCA614" w14:textId="77777777" w:rsidR="00BD24A3" w:rsidRDefault="00BD24A3">
            <w:pPr>
              <w:pStyle w:val="TableParagraph"/>
              <w:spacing w:before="64"/>
              <w:rPr>
                <w:rFonts w:ascii="Arial"/>
                <w:b/>
                <w:sz w:val="6"/>
              </w:rPr>
            </w:pPr>
          </w:p>
          <w:p w14:paraId="5A3C21EF" w14:textId="77777777" w:rsidR="00BD24A3" w:rsidRDefault="00000000">
            <w:pPr>
              <w:pStyle w:val="TableParagraph"/>
              <w:ind w:left="149"/>
              <w:rPr>
                <w:rFonts w:ascii="Times New Roman" w:hAnsi="Times New Roman"/>
                <w:sz w:val="6"/>
              </w:rPr>
            </w:pPr>
            <w:r>
              <w:rPr>
                <w:rFonts w:ascii="Times New Roman" w:hAnsi="Times New Roman"/>
                <w:w w:val="105"/>
                <w:sz w:val="6"/>
              </w:rPr>
              <w:t>Наименование</w:t>
            </w:r>
            <w:r>
              <w:rPr>
                <w:rFonts w:ascii="Times New Roman" w:hAnsi="Times New Roman"/>
                <w:spacing w:val="-3"/>
                <w:w w:val="105"/>
                <w:sz w:val="6"/>
              </w:rPr>
              <w:t xml:space="preserve"> </w:t>
            </w:r>
            <w:r>
              <w:rPr>
                <w:rFonts w:ascii="Times New Roman" w:hAnsi="Times New Roman"/>
                <w:spacing w:val="-2"/>
                <w:w w:val="105"/>
                <w:sz w:val="6"/>
              </w:rPr>
              <w:t>эмитента</w:t>
            </w:r>
          </w:p>
        </w:tc>
        <w:tc>
          <w:tcPr>
            <w:tcW w:w="1422" w:type="dxa"/>
            <w:gridSpan w:val="3"/>
            <w:tcBorders>
              <w:top w:val="single" w:sz="2" w:space="0" w:color="000000"/>
              <w:left w:val="single" w:sz="2" w:space="0" w:color="000000"/>
              <w:bottom w:val="single" w:sz="2" w:space="0" w:color="000000"/>
              <w:right w:val="single" w:sz="2" w:space="0" w:color="000000"/>
            </w:tcBorders>
          </w:tcPr>
          <w:p w14:paraId="4FEEB167" w14:textId="77777777" w:rsidR="00BD24A3" w:rsidRDefault="00BD24A3">
            <w:pPr>
              <w:pStyle w:val="TableParagraph"/>
              <w:spacing w:before="64"/>
              <w:rPr>
                <w:rFonts w:ascii="Arial"/>
                <w:b/>
                <w:sz w:val="6"/>
              </w:rPr>
            </w:pPr>
          </w:p>
          <w:p w14:paraId="1318A59F" w14:textId="77777777" w:rsidR="00BD24A3" w:rsidRDefault="00000000">
            <w:pPr>
              <w:pStyle w:val="TableParagraph"/>
              <w:ind w:left="246"/>
              <w:rPr>
                <w:rFonts w:ascii="Times New Roman" w:hAnsi="Times New Roman"/>
                <w:sz w:val="6"/>
              </w:rPr>
            </w:pPr>
            <w:r>
              <w:rPr>
                <w:rFonts w:ascii="Times New Roman" w:hAnsi="Times New Roman"/>
                <w:spacing w:val="-2"/>
                <w:w w:val="105"/>
                <w:sz w:val="6"/>
              </w:rPr>
              <w:t>Вид,</w:t>
            </w:r>
            <w:r>
              <w:rPr>
                <w:rFonts w:ascii="Times New Roman" w:hAnsi="Times New Roman"/>
                <w:spacing w:val="6"/>
                <w:w w:val="105"/>
                <w:sz w:val="6"/>
              </w:rPr>
              <w:t xml:space="preserve"> </w:t>
            </w:r>
            <w:r>
              <w:rPr>
                <w:rFonts w:ascii="Times New Roman" w:hAnsi="Times New Roman"/>
                <w:spacing w:val="-2"/>
                <w:w w:val="105"/>
                <w:sz w:val="6"/>
              </w:rPr>
              <w:t>тип,</w:t>
            </w:r>
            <w:r>
              <w:rPr>
                <w:rFonts w:ascii="Times New Roman" w:hAnsi="Times New Roman"/>
                <w:spacing w:val="6"/>
                <w:w w:val="105"/>
                <w:sz w:val="6"/>
              </w:rPr>
              <w:t xml:space="preserve"> </w:t>
            </w:r>
            <w:r>
              <w:rPr>
                <w:rFonts w:ascii="Times New Roman" w:hAnsi="Times New Roman"/>
                <w:spacing w:val="-2"/>
                <w:w w:val="105"/>
                <w:sz w:val="6"/>
              </w:rPr>
              <w:t>выпуск,</w:t>
            </w:r>
            <w:r>
              <w:rPr>
                <w:rFonts w:ascii="Times New Roman" w:hAnsi="Times New Roman"/>
                <w:spacing w:val="7"/>
                <w:w w:val="105"/>
                <w:sz w:val="6"/>
              </w:rPr>
              <w:t xml:space="preserve"> </w:t>
            </w:r>
            <w:r>
              <w:rPr>
                <w:rFonts w:ascii="Times New Roman" w:hAnsi="Times New Roman"/>
                <w:spacing w:val="-2"/>
                <w:w w:val="105"/>
                <w:sz w:val="6"/>
              </w:rPr>
              <w:t>транш,</w:t>
            </w:r>
            <w:r>
              <w:rPr>
                <w:rFonts w:ascii="Times New Roman" w:hAnsi="Times New Roman"/>
                <w:spacing w:val="6"/>
                <w:w w:val="105"/>
                <w:sz w:val="6"/>
              </w:rPr>
              <w:t xml:space="preserve"> </w:t>
            </w:r>
            <w:r>
              <w:rPr>
                <w:rFonts w:ascii="Times New Roman" w:hAnsi="Times New Roman"/>
                <w:spacing w:val="-2"/>
                <w:w w:val="105"/>
                <w:sz w:val="6"/>
              </w:rPr>
              <w:t>серия</w:t>
            </w:r>
            <w:r>
              <w:rPr>
                <w:rFonts w:ascii="Times New Roman" w:hAnsi="Times New Roman"/>
                <w:spacing w:val="7"/>
                <w:w w:val="105"/>
                <w:sz w:val="6"/>
              </w:rPr>
              <w:t xml:space="preserve"> </w:t>
            </w:r>
            <w:r>
              <w:rPr>
                <w:rFonts w:ascii="Times New Roman" w:hAnsi="Times New Roman"/>
                <w:spacing w:val="-5"/>
                <w:w w:val="105"/>
                <w:sz w:val="6"/>
              </w:rPr>
              <w:t>ЦБ</w:t>
            </w:r>
          </w:p>
        </w:tc>
        <w:tc>
          <w:tcPr>
            <w:tcW w:w="421" w:type="dxa"/>
            <w:tcBorders>
              <w:top w:val="single" w:sz="2" w:space="0" w:color="000000"/>
              <w:left w:val="single" w:sz="2" w:space="0" w:color="000000"/>
              <w:bottom w:val="single" w:sz="2" w:space="0" w:color="000000"/>
              <w:right w:val="single" w:sz="2" w:space="0" w:color="000000"/>
            </w:tcBorders>
          </w:tcPr>
          <w:p w14:paraId="33967923" w14:textId="77777777" w:rsidR="00BD24A3" w:rsidRDefault="00000000">
            <w:pPr>
              <w:pStyle w:val="TableParagraph"/>
              <w:spacing w:line="80" w:lineRule="atLeast"/>
              <w:ind w:left="24" w:right="8"/>
              <w:jc w:val="center"/>
              <w:rPr>
                <w:rFonts w:ascii="Times New Roman" w:hAnsi="Times New Roman"/>
                <w:sz w:val="6"/>
              </w:rPr>
            </w:pPr>
            <w:r>
              <w:rPr>
                <w:rFonts w:ascii="Times New Roman" w:hAnsi="Times New Roman"/>
                <w:spacing w:val="-2"/>
                <w:w w:val="105"/>
                <w:sz w:val="6"/>
              </w:rPr>
              <w:t>Остаток</w:t>
            </w:r>
            <w:r>
              <w:rPr>
                <w:rFonts w:ascii="Times New Roman" w:hAnsi="Times New Roman"/>
                <w:spacing w:val="-2"/>
                <w:sz w:val="6"/>
              </w:rPr>
              <w:t xml:space="preserve"> </w:t>
            </w:r>
            <w:r>
              <w:rPr>
                <w:rFonts w:ascii="Times New Roman" w:hAnsi="Times New Roman"/>
                <w:spacing w:val="-2"/>
                <w:w w:val="105"/>
                <w:sz w:val="6"/>
              </w:rPr>
              <w:t>на</w:t>
            </w:r>
            <w:r>
              <w:rPr>
                <w:rFonts w:ascii="Times New Roman" w:hAnsi="Times New Roman"/>
                <w:spacing w:val="40"/>
                <w:w w:val="105"/>
                <w:sz w:val="6"/>
              </w:rPr>
              <w:t xml:space="preserve"> </w:t>
            </w:r>
            <w:r>
              <w:rPr>
                <w:rFonts w:ascii="Times New Roman" w:hAnsi="Times New Roman"/>
                <w:spacing w:val="-2"/>
                <w:w w:val="105"/>
                <w:sz w:val="6"/>
              </w:rPr>
              <w:t>начало</w:t>
            </w:r>
            <w:r>
              <w:rPr>
                <w:rFonts w:ascii="Times New Roman" w:hAnsi="Times New Roman"/>
                <w:spacing w:val="40"/>
                <w:w w:val="105"/>
                <w:sz w:val="6"/>
              </w:rPr>
              <w:t xml:space="preserve"> </w:t>
            </w:r>
            <w:r>
              <w:rPr>
                <w:rFonts w:ascii="Times New Roman" w:hAnsi="Times New Roman"/>
                <w:spacing w:val="-2"/>
                <w:w w:val="105"/>
                <w:sz w:val="6"/>
              </w:rPr>
              <w:t>отчетного</w:t>
            </w:r>
            <w:r>
              <w:rPr>
                <w:rFonts w:ascii="Times New Roman" w:hAnsi="Times New Roman"/>
                <w:spacing w:val="40"/>
                <w:w w:val="105"/>
                <w:sz w:val="6"/>
              </w:rPr>
              <w:t xml:space="preserve"> </w:t>
            </w:r>
            <w:r>
              <w:rPr>
                <w:rFonts w:ascii="Times New Roman" w:hAnsi="Times New Roman"/>
                <w:spacing w:val="-2"/>
                <w:w w:val="105"/>
                <w:sz w:val="6"/>
              </w:rPr>
              <w:t>периода</w:t>
            </w:r>
          </w:p>
        </w:tc>
        <w:tc>
          <w:tcPr>
            <w:tcW w:w="412" w:type="dxa"/>
            <w:tcBorders>
              <w:top w:val="single" w:sz="2" w:space="0" w:color="000000"/>
              <w:left w:val="single" w:sz="2" w:space="0" w:color="000000"/>
              <w:bottom w:val="single" w:sz="2" w:space="0" w:color="000000"/>
              <w:right w:val="single" w:sz="2" w:space="0" w:color="000000"/>
            </w:tcBorders>
          </w:tcPr>
          <w:p w14:paraId="2EB20C48" w14:textId="77777777" w:rsidR="00BD24A3" w:rsidRDefault="00BD24A3">
            <w:pPr>
              <w:pStyle w:val="TableParagraph"/>
              <w:spacing w:before="67"/>
              <w:rPr>
                <w:rFonts w:ascii="Arial"/>
                <w:b/>
                <w:sz w:val="6"/>
              </w:rPr>
            </w:pPr>
          </w:p>
          <w:p w14:paraId="7F8DF474" w14:textId="77777777" w:rsidR="00BD24A3" w:rsidRDefault="00000000">
            <w:pPr>
              <w:pStyle w:val="TableParagraph"/>
              <w:ind w:left="13"/>
              <w:jc w:val="center"/>
              <w:rPr>
                <w:rFonts w:ascii="Times New Roman" w:hAnsi="Times New Roman"/>
                <w:sz w:val="6"/>
              </w:rPr>
            </w:pPr>
            <w:r>
              <w:rPr>
                <w:rFonts w:ascii="Times New Roman" w:hAnsi="Times New Roman"/>
                <w:spacing w:val="-2"/>
                <w:w w:val="105"/>
                <w:sz w:val="6"/>
              </w:rPr>
              <w:t>Зачислено</w:t>
            </w:r>
          </w:p>
        </w:tc>
        <w:tc>
          <w:tcPr>
            <w:tcW w:w="403" w:type="dxa"/>
            <w:tcBorders>
              <w:top w:val="single" w:sz="2" w:space="0" w:color="000000"/>
              <w:left w:val="single" w:sz="2" w:space="0" w:color="000000"/>
              <w:bottom w:val="single" w:sz="2" w:space="0" w:color="000000"/>
              <w:right w:val="single" w:sz="2" w:space="0" w:color="000000"/>
            </w:tcBorders>
          </w:tcPr>
          <w:p w14:paraId="03E7FF3B" w14:textId="77777777" w:rsidR="00BD24A3" w:rsidRDefault="00BD24A3">
            <w:pPr>
              <w:pStyle w:val="TableParagraph"/>
              <w:spacing w:before="67"/>
              <w:rPr>
                <w:rFonts w:ascii="Arial"/>
                <w:b/>
                <w:sz w:val="6"/>
              </w:rPr>
            </w:pPr>
          </w:p>
          <w:p w14:paraId="76371BEC" w14:textId="77777777" w:rsidR="00BD24A3" w:rsidRDefault="00000000">
            <w:pPr>
              <w:pStyle w:val="TableParagraph"/>
              <w:ind w:left="17" w:right="2"/>
              <w:jc w:val="center"/>
              <w:rPr>
                <w:rFonts w:ascii="Times New Roman" w:hAnsi="Times New Roman"/>
                <w:sz w:val="6"/>
              </w:rPr>
            </w:pPr>
            <w:r>
              <w:rPr>
                <w:rFonts w:ascii="Times New Roman" w:hAnsi="Times New Roman"/>
                <w:spacing w:val="-2"/>
                <w:w w:val="105"/>
                <w:sz w:val="6"/>
              </w:rPr>
              <w:t>Списано</w:t>
            </w:r>
          </w:p>
        </w:tc>
        <w:tc>
          <w:tcPr>
            <w:tcW w:w="435" w:type="dxa"/>
            <w:tcBorders>
              <w:top w:val="single" w:sz="2" w:space="0" w:color="000000"/>
              <w:left w:val="single" w:sz="2" w:space="0" w:color="000000"/>
              <w:bottom w:val="single" w:sz="2" w:space="0" w:color="000000"/>
              <w:right w:val="single" w:sz="2" w:space="0" w:color="000000"/>
            </w:tcBorders>
          </w:tcPr>
          <w:p w14:paraId="3B37345B" w14:textId="77777777" w:rsidR="00BD24A3" w:rsidRDefault="00000000">
            <w:pPr>
              <w:pStyle w:val="TableParagraph"/>
              <w:spacing w:line="80" w:lineRule="atLeast"/>
              <w:ind w:left="45" w:right="26"/>
              <w:jc w:val="center"/>
              <w:rPr>
                <w:rFonts w:ascii="Times New Roman" w:hAnsi="Times New Roman"/>
                <w:sz w:val="6"/>
              </w:rPr>
            </w:pPr>
            <w:r>
              <w:rPr>
                <w:rFonts w:ascii="Times New Roman" w:hAnsi="Times New Roman"/>
                <w:spacing w:val="-2"/>
                <w:w w:val="105"/>
                <w:sz w:val="6"/>
              </w:rPr>
              <w:t>Остаток</w:t>
            </w:r>
            <w:r>
              <w:rPr>
                <w:rFonts w:ascii="Times New Roman" w:hAnsi="Times New Roman"/>
                <w:spacing w:val="-2"/>
                <w:sz w:val="6"/>
              </w:rPr>
              <w:t xml:space="preserve"> </w:t>
            </w:r>
            <w:r>
              <w:rPr>
                <w:rFonts w:ascii="Times New Roman" w:hAnsi="Times New Roman"/>
                <w:spacing w:val="-2"/>
                <w:w w:val="105"/>
                <w:sz w:val="6"/>
              </w:rPr>
              <w:t>на</w:t>
            </w:r>
            <w:r>
              <w:rPr>
                <w:rFonts w:ascii="Times New Roman" w:hAnsi="Times New Roman"/>
                <w:spacing w:val="40"/>
                <w:w w:val="105"/>
                <w:sz w:val="6"/>
              </w:rPr>
              <w:t xml:space="preserve"> </w:t>
            </w:r>
            <w:r>
              <w:rPr>
                <w:rFonts w:ascii="Times New Roman" w:hAnsi="Times New Roman"/>
                <w:spacing w:val="-2"/>
                <w:w w:val="105"/>
                <w:sz w:val="6"/>
              </w:rPr>
              <w:t>конец</w:t>
            </w:r>
            <w:r>
              <w:rPr>
                <w:rFonts w:ascii="Times New Roman" w:hAnsi="Times New Roman"/>
                <w:spacing w:val="40"/>
                <w:w w:val="105"/>
                <w:sz w:val="6"/>
              </w:rPr>
              <w:t xml:space="preserve"> </w:t>
            </w:r>
            <w:r>
              <w:rPr>
                <w:rFonts w:ascii="Times New Roman" w:hAnsi="Times New Roman"/>
                <w:spacing w:val="-2"/>
                <w:w w:val="105"/>
                <w:sz w:val="6"/>
              </w:rPr>
              <w:t>отчетного</w:t>
            </w:r>
            <w:r>
              <w:rPr>
                <w:rFonts w:ascii="Times New Roman" w:hAnsi="Times New Roman"/>
                <w:spacing w:val="40"/>
                <w:w w:val="105"/>
                <w:sz w:val="6"/>
              </w:rPr>
              <w:t xml:space="preserve"> </w:t>
            </w:r>
            <w:r>
              <w:rPr>
                <w:rFonts w:ascii="Times New Roman" w:hAnsi="Times New Roman"/>
                <w:spacing w:val="-2"/>
                <w:w w:val="105"/>
                <w:sz w:val="6"/>
              </w:rPr>
              <w:t>периода</w:t>
            </w:r>
          </w:p>
        </w:tc>
        <w:tc>
          <w:tcPr>
            <w:tcW w:w="403" w:type="dxa"/>
            <w:tcBorders>
              <w:left w:val="single" w:sz="2" w:space="0" w:color="000000"/>
            </w:tcBorders>
          </w:tcPr>
          <w:p w14:paraId="4FE05835" w14:textId="77777777" w:rsidR="00BD24A3" w:rsidRDefault="00BD24A3">
            <w:pPr>
              <w:pStyle w:val="TableParagraph"/>
              <w:rPr>
                <w:rFonts w:ascii="Times New Roman"/>
                <w:sz w:val="6"/>
              </w:rPr>
            </w:pPr>
          </w:p>
        </w:tc>
        <w:tc>
          <w:tcPr>
            <w:tcW w:w="453" w:type="dxa"/>
          </w:tcPr>
          <w:p w14:paraId="6CA4B83A" w14:textId="77777777" w:rsidR="00BD24A3" w:rsidRDefault="00BD24A3">
            <w:pPr>
              <w:pStyle w:val="TableParagraph"/>
              <w:rPr>
                <w:rFonts w:ascii="Times New Roman"/>
                <w:sz w:val="6"/>
              </w:rPr>
            </w:pPr>
          </w:p>
        </w:tc>
        <w:tc>
          <w:tcPr>
            <w:tcW w:w="399" w:type="dxa"/>
          </w:tcPr>
          <w:p w14:paraId="063C7426" w14:textId="77777777" w:rsidR="00BD24A3" w:rsidRDefault="00BD24A3">
            <w:pPr>
              <w:pStyle w:val="TableParagraph"/>
              <w:rPr>
                <w:rFonts w:ascii="Times New Roman"/>
                <w:sz w:val="6"/>
              </w:rPr>
            </w:pPr>
          </w:p>
        </w:tc>
        <w:tc>
          <w:tcPr>
            <w:tcW w:w="408" w:type="dxa"/>
          </w:tcPr>
          <w:p w14:paraId="584078A5" w14:textId="77777777" w:rsidR="00BD24A3" w:rsidRDefault="00BD24A3">
            <w:pPr>
              <w:pStyle w:val="TableParagraph"/>
              <w:rPr>
                <w:rFonts w:ascii="Times New Roman"/>
                <w:sz w:val="6"/>
              </w:rPr>
            </w:pPr>
          </w:p>
        </w:tc>
        <w:tc>
          <w:tcPr>
            <w:tcW w:w="411" w:type="dxa"/>
          </w:tcPr>
          <w:p w14:paraId="3C613D8A" w14:textId="77777777" w:rsidR="00BD24A3" w:rsidRDefault="00BD24A3">
            <w:pPr>
              <w:pStyle w:val="TableParagraph"/>
              <w:rPr>
                <w:rFonts w:ascii="Times New Roman"/>
                <w:sz w:val="6"/>
              </w:rPr>
            </w:pPr>
          </w:p>
        </w:tc>
        <w:tc>
          <w:tcPr>
            <w:tcW w:w="430" w:type="dxa"/>
          </w:tcPr>
          <w:p w14:paraId="7982AAAD" w14:textId="77777777" w:rsidR="00BD24A3" w:rsidRDefault="00BD24A3">
            <w:pPr>
              <w:pStyle w:val="TableParagraph"/>
              <w:rPr>
                <w:rFonts w:ascii="Times New Roman"/>
                <w:sz w:val="6"/>
              </w:rPr>
            </w:pPr>
          </w:p>
        </w:tc>
        <w:tc>
          <w:tcPr>
            <w:tcW w:w="480" w:type="dxa"/>
          </w:tcPr>
          <w:p w14:paraId="24DA9CFF" w14:textId="77777777" w:rsidR="00BD24A3" w:rsidRDefault="00BD24A3">
            <w:pPr>
              <w:pStyle w:val="TableParagraph"/>
              <w:rPr>
                <w:rFonts w:ascii="Times New Roman"/>
                <w:sz w:val="6"/>
              </w:rPr>
            </w:pPr>
          </w:p>
        </w:tc>
        <w:tc>
          <w:tcPr>
            <w:tcW w:w="408" w:type="dxa"/>
          </w:tcPr>
          <w:p w14:paraId="71C596B6" w14:textId="77777777" w:rsidR="00BD24A3" w:rsidRDefault="00BD24A3">
            <w:pPr>
              <w:pStyle w:val="TableParagraph"/>
              <w:rPr>
                <w:rFonts w:ascii="Times New Roman"/>
                <w:sz w:val="6"/>
              </w:rPr>
            </w:pPr>
          </w:p>
        </w:tc>
        <w:tc>
          <w:tcPr>
            <w:tcW w:w="386" w:type="dxa"/>
          </w:tcPr>
          <w:p w14:paraId="4433A72C" w14:textId="77777777" w:rsidR="00BD24A3" w:rsidRDefault="00BD24A3">
            <w:pPr>
              <w:pStyle w:val="TableParagraph"/>
              <w:rPr>
                <w:rFonts w:ascii="Times New Roman"/>
                <w:sz w:val="6"/>
              </w:rPr>
            </w:pPr>
          </w:p>
        </w:tc>
        <w:tc>
          <w:tcPr>
            <w:tcW w:w="336" w:type="dxa"/>
          </w:tcPr>
          <w:p w14:paraId="0CA121EC" w14:textId="77777777" w:rsidR="00BD24A3" w:rsidRDefault="00BD24A3">
            <w:pPr>
              <w:pStyle w:val="TableParagraph"/>
              <w:rPr>
                <w:rFonts w:ascii="Times New Roman"/>
                <w:sz w:val="6"/>
              </w:rPr>
            </w:pPr>
          </w:p>
        </w:tc>
        <w:tc>
          <w:tcPr>
            <w:tcW w:w="434" w:type="dxa"/>
          </w:tcPr>
          <w:p w14:paraId="1C9F1388" w14:textId="77777777" w:rsidR="00BD24A3" w:rsidRDefault="00BD24A3">
            <w:pPr>
              <w:pStyle w:val="TableParagraph"/>
              <w:rPr>
                <w:rFonts w:ascii="Times New Roman"/>
                <w:sz w:val="6"/>
              </w:rPr>
            </w:pPr>
          </w:p>
        </w:tc>
        <w:tc>
          <w:tcPr>
            <w:tcW w:w="273" w:type="dxa"/>
          </w:tcPr>
          <w:p w14:paraId="1DBD161C" w14:textId="77777777" w:rsidR="00BD24A3" w:rsidRDefault="00BD24A3">
            <w:pPr>
              <w:pStyle w:val="TableParagraph"/>
              <w:rPr>
                <w:rFonts w:ascii="Times New Roman"/>
                <w:sz w:val="6"/>
              </w:rPr>
            </w:pPr>
          </w:p>
        </w:tc>
        <w:tc>
          <w:tcPr>
            <w:tcW w:w="404" w:type="dxa"/>
          </w:tcPr>
          <w:p w14:paraId="7A05F182" w14:textId="77777777" w:rsidR="00BD24A3" w:rsidRDefault="00BD24A3">
            <w:pPr>
              <w:pStyle w:val="TableParagraph"/>
              <w:rPr>
                <w:rFonts w:ascii="Times New Roman"/>
                <w:sz w:val="6"/>
              </w:rPr>
            </w:pPr>
          </w:p>
        </w:tc>
      </w:tr>
      <w:tr w:rsidR="00BD24A3" w14:paraId="55622BE7" w14:textId="77777777">
        <w:trPr>
          <w:trHeight w:val="76"/>
        </w:trPr>
        <w:tc>
          <w:tcPr>
            <w:tcW w:w="576" w:type="dxa"/>
            <w:tcBorders>
              <w:top w:val="single" w:sz="2" w:space="0" w:color="000000"/>
            </w:tcBorders>
          </w:tcPr>
          <w:p w14:paraId="45425E0F" w14:textId="77777777" w:rsidR="00BD24A3" w:rsidRDefault="00BD24A3">
            <w:pPr>
              <w:pStyle w:val="TableParagraph"/>
              <w:rPr>
                <w:rFonts w:ascii="Times New Roman"/>
                <w:sz w:val="2"/>
              </w:rPr>
            </w:pPr>
          </w:p>
        </w:tc>
        <w:tc>
          <w:tcPr>
            <w:tcW w:w="544" w:type="dxa"/>
            <w:tcBorders>
              <w:top w:val="single" w:sz="2" w:space="0" w:color="000000"/>
            </w:tcBorders>
          </w:tcPr>
          <w:p w14:paraId="1E1F333A" w14:textId="77777777" w:rsidR="00BD24A3" w:rsidRDefault="00BD24A3">
            <w:pPr>
              <w:pStyle w:val="TableParagraph"/>
              <w:rPr>
                <w:rFonts w:ascii="Times New Roman"/>
                <w:sz w:val="2"/>
              </w:rPr>
            </w:pPr>
          </w:p>
        </w:tc>
        <w:tc>
          <w:tcPr>
            <w:tcW w:w="417" w:type="dxa"/>
            <w:gridSpan w:val="2"/>
            <w:tcBorders>
              <w:top w:val="single" w:sz="2" w:space="0" w:color="000000"/>
            </w:tcBorders>
          </w:tcPr>
          <w:p w14:paraId="2DFD0061" w14:textId="77777777" w:rsidR="00BD24A3" w:rsidRDefault="00BD24A3">
            <w:pPr>
              <w:pStyle w:val="TableParagraph"/>
              <w:rPr>
                <w:rFonts w:ascii="Times New Roman"/>
                <w:sz w:val="2"/>
              </w:rPr>
            </w:pPr>
          </w:p>
        </w:tc>
        <w:tc>
          <w:tcPr>
            <w:tcW w:w="494" w:type="dxa"/>
            <w:tcBorders>
              <w:top w:val="single" w:sz="2" w:space="0" w:color="000000"/>
            </w:tcBorders>
          </w:tcPr>
          <w:p w14:paraId="5E044794" w14:textId="77777777" w:rsidR="00BD24A3" w:rsidRDefault="00BD24A3">
            <w:pPr>
              <w:pStyle w:val="TableParagraph"/>
              <w:rPr>
                <w:rFonts w:ascii="Times New Roman"/>
                <w:sz w:val="2"/>
              </w:rPr>
            </w:pPr>
          </w:p>
        </w:tc>
        <w:tc>
          <w:tcPr>
            <w:tcW w:w="453" w:type="dxa"/>
            <w:tcBorders>
              <w:top w:val="single" w:sz="2" w:space="0" w:color="000000"/>
            </w:tcBorders>
          </w:tcPr>
          <w:p w14:paraId="653AD766" w14:textId="77777777" w:rsidR="00BD24A3" w:rsidRDefault="00BD24A3">
            <w:pPr>
              <w:pStyle w:val="TableParagraph"/>
              <w:rPr>
                <w:rFonts w:ascii="Times New Roman"/>
                <w:sz w:val="2"/>
              </w:rPr>
            </w:pPr>
          </w:p>
        </w:tc>
        <w:tc>
          <w:tcPr>
            <w:tcW w:w="475" w:type="dxa"/>
            <w:tcBorders>
              <w:top w:val="single" w:sz="2" w:space="0" w:color="000000"/>
            </w:tcBorders>
          </w:tcPr>
          <w:p w14:paraId="1D664DB5" w14:textId="77777777" w:rsidR="00BD24A3" w:rsidRDefault="00BD24A3">
            <w:pPr>
              <w:pStyle w:val="TableParagraph"/>
              <w:rPr>
                <w:rFonts w:ascii="Times New Roman"/>
                <w:sz w:val="2"/>
              </w:rPr>
            </w:pPr>
          </w:p>
        </w:tc>
        <w:tc>
          <w:tcPr>
            <w:tcW w:w="421" w:type="dxa"/>
            <w:tcBorders>
              <w:top w:val="single" w:sz="2" w:space="0" w:color="000000"/>
            </w:tcBorders>
          </w:tcPr>
          <w:p w14:paraId="78BFD093" w14:textId="77777777" w:rsidR="00BD24A3" w:rsidRDefault="00BD24A3">
            <w:pPr>
              <w:pStyle w:val="TableParagraph"/>
              <w:rPr>
                <w:rFonts w:ascii="Times New Roman"/>
                <w:sz w:val="2"/>
              </w:rPr>
            </w:pPr>
          </w:p>
        </w:tc>
        <w:tc>
          <w:tcPr>
            <w:tcW w:w="412" w:type="dxa"/>
            <w:tcBorders>
              <w:top w:val="single" w:sz="2" w:space="0" w:color="000000"/>
            </w:tcBorders>
          </w:tcPr>
          <w:p w14:paraId="71B17D9A" w14:textId="77777777" w:rsidR="00BD24A3" w:rsidRDefault="00BD24A3">
            <w:pPr>
              <w:pStyle w:val="TableParagraph"/>
              <w:rPr>
                <w:rFonts w:ascii="Times New Roman"/>
                <w:sz w:val="2"/>
              </w:rPr>
            </w:pPr>
          </w:p>
        </w:tc>
        <w:tc>
          <w:tcPr>
            <w:tcW w:w="403" w:type="dxa"/>
            <w:tcBorders>
              <w:top w:val="single" w:sz="2" w:space="0" w:color="000000"/>
            </w:tcBorders>
          </w:tcPr>
          <w:p w14:paraId="412C73DB" w14:textId="77777777" w:rsidR="00BD24A3" w:rsidRDefault="00BD24A3">
            <w:pPr>
              <w:pStyle w:val="TableParagraph"/>
              <w:rPr>
                <w:rFonts w:ascii="Times New Roman"/>
                <w:sz w:val="2"/>
              </w:rPr>
            </w:pPr>
          </w:p>
        </w:tc>
        <w:tc>
          <w:tcPr>
            <w:tcW w:w="435" w:type="dxa"/>
            <w:tcBorders>
              <w:top w:val="single" w:sz="2" w:space="0" w:color="000000"/>
            </w:tcBorders>
          </w:tcPr>
          <w:p w14:paraId="61657C96" w14:textId="77777777" w:rsidR="00BD24A3" w:rsidRDefault="00BD24A3">
            <w:pPr>
              <w:pStyle w:val="TableParagraph"/>
              <w:rPr>
                <w:rFonts w:ascii="Times New Roman"/>
                <w:sz w:val="2"/>
              </w:rPr>
            </w:pPr>
          </w:p>
        </w:tc>
        <w:tc>
          <w:tcPr>
            <w:tcW w:w="403" w:type="dxa"/>
          </w:tcPr>
          <w:p w14:paraId="0D697324" w14:textId="77777777" w:rsidR="00BD24A3" w:rsidRDefault="00BD24A3">
            <w:pPr>
              <w:pStyle w:val="TableParagraph"/>
              <w:rPr>
                <w:rFonts w:ascii="Times New Roman"/>
                <w:sz w:val="2"/>
              </w:rPr>
            </w:pPr>
          </w:p>
        </w:tc>
        <w:tc>
          <w:tcPr>
            <w:tcW w:w="453" w:type="dxa"/>
          </w:tcPr>
          <w:p w14:paraId="2172EE18" w14:textId="77777777" w:rsidR="00BD24A3" w:rsidRDefault="00BD24A3">
            <w:pPr>
              <w:pStyle w:val="TableParagraph"/>
              <w:rPr>
                <w:rFonts w:ascii="Times New Roman"/>
                <w:sz w:val="2"/>
              </w:rPr>
            </w:pPr>
          </w:p>
        </w:tc>
        <w:tc>
          <w:tcPr>
            <w:tcW w:w="399" w:type="dxa"/>
          </w:tcPr>
          <w:p w14:paraId="5124C32B" w14:textId="77777777" w:rsidR="00BD24A3" w:rsidRDefault="00BD24A3">
            <w:pPr>
              <w:pStyle w:val="TableParagraph"/>
              <w:rPr>
                <w:rFonts w:ascii="Times New Roman"/>
                <w:sz w:val="2"/>
              </w:rPr>
            </w:pPr>
          </w:p>
        </w:tc>
        <w:tc>
          <w:tcPr>
            <w:tcW w:w="408" w:type="dxa"/>
          </w:tcPr>
          <w:p w14:paraId="0A602829" w14:textId="77777777" w:rsidR="00BD24A3" w:rsidRDefault="00BD24A3">
            <w:pPr>
              <w:pStyle w:val="TableParagraph"/>
              <w:rPr>
                <w:rFonts w:ascii="Times New Roman"/>
                <w:sz w:val="2"/>
              </w:rPr>
            </w:pPr>
          </w:p>
        </w:tc>
        <w:tc>
          <w:tcPr>
            <w:tcW w:w="411" w:type="dxa"/>
          </w:tcPr>
          <w:p w14:paraId="25F150B6" w14:textId="77777777" w:rsidR="00BD24A3" w:rsidRDefault="00BD24A3">
            <w:pPr>
              <w:pStyle w:val="TableParagraph"/>
              <w:rPr>
                <w:rFonts w:ascii="Times New Roman"/>
                <w:sz w:val="2"/>
              </w:rPr>
            </w:pPr>
          </w:p>
        </w:tc>
        <w:tc>
          <w:tcPr>
            <w:tcW w:w="430" w:type="dxa"/>
          </w:tcPr>
          <w:p w14:paraId="35B22937" w14:textId="77777777" w:rsidR="00BD24A3" w:rsidRDefault="00BD24A3">
            <w:pPr>
              <w:pStyle w:val="TableParagraph"/>
              <w:rPr>
                <w:rFonts w:ascii="Times New Roman"/>
                <w:sz w:val="2"/>
              </w:rPr>
            </w:pPr>
          </w:p>
        </w:tc>
        <w:tc>
          <w:tcPr>
            <w:tcW w:w="480" w:type="dxa"/>
          </w:tcPr>
          <w:p w14:paraId="0EE3E752" w14:textId="77777777" w:rsidR="00BD24A3" w:rsidRDefault="00BD24A3">
            <w:pPr>
              <w:pStyle w:val="TableParagraph"/>
              <w:rPr>
                <w:rFonts w:ascii="Times New Roman"/>
                <w:sz w:val="2"/>
              </w:rPr>
            </w:pPr>
          </w:p>
        </w:tc>
        <w:tc>
          <w:tcPr>
            <w:tcW w:w="408" w:type="dxa"/>
          </w:tcPr>
          <w:p w14:paraId="582DDB14" w14:textId="77777777" w:rsidR="00BD24A3" w:rsidRDefault="00BD24A3">
            <w:pPr>
              <w:pStyle w:val="TableParagraph"/>
              <w:rPr>
                <w:rFonts w:ascii="Times New Roman"/>
                <w:sz w:val="2"/>
              </w:rPr>
            </w:pPr>
          </w:p>
        </w:tc>
        <w:tc>
          <w:tcPr>
            <w:tcW w:w="386" w:type="dxa"/>
          </w:tcPr>
          <w:p w14:paraId="723A6122" w14:textId="77777777" w:rsidR="00BD24A3" w:rsidRDefault="00BD24A3">
            <w:pPr>
              <w:pStyle w:val="TableParagraph"/>
              <w:rPr>
                <w:rFonts w:ascii="Times New Roman"/>
                <w:sz w:val="2"/>
              </w:rPr>
            </w:pPr>
          </w:p>
        </w:tc>
        <w:tc>
          <w:tcPr>
            <w:tcW w:w="336" w:type="dxa"/>
          </w:tcPr>
          <w:p w14:paraId="44AD5182" w14:textId="77777777" w:rsidR="00BD24A3" w:rsidRDefault="00BD24A3">
            <w:pPr>
              <w:pStyle w:val="TableParagraph"/>
              <w:rPr>
                <w:rFonts w:ascii="Times New Roman"/>
                <w:sz w:val="2"/>
              </w:rPr>
            </w:pPr>
          </w:p>
        </w:tc>
        <w:tc>
          <w:tcPr>
            <w:tcW w:w="434" w:type="dxa"/>
          </w:tcPr>
          <w:p w14:paraId="481CC151" w14:textId="77777777" w:rsidR="00BD24A3" w:rsidRDefault="00BD24A3">
            <w:pPr>
              <w:pStyle w:val="TableParagraph"/>
              <w:rPr>
                <w:rFonts w:ascii="Times New Roman"/>
                <w:sz w:val="2"/>
              </w:rPr>
            </w:pPr>
          </w:p>
        </w:tc>
        <w:tc>
          <w:tcPr>
            <w:tcW w:w="273" w:type="dxa"/>
          </w:tcPr>
          <w:p w14:paraId="12311925" w14:textId="77777777" w:rsidR="00BD24A3" w:rsidRDefault="00BD24A3">
            <w:pPr>
              <w:pStyle w:val="TableParagraph"/>
              <w:rPr>
                <w:rFonts w:ascii="Times New Roman"/>
                <w:sz w:val="2"/>
              </w:rPr>
            </w:pPr>
          </w:p>
        </w:tc>
        <w:tc>
          <w:tcPr>
            <w:tcW w:w="404" w:type="dxa"/>
          </w:tcPr>
          <w:p w14:paraId="009E5652" w14:textId="77777777" w:rsidR="00BD24A3" w:rsidRDefault="00BD24A3">
            <w:pPr>
              <w:pStyle w:val="TableParagraph"/>
              <w:rPr>
                <w:rFonts w:ascii="Times New Roman"/>
                <w:sz w:val="2"/>
              </w:rPr>
            </w:pPr>
          </w:p>
        </w:tc>
      </w:tr>
      <w:tr w:rsidR="00BD24A3" w14:paraId="63852C26" w14:textId="77777777">
        <w:trPr>
          <w:trHeight w:val="64"/>
        </w:trPr>
        <w:tc>
          <w:tcPr>
            <w:tcW w:w="576" w:type="dxa"/>
          </w:tcPr>
          <w:p w14:paraId="323B2BE4" w14:textId="77777777" w:rsidR="00BD24A3" w:rsidRDefault="00BD24A3">
            <w:pPr>
              <w:pStyle w:val="TableParagraph"/>
              <w:rPr>
                <w:rFonts w:ascii="Times New Roman"/>
                <w:sz w:val="2"/>
              </w:rPr>
            </w:pPr>
          </w:p>
        </w:tc>
        <w:tc>
          <w:tcPr>
            <w:tcW w:w="544" w:type="dxa"/>
          </w:tcPr>
          <w:p w14:paraId="230F8925" w14:textId="77777777" w:rsidR="00BD24A3" w:rsidRDefault="00BD24A3">
            <w:pPr>
              <w:pStyle w:val="TableParagraph"/>
              <w:rPr>
                <w:rFonts w:ascii="Times New Roman"/>
                <w:sz w:val="2"/>
              </w:rPr>
            </w:pPr>
          </w:p>
        </w:tc>
        <w:tc>
          <w:tcPr>
            <w:tcW w:w="417" w:type="dxa"/>
            <w:gridSpan w:val="2"/>
          </w:tcPr>
          <w:p w14:paraId="260D1694" w14:textId="77777777" w:rsidR="00BD24A3" w:rsidRDefault="00BD24A3">
            <w:pPr>
              <w:pStyle w:val="TableParagraph"/>
              <w:rPr>
                <w:rFonts w:ascii="Times New Roman"/>
                <w:sz w:val="2"/>
              </w:rPr>
            </w:pPr>
          </w:p>
        </w:tc>
        <w:tc>
          <w:tcPr>
            <w:tcW w:w="494" w:type="dxa"/>
          </w:tcPr>
          <w:p w14:paraId="5F27DFD7" w14:textId="77777777" w:rsidR="00BD24A3" w:rsidRDefault="00BD24A3">
            <w:pPr>
              <w:pStyle w:val="TableParagraph"/>
              <w:rPr>
                <w:rFonts w:ascii="Times New Roman"/>
                <w:sz w:val="2"/>
              </w:rPr>
            </w:pPr>
          </w:p>
        </w:tc>
        <w:tc>
          <w:tcPr>
            <w:tcW w:w="453" w:type="dxa"/>
          </w:tcPr>
          <w:p w14:paraId="17C31E2A" w14:textId="77777777" w:rsidR="00BD24A3" w:rsidRDefault="00BD24A3">
            <w:pPr>
              <w:pStyle w:val="TableParagraph"/>
              <w:rPr>
                <w:rFonts w:ascii="Times New Roman"/>
                <w:sz w:val="2"/>
              </w:rPr>
            </w:pPr>
          </w:p>
        </w:tc>
        <w:tc>
          <w:tcPr>
            <w:tcW w:w="475" w:type="dxa"/>
          </w:tcPr>
          <w:p w14:paraId="3368E9AE" w14:textId="77777777" w:rsidR="00BD24A3" w:rsidRDefault="00BD24A3">
            <w:pPr>
              <w:pStyle w:val="TableParagraph"/>
              <w:rPr>
                <w:rFonts w:ascii="Times New Roman"/>
                <w:sz w:val="2"/>
              </w:rPr>
            </w:pPr>
          </w:p>
        </w:tc>
        <w:tc>
          <w:tcPr>
            <w:tcW w:w="421" w:type="dxa"/>
          </w:tcPr>
          <w:p w14:paraId="5AD9896F" w14:textId="77777777" w:rsidR="00BD24A3" w:rsidRDefault="00BD24A3">
            <w:pPr>
              <w:pStyle w:val="TableParagraph"/>
              <w:rPr>
                <w:rFonts w:ascii="Times New Roman"/>
                <w:sz w:val="2"/>
              </w:rPr>
            </w:pPr>
          </w:p>
        </w:tc>
        <w:tc>
          <w:tcPr>
            <w:tcW w:w="412" w:type="dxa"/>
          </w:tcPr>
          <w:p w14:paraId="667A3D44" w14:textId="77777777" w:rsidR="00BD24A3" w:rsidRDefault="00BD24A3">
            <w:pPr>
              <w:pStyle w:val="TableParagraph"/>
              <w:rPr>
                <w:rFonts w:ascii="Times New Roman"/>
                <w:sz w:val="2"/>
              </w:rPr>
            </w:pPr>
          </w:p>
        </w:tc>
        <w:tc>
          <w:tcPr>
            <w:tcW w:w="403" w:type="dxa"/>
          </w:tcPr>
          <w:p w14:paraId="7A8D40A7" w14:textId="77777777" w:rsidR="00BD24A3" w:rsidRDefault="00BD24A3">
            <w:pPr>
              <w:pStyle w:val="TableParagraph"/>
              <w:rPr>
                <w:rFonts w:ascii="Times New Roman"/>
                <w:sz w:val="2"/>
              </w:rPr>
            </w:pPr>
          </w:p>
        </w:tc>
        <w:tc>
          <w:tcPr>
            <w:tcW w:w="435" w:type="dxa"/>
          </w:tcPr>
          <w:p w14:paraId="17F6368A" w14:textId="77777777" w:rsidR="00BD24A3" w:rsidRDefault="00BD24A3">
            <w:pPr>
              <w:pStyle w:val="TableParagraph"/>
              <w:rPr>
                <w:rFonts w:ascii="Times New Roman"/>
                <w:sz w:val="2"/>
              </w:rPr>
            </w:pPr>
          </w:p>
        </w:tc>
        <w:tc>
          <w:tcPr>
            <w:tcW w:w="403" w:type="dxa"/>
          </w:tcPr>
          <w:p w14:paraId="5B9706F3" w14:textId="77777777" w:rsidR="00BD24A3" w:rsidRDefault="00BD24A3">
            <w:pPr>
              <w:pStyle w:val="TableParagraph"/>
              <w:rPr>
                <w:rFonts w:ascii="Times New Roman"/>
                <w:sz w:val="2"/>
              </w:rPr>
            </w:pPr>
          </w:p>
        </w:tc>
        <w:tc>
          <w:tcPr>
            <w:tcW w:w="453" w:type="dxa"/>
          </w:tcPr>
          <w:p w14:paraId="4BF288AB" w14:textId="77777777" w:rsidR="00BD24A3" w:rsidRDefault="00BD24A3">
            <w:pPr>
              <w:pStyle w:val="TableParagraph"/>
              <w:rPr>
                <w:rFonts w:ascii="Times New Roman"/>
                <w:sz w:val="2"/>
              </w:rPr>
            </w:pPr>
          </w:p>
        </w:tc>
        <w:tc>
          <w:tcPr>
            <w:tcW w:w="399" w:type="dxa"/>
          </w:tcPr>
          <w:p w14:paraId="3271F3A5" w14:textId="77777777" w:rsidR="00BD24A3" w:rsidRDefault="00BD24A3">
            <w:pPr>
              <w:pStyle w:val="TableParagraph"/>
              <w:rPr>
                <w:rFonts w:ascii="Times New Roman"/>
                <w:sz w:val="2"/>
              </w:rPr>
            </w:pPr>
          </w:p>
        </w:tc>
        <w:tc>
          <w:tcPr>
            <w:tcW w:w="408" w:type="dxa"/>
          </w:tcPr>
          <w:p w14:paraId="589CCD84" w14:textId="77777777" w:rsidR="00BD24A3" w:rsidRDefault="00BD24A3">
            <w:pPr>
              <w:pStyle w:val="TableParagraph"/>
              <w:rPr>
                <w:rFonts w:ascii="Times New Roman"/>
                <w:sz w:val="2"/>
              </w:rPr>
            </w:pPr>
          </w:p>
        </w:tc>
        <w:tc>
          <w:tcPr>
            <w:tcW w:w="411" w:type="dxa"/>
          </w:tcPr>
          <w:p w14:paraId="12853339" w14:textId="77777777" w:rsidR="00BD24A3" w:rsidRDefault="00BD24A3">
            <w:pPr>
              <w:pStyle w:val="TableParagraph"/>
              <w:rPr>
                <w:rFonts w:ascii="Times New Roman"/>
                <w:sz w:val="2"/>
              </w:rPr>
            </w:pPr>
          </w:p>
        </w:tc>
        <w:tc>
          <w:tcPr>
            <w:tcW w:w="430" w:type="dxa"/>
          </w:tcPr>
          <w:p w14:paraId="1B0AC543" w14:textId="77777777" w:rsidR="00BD24A3" w:rsidRDefault="00BD24A3">
            <w:pPr>
              <w:pStyle w:val="TableParagraph"/>
              <w:rPr>
                <w:rFonts w:ascii="Times New Roman"/>
                <w:sz w:val="2"/>
              </w:rPr>
            </w:pPr>
          </w:p>
        </w:tc>
        <w:tc>
          <w:tcPr>
            <w:tcW w:w="480" w:type="dxa"/>
          </w:tcPr>
          <w:p w14:paraId="073E4D9F" w14:textId="77777777" w:rsidR="00BD24A3" w:rsidRDefault="00BD24A3">
            <w:pPr>
              <w:pStyle w:val="TableParagraph"/>
              <w:rPr>
                <w:rFonts w:ascii="Times New Roman"/>
                <w:sz w:val="2"/>
              </w:rPr>
            </w:pPr>
          </w:p>
        </w:tc>
        <w:tc>
          <w:tcPr>
            <w:tcW w:w="408" w:type="dxa"/>
          </w:tcPr>
          <w:p w14:paraId="7C347BAA" w14:textId="77777777" w:rsidR="00BD24A3" w:rsidRDefault="00BD24A3">
            <w:pPr>
              <w:pStyle w:val="TableParagraph"/>
              <w:rPr>
                <w:rFonts w:ascii="Times New Roman"/>
                <w:sz w:val="2"/>
              </w:rPr>
            </w:pPr>
          </w:p>
        </w:tc>
        <w:tc>
          <w:tcPr>
            <w:tcW w:w="386" w:type="dxa"/>
          </w:tcPr>
          <w:p w14:paraId="04791DBA" w14:textId="77777777" w:rsidR="00BD24A3" w:rsidRDefault="00BD24A3">
            <w:pPr>
              <w:pStyle w:val="TableParagraph"/>
              <w:rPr>
                <w:rFonts w:ascii="Times New Roman"/>
                <w:sz w:val="2"/>
              </w:rPr>
            </w:pPr>
          </w:p>
        </w:tc>
        <w:tc>
          <w:tcPr>
            <w:tcW w:w="336" w:type="dxa"/>
          </w:tcPr>
          <w:p w14:paraId="35760A84" w14:textId="77777777" w:rsidR="00BD24A3" w:rsidRDefault="00BD24A3">
            <w:pPr>
              <w:pStyle w:val="TableParagraph"/>
              <w:rPr>
                <w:rFonts w:ascii="Times New Roman"/>
                <w:sz w:val="2"/>
              </w:rPr>
            </w:pPr>
          </w:p>
        </w:tc>
        <w:tc>
          <w:tcPr>
            <w:tcW w:w="434" w:type="dxa"/>
          </w:tcPr>
          <w:p w14:paraId="0C7E284C" w14:textId="77777777" w:rsidR="00BD24A3" w:rsidRDefault="00BD24A3">
            <w:pPr>
              <w:pStyle w:val="TableParagraph"/>
              <w:rPr>
                <w:rFonts w:ascii="Times New Roman"/>
                <w:sz w:val="2"/>
              </w:rPr>
            </w:pPr>
          </w:p>
        </w:tc>
        <w:tc>
          <w:tcPr>
            <w:tcW w:w="273" w:type="dxa"/>
          </w:tcPr>
          <w:p w14:paraId="5EDCA3E1" w14:textId="77777777" w:rsidR="00BD24A3" w:rsidRDefault="00BD24A3">
            <w:pPr>
              <w:pStyle w:val="TableParagraph"/>
              <w:rPr>
                <w:rFonts w:ascii="Times New Roman"/>
                <w:sz w:val="2"/>
              </w:rPr>
            </w:pPr>
          </w:p>
        </w:tc>
        <w:tc>
          <w:tcPr>
            <w:tcW w:w="404" w:type="dxa"/>
          </w:tcPr>
          <w:p w14:paraId="5187D863" w14:textId="77777777" w:rsidR="00BD24A3" w:rsidRDefault="00BD24A3">
            <w:pPr>
              <w:pStyle w:val="TableParagraph"/>
              <w:rPr>
                <w:rFonts w:ascii="Times New Roman"/>
                <w:sz w:val="2"/>
              </w:rPr>
            </w:pPr>
          </w:p>
        </w:tc>
      </w:tr>
      <w:tr w:rsidR="00BD24A3" w14:paraId="79F3F430" w14:textId="77777777">
        <w:trPr>
          <w:trHeight w:val="76"/>
        </w:trPr>
        <w:tc>
          <w:tcPr>
            <w:tcW w:w="576" w:type="dxa"/>
          </w:tcPr>
          <w:p w14:paraId="06FB9403" w14:textId="77777777" w:rsidR="00BD24A3" w:rsidRDefault="00BD24A3">
            <w:pPr>
              <w:pStyle w:val="TableParagraph"/>
              <w:rPr>
                <w:rFonts w:ascii="Times New Roman"/>
                <w:sz w:val="2"/>
              </w:rPr>
            </w:pPr>
          </w:p>
        </w:tc>
        <w:tc>
          <w:tcPr>
            <w:tcW w:w="544" w:type="dxa"/>
          </w:tcPr>
          <w:p w14:paraId="7C69E145" w14:textId="77777777" w:rsidR="00BD24A3" w:rsidRDefault="00BD24A3">
            <w:pPr>
              <w:pStyle w:val="TableParagraph"/>
              <w:rPr>
                <w:rFonts w:ascii="Times New Roman"/>
                <w:sz w:val="2"/>
              </w:rPr>
            </w:pPr>
          </w:p>
        </w:tc>
        <w:tc>
          <w:tcPr>
            <w:tcW w:w="417" w:type="dxa"/>
            <w:gridSpan w:val="2"/>
          </w:tcPr>
          <w:p w14:paraId="04F41E63" w14:textId="77777777" w:rsidR="00BD24A3" w:rsidRDefault="00BD24A3">
            <w:pPr>
              <w:pStyle w:val="TableParagraph"/>
              <w:rPr>
                <w:rFonts w:ascii="Times New Roman"/>
                <w:sz w:val="2"/>
              </w:rPr>
            </w:pPr>
          </w:p>
        </w:tc>
        <w:tc>
          <w:tcPr>
            <w:tcW w:w="494" w:type="dxa"/>
          </w:tcPr>
          <w:p w14:paraId="243E7B6E" w14:textId="77777777" w:rsidR="00BD24A3" w:rsidRDefault="00BD24A3">
            <w:pPr>
              <w:pStyle w:val="TableParagraph"/>
              <w:rPr>
                <w:rFonts w:ascii="Times New Roman"/>
                <w:sz w:val="2"/>
              </w:rPr>
            </w:pPr>
          </w:p>
        </w:tc>
        <w:tc>
          <w:tcPr>
            <w:tcW w:w="453" w:type="dxa"/>
          </w:tcPr>
          <w:p w14:paraId="0C11FF09" w14:textId="77777777" w:rsidR="00BD24A3" w:rsidRDefault="00BD24A3">
            <w:pPr>
              <w:pStyle w:val="TableParagraph"/>
              <w:rPr>
                <w:rFonts w:ascii="Times New Roman"/>
                <w:sz w:val="2"/>
              </w:rPr>
            </w:pPr>
          </w:p>
        </w:tc>
        <w:tc>
          <w:tcPr>
            <w:tcW w:w="475" w:type="dxa"/>
          </w:tcPr>
          <w:p w14:paraId="2971A81B" w14:textId="77777777" w:rsidR="00BD24A3" w:rsidRDefault="00BD24A3">
            <w:pPr>
              <w:pStyle w:val="TableParagraph"/>
              <w:rPr>
                <w:rFonts w:ascii="Times New Roman"/>
                <w:sz w:val="2"/>
              </w:rPr>
            </w:pPr>
          </w:p>
        </w:tc>
        <w:tc>
          <w:tcPr>
            <w:tcW w:w="421" w:type="dxa"/>
          </w:tcPr>
          <w:p w14:paraId="084AD141" w14:textId="77777777" w:rsidR="00BD24A3" w:rsidRDefault="00BD24A3">
            <w:pPr>
              <w:pStyle w:val="TableParagraph"/>
              <w:rPr>
                <w:rFonts w:ascii="Times New Roman"/>
                <w:sz w:val="2"/>
              </w:rPr>
            </w:pPr>
          </w:p>
        </w:tc>
        <w:tc>
          <w:tcPr>
            <w:tcW w:w="412" w:type="dxa"/>
          </w:tcPr>
          <w:p w14:paraId="394A5BFE" w14:textId="77777777" w:rsidR="00BD24A3" w:rsidRDefault="00BD24A3">
            <w:pPr>
              <w:pStyle w:val="TableParagraph"/>
              <w:rPr>
                <w:rFonts w:ascii="Times New Roman"/>
                <w:sz w:val="2"/>
              </w:rPr>
            </w:pPr>
          </w:p>
        </w:tc>
        <w:tc>
          <w:tcPr>
            <w:tcW w:w="403" w:type="dxa"/>
          </w:tcPr>
          <w:p w14:paraId="74B7EDA5" w14:textId="77777777" w:rsidR="00BD24A3" w:rsidRDefault="00BD24A3">
            <w:pPr>
              <w:pStyle w:val="TableParagraph"/>
              <w:rPr>
                <w:rFonts w:ascii="Times New Roman"/>
                <w:sz w:val="2"/>
              </w:rPr>
            </w:pPr>
          </w:p>
        </w:tc>
        <w:tc>
          <w:tcPr>
            <w:tcW w:w="435" w:type="dxa"/>
          </w:tcPr>
          <w:p w14:paraId="4F24D2FE" w14:textId="77777777" w:rsidR="00BD24A3" w:rsidRDefault="00BD24A3">
            <w:pPr>
              <w:pStyle w:val="TableParagraph"/>
              <w:rPr>
                <w:rFonts w:ascii="Times New Roman"/>
                <w:sz w:val="2"/>
              </w:rPr>
            </w:pPr>
          </w:p>
        </w:tc>
        <w:tc>
          <w:tcPr>
            <w:tcW w:w="403" w:type="dxa"/>
          </w:tcPr>
          <w:p w14:paraId="52BF4472" w14:textId="77777777" w:rsidR="00BD24A3" w:rsidRDefault="00BD24A3">
            <w:pPr>
              <w:pStyle w:val="TableParagraph"/>
              <w:rPr>
                <w:rFonts w:ascii="Times New Roman"/>
                <w:sz w:val="2"/>
              </w:rPr>
            </w:pPr>
          </w:p>
        </w:tc>
        <w:tc>
          <w:tcPr>
            <w:tcW w:w="453" w:type="dxa"/>
          </w:tcPr>
          <w:p w14:paraId="0EB1B204" w14:textId="77777777" w:rsidR="00BD24A3" w:rsidRDefault="00BD24A3">
            <w:pPr>
              <w:pStyle w:val="TableParagraph"/>
              <w:rPr>
                <w:rFonts w:ascii="Times New Roman"/>
                <w:sz w:val="2"/>
              </w:rPr>
            </w:pPr>
          </w:p>
        </w:tc>
        <w:tc>
          <w:tcPr>
            <w:tcW w:w="399" w:type="dxa"/>
          </w:tcPr>
          <w:p w14:paraId="52070CCF" w14:textId="77777777" w:rsidR="00BD24A3" w:rsidRDefault="00BD24A3">
            <w:pPr>
              <w:pStyle w:val="TableParagraph"/>
              <w:rPr>
                <w:rFonts w:ascii="Times New Roman"/>
                <w:sz w:val="2"/>
              </w:rPr>
            </w:pPr>
          </w:p>
        </w:tc>
        <w:tc>
          <w:tcPr>
            <w:tcW w:w="408" w:type="dxa"/>
          </w:tcPr>
          <w:p w14:paraId="7383345E" w14:textId="77777777" w:rsidR="00BD24A3" w:rsidRDefault="00BD24A3">
            <w:pPr>
              <w:pStyle w:val="TableParagraph"/>
              <w:rPr>
                <w:rFonts w:ascii="Times New Roman"/>
                <w:sz w:val="2"/>
              </w:rPr>
            </w:pPr>
          </w:p>
        </w:tc>
        <w:tc>
          <w:tcPr>
            <w:tcW w:w="411" w:type="dxa"/>
          </w:tcPr>
          <w:p w14:paraId="0B7CEBD1" w14:textId="77777777" w:rsidR="00BD24A3" w:rsidRDefault="00BD24A3">
            <w:pPr>
              <w:pStyle w:val="TableParagraph"/>
              <w:rPr>
                <w:rFonts w:ascii="Times New Roman"/>
                <w:sz w:val="2"/>
              </w:rPr>
            </w:pPr>
          </w:p>
        </w:tc>
        <w:tc>
          <w:tcPr>
            <w:tcW w:w="430" w:type="dxa"/>
          </w:tcPr>
          <w:p w14:paraId="526F7988" w14:textId="77777777" w:rsidR="00BD24A3" w:rsidRDefault="00BD24A3">
            <w:pPr>
              <w:pStyle w:val="TableParagraph"/>
              <w:rPr>
                <w:rFonts w:ascii="Times New Roman"/>
                <w:sz w:val="2"/>
              </w:rPr>
            </w:pPr>
          </w:p>
        </w:tc>
        <w:tc>
          <w:tcPr>
            <w:tcW w:w="480" w:type="dxa"/>
          </w:tcPr>
          <w:p w14:paraId="1996309F" w14:textId="77777777" w:rsidR="00BD24A3" w:rsidRDefault="00BD24A3">
            <w:pPr>
              <w:pStyle w:val="TableParagraph"/>
              <w:rPr>
                <w:rFonts w:ascii="Times New Roman"/>
                <w:sz w:val="2"/>
              </w:rPr>
            </w:pPr>
          </w:p>
        </w:tc>
        <w:tc>
          <w:tcPr>
            <w:tcW w:w="408" w:type="dxa"/>
          </w:tcPr>
          <w:p w14:paraId="31D411EA" w14:textId="77777777" w:rsidR="00BD24A3" w:rsidRDefault="00BD24A3">
            <w:pPr>
              <w:pStyle w:val="TableParagraph"/>
              <w:rPr>
                <w:rFonts w:ascii="Times New Roman"/>
                <w:sz w:val="2"/>
              </w:rPr>
            </w:pPr>
          </w:p>
        </w:tc>
        <w:tc>
          <w:tcPr>
            <w:tcW w:w="386" w:type="dxa"/>
          </w:tcPr>
          <w:p w14:paraId="2FC002CB" w14:textId="77777777" w:rsidR="00BD24A3" w:rsidRDefault="00BD24A3">
            <w:pPr>
              <w:pStyle w:val="TableParagraph"/>
              <w:rPr>
                <w:rFonts w:ascii="Times New Roman"/>
                <w:sz w:val="2"/>
              </w:rPr>
            </w:pPr>
          </w:p>
        </w:tc>
        <w:tc>
          <w:tcPr>
            <w:tcW w:w="336" w:type="dxa"/>
          </w:tcPr>
          <w:p w14:paraId="7437F5D7" w14:textId="77777777" w:rsidR="00BD24A3" w:rsidRDefault="00BD24A3">
            <w:pPr>
              <w:pStyle w:val="TableParagraph"/>
              <w:rPr>
                <w:rFonts w:ascii="Times New Roman"/>
                <w:sz w:val="2"/>
              </w:rPr>
            </w:pPr>
          </w:p>
        </w:tc>
        <w:tc>
          <w:tcPr>
            <w:tcW w:w="434" w:type="dxa"/>
          </w:tcPr>
          <w:p w14:paraId="21DF3FFB" w14:textId="77777777" w:rsidR="00BD24A3" w:rsidRDefault="00BD24A3">
            <w:pPr>
              <w:pStyle w:val="TableParagraph"/>
              <w:rPr>
                <w:rFonts w:ascii="Times New Roman"/>
                <w:sz w:val="2"/>
              </w:rPr>
            </w:pPr>
          </w:p>
        </w:tc>
        <w:tc>
          <w:tcPr>
            <w:tcW w:w="273" w:type="dxa"/>
          </w:tcPr>
          <w:p w14:paraId="0CA631DD" w14:textId="77777777" w:rsidR="00BD24A3" w:rsidRDefault="00BD24A3">
            <w:pPr>
              <w:pStyle w:val="TableParagraph"/>
              <w:rPr>
                <w:rFonts w:ascii="Times New Roman"/>
                <w:sz w:val="2"/>
              </w:rPr>
            </w:pPr>
          </w:p>
        </w:tc>
        <w:tc>
          <w:tcPr>
            <w:tcW w:w="404" w:type="dxa"/>
          </w:tcPr>
          <w:p w14:paraId="5ED3AF2B" w14:textId="77777777" w:rsidR="00BD24A3" w:rsidRDefault="00BD24A3">
            <w:pPr>
              <w:pStyle w:val="TableParagraph"/>
              <w:rPr>
                <w:rFonts w:ascii="Times New Roman"/>
                <w:sz w:val="2"/>
              </w:rPr>
            </w:pPr>
          </w:p>
        </w:tc>
      </w:tr>
      <w:tr w:rsidR="00BD24A3" w14:paraId="186A4075" w14:textId="77777777">
        <w:trPr>
          <w:trHeight w:val="76"/>
        </w:trPr>
        <w:tc>
          <w:tcPr>
            <w:tcW w:w="576" w:type="dxa"/>
          </w:tcPr>
          <w:p w14:paraId="1EEBC109" w14:textId="77777777" w:rsidR="00BD24A3" w:rsidRDefault="00BD24A3">
            <w:pPr>
              <w:pStyle w:val="TableParagraph"/>
              <w:rPr>
                <w:rFonts w:ascii="Times New Roman"/>
                <w:sz w:val="2"/>
              </w:rPr>
            </w:pPr>
          </w:p>
        </w:tc>
        <w:tc>
          <w:tcPr>
            <w:tcW w:w="544" w:type="dxa"/>
          </w:tcPr>
          <w:p w14:paraId="555949D0" w14:textId="77777777" w:rsidR="00BD24A3" w:rsidRDefault="00BD24A3">
            <w:pPr>
              <w:pStyle w:val="TableParagraph"/>
              <w:rPr>
                <w:rFonts w:ascii="Times New Roman"/>
                <w:sz w:val="2"/>
              </w:rPr>
            </w:pPr>
          </w:p>
        </w:tc>
        <w:tc>
          <w:tcPr>
            <w:tcW w:w="417" w:type="dxa"/>
            <w:gridSpan w:val="2"/>
          </w:tcPr>
          <w:p w14:paraId="5D719EB5" w14:textId="77777777" w:rsidR="00BD24A3" w:rsidRDefault="00BD24A3">
            <w:pPr>
              <w:pStyle w:val="TableParagraph"/>
              <w:rPr>
                <w:rFonts w:ascii="Times New Roman"/>
                <w:sz w:val="2"/>
              </w:rPr>
            </w:pPr>
          </w:p>
        </w:tc>
        <w:tc>
          <w:tcPr>
            <w:tcW w:w="494" w:type="dxa"/>
          </w:tcPr>
          <w:p w14:paraId="6AE2600A" w14:textId="77777777" w:rsidR="00BD24A3" w:rsidRDefault="00BD24A3">
            <w:pPr>
              <w:pStyle w:val="TableParagraph"/>
              <w:rPr>
                <w:rFonts w:ascii="Times New Roman"/>
                <w:sz w:val="2"/>
              </w:rPr>
            </w:pPr>
          </w:p>
        </w:tc>
        <w:tc>
          <w:tcPr>
            <w:tcW w:w="453" w:type="dxa"/>
          </w:tcPr>
          <w:p w14:paraId="098B5B1E" w14:textId="77777777" w:rsidR="00BD24A3" w:rsidRDefault="00BD24A3">
            <w:pPr>
              <w:pStyle w:val="TableParagraph"/>
              <w:rPr>
                <w:rFonts w:ascii="Times New Roman"/>
                <w:sz w:val="2"/>
              </w:rPr>
            </w:pPr>
          </w:p>
        </w:tc>
        <w:tc>
          <w:tcPr>
            <w:tcW w:w="475" w:type="dxa"/>
          </w:tcPr>
          <w:p w14:paraId="42334E90" w14:textId="77777777" w:rsidR="00BD24A3" w:rsidRDefault="00BD24A3">
            <w:pPr>
              <w:pStyle w:val="TableParagraph"/>
              <w:rPr>
                <w:rFonts w:ascii="Times New Roman"/>
                <w:sz w:val="2"/>
              </w:rPr>
            </w:pPr>
          </w:p>
        </w:tc>
        <w:tc>
          <w:tcPr>
            <w:tcW w:w="421" w:type="dxa"/>
          </w:tcPr>
          <w:p w14:paraId="4559BAC9" w14:textId="77777777" w:rsidR="00BD24A3" w:rsidRDefault="00BD24A3">
            <w:pPr>
              <w:pStyle w:val="TableParagraph"/>
              <w:rPr>
                <w:rFonts w:ascii="Times New Roman"/>
                <w:sz w:val="2"/>
              </w:rPr>
            </w:pPr>
          </w:p>
        </w:tc>
        <w:tc>
          <w:tcPr>
            <w:tcW w:w="412" w:type="dxa"/>
          </w:tcPr>
          <w:p w14:paraId="1E5F8E02" w14:textId="77777777" w:rsidR="00BD24A3" w:rsidRDefault="00BD24A3">
            <w:pPr>
              <w:pStyle w:val="TableParagraph"/>
              <w:rPr>
                <w:rFonts w:ascii="Times New Roman"/>
                <w:sz w:val="2"/>
              </w:rPr>
            </w:pPr>
          </w:p>
        </w:tc>
        <w:tc>
          <w:tcPr>
            <w:tcW w:w="403" w:type="dxa"/>
          </w:tcPr>
          <w:p w14:paraId="52D7A629" w14:textId="77777777" w:rsidR="00BD24A3" w:rsidRDefault="00BD24A3">
            <w:pPr>
              <w:pStyle w:val="TableParagraph"/>
              <w:rPr>
                <w:rFonts w:ascii="Times New Roman"/>
                <w:sz w:val="2"/>
              </w:rPr>
            </w:pPr>
          </w:p>
        </w:tc>
        <w:tc>
          <w:tcPr>
            <w:tcW w:w="435" w:type="dxa"/>
          </w:tcPr>
          <w:p w14:paraId="360E5F04" w14:textId="77777777" w:rsidR="00BD24A3" w:rsidRDefault="00BD24A3">
            <w:pPr>
              <w:pStyle w:val="TableParagraph"/>
              <w:rPr>
                <w:rFonts w:ascii="Times New Roman"/>
                <w:sz w:val="2"/>
              </w:rPr>
            </w:pPr>
          </w:p>
        </w:tc>
        <w:tc>
          <w:tcPr>
            <w:tcW w:w="403" w:type="dxa"/>
          </w:tcPr>
          <w:p w14:paraId="605FFA69" w14:textId="77777777" w:rsidR="00BD24A3" w:rsidRDefault="00BD24A3">
            <w:pPr>
              <w:pStyle w:val="TableParagraph"/>
              <w:rPr>
                <w:rFonts w:ascii="Times New Roman"/>
                <w:sz w:val="2"/>
              </w:rPr>
            </w:pPr>
          </w:p>
        </w:tc>
        <w:tc>
          <w:tcPr>
            <w:tcW w:w="453" w:type="dxa"/>
          </w:tcPr>
          <w:p w14:paraId="5D1685CE" w14:textId="77777777" w:rsidR="00BD24A3" w:rsidRDefault="00BD24A3">
            <w:pPr>
              <w:pStyle w:val="TableParagraph"/>
              <w:rPr>
                <w:rFonts w:ascii="Times New Roman"/>
                <w:sz w:val="2"/>
              </w:rPr>
            </w:pPr>
          </w:p>
        </w:tc>
        <w:tc>
          <w:tcPr>
            <w:tcW w:w="399" w:type="dxa"/>
          </w:tcPr>
          <w:p w14:paraId="44180CBF" w14:textId="77777777" w:rsidR="00BD24A3" w:rsidRDefault="00BD24A3">
            <w:pPr>
              <w:pStyle w:val="TableParagraph"/>
              <w:rPr>
                <w:rFonts w:ascii="Times New Roman"/>
                <w:sz w:val="2"/>
              </w:rPr>
            </w:pPr>
          </w:p>
        </w:tc>
        <w:tc>
          <w:tcPr>
            <w:tcW w:w="408" w:type="dxa"/>
          </w:tcPr>
          <w:p w14:paraId="69ADDE37" w14:textId="77777777" w:rsidR="00BD24A3" w:rsidRDefault="00BD24A3">
            <w:pPr>
              <w:pStyle w:val="TableParagraph"/>
              <w:rPr>
                <w:rFonts w:ascii="Times New Roman"/>
                <w:sz w:val="2"/>
              </w:rPr>
            </w:pPr>
          </w:p>
        </w:tc>
        <w:tc>
          <w:tcPr>
            <w:tcW w:w="411" w:type="dxa"/>
          </w:tcPr>
          <w:p w14:paraId="4E32D439" w14:textId="77777777" w:rsidR="00BD24A3" w:rsidRDefault="00BD24A3">
            <w:pPr>
              <w:pStyle w:val="TableParagraph"/>
              <w:rPr>
                <w:rFonts w:ascii="Times New Roman"/>
                <w:sz w:val="2"/>
              </w:rPr>
            </w:pPr>
          </w:p>
        </w:tc>
        <w:tc>
          <w:tcPr>
            <w:tcW w:w="430" w:type="dxa"/>
          </w:tcPr>
          <w:p w14:paraId="0F046C4C" w14:textId="77777777" w:rsidR="00BD24A3" w:rsidRDefault="00BD24A3">
            <w:pPr>
              <w:pStyle w:val="TableParagraph"/>
              <w:rPr>
                <w:rFonts w:ascii="Times New Roman"/>
                <w:sz w:val="2"/>
              </w:rPr>
            </w:pPr>
          </w:p>
        </w:tc>
        <w:tc>
          <w:tcPr>
            <w:tcW w:w="480" w:type="dxa"/>
          </w:tcPr>
          <w:p w14:paraId="37BB4E11" w14:textId="77777777" w:rsidR="00BD24A3" w:rsidRDefault="00BD24A3">
            <w:pPr>
              <w:pStyle w:val="TableParagraph"/>
              <w:rPr>
                <w:rFonts w:ascii="Times New Roman"/>
                <w:sz w:val="2"/>
              </w:rPr>
            </w:pPr>
          </w:p>
        </w:tc>
        <w:tc>
          <w:tcPr>
            <w:tcW w:w="408" w:type="dxa"/>
          </w:tcPr>
          <w:p w14:paraId="27AEAD55" w14:textId="77777777" w:rsidR="00BD24A3" w:rsidRDefault="00BD24A3">
            <w:pPr>
              <w:pStyle w:val="TableParagraph"/>
              <w:rPr>
                <w:rFonts w:ascii="Times New Roman"/>
                <w:sz w:val="2"/>
              </w:rPr>
            </w:pPr>
          </w:p>
        </w:tc>
        <w:tc>
          <w:tcPr>
            <w:tcW w:w="386" w:type="dxa"/>
          </w:tcPr>
          <w:p w14:paraId="733C5078" w14:textId="77777777" w:rsidR="00BD24A3" w:rsidRDefault="00BD24A3">
            <w:pPr>
              <w:pStyle w:val="TableParagraph"/>
              <w:rPr>
                <w:rFonts w:ascii="Times New Roman"/>
                <w:sz w:val="2"/>
              </w:rPr>
            </w:pPr>
          </w:p>
        </w:tc>
        <w:tc>
          <w:tcPr>
            <w:tcW w:w="336" w:type="dxa"/>
          </w:tcPr>
          <w:p w14:paraId="6BE80D71" w14:textId="77777777" w:rsidR="00BD24A3" w:rsidRDefault="00BD24A3">
            <w:pPr>
              <w:pStyle w:val="TableParagraph"/>
              <w:rPr>
                <w:rFonts w:ascii="Times New Roman"/>
                <w:sz w:val="2"/>
              </w:rPr>
            </w:pPr>
          </w:p>
        </w:tc>
        <w:tc>
          <w:tcPr>
            <w:tcW w:w="434" w:type="dxa"/>
          </w:tcPr>
          <w:p w14:paraId="4058A003" w14:textId="77777777" w:rsidR="00BD24A3" w:rsidRDefault="00BD24A3">
            <w:pPr>
              <w:pStyle w:val="TableParagraph"/>
              <w:rPr>
                <w:rFonts w:ascii="Times New Roman"/>
                <w:sz w:val="2"/>
              </w:rPr>
            </w:pPr>
          </w:p>
        </w:tc>
        <w:tc>
          <w:tcPr>
            <w:tcW w:w="273" w:type="dxa"/>
          </w:tcPr>
          <w:p w14:paraId="22FF6597" w14:textId="77777777" w:rsidR="00BD24A3" w:rsidRDefault="00BD24A3">
            <w:pPr>
              <w:pStyle w:val="TableParagraph"/>
              <w:rPr>
                <w:rFonts w:ascii="Times New Roman"/>
                <w:sz w:val="2"/>
              </w:rPr>
            </w:pPr>
          </w:p>
        </w:tc>
        <w:tc>
          <w:tcPr>
            <w:tcW w:w="404" w:type="dxa"/>
          </w:tcPr>
          <w:p w14:paraId="3AE904CF" w14:textId="77777777" w:rsidR="00BD24A3" w:rsidRDefault="00BD24A3">
            <w:pPr>
              <w:pStyle w:val="TableParagraph"/>
              <w:rPr>
                <w:rFonts w:ascii="Times New Roman"/>
                <w:sz w:val="2"/>
              </w:rPr>
            </w:pPr>
          </w:p>
        </w:tc>
      </w:tr>
      <w:tr w:rsidR="00BD24A3" w14:paraId="218C9D1B" w14:textId="77777777">
        <w:trPr>
          <w:trHeight w:val="73"/>
        </w:trPr>
        <w:tc>
          <w:tcPr>
            <w:tcW w:w="576" w:type="dxa"/>
          </w:tcPr>
          <w:p w14:paraId="3F379861" w14:textId="77777777" w:rsidR="00BD24A3" w:rsidRDefault="00000000">
            <w:pPr>
              <w:pStyle w:val="TableParagraph"/>
              <w:spacing w:before="4" w:line="49" w:lineRule="exact"/>
              <w:ind w:left="10"/>
              <w:rPr>
                <w:rFonts w:ascii="Times New Roman" w:hAnsi="Times New Roman"/>
                <w:sz w:val="6"/>
              </w:rPr>
            </w:pPr>
            <w:r>
              <w:rPr>
                <w:rFonts w:ascii="Times New Roman" w:hAnsi="Times New Roman"/>
                <w:spacing w:val="-2"/>
                <w:w w:val="105"/>
                <w:sz w:val="6"/>
              </w:rPr>
              <w:t>Директор</w:t>
            </w:r>
          </w:p>
        </w:tc>
        <w:tc>
          <w:tcPr>
            <w:tcW w:w="722" w:type="dxa"/>
            <w:gridSpan w:val="2"/>
            <w:tcBorders>
              <w:right w:val="nil"/>
            </w:tcBorders>
          </w:tcPr>
          <w:p w14:paraId="52DD8CD7" w14:textId="77777777" w:rsidR="00BD24A3" w:rsidRDefault="00000000">
            <w:pPr>
              <w:pStyle w:val="TableParagraph"/>
              <w:tabs>
                <w:tab w:val="left" w:pos="640"/>
              </w:tabs>
              <w:spacing w:before="4" w:line="49" w:lineRule="exact"/>
              <w:ind w:left="10"/>
              <w:rPr>
                <w:rFonts w:ascii="Times New Roman"/>
                <w:sz w:val="6"/>
              </w:rPr>
            </w:pPr>
            <w:r>
              <w:rPr>
                <w:rFonts w:ascii="Times New Roman"/>
                <w:sz w:val="6"/>
                <w:u w:val="single"/>
              </w:rPr>
              <w:tab/>
            </w:r>
            <w:r>
              <w:rPr>
                <w:rFonts w:ascii="Times New Roman"/>
                <w:spacing w:val="-4"/>
                <w:sz w:val="6"/>
              </w:rPr>
              <w:t xml:space="preserve"> </w:t>
            </w:r>
            <w:r>
              <w:rPr>
                <w:rFonts w:ascii="Times New Roman"/>
                <w:w w:val="105"/>
                <w:sz w:val="6"/>
              </w:rPr>
              <w:t>/</w:t>
            </w:r>
          </w:p>
        </w:tc>
        <w:tc>
          <w:tcPr>
            <w:tcW w:w="239" w:type="dxa"/>
            <w:tcBorders>
              <w:left w:val="nil"/>
              <w:right w:val="nil"/>
            </w:tcBorders>
          </w:tcPr>
          <w:p w14:paraId="1870F883" w14:textId="77777777" w:rsidR="00BD24A3" w:rsidRDefault="00BD24A3">
            <w:pPr>
              <w:pStyle w:val="TableParagraph"/>
              <w:rPr>
                <w:rFonts w:ascii="Times New Roman"/>
                <w:sz w:val="2"/>
              </w:rPr>
            </w:pPr>
          </w:p>
        </w:tc>
        <w:tc>
          <w:tcPr>
            <w:tcW w:w="494" w:type="dxa"/>
            <w:tcBorders>
              <w:left w:val="nil"/>
            </w:tcBorders>
          </w:tcPr>
          <w:p w14:paraId="40FA7C5A" w14:textId="77777777" w:rsidR="00BD24A3" w:rsidRDefault="00000000">
            <w:pPr>
              <w:pStyle w:val="TableParagraph"/>
              <w:spacing w:before="4" w:line="49" w:lineRule="exact"/>
              <w:ind w:left="126"/>
              <w:rPr>
                <w:rFonts w:ascii="Times New Roman"/>
                <w:sz w:val="6"/>
              </w:rPr>
            </w:pPr>
            <w:r>
              <w:rPr>
                <w:rFonts w:ascii="Times New Roman"/>
                <w:spacing w:val="-10"/>
                <w:w w:val="105"/>
                <w:sz w:val="6"/>
              </w:rPr>
              <w:t>/</w:t>
            </w:r>
          </w:p>
        </w:tc>
        <w:tc>
          <w:tcPr>
            <w:tcW w:w="453" w:type="dxa"/>
          </w:tcPr>
          <w:p w14:paraId="64815C77" w14:textId="77777777" w:rsidR="00BD24A3" w:rsidRDefault="00000000">
            <w:pPr>
              <w:pStyle w:val="TableParagraph"/>
              <w:spacing w:before="4" w:line="49" w:lineRule="exact"/>
              <w:ind w:left="14"/>
              <w:rPr>
                <w:rFonts w:ascii="Times New Roman" w:hAnsi="Times New Roman"/>
                <w:sz w:val="6"/>
              </w:rPr>
            </w:pPr>
            <w:r>
              <w:rPr>
                <w:rFonts w:ascii="Times New Roman" w:hAnsi="Times New Roman"/>
                <w:spacing w:val="-4"/>
                <w:w w:val="105"/>
                <w:sz w:val="6"/>
              </w:rPr>
              <w:t>М.П.</w:t>
            </w:r>
          </w:p>
        </w:tc>
        <w:tc>
          <w:tcPr>
            <w:tcW w:w="475" w:type="dxa"/>
          </w:tcPr>
          <w:p w14:paraId="51C51DEA" w14:textId="77777777" w:rsidR="00BD24A3" w:rsidRDefault="00BD24A3">
            <w:pPr>
              <w:pStyle w:val="TableParagraph"/>
              <w:rPr>
                <w:rFonts w:ascii="Times New Roman"/>
                <w:sz w:val="2"/>
              </w:rPr>
            </w:pPr>
          </w:p>
        </w:tc>
        <w:tc>
          <w:tcPr>
            <w:tcW w:w="421" w:type="dxa"/>
          </w:tcPr>
          <w:p w14:paraId="12198E4D" w14:textId="77777777" w:rsidR="00BD24A3" w:rsidRDefault="00BD24A3">
            <w:pPr>
              <w:pStyle w:val="TableParagraph"/>
              <w:rPr>
                <w:rFonts w:ascii="Times New Roman"/>
                <w:sz w:val="2"/>
              </w:rPr>
            </w:pPr>
          </w:p>
        </w:tc>
        <w:tc>
          <w:tcPr>
            <w:tcW w:w="412" w:type="dxa"/>
          </w:tcPr>
          <w:p w14:paraId="7974CFD9" w14:textId="77777777" w:rsidR="00BD24A3" w:rsidRDefault="00BD24A3">
            <w:pPr>
              <w:pStyle w:val="TableParagraph"/>
              <w:rPr>
                <w:rFonts w:ascii="Times New Roman"/>
                <w:sz w:val="2"/>
              </w:rPr>
            </w:pPr>
          </w:p>
        </w:tc>
        <w:tc>
          <w:tcPr>
            <w:tcW w:w="403" w:type="dxa"/>
          </w:tcPr>
          <w:p w14:paraId="1156BAA9" w14:textId="77777777" w:rsidR="00BD24A3" w:rsidRDefault="00BD24A3">
            <w:pPr>
              <w:pStyle w:val="TableParagraph"/>
              <w:rPr>
                <w:rFonts w:ascii="Times New Roman"/>
                <w:sz w:val="2"/>
              </w:rPr>
            </w:pPr>
          </w:p>
        </w:tc>
        <w:tc>
          <w:tcPr>
            <w:tcW w:w="435" w:type="dxa"/>
          </w:tcPr>
          <w:p w14:paraId="47439E91" w14:textId="77777777" w:rsidR="00BD24A3" w:rsidRDefault="00BD24A3">
            <w:pPr>
              <w:pStyle w:val="TableParagraph"/>
              <w:rPr>
                <w:rFonts w:ascii="Times New Roman"/>
                <w:sz w:val="2"/>
              </w:rPr>
            </w:pPr>
          </w:p>
        </w:tc>
        <w:tc>
          <w:tcPr>
            <w:tcW w:w="403" w:type="dxa"/>
          </w:tcPr>
          <w:p w14:paraId="0826EADC" w14:textId="77777777" w:rsidR="00BD24A3" w:rsidRDefault="00BD24A3">
            <w:pPr>
              <w:pStyle w:val="TableParagraph"/>
              <w:rPr>
                <w:rFonts w:ascii="Times New Roman"/>
                <w:sz w:val="2"/>
              </w:rPr>
            </w:pPr>
          </w:p>
        </w:tc>
        <w:tc>
          <w:tcPr>
            <w:tcW w:w="453" w:type="dxa"/>
          </w:tcPr>
          <w:p w14:paraId="580CA6A7" w14:textId="77777777" w:rsidR="00BD24A3" w:rsidRDefault="00BD24A3">
            <w:pPr>
              <w:pStyle w:val="TableParagraph"/>
              <w:rPr>
                <w:rFonts w:ascii="Times New Roman"/>
                <w:sz w:val="2"/>
              </w:rPr>
            </w:pPr>
          </w:p>
        </w:tc>
        <w:tc>
          <w:tcPr>
            <w:tcW w:w="399" w:type="dxa"/>
          </w:tcPr>
          <w:p w14:paraId="78623F5D" w14:textId="77777777" w:rsidR="00BD24A3" w:rsidRDefault="00BD24A3">
            <w:pPr>
              <w:pStyle w:val="TableParagraph"/>
              <w:rPr>
                <w:rFonts w:ascii="Times New Roman"/>
                <w:sz w:val="2"/>
              </w:rPr>
            </w:pPr>
          </w:p>
        </w:tc>
        <w:tc>
          <w:tcPr>
            <w:tcW w:w="408" w:type="dxa"/>
          </w:tcPr>
          <w:p w14:paraId="6C25C5CC" w14:textId="77777777" w:rsidR="00BD24A3" w:rsidRDefault="00BD24A3">
            <w:pPr>
              <w:pStyle w:val="TableParagraph"/>
              <w:rPr>
                <w:rFonts w:ascii="Times New Roman"/>
                <w:sz w:val="2"/>
              </w:rPr>
            </w:pPr>
          </w:p>
        </w:tc>
        <w:tc>
          <w:tcPr>
            <w:tcW w:w="411" w:type="dxa"/>
          </w:tcPr>
          <w:p w14:paraId="00221C6C" w14:textId="77777777" w:rsidR="00BD24A3" w:rsidRDefault="00BD24A3">
            <w:pPr>
              <w:pStyle w:val="TableParagraph"/>
              <w:rPr>
                <w:rFonts w:ascii="Times New Roman"/>
                <w:sz w:val="2"/>
              </w:rPr>
            </w:pPr>
          </w:p>
        </w:tc>
        <w:tc>
          <w:tcPr>
            <w:tcW w:w="430" w:type="dxa"/>
          </w:tcPr>
          <w:p w14:paraId="37A911B5" w14:textId="77777777" w:rsidR="00BD24A3" w:rsidRDefault="00BD24A3">
            <w:pPr>
              <w:pStyle w:val="TableParagraph"/>
              <w:rPr>
                <w:rFonts w:ascii="Times New Roman"/>
                <w:sz w:val="2"/>
              </w:rPr>
            </w:pPr>
          </w:p>
        </w:tc>
        <w:tc>
          <w:tcPr>
            <w:tcW w:w="480" w:type="dxa"/>
          </w:tcPr>
          <w:p w14:paraId="6C19289D" w14:textId="77777777" w:rsidR="00BD24A3" w:rsidRDefault="00BD24A3">
            <w:pPr>
              <w:pStyle w:val="TableParagraph"/>
              <w:rPr>
                <w:rFonts w:ascii="Times New Roman"/>
                <w:sz w:val="2"/>
              </w:rPr>
            </w:pPr>
          </w:p>
        </w:tc>
        <w:tc>
          <w:tcPr>
            <w:tcW w:w="408" w:type="dxa"/>
          </w:tcPr>
          <w:p w14:paraId="1C3811CA" w14:textId="77777777" w:rsidR="00BD24A3" w:rsidRDefault="00BD24A3">
            <w:pPr>
              <w:pStyle w:val="TableParagraph"/>
              <w:rPr>
                <w:rFonts w:ascii="Times New Roman"/>
                <w:sz w:val="2"/>
              </w:rPr>
            </w:pPr>
          </w:p>
        </w:tc>
        <w:tc>
          <w:tcPr>
            <w:tcW w:w="386" w:type="dxa"/>
          </w:tcPr>
          <w:p w14:paraId="2E0F2483" w14:textId="77777777" w:rsidR="00BD24A3" w:rsidRDefault="00BD24A3">
            <w:pPr>
              <w:pStyle w:val="TableParagraph"/>
              <w:rPr>
                <w:rFonts w:ascii="Times New Roman"/>
                <w:sz w:val="2"/>
              </w:rPr>
            </w:pPr>
          </w:p>
        </w:tc>
        <w:tc>
          <w:tcPr>
            <w:tcW w:w="336" w:type="dxa"/>
          </w:tcPr>
          <w:p w14:paraId="15F87CED" w14:textId="77777777" w:rsidR="00BD24A3" w:rsidRDefault="00BD24A3">
            <w:pPr>
              <w:pStyle w:val="TableParagraph"/>
              <w:rPr>
                <w:rFonts w:ascii="Times New Roman"/>
                <w:sz w:val="2"/>
              </w:rPr>
            </w:pPr>
          </w:p>
        </w:tc>
        <w:tc>
          <w:tcPr>
            <w:tcW w:w="434" w:type="dxa"/>
          </w:tcPr>
          <w:p w14:paraId="78DD4093" w14:textId="77777777" w:rsidR="00BD24A3" w:rsidRDefault="00BD24A3">
            <w:pPr>
              <w:pStyle w:val="TableParagraph"/>
              <w:rPr>
                <w:rFonts w:ascii="Times New Roman"/>
                <w:sz w:val="2"/>
              </w:rPr>
            </w:pPr>
          </w:p>
        </w:tc>
        <w:tc>
          <w:tcPr>
            <w:tcW w:w="273" w:type="dxa"/>
          </w:tcPr>
          <w:p w14:paraId="5B03353F" w14:textId="77777777" w:rsidR="00BD24A3" w:rsidRDefault="00BD24A3">
            <w:pPr>
              <w:pStyle w:val="TableParagraph"/>
              <w:rPr>
                <w:rFonts w:ascii="Times New Roman"/>
                <w:sz w:val="2"/>
              </w:rPr>
            </w:pPr>
          </w:p>
        </w:tc>
        <w:tc>
          <w:tcPr>
            <w:tcW w:w="404" w:type="dxa"/>
          </w:tcPr>
          <w:p w14:paraId="251E96D1" w14:textId="77777777" w:rsidR="00BD24A3" w:rsidRDefault="00BD24A3">
            <w:pPr>
              <w:pStyle w:val="TableParagraph"/>
              <w:rPr>
                <w:rFonts w:ascii="Times New Roman"/>
                <w:sz w:val="2"/>
              </w:rPr>
            </w:pPr>
          </w:p>
        </w:tc>
      </w:tr>
      <w:tr w:rsidR="00BD24A3" w14:paraId="5CC6F4CE" w14:textId="77777777">
        <w:trPr>
          <w:trHeight w:val="76"/>
        </w:trPr>
        <w:tc>
          <w:tcPr>
            <w:tcW w:w="576" w:type="dxa"/>
          </w:tcPr>
          <w:p w14:paraId="2A73CBBC" w14:textId="77777777" w:rsidR="00BD24A3" w:rsidRDefault="00BD24A3">
            <w:pPr>
              <w:pStyle w:val="TableParagraph"/>
              <w:rPr>
                <w:rFonts w:ascii="Times New Roman"/>
                <w:sz w:val="2"/>
              </w:rPr>
            </w:pPr>
          </w:p>
        </w:tc>
        <w:tc>
          <w:tcPr>
            <w:tcW w:w="544" w:type="dxa"/>
          </w:tcPr>
          <w:p w14:paraId="375BA43E" w14:textId="77777777" w:rsidR="00BD24A3" w:rsidRDefault="00BD24A3">
            <w:pPr>
              <w:pStyle w:val="TableParagraph"/>
              <w:rPr>
                <w:rFonts w:ascii="Times New Roman"/>
                <w:sz w:val="2"/>
              </w:rPr>
            </w:pPr>
          </w:p>
        </w:tc>
        <w:tc>
          <w:tcPr>
            <w:tcW w:w="417" w:type="dxa"/>
            <w:gridSpan w:val="2"/>
          </w:tcPr>
          <w:p w14:paraId="51B8BA29" w14:textId="77777777" w:rsidR="00BD24A3" w:rsidRDefault="00BD24A3">
            <w:pPr>
              <w:pStyle w:val="TableParagraph"/>
              <w:rPr>
                <w:rFonts w:ascii="Times New Roman"/>
                <w:sz w:val="2"/>
              </w:rPr>
            </w:pPr>
          </w:p>
        </w:tc>
        <w:tc>
          <w:tcPr>
            <w:tcW w:w="494" w:type="dxa"/>
          </w:tcPr>
          <w:p w14:paraId="36CA965B" w14:textId="77777777" w:rsidR="00BD24A3" w:rsidRDefault="00BD24A3">
            <w:pPr>
              <w:pStyle w:val="TableParagraph"/>
              <w:rPr>
                <w:rFonts w:ascii="Times New Roman"/>
                <w:sz w:val="2"/>
              </w:rPr>
            </w:pPr>
          </w:p>
        </w:tc>
        <w:tc>
          <w:tcPr>
            <w:tcW w:w="453" w:type="dxa"/>
          </w:tcPr>
          <w:p w14:paraId="14F6E446" w14:textId="77777777" w:rsidR="00BD24A3" w:rsidRDefault="00BD24A3">
            <w:pPr>
              <w:pStyle w:val="TableParagraph"/>
              <w:rPr>
                <w:rFonts w:ascii="Times New Roman"/>
                <w:sz w:val="2"/>
              </w:rPr>
            </w:pPr>
          </w:p>
        </w:tc>
        <w:tc>
          <w:tcPr>
            <w:tcW w:w="475" w:type="dxa"/>
          </w:tcPr>
          <w:p w14:paraId="5EA00248" w14:textId="77777777" w:rsidR="00BD24A3" w:rsidRDefault="00BD24A3">
            <w:pPr>
              <w:pStyle w:val="TableParagraph"/>
              <w:rPr>
                <w:rFonts w:ascii="Times New Roman"/>
                <w:sz w:val="2"/>
              </w:rPr>
            </w:pPr>
          </w:p>
        </w:tc>
        <w:tc>
          <w:tcPr>
            <w:tcW w:w="421" w:type="dxa"/>
          </w:tcPr>
          <w:p w14:paraId="3B846E7B" w14:textId="77777777" w:rsidR="00BD24A3" w:rsidRDefault="00BD24A3">
            <w:pPr>
              <w:pStyle w:val="TableParagraph"/>
              <w:rPr>
                <w:rFonts w:ascii="Times New Roman"/>
                <w:sz w:val="2"/>
              </w:rPr>
            </w:pPr>
          </w:p>
        </w:tc>
        <w:tc>
          <w:tcPr>
            <w:tcW w:w="412" w:type="dxa"/>
          </w:tcPr>
          <w:p w14:paraId="628F34DB" w14:textId="77777777" w:rsidR="00BD24A3" w:rsidRDefault="00BD24A3">
            <w:pPr>
              <w:pStyle w:val="TableParagraph"/>
              <w:rPr>
                <w:rFonts w:ascii="Times New Roman"/>
                <w:sz w:val="2"/>
              </w:rPr>
            </w:pPr>
          </w:p>
        </w:tc>
        <w:tc>
          <w:tcPr>
            <w:tcW w:w="403" w:type="dxa"/>
          </w:tcPr>
          <w:p w14:paraId="2AEB9D09" w14:textId="77777777" w:rsidR="00BD24A3" w:rsidRDefault="00BD24A3">
            <w:pPr>
              <w:pStyle w:val="TableParagraph"/>
              <w:rPr>
                <w:rFonts w:ascii="Times New Roman"/>
                <w:sz w:val="2"/>
              </w:rPr>
            </w:pPr>
          </w:p>
        </w:tc>
        <w:tc>
          <w:tcPr>
            <w:tcW w:w="435" w:type="dxa"/>
          </w:tcPr>
          <w:p w14:paraId="2BF43631" w14:textId="77777777" w:rsidR="00BD24A3" w:rsidRDefault="00BD24A3">
            <w:pPr>
              <w:pStyle w:val="TableParagraph"/>
              <w:rPr>
                <w:rFonts w:ascii="Times New Roman"/>
                <w:sz w:val="2"/>
              </w:rPr>
            </w:pPr>
          </w:p>
        </w:tc>
        <w:tc>
          <w:tcPr>
            <w:tcW w:w="403" w:type="dxa"/>
          </w:tcPr>
          <w:p w14:paraId="52CFBA0F" w14:textId="77777777" w:rsidR="00BD24A3" w:rsidRDefault="00BD24A3">
            <w:pPr>
              <w:pStyle w:val="TableParagraph"/>
              <w:rPr>
                <w:rFonts w:ascii="Times New Roman"/>
                <w:sz w:val="2"/>
              </w:rPr>
            </w:pPr>
          </w:p>
        </w:tc>
        <w:tc>
          <w:tcPr>
            <w:tcW w:w="453" w:type="dxa"/>
          </w:tcPr>
          <w:p w14:paraId="0621BD80" w14:textId="77777777" w:rsidR="00BD24A3" w:rsidRDefault="00BD24A3">
            <w:pPr>
              <w:pStyle w:val="TableParagraph"/>
              <w:rPr>
                <w:rFonts w:ascii="Times New Roman"/>
                <w:sz w:val="2"/>
              </w:rPr>
            </w:pPr>
          </w:p>
        </w:tc>
        <w:tc>
          <w:tcPr>
            <w:tcW w:w="399" w:type="dxa"/>
          </w:tcPr>
          <w:p w14:paraId="576F8821" w14:textId="77777777" w:rsidR="00BD24A3" w:rsidRDefault="00BD24A3">
            <w:pPr>
              <w:pStyle w:val="TableParagraph"/>
              <w:rPr>
                <w:rFonts w:ascii="Times New Roman"/>
                <w:sz w:val="2"/>
              </w:rPr>
            </w:pPr>
          </w:p>
        </w:tc>
        <w:tc>
          <w:tcPr>
            <w:tcW w:w="408" w:type="dxa"/>
          </w:tcPr>
          <w:p w14:paraId="6CC62F67" w14:textId="77777777" w:rsidR="00BD24A3" w:rsidRDefault="00BD24A3">
            <w:pPr>
              <w:pStyle w:val="TableParagraph"/>
              <w:rPr>
                <w:rFonts w:ascii="Times New Roman"/>
                <w:sz w:val="2"/>
              </w:rPr>
            </w:pPr>
          </w:p>
        </w:tc>
        <w:tc>
          <w:tcPr>
            <w:tcW w:w="411" w:type="dxa"/>
          </w:tcPr>
          <w:p w14:paraId="0A158552" w14:textId="77777777" w:rsidR="00BD24A3" w:rsidRDefault="00BD24A3">
            <w:pPr>
              <w:pStyle w:val="TableParagraph"/>
              <w:rPr>
                <w:rFonts w:ascii="Times New Roman"/>
                <w:sz w:val="2"/>
              </w:rPr>
            </w:pPr>
          </w:p>
        </w:tc>
        <w:tc>
          <w:tcPr>
            <w:tcW w:w="430" w:type="dxa"/>
          </w:tcPr>
          <w:p w14:paraId="76A85ADA" w14:textId="77777777" w:rsidR="00BD24A3" w:rsidRDefault="00BD24A3">
            <w:pPr>
              <w:pStyle w:val="TableParagraph"/>
              <w:rPr>
                <w:rFonts w:ascii="Times New Roman"/>
                <w:sz w:val="2"/>
              </w:rPr>
            </w:pPr>
          </w:p>
        </w:tc>
        <w:tc>
          <w:tcPr>
            <w:tcW w:w="480" w:type="dxa"/>
          </w:tcPr>
          <w:p w14:paraId="33B242A6" w14:textId="77777777" w:rsidR="00BD24A3" w:rsidRDefault="00BD24A3">
            <w:pPr>
              <w:pStyle w:val="TableParagraph"/>
              <w:rPr>
                <w:rFonts w:ascii="Times New Roman"/>
                <w:sz w:val="2"/>
              </w:rPr>
            </w:pPr>
          </w:p>
        </w:tc>
        <w:tc>
          <w:tcPr>
            <w:tcW w:w="408" w:type="dxa"/>
          </w:tcPr>
          <w:p w14:paraId="58B3B20B" w14:textId="77777777" w:rsidR="00BD24A3" w:rsidRDefault="00BD24A3">
            <w:pPr>
              <w:pStyle w:val="TableParagraph"/>
              <w:rPr>
                <w:rFonts w:ascii="Times New Roman"/>
                <w:sz w:val="2"/>
              </w:rPr>
            </w:pPr>
          </w:p>
        </w:tc>
        <w:tc>
          <w:tcPr>
            <w:tcW w:w="386" w:type="dxa"/>
          </w:tcPr>
          <w:p w14:paraId="00C244BD" w14:textId="77777777" w:rsidR="00BD24A3" w:rsidRDefault="00BD24A3">
            <w:pPr>
              <w:pStyle w:val="TableParagraph"/>
              <w:rPr>
                <w:rFonts w:ascii="Times New Roman"/>
                <w:sz w:val="2"/>
              </w:rPr>
            </w:pPr>
          </w:p>
        </w:tc>
        <w:tc>
          <w:tcPr>
            <w:tcW w:w="336" w:type="dxa"/>
          </w:tcPr>
          <w:p w14:paraId="37D3B9FD" w14:textId="77777777" w:rsidR="00BD24A3" w:rsidRDefault="00BD24A3">
            <w:pPr>
              <w:pStyle w:val="TableParagraph"/>
              <w:rPr>
                <w:rFonts w:ascii="Times New Roman"/>
                <w:sz w:val="2"/>
              </w:rPr>
            </w:pPr>
          </w:p>
        </w:tc>
        <w:tc>
          <w:tcPr>
            <w:tcW w:w="434" w:type="dxa"/>
          </w:tcPr>
          <w:p w14:paraId="5092E2A5" w14:textId="77777777" w:rsidR="00BD24A3" w:rsidRDefault="00BD24A3">
            <w:pPr>
              <w:pStyle w:val="TableParagraph"/>
              <w:rPr>
                <w:rFonts w:ascii="Times New Roman"/>
                <w:sz w:val="2"/>
              </w:rPr>
            </w:pPr>
          </w:p>
        </w:tc>
        <w:tc>
          <w:tcPr>
            <w:tcW w:w="273" w:type="dxa"/>
          </w:tcPr>
          <w:p w14:paraId="2E0DC10A" w14:textId="77777777" w:rsidR="00BD24A3" w:rsidRDefault="00BD24A3">
            <w:pPr>
              <w:pStyle w:val="TableParagraph"/>
              <w:rPr>
                <w:rFonts w:ascii="Times New Roman"/>
                <w:sz w:val="2"/>
              </w:rPr>
            </w:pPr>
          </w:p>
        </w:tc>
        <w:tc>
          <w:tcPr>
            <w:tcW w:w="404" w:type="dxa"/>
          </w:tcPr>
          <w:p w14:paraId="60B36217" w14:textId="77777777" w:rsidR="00BD24A3" w:rsidRDefault="00BD24A3">
            <w:pPr>
              <w:pStyle w:val="TableParagraph"/>
              <w:rPr>
                <w:rFonts w:ascii="Times New Roman"/>
                <w:sz w:val="2"/>
              </w:rPr>
            </w:pPr>
          </w:p>
        </w:tc>
      </w:tr>
      <w:tr w:rsidR="00BD24A3" w14:paraId="523EDE4D" w14:textId="77777777">
        <w:trPr>
          <w:trHeight w:val="76"/>
        </w:trPr>
        <w:tc>
          <w:tcPr>
            <w:tcW w:w="576" w:type="dxa"/>
          </w:tcPr>
          <w:p w14:paraId="57AA649E" w14:textId="77777777" w:rsidR="00BD24A3" w:rsidRDefault="00BD24A3">
            <w:pPr>
              <w:pStyle w:val="TableParagraph"/>
              <w:rPr>
                <w:rFonts w:ascii="Times New Roman"/>
                <w:sz w:val="2"/>
              </w:rPr>
            </w:pPr>
          </w:p>
        </w:tc>
        <w:tc>
          <w:tcPr>
            <w:tcW w:w="544" w:type="dxa"/>
          </w:tcPr>
          <w:p w14:paraId="3EE2DCD0" w14:textId="77777777" w:rsidR="00BD24A3" w:rsidRDefault="00BD24A3">
            <w:pPr>
              <w:pStyle w:val="TableParagraph"/>
              <w:rPr>
                <w:rFonts w:ascii="Times New Roman"/>
                <w:sz w:val="2"/>
              </w:rPr>
            </w:pPr>
          </w:p>
        </w:tc>
        <w:tc>
          <w:tcPr>
            <w:tcW w:w="417" w:type="dxa"/>
            <w:gridSpan w:val="2"/>
          </w:tcPr>
          <w:p w14:paraId="203DE21E" w14:textId="77777777" w:rsidR="00BD24A3" w:rsidRDefault="00BD24A3">
            <w:pPr>
              <w:pStyle w:val="TableParagraph"/>
              <w:rPr>
                <w:rFonts w:ascii="Times New Roman"/>
                <w:sz w:val="2"/>
              </w:rPr>
            </w:pPr>
          </w:p>
        </w:tc>
        <w:tc>
          <w:tcPr>
            <w:tcW w:w="494" w:type="dxa"/>
          </w:tcPr>
          <w:p w14:paraId="0118687A" w14:textId="77777777" w:rsidR="00BD24A3" w:rsidRDefault="00BD24A3">
            <w:pPr>
              <w:pStyle w:val="TableParagraph"/>
              <w:rPr>
                <w:rFonts w:ascii="Times New Roman"/>
                <w:sz w:val="2"/>
              </w:rPr>
            </w:pPr>
          </w:p>
        </w:tc>
        <w:tc>
          <w:tcPr>
            <w:tcW w:w="453" w:type="dxa"/>
          </w:tcPr>
          <w:p w14:paraId="206CC00D" w14:textId="77777777" w:rsidR="00BD24A3" w:rsidRDefault="00BD24A3">
            <w:pPr>
              <w:pStyle w:val="TableParagraph"/>
              <w:rPr>
                <w:rFonts w:ascii="Times New Roman"/>
                <w:sz w:val="2"/>
              </w:rPr>
            </w:pPr>
          </w:p>
        </w:tc>
        <w:tc>
          <w:tcPr>
            <w:tcW w:w="475" w:type="dxa"/>
          </w:tcPr>
          <w:p w14:paraId="07108141" w14:textId="77777777" w:rsidR="00BD24A3" w:rsidRDefault="00BD24A3">
            <w:pPr>
              <w:pStyle w:val="TableParagraph"/>
              <w:rPr>
                <w:rFonts w:ascii="Times New Roman"/>
                <w:sz w:val="2"/>
              </w:rPr>
            </w:pPr>
          </w:p>
        </w:tc>
        <w:tc>
          <w:tcPr>
            <w:tcW w:w="421" w:type="dxa"/>
          </w:tcPr>
          <w:p w14:paraId="1F3B4104" w14:textId="77777777" w:rsidR="00BD24A3" w:rsidRDefault="00BD24A3">
            <w:pPr>
              <w:pStyle w:val="TableParagraph"/>
              <w:rPr>
                <w:rFonts w:ascii="Times New Roman"/>
                <w:sz w:val="2"/>
              </w:rPr>
            </w:pPr>
          </w:p>
        </w:tc>
        <w:tc>
          <w:tcPr>
            <w:tcW w:w="412" w:type="dxa"/>
          </w:tcPr>
          <w:p w14:paraId="3F3A0098" w14:textId="77777777" w:rsidR="00BD24A3" w:rsidRDefault="00BD24A3">
            <w:pPr>
              <w:pStyle w:val="TableParagraph"/>
              <w:rPr>
                <w:rFonts w:ascii="Times New Roman"/>
                <w:sz w:val="2"/>
              </w:rPr>
            </w:pPr>
          </w:p>
        </w:tc>
        <w:tc>
          <w:tcPr>
            <w:tcW w:w="403" w:type="dxa"/>
          </w:tcPr>
          <w:p w14:paraId="2F35AA03" w14:textId="77777777" w:rsidR="00BD24A3" w:rsidRDefault="00BD24A3">
            <w:pPr>
              <w:pStyle w:val="TableParagraph"/>
              <w:rPr>
                <w:rFonts w:ascii="Times New Roman"/>
                <w:sz w:val="2"/>
              </w:rPr>
            </w:pPr>
          </w:p>
        </w:tc>
        <w:tc>
          <w:tcPr>
            <w:tcW w:w="435" w:type="dxa"/>
          </w:tcPr>
          <w:p w14:paraId="38C80EB4" w14:textId="77777777" w:rsidR="00BD24A3" w:rsidRDefault="00BD24A3">
            <w:pPr>
              <w:pStyle w:val="TableParagraph"/>
              <w:rPr>
                <w:rFonts w:ascii="Times New Roman"/>
                <w:sz w:val="2"/>
              </w:rPr>
            </w:pPr>
          </w:p>
        </w:tc>
        <w:tc>
          <w:tcPr>
            <w:tcW w:w="403" w:type="dxa"/>
          </w:tcPr>
          <w:p w14:paraId="6DE8F285" w14:textId="77777777" w:rsidR="00BD24A3" w:rsidRDefault="00BD24A3">
            <w:pPr>
              <w:pStyle w:val="TableParagraph"/>
              <w:rPr>
                <w:rFonts w:ascii="Times New Roman"/>
                <w:sz w:val="2"/>
              </w:rPr>
            </w:pPr>
          </w:p>
        </w:tc>
        <w:tc>
          <w:tcPr>
            <w:tcW w:w="453" w:type="dxa"/>
          </w:tcPr>
          <w:p w14:paraId="1CACBE12" w14:textId="77777777" w:rsidR="00BD24A3" w:rsidRDefault="00BD24A3">
            <w:pPr>
              <w:pStyle w:val="TableParagraph"/>
              <w:rPr>
                <w:rFonts w:ascii="Times New Roman"/>
                <w:sz w:val="2"/>
              </w:rPr>
            </w:pPr>
          </w:p>
        </w:tc>
        <w:tc>
          <w:tcPr>
            <w:tcW w:w="399" w:type="dxa"/>
          </w:tcPr>
          <w:p w14:paraId="2A0485CB" w14:textId="77777777" w:rsidR="00BD24A3" w:rsidRDefault="00BD24A3">
            <w:pPr>
              <w:pStyle w:val="TableParagraph"/>
              <w:rPr>
                <w:rFonts w:ascii="Times New Roman"/>
                <w:sz w:val="2"/>
              </w:rPr>
            </w:pPr>
          </w:p>
        </w:tc>
        <w:tc>
          <w:tcPr>
            <w:tcW w:w="408" w:type="dxa"/>
          </w:tcPr>
          <w:p w14:paraId="0A8D7AA4" w14:textId="77777777" w:rsidR="00BD24A3" w:rsidRDefault="00BD24A3">
            <w:pPr>
              <w:pStyle w:val="TableParagraph"/>
              <w:rPr>
                <w:rFonts w:ascii="Times New Roman"/>
                <w:sz w:val="2"/>
              </w:rPr>
            </w:pPr>
          </w:p>
        </w:tc>
        <w:tc>
          <w:tcPr>
            <w:tcW w:w="411" w:type="dxa"/>
          </w:tcPr>
          <w:p w14:paraId="70A69A66" w14:textId="77777777" w:rsidR="00BD24A3" w:rsidRDefault="00BD24A3">
            <w:pPr>
              <w:pStyle w:val="TableParagraph"/>
              <w:rPr>
                <w:rFonts w:ascii="Times New Roman"/>
                <w:sz w:val="2"/>
              </w:rPr>
            </w:pPr>
          </w:p>
        </w:tc>
        <w:tc>
          <w:tcPr>
            <w:tcW w:w="430" w:type="dxa"/>
          </w:tcPr>
          <w:p w14:paraId="427E3D6E" w14:textId="77777777" w:rsidR="00BD24A3" w:rsidRDefault="00BD24A3">
            <w:pPr>
              <w:pStyle w:val="TableParagraph"/>
              <w:rPr>
                <w:rFonts w:ascii="Times New Roman"/>
                <w:sz w:val="2"/>
              </w:rPr>
            </w:pPr>
          </w:p>
        </w:tc>
        <w:tc>
          <w:tcPr>
            <w:tcW w:w="480" w:type="dxa"/>
          </w:tcPr>
          <w:p w14:paraId="000780E7" w14:textId="77777777" w:rsidR="00BD24A3" w:rsidRDefault="00BD24A3">
            <w:pPr>
              <w:pStyle w:val="TableParagraph"/>
              <w:rPr>
                <w:rFonts w:ascii="Times New Roman"/>
                <w:sz w:val="2"/>
              </w:rPr>
            </w:pPr>
          </w:p>
        </w:tc>
        <w:tc>
          <w:tcPr>
            <w:tcW w:w="408" w:type="dxa"/>
          </w:tcPr>
          <w:p w14:paraId="3AE8CC86" w14:textId="77777777" w:rsidR="00BD24A3" w:rsidRDefault="00BD24A3">
            <w:pPr>
              <w:pStyle w:val="TableParagraph"/>
              <w:rPr>
                <w:rFonts w:ascii="Times New Roman"/>
                <w:sz w:val="2"/>
              </w:rPr>
            </w:pPr>
          </w:p>
        </w:tc>
        <w:tc>
          <w:tcPr>
            <w:tcW w:w="386" w:type="dxa"/>
          </w:tcPr>
          <w:p w14:paraId="0FFB09C6" w14:textId="77777777" w:rsidR="00BD24A3" w:rsidRDefault="00BD24A3">
            <w:pPr>
              <w:pStyle w:val="TableParagraph"/>
              <w:rPr>
                <w:rFonts w:ascii="Times New Roman"/>
                <w:sz w:val="2"/>
              </w:rPr>
            </w:pPr>
          </w:p>
        </w:tc>
        <w:tc>
          <w:tcPr>
            <w:tcW w:w="336" w:type="dxa"/>
          </w:tcPr>
          <w:p w14:paraId="2CB2B0EC" w14:textId="77777777" w:rsidR="00BD24A3" w:rsidRDefault="00BD24A3">
            <w:pPr>
              <w:pStyle w:val="TableParagraph"/>
              <w:rPr>
                <w:rFonts w:ascii="Times New Roman"/>
                <w:sz w:val="2"/>
              </w:rPr>
            </w:pPr>
          </w:p>
        </w:tc>
        <w:tc>
          <w:tcPr>
            <w:tcW w:w="434" w:type="dxa"/>
          </w:tcPr>
          <w:p w14:paraId="5E3A05DB" w14:textId="77777777" w:rsidR="00BD24A3" w:rsidRDefault="00BD24A3">
            <w:pPr>
              <w:pStyle w:val="TableParagraph"/>
              <w:rPr>
                <w:rFonts w:ascii="Times New Roman"/>
                <w:sz w:val="2"/>
              </w:rPr>
            </w:pPr>
          </w:p>
        </w:tc>
        <w:tc>
          <w:tcPr>
            <w:tcW w:w="273" w:type="dxa"/>
          </w:tcPr>
          <w:p w14:paraId="72FF7E45" w14:textId="77777777" w:rsidR="00BD24A3" w:rsidRDefault="00BD24A3">
            <w:pPr>
              <w:pStyle w:val="TableParagraph"/>
              <w:rPr>
                <w:rFonts w:ascii="Times New Roman"/>
                <w:sz w:val="2"/>
              </w:rPr>
            </w:pPr>
          </w:p>
        </w:tc>
        <w:tc>
          <w:tcPr>
            <w:tcW w:w="404" w:type="dxa"/>
          </w:tcPr>
          <w:p w14:paraId="4E9C037E" w14:textId="77777777" w:rsidR="00BD24A3" w:rsidRDefault="00BD24A3">
            <w:pPr>
              <w:pStyle w:val="TableParagraph"/>
              <w:rPr>
                <w:rFonts w:ascii="Times New Roman"/>
                <w:sz w:val="2"/>
              </w:rPr>
            </w:pPr>
          </w:p>
        </w:tc>
      </w:tr>
      <w:tr w:rsidR="00BD24A3" w14:paraId="7BB88FD4" w14:textId="77777777">
        <w:trPr>
          <w:trHeight w:val="76"/>
        </w:trPr>
        <w:tc>
          <w:tcPr>
            <w:tcW w:w="1298" w:type="dxa"/>
            <w:gridSpan w:val="3"/>
            <w:tcBorders>
              <w:right w:val="nil"/>
            </w:tcBorders>
          </w:tcPr>
          <w:p w14:paraId="50E30E88" w14:textId="77777777" w:rsidR="00BD24A3" w:rsidRDefault="00000000">
            <w:pPr>
              <w:pStyle w:val="TableParagraph"/>
              <w:tabs>
                <w:tab w:val="left" w:pos="936"/>
              </w:tabs>
              <w:spacing w:before="7" w:line="49" w:lineRule="exact"/>
              <w:ind w:left="10"/>
              <w:rPr>
                <w:rFonts w:ascii="Times New Roman" w:hAnsi="Times New Roman"/>
                <w:sz w:val="6"/>
              </w:rPr>
            </w:pPr>
            <w:r>
              <w:rPr>
                <w:rFonts w:ascii="Times New Roman" w:hAnsi="Times New Roman"/>
                <w:w w:val="105"/>
                <w:sz w:val="6"/>
              </w:rPr>
              <w:t>Клиент:</w:t>
            </w:r>
            <w:r>
              <w:rPr>
                <w:rFonts w:ascii="Times New Roman" w:hAnsi="Times New Roman"/>
                <w:spacing w:val="-4"/>
                <w:w w:val="105"/>
                <w:sz w:val="6"/>
              </w:rPr>
              <w:t xml:space="preserve"> </w:t>
            </w:r>
            <w:r>
              <w:rPr>
                <w:rFonts w:ascii="Times New Roman" w:hAnsi="Times New Roman"/>
                <w:sz w:val="6"/>
                <w:u w:val="single"/>
              </w:rPr>
              <w:tab/>
            </w:r>
            <w:r>
              <w:rPr>
                <w:rFonts w:ascii="Times New Roman" w:hAnsi="Times New Roman"/>
                <w:spacing w:val="-10"/>
                <w:w w:val="105"/>
                <w:sz w:val="6"/>
              </w:rPr>
              <w:t>/</w:t>
            </w:r>
          </w:p>
        </w:tc>
        <w:tc>
          <w:tcPr>
            <w:tcW w:w="239" w:type="dxa"/>
            <w:tcBorders>
              <w:left w:val="nil"/>
            </w:tcBorders>
          </w:tcPr>
          <w:p w14:paraId="31B15A17" w14:textId="77777777" w:rsidR="00BD24A3" w:rsidRDefault="00000000">
            <w:pPr>
              <w:pStyle w:val="TableParagraph"/>
              <w:spacing w:before="7" w:line="49" w:lineRule="exact"/>
              <w:ind w:left="53"/>
              <w:rPr>
                <w:rFonts w:ascii="Times New Roman"/>
                <w:sz w:val="6"/>
              </w:rPr>
            </w:pPr>
            <w:r>
              <w:rPr>
                <w:rFonts w:ascii="Times New Roman"/>
                <w:spacing w:val="-10"/>
                <w:w w:val="105"/>
                <w:sz w:val="6"/>
              </w:rPr>
              <w:t>/</w:t>
            </w:r>
          </w:p>
        </w:tc>
        <w:tc>
          <w:tcPr>
            <w:tcW w:w="494" w:type="dxa"/>
          </w:tcPr>
          <w:p w14:paraId="7BD9E04B" w14:textId="77777777" w:rsidR="00BD24A3" w:rsidRDefault="00BD24A3">
            <w:pPr>
              <w:pStyle w:val="TableParagraph"/>
              <w:rPr>
                <w:rFonts w:ascii="Times New Roman"/>
                <w:sz w:val="2"/>
              </w:rPr>
            </w:pPr>
          </w:p>
        </w:tc>
        <w:tc>
          <w:tcPr>
            <w:tcW w:w="453" w:type="dxa"/>
          </w:tcPr>
          <w:p w14:paraId="707EA96F" w14:textId="77777777" w:rsidR="00BD24A3" w:rsidRDefault="00BD24A3">
            <w:pPr>
              <w:pStyle w:val="TableParagraph"/>
              <w:rPr>
                <w:rFonts w:ascii="Times New Roman"/>
                <w:sz w:val="2"/>
              </w:rPr>
            </w:pPr>
          </w:p>
        </w:tc>
        <w:tc>
          <w:tcPr>
            <w:tcW w:w="475" w:type="dxa"/>
          </w:tcPr>
          <w:p w14:paraId="463701D5" w14:textId="77777777" w:rsidR="00BD24A3" w:rsidRDefault="00BD24A3">
            <w:pPr>
              <w:pStyle w:val="TableParagraph"/>
              <w:rPr>
                <w:rFonts w:ascii="Times New Roman"/>
                <w:sz w:val="2"/>
              </w:rPr>
            </w:pPr>
          </w:p>
        </w:tc>
        <w:tc>
          <w:tcPr>
            <w:tcW w:w="421" w:type="dxa"/>
          </w:tcPr>
          <w:p w14:paraId="474E219E" w14:textId="77777777" w:rsidR="00BD24A3" w:rsidRDefault="00BD24A3">
            <w:pPr>
              <w:pStyle w:val="TableParagraph"/>
              <w:rPr>
                <w:rFonts w:ascii="Times New Roman"/>
                <w:sz w:val="2"/>
              </w:rPr>
            </w:pPr>
          </w:p>
        </w:tc>
        <w:tc>
          <w:tcPr>
            <w:tcW w:w="412" w:type="dxa"/>
          </w:tcPr>
          <w:p w14:paraId="1B6C910E" w14:textId="77777777" w:rsidR="00BD24A3" w:rsidRDefault="00BD24A3">
            <w:pPr>
              <w:pStyle w:val="TableParagraph"/>
              <w:rPr>
                <w:rFonts w:ascii="Times New Roman"/>
                <w:sz w:val="2"/>
              </w:rPr>
            </w:pPr>
          </w:p>
        </w:tc>
        <w:tc>
          <w:tcPr>
            <w:tcW w:w="403" w:type="dxa"/>
          </w:tcPr>
          <w:p w14:paraId="2F0573B8" w14:textId="77777777" w:rsidR="00BD24A3" w:rsidRDefault="00BD24A3">
            <w:pPr>
              <w:pStyle w:val="TableParagraph"/>
              <w:rPr>
                <w:rFonts w:ascii="Times New Roman"/>
                <w:sz w:val="2"/>
              </w:rPr>
            </w:pPr>
          </w:p>
        </w:tc>
        <w:tc>
          <w:tcPr>
            <w:tcW w:w="435" w:type="dxa"/>
          </w:tcPr>
          <w:p w14:paraId="7F352511" w14:textId="77777777" w:rsidR="00BD24A3" w:rsidRDefault="00BD24A3">
            <w:pPr>
              <w:pStyle w:val="TableParagraph"/>
              <w:rPr>
                <w:rFonts w:ascii="Times New Roman"/>
                <w:sz w:val="2"/>
              </w:rPr>
            </w:pPr>
          </w:p>
        </w:tc>
        <w:tc>
          <w:tcPr>
            <w:tcW w:w="403" w:type="dxa"/>
          </w:tcPr>
          <w:p w14:paraId="34DC0B77" w14:textId="77777777" w:rsidR="00BD24A3" w:rsidRDefault="00BD24A3">
            <w:pPr>
              <w:pStyle w:val="TableParagraph"/>
              <w:rPr>
                <w:rFonts w:ascii="Times New Roman"/>
                <w:sz w:val="2"/>
              </w:rPr>
            </w:pPr>
          </w:p>
        </w:tc>
        <w:tc>
          <w:tcPr>
            <w:tcW w:w="453" w:type="dxa"/>
          </w:tcPr>
          <w:p w14:paraId="78B0ABAB" w14:textId="77777777" w:rsidR="00BD24A3" w:rsidRDefault="00BD24A3">
            <w:pPr>
              <w:pStyle w:val="TableParagraph"/>
              <w:rPr>
                <w:rFonts w:ascii="Times New Roman"/>
                <w:sz w:val="2"/>
              </w:rPr>
            </w:pPr>
          </w:p>
        </w:tc>
        <w:tc>
          <w:tcPr>
            <w:tcW w:w="399" w:type="dxa"/>
          </w:tcPr>
          <w:p w14:paraId="2CB6BE5A" w14:textId="77777777" w:rsidR="00BD24A3" w:rsidRDefault="00BD24A3">
            <w:pPr>
              <w:pStyle w:val="TableParagraph"/>
              <w:rPr>
                <w:rFonts w:ascii="Times New Roman"/>
                <w:sz w:val="2"/>
              </w:rPr>
            </w:pPr>
          </w:p>
        </w:tc>
        <w:tc>
          <w:tcPr>
            <w:tcW w:w="408" w:type="dxa"/>
          </w:tcPr>
          <w:p w14:paraId="79B146A7" w14:textId="77777777" w:rsidR="00BD24A3" w:rsidRDefault="00BD24A3">
            <w:pPr>
              <w:pStyle w:val="TableParagraph"/>
              <w:rPr>
                <w:rFonts w:ascii="Times New Roman"/>
                <w:sz w:val="2"/>
              </w:rPr>
            </w:pPr>
          </w:p>
        </w:tc>
        <w:tc>
          <w:tcPr>
            <w:tcW w:w="411" w:type="dxa"/>
          </w:tcPr>
          <w:p w14:paraId="20F06B35" w14:textId="77777777" w:rsidR="00BD24A3" w:rsidRDefault="00BD24A3">
            <w:pPr>
              <w:pStyle w:val="TableParagraph"/>
              <w:rPr>
                <w:rFonts w:ascii="Times New Roman"/>
                <w:sz w:val="2"/>
              </w:rPr>
            </w:pPr>
          </w:p>
        </w:tc>
        <w:tc>
          <w:tcPr>
            <w:tcW w:w="430" w:type="dxa"/>
          </w:tcPr>
          <w:p w14:paraId="424D9184" w14:textId="77777777" w:rsidR="00BD24A3" w:rsidRDefault="00BD24A3">
            <w:pPr>
              <w:pStyle w:val="TableParagraph"/>
              <w:rPr>
                <w:rFonts w:ascii="Times New Roman"/>
                <w:sz w:val="2"/>
              </w:rPr>
            </w:pPr>
          </w:p>
        </w:tc>
        <w:tc>
          <w:tcPr>
            <w:tcW w:w="480" w:type="dxa"/>
          </w:tcPr>
          <w:p w14:paraId="34D456CF" w14:textId="77777777" w:rsidR="00BD24A3" w:rsidRDefault="00BD24A3">
            <w:pPr>
              <w:pStyle w:val="TableParagraph"/>
              <w:rPr>
                <w:rFonts w:ascii="Times New Roman"/>
                <w:sz w:val="2"/>
              </w:rPr>
            </w:pPr>
          </w:p>
        </w:tc>
        <w:tc>
          <w:tcPr>
            <w:tcW w:w="408" w:type="dxa"/>
          </w:tcPr>
          <w:p w14:paraId="51132594" w14:textId="77777777" w:rsidR="00BD24A3" w:rsidRDefault="00BD24A3">
            <w:pPr>
              <w:pStyle w:val="TableParagraph"/>
              <w:rPr>
                <w:rFonts w:ascii="Times New Roman"/>
                <w:sz w:val="2"/>
              </w:rPr>
            </w:pPr>
          </w:p>
        </w:tc>
        <w:tc>
          <w:tcPr>
            <w:tcW w:w="386" w:type="dxa"/>
          </w:tcPr>
          <w:p w14:paraId="66958B8F" w14:textId="77777777" w:rsidR="00BD24A3" w:rsidRDefault="00BD24A3">
            <w:pPr>
              <w:pStyle w:val="TableParagraph"/>
              <w:rPr>
                <w:rFonts w:ascii="Times New Roman"/>
                <w:sz w:val="2"/>
              </w:rPr>
            </w:pPr>
          </w:p>
        </w:tc>
        <w:tc>
          <w:tcPr>
            <w:tcW w:w="336" w:type="dxa"/>
          </w:tcPr>
          <w:p w14:paraId="1217E344" w14:textId="77777777" w:rsidR="00BD24A3" w:rsidRDefault="00BD24A3">
            <w:pPr>
              <w:pStyle w:val="TableParagraph"/>
              <w:rPr>
                <w:rFonts w:ascii="Times New Roman"/>
                <w:sz w:val="2"/>
              </w:rPr>
            </w:pPr>
          </w:p>
        </w:tc>
        <w:tc>
          <w:tcPr>
            <w:tcW w:w="434" w:type="dxa"/>
          </w:tcPr>
          <w:p w14:paraId="397653E9" w14:textId="77777777" w:rsidR="00BD24A3" w:rsidRDefault="00BD24A3">
            <w:pPr>
              <w:pStyle w:val="TableParagraph"/>
              <w:rPr>
                <w:rFonts w:ascii="Times New Roman"/>
                <w:sz w:val="2"/>
              </w:rPr>
            </w:pPr>
          </w:p>
        </w:tc>
        <w:tc>
          <w:tcPr>
            <w:tcW w:w="273" w:type="dxa"/>
          </w:tcPr>
          <w:p w14:paraId="0B7DF1EE" w14:textId="77777777" w:rsidR="00BD24A3" w:rsidRDefault="00BD24A3">
            <w:pPr>
              <w:pStyle w:val="TableParagraph"/>
              <w:rPr>
                <w:rFonts w:ascii="Times New Roman"/>
                <w:sz w:val="2"/>
              </w:rPr>
            </w:pPr>
          </w:p>
        </w:tc>
        <w:tc>
          <w:tcPr>
            <w:tcW w:w="404" w:type="dxa"/>
          </w:tcPr>
          <w:p w14:paraId="79B6FA98" w14:textId="77777777" w:rsidR="00BD24A3" w:rsidRDefault="00BD24A3">
            <w:pPr>
              <w:pStyle w:val="TableParagraph"/>
              <w:rPr>
                <w:rFonts w:ascii="Times New Roman"/>
                <w:sz w:val="2"/>
              </w:rPr>
            </w:pPr>
          </w:p>
        </w:tc>
      </w:tr>
      <w:tr w:rsidR="00BD24A3" w14:paraId="50DFBF67" w14:textId="77777777">
        <w:trPr>
          <w:trHeight w:val="76"/>
        </w:trPr>
        <w:tc>
          <w:tcPr>
            <w:tcW w:w="576" w:type="dxa"/>
          </w:tcPr>
          <w:p w14:paraId="7272A688" w14:textId="77777777" w:rsidR="00BD24A3" w:rsidRDefault="00BD24A3">
            <w:pPr>
              <w:pStyle w:val="TableParagraph"/>
              <w:rPr>
                <w:rFonts w:ascii="Times New Roman"/>
                <w:sz w:val="2"/>
              </w:rPr>
            </w:pPr>
          </w:p>
        </w:tc>
        <w:tc>
          <w:tcPr>
            <w:tcW w:w="544" w:type="dxa"/>
          </w:tcPr>
          <w:p w14:paraId="336BAC9D" w14:textId="77777777" w:rsidR="00BD24A3" w:rsidRDefault="00BD24A3">
            <w:pPr>
              <w:pStyle w:val="TableParagraph"/>
              <w:rPr>
                <w:rFonts w:ascii="Times New Roman"/>
                <w:sz w:val="2"/>
              </w:rPr>
            </w:pPr>
          </w:p>
        </w:tc>
        <w:tc>
          <w:tcPr>
            <w:tcW w:w="417" w:type="dxa"/>
            <w:gridSpan w:val="2"/>
          </w:tcPr>
          <w:p w14:paraId="44C9CA97" w14:textId="77777777" w:rsidR="00BD24A3" w:rsidRDefault="00BD24A3">
            <w:pPr>
              <w:pStyle w:val="TableParagraph"/>
              <w:rPr>
                <w:rFonts w:ascii="Times New Roman"/>
                <w:sz w:val="2"/>
              </w:rPr>
            </w:pPr>
          </w:p>
        </w:tc>
        <w:tc>
          <w:tcPr>
            <w:tcW w:w="494" w:type="dxa"/>
          </w:tcPr>
          <w:p w14:paraId="0C6DEE9B" w14:textId="77777777" w:rsidR="00BD24A3" w:rsidRDefault="00BD24A3">
            <w:pPr>
              <w:pStyle w:val="TableParagraph"/>
              <w:rPr>
                <w:rFonts w:ascii="Times New Roman"/>
                <w:sz w:val="2"/>
              </w:rPr>
            </w:pPr>
          </w:p>
        </w:tc>
        <w:tc>
          <w:tcPr>
            <w:tcW w:w="453" w:type="dxa"/>
          </w:tcPr>
          <w:p w14:paraId="70676B6D" w14:textId="77777777" w:rsidR="00BD24A3" w:rsidRDefault="00BD24A3">
            <w:pPr>
              <w:pStyle w:val="TableParagraph"/>
              <w:rPr>
                <w:rFonts w:ascii="Times New Roman"/>
                <w:sz w:val="2"/>
              </w:rPr>
            </w:pPr>
          </w:p>
        </w:tc>
        <w:tc>
          <w:tcPr>
            <w:tcW w:w="475" w:type="dxa"/>
          </w:tcPr>
          <w:p w14:paraId="4A911A80" w14:textId="77777777" w:rsidR="00BD24A3" w:rsidRDefault="00BD24A3">
            <w:pPr>
              <w:pStyle w:val="TableParagraph"/>
              <w:rPr>
                <w:rFonts w:ascii="Times New Roman"/>
                <w:sz w:val="2"/>
              </w:rPr>
            </w:pPr>
          </w:p>
        </w:tc>
        <w:tc>
          <w:tcPr>
            <w:tcW w:w="421" w:type="dxa"/>
          </w:tcPr>
          <w:p w14:paraId="3BB27B8A" w14:textId="77777777" w:rsidR="00BD24A3" w:rsidRDefault="00BD24A3">
            <w:pPr>
              <w:pStyle w:val="TableParagraph"/>
              <w:rPr>
                <w:rFonts w:ascii="Times New Roman"/>
                <w:sz w:val="2"/>
              </w:rPr>
            </w:pPr>
          </w:p>
        </w:tc>
        <w:tc>
          <w:tcPr>
            <w:tcW w:w="412" w:type="dxa"/>
          </w:tcPr>
          <w:p w14:paraId="493A2B35" w14:textId="77777777" w:rsidR="00BD24A3" w:rsidRDefault="00BD24A3">
            <w:pPr>
              <w:pStyle w:val="TableParagraph"/>
              <w:rPr>
                <w:rFonts w:ascii="Times New Roman"/>
                <w:sz w:val="2"/>
              </w:rPr>
            </w:pPr>
          </w:p>
        </w:tc>
        <w:tc>
          <w:tcPr>
            <w:tcW w:w="403" w:type="dxa"/>
          </w:tcPr>
          <w:p w14:paraId="5798746F" w14:textId="77777777" w:rsidR="00BD24A3" w:rsidRDefault="00BD24A3">
            <w:pPr>
              <w:pStyle w:val="TableParagraph"/>
              <w:rPr>
                <w:rFonts w:ascii="Times New Roman"/>
                <w:sz w:val="2"/>
              </w:rPr>
            </w:pPr>
          </w:p>
        </w:tc>
        <w:tc>
          <w:tcPr>
            <w:tcW w:w="435" w:type="dxa"/>
          </w:tcPr>
          <w:p w14:paraId="0EB79A8C" w14:textId="77777777" w:rsidR="00BD24A3" w:rsidRDefault="00BD24A3">
            <w:pPr>
              <w:pStyle w:val="TableParagraph"/>
              <w:rPr>
                <w:rFonts w:ascii="Times New Roman"/>
                <w:sz w:val="2"/>
              </w:rPr>
            </w:pPr>
          </w:p>
        </w:tc>
        <w:tc>
          <w:tcPr>
            <w:tcW w:w="403" w:type="dxa"/>
          </w:tcPr>
          <w:p w14:paraId="34B0A6A1" w14:textId="77777777" w:rsidR="00BD24A3" w:rsidRDefault="00BD24A3">
            <w:pPr>
              <w:pStyle w:val="TableParagraph"/>
              <w:rPr>
                <w:rFonts w:ascii="Times New Roman"/>
                <w:sz w:val="2"/>
              </w:rPr>
            </w:pPr>
          </w:p>
        </w:tc>
        <w:tc>
          <w:tcPr>
            <w:tcW w:w="453" w:type="dxa"/>
          </w:tcPr>
          <w:p w14:paraId="77F54A0C" w14:textId="77777777" w:rsidR="00BD24A3" w:rsidRDefault="00BD24A3">
            <w:pPr>
              <w:pStyle w:val="TableParagraph"/>
              <w:rPr>
                <w:rFonts w:ascii="Times New Roman"/>
                <w:sz w:val="2"/>
              </w:rPr>
            </w:pPr>
          </w:p>
        </w:tc>
        <w:tc>
          <w:tcPr>
            <w:tcW w:w="399" w:type="dxa"/>
          </w:tcPr>
          <w:p w14:paraId="1826AD37" w14:textId="77777777" w:rsidR="00BD24A3" w:rsidRDefault="00BD24A3">
            <w:pPr>
              <w:pStyle w:val="TableParagraph"/>
              <w:rPr>
                <w:rFonts w:ascii="Times New Roman"/>
                <w:sz w:val="2"/>
              </w:rPr>
            </w:pPr>
          </w:p>
        </w:tc>
        <w:tc>
          <w:tcPr>
            <w:tcW w:w="408" w:type="dxa"/>
          </w:tcPr>
          <w:p w14:paraId="1ECFDE64" w14:textId="77777777" w:rsidR="00BD24A3" w:rsidRDefault="00BD24A3">
            <w:pPr>
              <w:pStyle w:val="TableParagraph"/>
              <w:rPr>
                <w:rFonts w:ascii="Times New Roman"/>
                <w:sz w:val="2"/>
              </w:rPr>
            </w:pPr>
          </w:p>
        </w:tc>
        <w:tc>
          <w:tcPr>
            <w:tcW w:w="411" w:type="dxa"/>
          </w:tcPr>
          <w:p w14:paraId="279359C7" w14:textId="77777777" w:rsidR="00BD24A3" w:rsidRDefault="00BD24A3">
            <w:pPr>
              <w:pStyle w:val="TableParagraph"/>
              <w:rPr>
                <w:rFonts w:ascii="Times New Roman"/>
                <w:sz w:val="2"/>
              </w:rPr>
            </w:pPr>
          </w:p>
        </w:tc>
        <w:tc>
          <w:tcPr>
            <w:tcW w:w="430" w:type="dxa"/>
          </w:tcPr>
          <w:p w14:paraId="5AE7EAA7" w14:textId="77777777" w:rsidR="00BD24A3" w:rsidRDefault="00BD24A3">
            <w:pPr>
              <w:pStyle w:val="TableParagraph"/>
              <w:rPr>
                <w:rFonts w:ascii="Times New Roman"/>
                <w:sz w:val="2"/>
              </w:rPr>
            </w:pPr>
          </w:p>
        </w:tc>
        <w:tc>
          <w:tcPr>
            <w:tcW w:w="480" w:type="dxa"/>
          </w:tcPr>
          <w:p w14:paraId="0E21EDD3" w14:textId="77777777" w:rsidR="00BD24A3" w:rsidRDefault="00BD24A3">
            <w:pPr>
              <w:pStyle w:val="TableParagraph"/>
              <w:rPr>
                <w:rFonts w:ascii="Times New Roman"/>
                <w:sz w:val="2"/>
              </w:rPr>
            </w:pPr>
          </w:p>
        </w:tc>
        <w:tc>
          <w:tcPr>
            <w:tcW w:w="408" w:type="dxa"/>
          </w:tcPr>
          <w:p w14:paraId="46AD735F" w14:textId="77777777" w:rsidR="00BD24A3" w:rsidRDefault="00BD24A3">
            <w:pPr>
              <w:pStyle w:val="TableParagraph"/>
              <w:rPr>
                <w:rFonts w:ascii="Times New Roman"/>
                <w:sz w:val="2"/>
              </w:rPr>
            </w:pPr>
          </w:p>
        </w:tc>
        <w:tc>
          <w:tcPr>
            <w:tcW w:w="386" w:type="dxa"/>
          </w:tcPr>
          <w:p w14:paraId="072FD470" w14:textId="77777777" w:rsidR="00BD24A3" w:rsidRDefault="00BD24A3">
            <w:pPr>
              <w:pStyle w:val="TableParagraph"/>
              <w:rPr>
                <w:rFonts w:ascii="Times New Roman"/>
                <w:sz w:val="2"/>
              </w:rPr>
            </w:pPr>
          </w:p>
        </w:tc>
        <w:tc>
          <w:tcPr>
            <w:tcW w:w="336" w:type="dxa"/>
          </w:tcPr>
          <w:p w14:paraId="50F586C2" w14:textId="77777777" w:rsidR="00BD24A3" w:rsidRDefault="00BD24A3">
            <w:pPr>
              <w:pStyle w:val="TableParagraph"/>
              <w:rPr>
                <w:rFonts w:ascii="Times New Roman"/>
                <w:sz w:val="2"/>
              </w:rPr>
            </w:pPr>
          </w:p>
        </w:tc>
        <w:tc>
          <w:tcPr>
            <w:tcW w:w="434" w:type="dxa"/>
          </w:tcPr>
          <w:p w14:paraId="763F918C" w14:textId="77777777" w:rsidR="00BD24A3" w:rsidRDefault="00BD24A3">
            <w:pPr>
              <w:pStyle w:val="TableParagraph"/>
              <w:rPr>
                <w:rFonts w:ascii="Times New Roman"/>
                <w:sz w:val="2"/>
              </w:rPr>
            </w:pPr>
          </w:p>
        </w:tc>
        <w:tc>
          <w:tcPr>
            <w:tcW w:w="273" w:type="dxa"/>
          </w:tcPr>
          <w:p w14:paraId="7FBF963A" w14:textId="77777777" w:rsidR="00BD24A3" w:rsidRDefault="00BD24A3">
            <w:pPr>
              <w:pStyle w:val="TableParagraph"/>
              <w:rPr>
                <w:rFonts w:ascii="Times New Roman"/>
                <w:sz w:val="2"/>
              </w:rPr>
            </w:pPr>
          </w:p>
        </w:tc>
        <w:tc>
          <w:tcPr>
            <w:tcW w:w="404" w:type="dxa"/>
          </w:tcPr>
          <w:p w14:paraId="73F31E56" w14:textId="77777777" w:rsidR="00BD24A3" w:rsidRDefault="00BD24A3">
            <w:pPr>
              <w:pStyle w:val="TableParagraph"/>
              <w:rPr>
                <w:rFonts w:ascii="Times New Roman"/>
                <w:sz w:val="2"/>
              </w:rPr>
            </w:pPr>
          </w:p>
        </w:tc>
      </w:tr>
      <w:tr w:rsidR="00BD24A3" w14:paraId="4E688839" w14:textId="77777777">
        <w:trPr>
          <w:trHeight w:val="76"/>
        </w:trPr>
        <w:tc>
          <w:tcPr>
            <w:tcW w:w="576" w:type="dxa"/>
          </w:tcPr>
          <w:p w14:paraId="32BEBD7E" w14:textId="77777777" w:rsidR="00BD24A3" w:rsidRDefault="00000000">
            <w:pPr>
              <w:pStyle w:val="TableParagraph"/>
              <w:spacing w:before="7" w:line="49" w:lineRule="exact"/>
              <w:ind w:left="10"/>
              <w:rPr>
                <w:rFonts w:ascii="Times New Roman" w:hAnsi="Times New Roman"/>
                <w:sz w:val="6"/>
              </w:rPr>
            </w:pPr>
            <w:r>
              <w:rPr>
                <w:rFonts w:ascii="Times New Roman" w:hAnsi="Times New Roman"/>
                <w:spacing w:val="-4"/>
                <w:w w:val="105"/>
                <w:sz w:val="6"/>
              </w:rPr>
              <w:t>М.П.</w:t>
            </w:r>
          </w:p>
        </w:tc>
        <w:tc>
          <w:tcPr>
            <w:tcW w:w="544" w:type="dxa"/>
          </w:tcPr>
          <w:p w14:paraId="5A7853E7" w14:textId="77777777" w:rsidR="00BD24A3" w:rsidRDefault="00BD24A3">
            <w:pPr>
              <w:pStyle w:val="TableParagraph"/>
              <w:rPr>
                <w:rFonts w:ascii="Times New Roman"/>
                <w:sz w:val="2"/>
              </w:rPr>
            </w:pPr>
          </w:p>
        </w:tc>
        <w:tc>
          <w:tcPr>
            <w:tcW w:w="417" w:type="dxa"/>
            <w:gridSpan w:val="2"/>
          </w:tcPr>
          <w:p w14:paraId="5537A98C" w14:textId="77777777" w:rsidR="00BD24A3" w:rsidRDefault="00BD24A3">
            <w:pPr>
              <w:pStyle w:val="TableParagraph"/>
              <w:rPr>
                <w:rFonts w:ascii="Times New Roman"/>
                <w:sz w:val="2"/>
              </w:rPr>
            </w:pPr>
          </w:p>
        </w:tc>
        <w:tc>
          <w:tcPr>
            <w:tcW w:w="494" w:type="dxa"/>
          </w:tcPr>
          <w:p w14:paraId="53703786" w14:textId="77777777" w:rsidR="00BD24A3" w:rsidRDefault="00BD24A3">
            <w:pPr>
              <w:pStyle w:val="TableParagraph"/>
              <w:rPr>
                <w:rFonts w:ascii="Times New Roman"/>
                <w:sz w:val="2"/>
              </w:rPr>
            </w:pPr>
          </w:p>
        </w:tc>
        <w:tc>
          <w:tcPr>
            <w:tcW w:w="453" w:type="dxa"/>
          </w:tcPr>
          <w:p w14:paraId="130EFD74" w14:textId="77777777" w:rsidR="00BD24A3" w:rsidRDefault="00BD24A3">
            <w:pPr>
              <w:pStyle w:val="TableParagraph"/>
              <w:rPr>
                <w:rFonts w:ascii="Times New Roman"/>
                <w:sz w:val="2"/>
              </w:rPr>
            </w:pPr>
          </w:p>
        </w:tc>
        <w:tc>
          <w:tcPr>
            <w:tcW w:w="475" w:type="dxa"/>
          </w:tcPr>
          <w:p w14:paraId="411E0296" w14:textId="77777777" w:rsidR="00BD24A3" w:rsidRDefault="00BD24A3">
            <w:pPr>
              <w:pStyle w:val="TableParagraph"/>
              <w:rPr>
                <w:rFonts w:ascii="Times New Roman"/>
                <w:sz w:val="2"/>
              </w:rPr>
            </w:pPr>
          </w:p>
        </w:tc>
        <w:tc>
          <w:tcPr>
            <w:tcW w:w="421" w:type="dxa"/>
          </w:tcPr>
          <w:p w14:paraId="37561E38" w14:textId="77777777" w:rsidR="00BD24A3" w:rsidRDefault="00BD24A3">
            <w:pPr>
              <w:pStyle w:val="TableParagraph"/>
              <w:rPr>
                <w:rFonts w:ascii="Times New Roman"/>
                <w:sz w:val="2"/>
              </w:rPr>
            </w:pPr>
          </w:p>
        </w:tc>
        <w:tc>
          <w:tcPr>
            <w:tcW w:w="412" w:type="dxa"/>
          </w:tcPr>
          <w:p w14:paraId="7DD20921" w14:textId="77777777" w:rsidR="00BD24A3" w:rsidRDefault="00BD24A3">
            <w:pPr>
              <w:pStyle w:val="TableParagraph"/>
              <w:rPr>
                <w:rFonts w:ascii="Times New Roman"/>
                <w:sz w:val="2"/>
              </w:rPr>
            </w:pPr>
          </w:p>
        </w:tc>
        <w:tc>
          <w:tcPr>
            <w:tcW w:w="403" w:type="dxa"/>
          </w:tcPr>
          <w:p w14:paraId="7DB53F6E" w14:textId="77777777" w:rsidR="00BD24A3" w:rsidRDefault="00BD24A3">
            <w:pPr>
              <w:pStyle w:val="TableParagraph"/>
              <w:rPr>
                <w:rFonts w:ascii="Times New Roman"/>
                <w:sz w:val="2"/>
              </w:rPr>
            </w:pPr>
          </w:p>
        </w:tc>
        <w:tc>
          <w:tcPr>
            <w:tcW w:w="435" w:type="dxa"/>
          </w:tcPr>
          <w:p w14:paraId="2D4F5653" w14:textId="77777777" w:rsidR="00BD24A3" w:rsidRDefault="00BD24A3">
            <w:pPr>
              <w:pStyle w:val="TableParagraph"/>
              <w:rPr>
                <w:rFonts w:ascii="Times New Roman"/>
                <w:sz w:val="2"/>
              </w:rPr>
            </w:pPr>
          </w:p>
        </w:tc>
        <w:tc>
          <w:tcPr>
            <w:tcW w:w="403" w:type="dxa"/>
          </w:tcPr>
          <w:p w14:paraId="57AF6F44" w14:textId="77777777" w:rsidR="00BD24A3" w:rsidRDefault="00BD24A3">
            <w:pPr>
              <w:pStyle w:val="TableParagraph"/>
              <w:rPr>
                <w:rFonts w:ascii="Times New Roman"/>
                <w:sz w:val="2"/>
              </w:rPr>
            </w:pPr>
          </w:p>
        </w:tc>
        <w:tc>
          <w:tcPr>
            <w:tcW w:w="453" w:type="dxa"/>
          </w:tcPr>
          <w:p w14:paraId="004C57A1" w14:textId="77777777" w:rsidR="00BD24A3" w:rsidRDefault="00BD24A3">
            <w:pPr>
              <w:pStyle w:val="TableParagraph"/>
              <w:rPr>
                <w:rFonts w:ascii="Times New Roman"/>
                <w:sz w:val="2"/>
              </w:rPr>
            </w:pPr>
          </w:p>
        </w:tc>
        <w:tc>
          <w:tcPr>
            <w:tcW w:w="399" w:type="dxa"/>
          </w:tcPr>
          <w:p w14:paraId="0BCA5963" w14:textId="77777777" w:rsidR="00BD24A3" w:rsidRDefault="00BD24A3">
            <w:pPr>
              <w:pStyle w:val="TableParagraph"/>
              <w:rPr>
                <w:rFonts w:ascii="Times New Roman"/>
                <w:sz w:val="2"/>
              </w:rPr>
            </w:pPr>
          </w:p>
        </w:tc>
        <w:tc>
          <w:tcPr>
            <w:tcW w:w="408" w:type="dxa"/>
          </w:tcPr>
          <w:p w14:paraId="6CD3F0A6" w14:textId="77777777" w:rsidR="00BD24A3" w:rsidRDefault="00BD24A3">
            <w:pPr>
              <w:pStyle w:val="TableParagraph"/>
              <w:rPr>
                <w:rFonts w:ascii="Times New Roman"/>
                <w:sz w:val="2"/>
              </w:rPr>
            </w:pPr>
          </w:p>
        </w:tc>
        <w:tc>
          <w:tcPr>
            <w:tcW w:w="411" w:type="dxa"/>
          </w:tcPr>
          <w:p w14:paraId="19C3F5AD" w14:textId="77777777" w:rsidR="00BD24A3" w:rsidRDefault="00BD24A3">
            <w:pPr>
              <w:pStyle w:val="TableParagraph"/>
              <w:rPr>
                <w:rFonts w:ascii="Times New Roman"/>
                <w:sz w:val="2"/>
              </w:rPr>
            </w:pPr>
          </w:p>
        </w:tc>
        <w:tc>
          <w:tcPr>
            <w:tcW w:w="430" w:type="dxa"/>
          </w:tcPr>
          <w:p w14:paraId="0DB4AF43" w14:textId="77777777" w:rsidR="00BD24A3" w:rsidRDefault="00BD24A3">
            <w:pPr>
              <w:pStyle w:val="TableParagraph"/>
              <w:rPr>
                <w:rFonts w:ascii="Times New Roman"/>
                <w:sz w:val="2"/>
              </w:rPr>
            </w:pPr>
          </w:p>
        </w:tc>
        <w:tc>
          <w:tcPr>
            <w:tcW w:w="480" w:type="dxa"/>
          </w:tcPr>
          <w:p w14:paraId="67B466C4" w14:textId="77777777" w:rsidR="00BD24A3" w:rsidRDefault="00BD24A3">
            <w:pPr>
              <w:pStyle w:val="TableParagraph"/>
              <w:rPr>
                <w:rFonts w:ascii="Times New Roman"/>
                <w:sz w:val="2"/>
              </w:rPr>
            </w:pPr>
          </w:p>
        </w:tc>
        <w:tc>
          <w:tcPr>
            <w:tcW w:w="408" w:type="dxa"/>
          </w:tcPr>
          <w:p w14:paraId="0ED76DB5" w14:textId="77777777" w:rsidR="00BD24A3" w:rsidRDefault="00BD24A3">
            <w:pPr>
              <w:pStyle w:val="TableParagraph"/>
              <w:rPr>
                <w:rFonts w:ascii="Times New Roman"/>
                <w:sz w:val="2"/>
              </w:rPr>
            </w:pPr>
          </w:p>
        </w:tc>
        <w:tc>
          <w:tcPr>
            <w:tcW w:w="386" w:type="dxa"/>
          </w:tcPr>
          <w:p w14:paraId="79987FEF" w14:textId="77777777" w:rsidR="00BD24A3" w:rsidRDefault="00BD24A3">
            <w:pPr>
              <w:pStyle w:val="TableParagraph"/>
              <w:rPr>
                <w:rFonts w:ascii="Times New Roman"/>
                <w:sz w:val="2"/>
              </w:rPr>
            </w:pPr>
          </w:p>
        </w:tc>
        <w:tc>
          <w:tcPr>
            <w:tcW w:w="336" w:type="dxa"/>
          </w:tcPr>
          <w:p w14:paraId="6A70E317" w14:textId="77777777" w:rsidR="00BD24A3" w:rsidRDefault="00BD24A3">
            <w:pPr>
              <w:pStyle w:val="TableParagraph"/>
              <w:rPr>
                <w:rFonts w:ascii="Times New Roman"/>
                <w:sz w:val="2"/>
              </w:rPr>
            </w:pPr>
          </w:p>
        </w:tc>
        <w:tc>
          <w:tcPr>
            <w:tcW w:w="434" w:type="dxa"/>
          </w:tcPr>
          <w:p w14:paraId="07C4DF85" w14:textId="77777777" w:rsidR="00BD24A3" w:rsidRDefault="00BD24A3">
            <w:pPr>
              <w:pStyle w:val="TableParagraph"/>
              <w:rPr>
                <w:rFonts w:ascii="Times New Roman"/>
                <w:sz w:val="2"/>
              </w:rPr>
            </w:pPr>
          </w:p>
        </w:tc>
        <w:tc>
          <w:tcPr>
            <w:tcW w:w="273" w:type="dxa"/>
          </w:tcPr>
          <w:p w14:paraId="26BFB5F4" w14:textId="77777777" w:rsidR="00BD24A3" w:rsidRDefault="00BD24A3">
            <w:pPr>
              <w:pStyle w:val="TableParagraph"/>
              <w:rPr>
                <w:rFonts w:ascii="Times New Roman"/>
                <w:sz w:val="2"/>
              </w:rPr>
            </w:pPr>
          </w:p>
        </w:tc>
        <w:tc>
          <w:tcPr>
            <w:tcW w:w="404" w:type="dxa"/>
          </w:tcPr>
          <w:p w14:paraId="23B413CE" w14:textId="77777777" w:rsidR="00BD24A3" w:rsidRDefault="00BD24A3">
            <w:pPr>
              <w:pStyle w:val="TableParagraph"/>
              <w:rPr>
                <w:rFonts w:ascii="Times New Roman"/>
                <w:sz w:val="2"/>
              </w:rPr>
            </w:pPr>
          </w:p>
        </w:tc>
      </w:tr>
      <w:tr w:rsidR="00BD24A3" w14:paraId="18F75EC8" w14:textId="77777777">
        <w:trPr>
          <w:trHeight w:val="76"/>
        </w:trPr>
        <w:tc>
          <w:tcPr>
            <w:tcW w:w="576" w:type="dxa"/>
          </w:tcPr>
          <w:p w14:paraId="1B3ECA00" w14:textId="77777777" w:rsidR="00BD24A3" w:rsidRDefault="00BD24A3">
            <w:pPr>
              <w:pStyle w:val="TableParagraph"/>
              <w:rPr>
                <w:rFonts w:ascii="Times New Roman"/>
                <w:sz w:val="2"/>
              </w:rPr>
            </w:pPr>
          </w:p>
        </w:tc>
        <w:tc>
          <w:tcPr>
            <w:tcW w:w="544" w:type="dxa"/>
          </w:tcPr>
          <w:p w14:paraId="52D82CED" w14:textId="77777777" w:rsidR="00BD24A3" w:rsidRDefault="00BD24A3">
            <w:pPr>
              <w:pStyle w:val="TableParagraph"/>
              <w:rPr>
                <w:rFonts w:ascii="Times New Roman"/>
                <w:sz w:val="2"/>
              </w:rPr>
            </w:pPr>
          </w:p>
        </w:tc>
        <w:tc>
          <w:tcPr>
            <w:tcW w:w="417" w:type="dxa"/>
            <w:gridSpan w:val="2"/>
          </w:tcPr>
          <w:p w14:paraId="4A407283" w14:textId="77777777" w:rsidR="00BD24A3" w:rsidRDefault="00BD24A3">
            <w:pPr>
              <w:pStyle w:val="TableParagraph"/>
              <w:rPr>
                <w:rFonts w:ascii="Times New Roman"/>
                <w:sz w:val="2"/>
              </w:rPr>
            </w:pPr>
          </w:p>
        </w:tc>
        <w:tc>
          <w:tcPr>
            <w:tcW w:w="494" w:type="dxa"/>
          </w:tcPr>
          <w:p w14:paraId="2575F371" w14:textId="77777777" w:rsidR="00BD24A3" w:rsidRDefault="00BD24A3">
            <w:pPr>
              <w:pStyle w:val="TableParagraph"/>
              <w:rPr>
                <w:rFonts w:ascii="Times New Roman"/>
                <w:sz w:val="2"/>
              </w:rPr>
            </w:pPr>
          </w:p>
        </w:tc>
        <w:tc>
          <w:tcPr>
            <w:tcW w:w="453" w:type="dxa"/>
          </w:tcPr>
          <w:p w14:paraId="39090673" w14:textId="77777777" w:rsidR="00BD24A3" w:rsidRDefault="00BD24A3">
            <w:pPr>
              <w:pStyle w:val="TableParagraph"/>
              <w:rPr>
                <w:rFonts w:ascii="Times New Roman"/>
                <w:sz w:val="2"/>
              </w:rPr>
            </w:pPr>
          </w:p>
        </w:tc>
        <w:tc>
          <w:tcPr>
            <w:tcW w:w="475" w:type="dxa"/>
          </w:tcPr>
          <w:p w14:paraId="2A493FCC" w14:textId="77777777" w:rsidR="00BD24A3" w:rsidRDefault="00BD24A3">
            <w:pPr>
              <w:pStyle w:val="TableParagraph"/>
              <w:rPr>
                <w:rFonts w:ascii="Times New Roman"/>
                <w:sz w:val="2"/>
              </w:rPr>
            </w:pPr>
          </w:p>
        </w:tc>
        <w:tc>
          <w:tcPr>
            <w:tcW w:w="421" w:type="dxa"/>
          </w:tcPr>
          <w:p w14:paraId="57213CAA" w14:textId="77777777" w:rsidR="00BD24A3" w:rsidRDefault="00BD24A3">
            <w:pPr>
              <w:pStyle w:val="TableParagraph"/>
              <w:rPr>
                <w:rFonts w:ascii="Times New Roman"/>
                <w:sz w:val="2"/>
              </w:rPr>
            </w:pPr>
          </w:p>
        </w:tc>
        <w:tc>
          <w:tcPr>
            <w:tcW w:w="412" w:type="dxa"/>
          </w:tcPr>
          <w:p w14:paraId="31213182" w14:textId="77777777" w:rsidR="00BD24A3" w:rsidRDefault="00BD24A3">
            <w:pPr>
              <w:pStyle w:val="TableParagraph"/>
              <w:rPr>
                <w:rFonts w:ascii="Times New Roman"/>
                <w:sz w:val="2"/>
              </w:rPr>
            </w:pPr>
          </w:p>
        </w:tc>
        <w:tc>
          <w:tcPr>
            <w:tcW w:w="403" w:type="dxa"/>
          </w:tcPr>
          <w:p w14:paraId="61750358" w14:textId="77777777" w:rsidR="00BD24A3" w:rsidRDefault="00BD24A3">
            <w:pPr>
              <w:pStyle w:val="TableParagraph"/>
              <w:rPr>
                <w:rFonts w:ascii="Times New Roman"/>
                <w:sz w:val="2"/>
              </w:rPr>
            </w:pPr>
          </w:p>
        </w:tc>
        <w:tc>
          <w:tcPr>
            <w:tcW w:w="435" w:type="dxa"/>
          </w:tcPr>
          <w:p w14:paraId="610E2CDF" w14:textId="77777777" w:rsidR="00BD24A3" w:rsidRDefault="00BD24A3">
            <w:pPr>
              <w:pStyle w:val="TableParagraph"/>
              <w:rPr>
                <w:rFonts w:ascii="Times New Roman"/>
                <w:sz w:val="2"/>
              </w:rPr>
            </w:pPr>
          </w:p>
        </w:tc>
        <w:tc>
          <w:tcPr>
            <w:tcW w:w="403" w:type="dxa"/>
          </w:tcPr>
          <w:p w14:paraId="77DC420C" w14:textId="77777777" w:rsidR="00BD24A3" w:rsidRDefault="00BD24A3">
            <w:pPr>
              <w:pStyle w:val="TableParagraph"/>
              <w:rPr>
                <w:rFonts w:ascii="Times New Roman"/>
                <w:sz w:val="2"/>
              </w:rPr>
            </w:pPr>
          </w:p>
        </w:tc>
        <w:tc>
          <w:tcPr>
            <w:tcW w:w="453" w:type="dxa"/>
          </w:tcPr>
          <w:p w14:paraId="57DEBACC" w14:textId="77777777" w:rsidR="00BD24A3" w:rsidRDefault="00BD24A3">
            <w:pPr>
              <w:pStyle w:val="TableParagraph"/>
              <w:rPr>
                <w:rFonts w:ascii="Times New Roman"/>
                <w:sz w:val="2"/>
              </w:rPr>
            </w:pPr>
          </w:p>
        </w:tc>
        <w:tc>
          <w:tcPr>
            <w:tcW w:w="399" w:type="dxa"/>
          </w:tcPr>
          <w:p w14:paraId="16B10871" w14:textId="77777777" w:rsidR="00BD24A3" w:rsidRDefault="00BD24A3">
            <w:pPr>
              <w:pStyle w:val="TableParagraph"/>
              <w:rPr>
                <w:rFonts w:ascii="Times New Roman"/>
                <w:sz w:val="2"/>
              </w:rPr>
            </w:pPr>
          </w:p>
        </w:tc>
        <w:tc>
          <w:tcPr>
            <w:tcW w:w="408" w:type="dxa"/>
          </w:tcPr>
          <w:p w14:paraId="209D92D9" w14:textId="77777777" w:rsidR="00BD24A3" w:rsidRDefault="00BD24A3">
            <w:pPr>
              <w:pStyle w:val="TableParagraph"/>
              <w:rPr>
                <w:rFonts w:ascii="Times New Roman"/>
                <w:sz w:val="2"/>
              </w:rPr>
            </w:pPr>
          </w:p>
        </w:tc>
        <w:tc>
          <w:tcPr>
            <w:tcW w:w="411" w:type="dxa"/>
          </w:tcPr>
          <w:p w14:paraId="5817405C" w14:textId="77777777" w:rsidR="00BD24A3" w:rsidRDefault="00BD24A3">
            <w:pPr>
              <w:pStyle w:val="TableParagraph"/>
              <w:rPr>
                <w:rFonts w:ascii="Times New Roman"/>
                <w:sz w:val="2"/>
              </w:rPr>
            </w:pPr>
          </w:p>
        </w:tc>
        <w:tc>
          <w:tcPr>
            <w:tcW w:w="430" w:type="dxa"/>
          </w:tcPr>
          <w:p w14:paraId="0F0CE5BD" w14:textId="77777777" w:rsidR="00BD24A3" w:rsidRDefault="00BD24A3">
            <w:pPr>
              <w:pStyle w:val="TableParagraph"/>
              <w:rPr>
                <w:rFonts w:ascii="Times New Roman"/>
                <w:sz w:val="2"/>
              </w:rPr>
            </w:pPr>
          </w:p>
        </w:tc>
        <w:tc>
          <w:tcPr>
            <w:tcW w:w="480" w:type="dxa"/>
          </w:tcPr>
          <w:p w14:paraId="7CD62EBE" w14:textId="77777777" w:rsidR="00BD24A3" w:rsidRDefault="00BD24A3">
            <w:pPr>
              <w:pStyle w:val="TableParagraph"/>
              <w:rPr>
                <w:rFonts w:ascii="Times New Roman"/>
                <w:sz w:val="2"/>
              </w:rPr>
            </w:pPr>
          </w:p>
        </w:tc>
        <w:tc>
          <w:tcPr>
            <w:tcW w:w="408" w:type="dxa"/>
          </w:tcPr>
          <w:p w14:paraId="3FCC19DF" w14:textId="77777777" w:rsidR="00BD24A3" w:rsidRDefault="00BD24A3">
            <w:pPr>
              <w:pStyle w:val="TableParagraph"/>
              <w:rPr>
                <w:rFonts w:ascii="Times New Roman"/>
                <w:sz w:val="2"/>
              </w:rPr>
            </w:pPr>
          </w:p>
        </w:tc>
        <w:tc>
          <w:tcPr>
            <w:tcW w:w="386" w:type="dxa"/>
          </w:tcPr>
          <w:p w14:paraId="14095AC1" w14:textId="77777777" w:rsidR="00BD24A3" w:rsidRDefault="00BD24A3">
            <w:pPr>
              <w:pStyle w:val="TableParagraph"/>
              <w:rPr>
                <w:rFonts w:ascii="Times New Roman"/>
                <w:sz w:val="2"/>
              </w:rPr>
            </w:pPr>
          </w:p>
        </w:tc>
        <w:tc>
          <w:tcPr>
            <w:tcW w:w="336" w:type="dxa"/>
          </w:tcPr>
          <w:p w14:paraId="45EB5051" w14:textId="77777777" w:rsidR="00BD24A3" w:rsidRDefault="00BD24A3">
            <w:pPr>
              <w:pStyle w:val="TableParagraph"/>
              <w:rPr>
                <w:rFonts w:ascii="Times New Roman"/>
                <w:sz w:val="2"/>
              </w:rPr>
            </w:pPr>
          </w:p>
        </w:tc>
        <w:tc>
          <w:tcPr>
            <w:tcW w:w="434" w:type="dxa"/>
          </w:tcPr>
          <w:p w14:paraId="6F7501B9" w14:textId="77777777" w:rsidR="00BD24A3" w:rsidRDefault="00BD24A3">
            <w:pPr>
              <w:pStyle w:val="TableParagraph"/>
              <w:rPr>
                <w:rFonts w:ascii="Times New Roman"/>
                <w:sz w:val="2"/>
              </w:rPr>
            </w:pPr>
          </w:p>
        </w:tc>
        <w:tc>
          <w:tcPr>
            <w:tcW w:w="273" w:type="dxa"/>
          </w:tcPr>
          <w:p w14:paraId="76D00F4A" w14:textId="77777777" w:rsidR="00BD24A3" w:rsidRDefault="00BD24A3">
            <w:pPr>
              <w:pStyle w:val="TableParagraph"/>
              <w:rPr>
                <w:rFonts w:ascii="Times New Roman"/>
                <w:sz w:val="2"/>
              </w:rPr>
            </w:pPr>
          </w:p>
        </w:tc>
        <w:tc>
          <w:tcPr>
            <w:tcW w:w="404" w:type="dxa"/>
          </w:tcPr>
          <w:p w14:paraId="26E7781B" w14:textId="77777777" w:rsidR="00BD24A3" w:rsidRDefault="00BD24A3">
            <w:pPr>
              <w:pStyle w:val="TableParagraph"/>
              <w:rPr>
                <w:rFonts w:ascii="Times New Roman"/>
                <w:sz w:val="2"/>
              </w:rPr>
            </w:pPr>
          </w:p>
        </w:tc>
      </w:tr>
    </w:tbl>
    <w:p w14:paraId="64FBD042" w14:textId="77777777" w:rsidR="00BD24A3" w:rsidRDefault="00BD24A3">
      <w:pPr>
        <w:pStyle w:val="TableParagraph"/>
        <w:rPr>
          <w:rFonts w:ascii="Times New Roman"/>
          <w:sz w:val="2"/>
        </w:rPr>
        <w:sectPr w:rsidR="00BD24A3">
          <w:footerReference w:type="default" r:id="rId15"/>
          <w:pgSz w:w="11910" w:h="16840"/>
          <w:pgMar w:top="900" w:right="720" w:bottom="360" w:left="360" w:header="0" w:footer="161" w:gutter="0"/>
          <w:cols w:space="720"/>
        </w:sectPr>
      </w:pPr>
    </w:p>
    <w:p w14:paraId="2B715742" w14:textId="77777777" w:rsidR="00BD24A3" w:rsidRDefault="00000000">
      <w:pPr>
        <w:pStyle w:val="2"/>
        <w:spacing w:before="77"/>
        <w:ind w:right="17"/>
        <w:jc w:val="right"/>
      </w:pPr>
      <w:bookmarkStart w:id="130" w:name="Приложение_№_14_к_Регламенту"/>
      <w:bookmarkStart w:id="131" w:name="_bookmark42"/>
      <w:bookmarkEnd w:id="130"/>
      <w:bookmarkEnd w:id="131"/>
      <w:r>
        <w:t>Приложение</w:t>
      </w:r>
      <w:r>
        <w:rPr>
          <w:spacing w:val="-3"/>
        </w:rPr>
        <w:t xml:space="preserve"> </w:t>
      </w:r>
      <w:r>
        <w:t>№</w:t>
      </w:r>
      <w:r>
        <w:rPr>
          <w:spacing w:val="-2"/>
        </w:rPr>
        <w:t xml:space="preserve"> </w:t>
      </w:r>
      <w:r>
        <w:t>14</w:t>
      </w:r>
      <w:r>
        <w:rPr>
          <w:spacing w:val="-2"/>
        </w:rPr>
        <w:t xml:space="preserve"> </w:t>
      </w:r>
      <w:r>
        <w:t>к</w:t>
      </w:r>
      <w:r>
        <w:rPr>
          <w:spacing w:val="-1"/>
        </w:rPr>
        <w:t xml:space="preserve"> </w:t>
      </w:r>
      <w:r>
        <w:rPr>
          <w:spacing w:val="-2"/>
        </w:rPr>
        <w:t>Регламенту</w:t>
      </w:r>
    </w:p>
    <w:p w14:paraId="362D4C4E" w14:textId="77777777" w:rsidR="00BD24A3" w:rsidRDefault="00BD24A3">
      <w:pPr>
        <w:pStyle w:val="a3"/>
        <w:spacing w:before="120"/>
        <w:jc w:val="left"/>
        <w:rPr>
          <w:rFonts w:ascii="Arial"/>
          <w:b/>
        </w:rPr>
      </w:pPr>
    </w:p>
    <w:p w14:paraId="02D51133" w14:textId="77777777" w:rsidR="00BD24A3" w:rsidRDefault="00000000">
      <w:pPr>
        <w:ind w:left="2504"/>
        <w:rPr>
          <w:rFonts w:ascii="Arial" w:hAnsi="Arial"/>
          <w:b/>
          <w:sz w:val="20"/>
        </w:rPr>
      </w:pPr>
      <w:r>
        <w:rPr>
          <w:rFonts w:ascii="Arial" w:hAnsi="Arial"/>
          <w:b/>
          <w:sz w:val="20"/>
        </w:rPr>
        <w:t>ПЕРЕЧЕНЬ</w:t>
      </w:r>
      <w:r>
        <w:rPr>
          <w:rFonts w:ascii="Arial" w:hAnsi="Arial"/>
          <w:b/>
          <w:spacing w:val="-8"/>
          <w:sz w:val="20"/>
        </w:rPr>
        <w:t xml:space="preserve"> </w:t>
      </w:r>
      <w:r>
        <w:rPr>
          <w:rFonts w:ascii="Arial" w:hAnsi="Arial"/>
          <w:b/>
          <w:sz w:val="20"/>
        </w:rPr>
        <w:t>СОКРАЩЕНИЙ,</w:t>
      </w:r>
      <w:r>
        <w:rPr>
          <w:rFonts w:ascii="Arial" w:hAnsi="Arial"/>
          <w:b/>
          <w:spacing w:val="-6"/>
          <w:sz w:val="20"/>
        </w:rPr>
        <w:t xml:space="preserve"> </w:t>
      </w:r>
      <w:r>
        <w:rPr>
          <w:rFonts w:ascii="Arial" w:hAnsi="Arial"/>
          <w:b/>
          <w:sz w:val="20"/>
        </w:rPr>
        <w:t>ИСПОЛЬЗУЕМЫХ</w:t>
      </w:r>
      <w:r>
        <w:rPr>
          <w:rFonts w:ascii="Arial" w:hAnsi="Arial"/>
          <w:b/>
          <w:spacing w:val="-6"/>
          <w:sz w:val="20"/>
        </w:rPr>
        <w:t xml:space="preserve"> </w:t>
      </w:r>
      <w:r>
        <w:rPr>
          <w:rFonts w:ascii="Arial" w:hAnsi="Arial"/>
          <w:b/>
          <w:sz w:val="20"/>
        </w:rPr>
        <w:t>В</w:t>
      </w:r>
      <w:r>
        <w:rPr>
          <w:rFonts w:ascii="Arial" w:hAnsi="Arial"/>
          <w:b/>
          <w:spacing w:val="-7"/>
          <w:sz w:val="20"/>
        </w:rPr>
        <w:t xml:space="preserve"> </w:t>
      </w:r>
      <w:r>
        <w:rPr>
          <w:rFonts w:ascii="Arial" w:hAnsi="Arial"/>
          <w:b/>
          <w:sz w:val="20"/>
        </w:rPr>
        <w:t>ОТЧЕТАХ</w:t>
      </w:r>
      <w:r>
        <w:rPr>
          <w:rFonts w:ascii="Arial" w:hAnsi="Arial"/>
          <w:b/>
          <w:spacing w:val="-6"/>
          <w:sz w:val="20"/>
        </w:rPr>
        <w:t xml:space="preserve"> </w:t>
      </w:r>
      <w:r>
        <w:rPr>
          <w:rFonts w:ascii="Arial" w:hAnsi="Arial"/>
          <w:b/>
          <w:spacing w:val="-2"/>
          <w:sz w:val="20"/>
        </w:rPr>
        <w:t>БРОКЕРА</w:t>
      </w:r>
    </w:p>
    <w:p w14:paraId="4301823B" w14:textId="77777777" w:rsidR="00BD24A3" w:rsidRDefault="00BD24A3">
      <w:pPr>
        <w:pStyle w:val="a3"/>
        <w:spacing w:before="11"/>
        <w:jc w:val="left"/>
        <w:rPr>
          <w:rFonts w:ascii="Arial"/>
          <w:b/>
        </w:rPr>
      </w:pPr>
    </w:p>
    <w:p w14:paraId="2BEDEDD3" w14:textId="77777777" w:rsidR="00BD24A3" w:rsidRDefault="00000000">
      <w:pPr>
        <w:pStyle w:val="a3"/>
        <w:spacing w:before="1" w:line="367" w:lineRule="auto"/>
        <w:ind w:left="924" w:right="17"/>
      </w:pPr>
      <w:r>
        <w:rPr>
          <w:spacing w:val="-2"/>
        </w:rPr>
        <w:t>ООО</w:t>
      </w:r>
      <w:r>
        <w:rPr>
          <w:spacing w:val="-8"/>
        </w:rPr>
        <w:t xml:space="preserve"> </w:t>
      </w:r>
      <w:r>
        <w:rPr>
          <w:spacing w:val="-2"/>
        </w:rPr>
        <w:t>«РУСЬ</w:t>
      </w:r>
      <w:r>
        <w:rPr>
          <w:spacing w:val="-8"/>
        </w:rPr>
        <w:t xml:space="preserve"> </w:t>
      </w:r>
      <w:r>
        <w:rPr>
          <w:spacing w:val="-2"/>
        </w:rPr>
        <w:t>КАПИТАЛ»</w:t>
      </w:r>
      <w:r>
        <w:rPr>
          <w:spacing w:val="-8"/>
        </w:rPr>
        <w:t xml:space="preserve"> </w:t>
      </w:r>
      <w:r>
        <w:rPr>
          <w:spacing w:val="-2"/>
        </w:rPr>
        <w:t>использует</w:t>
      </w:r>
      <w:r>
        <w:rPr>
          <w:spacing w:val="-8"/>
        </w:rPr>
        <w:t xml:space="preserve"> </w:t>
      </w:r>
      <w:r>
        <w:rPr>
          <w:spacing w:val="-2"/>
        </w:rPr>
        <w:t>в</w:t>
      </w:r>
      <w:r>
        <w:rPr>
          <w:spacing w:val="-9"/>
        </w:rPr>
        <w:t xml:space="preserve"> </w:t>
      </w:r>
      <w:r>
        <w:rPr>
          <w:spacing w:val="-2"/>
        </w:rPr>
        <w:t>отчетах</w:t>
      </w:r>
      <w:r>
        <w:rPr>
          <w:spacing w:val="-8"/>
        </w:rPr>
        <w:t xml:space="preserve"> </w:t>
      </w:r>
      <w:r>
        <w:rPr>
          <w:spacing w:val="-2"/>
        </w:rPr>
        <w:t>о</w:t>
      </w:r>
      <w:r>
        <w:rPr>
          <w:spacing w:val="-10"/>
        </w:rPr>
        <w:t xml:space="preserve"> </w:t>
      </w:r>
      <w:r>
        <w:rPr>
          <w:spacing w:val="-2"/>
        </w:rPr>
        <w:t>состоянии</w:t>
      </w:r>
      <w:r>
        <w:rPr>
          <w:spacing w:val="-9"/>
        </w:rPr>
        <w:t xml:space="preserve"> </w:t>
      </w:r>
      <w:r>
        <w:rPr>
          <w:spacing w:val="-2"/>
        </w:rPr>
        <w:t>счетов</w:t>
      </w:r>
      <w:r>
        <w:rPr>
          <w:spacing w:val="-8"/>
        </w:rPr>
        <w:t xml:space="preserve"> </w:t>
      </w:r>
      <w:r>
        <w:rPr>
          <w:spacing w:val="-2"/>
        </w:rPr>
        <w:t>клиента</w:t>
      </w:r>
      <w:r>
        <w:rPr>
          <w:spacing w:val="-8"/>
        </w:rPr>
        <w:t xml:space="preserve"> </w:t>
      </w:r>
      <w:r>
        <w:rPr>
          <w:spacing w:val="-2"/>
        </w:rPr>
        <w:t>по</w:t>
      </w:r>
      <w:r>
        <w:rPr>
          <w:spacing w:val="-10"/>
        </w:rPr>
        <w:t xml:space="preserve"> </w:t>
      </w:r>
      <w:r>
        <w:rPr>
          <w:spacing w:val="-2"/>
        </w:rPr>
        <w:t>сделкам</w:t>
      </w:r>
      <w:r>
        <w:rPr>
          <w:spacing w:val="-10"/>
        </w:rPr>
        <w:t xml:space="preserve"> </w:t>
      </w:r>
      <w:r>
        <w:rPr>
          <w:spacing w:val="-2"/>
        </w:rPr>
        <w:t>с</w:t>
      </w:r>
      <w:r>
        <w:rPr>
          <w:spacing w:val="-8"/>
        </w:rPr>
        <w:t xml:space="preserve"> </w:t>
      </w:r>
      <w:r>
        <w:rPr>
          <w:spacing w:val="-2"/>
        </w:rPr>
        <w:t>ценными</w:t>
      </w:r>
      <w:r>
        <w:rPr>
          <w:spacing w:val="-9"/>
        </w:rPr>
        <w:t xml:space="preserve"> </w:t>
      </w:r>
      <w:r>
        <w:rPr>
          <w:spacing w:val="-2"/>
        </w:rPr>
        <w:t xml:space="preserve">бумагами </w:t>
      </w:r>
      <w:r>
        <w:t>и операциям, с ним связанными, следующие сокращения и условные обозначения:</w:t>
      </w:r>
    </w:p>
    <w:p w14:paraId="61C980B5" w14:textId="77777777" w:rsidR="00BD24A3" w:rsidRDefault="00000000">
      <w:pPr>
        <w:spacing w:before="114"/>
        <w:ind w:left="924"/>
        <w:rPr>
          <w:sz w:val="20"/>
        </w:rPr>
      </w:pPr>
      <w:r>
        <w:rPr>
          <w:rFonts w:ascii="Arial" w:hAnsi="Arial"/>
          <w:b/>
          <w:sz w:val="20"/>
        </w:rPr>
        <w:t>руб.</w:t>
      </w:r>
      <w:r>
        <w:rPr>
          <w:rFonts w:ascii="Arial" w:hAnsi="Arial"/>
          <w:b/>
          <w:spacing w:val="-1"/>
          <w:sz w:val="20"/>
        </w:rPr>
        <w:t xml:space="preserve"> </w:t>
      </w:r>
      <w:r>
        <w:rPr>
          <w:rFonts w:ascii="Arial MT" w:hAnsi="Arial MT"/>
          <w:sz w:val="20"/>
        </w:rPr>
        <w:t>–</w:t>
      </w:r>
      <w:r>
        <w:rPr>
          <w:rFonts w:ascii="Arial MT" w:hAnsi="Arial MT"/>
          <w:spacing w:val="-1"/>
          <w:sz w:val="20"/>
        </w:rPr>
        <w:t xml:space="preserve"> </w:t>
      </w:r>
      <w:r>
        <w:rPr>
          <w:sz w:val="20"/>
        </w:rPr>
        <w:t xml:space="preserve">рубли </w:t>
      </w:r>
      <w:r>
        <w:rPr>
          <w:spacing w:val="-5"/>
          <w:sz w:val="20"/>
        </w:rPr>
        <w:t>РФ</w:t>
      </w:r>
    </w:p>
    <w:p w14:paraId="0A5B7D6B" w14:textId="77777777" w:rsidR="00BD24A3" w:rsidRDefault="00000000">
      <w:pPr>
        <w:spacing w:before="115"/>
        <w:ind w:left="923"/>
        <w:rPr>
          <w:sz w:val="20"/>
        </w:rPr>
      </w:pPr>
      <w:r>
        <w:rPr>
          <w:rFonts w:ascii="Arial" w:hAnsi="Arial"/>
          <w:b/>
          <w:sz w:val="20"/>
        </w:rPr>
        <w:t>шт.</w:t>
      </w:r>
      <w:r>
        <w:rPr>
          <w:rFonts w:ascii="Arial" w:hAnsi="Arial"/>
          <w:b/>
          <w:spacing w:val="-2"/>
          <w:sz w:val="20"/>
        </w:rPr>
        <w:t xml:space="preserve"> </w:t>
      </w:r>
      <w:r>
        <w:rPr>
          <w:rFonts w:ascii="Arial MT" w:hAnsi="Arial MT"/>
          <w:sz w:val="20"/>
        </w:rPr>
        <w:t>–</w:t>
      </w:r>
      <w:r>
        <w:rPr>
          <w:rFonts w:ascii="Arial MT" w:hAnsi="Arial MT"/>
          <w:spacing w:val="-1"/>
          <w:sz w:val="20"/>
        </w:rPr>
        <w:t xml:space="preserve"> </w:t>
      </w:r>
      <w:r>
        <w:rPr>
          <w:spacing w:val="-2"/>
          <w:sz w:val="20"/>
        </w:rPr>
        <w:t>штуки</w:t>
      </w:r>
    </w:p>
    <w:p w14:paraId="72E7274B" w14:textId="77777777" w:rsidR="00BD24A3" w:rsidRDefault="00000000">
      <w:pPr>
        <w:pStyle w:val="a3"/>
        <w:spacing w:before="115"/>
        <w:ind w:left="923"/>
        <w:jc w:val="left"/>
      </w:pPr>
      <w:r>
        <w:rPr>
          <w:rFonts w:ascii="Arial" w:hAnsi="Arial"/>
          <w:b/>
        </w:rPr>
        <w:t>АО</w:t>
      </w:r>
      <w:r>
        <w:rPr>
          <w:rFonts w:ascii="Arial" w:hAnsi="Arial"/>
          <w:b/>
          <w:spacing w:val="-14"/>
        </w:rPr>
        <w:t xml:space="preserve"> </w:t>
      </w:r>
      <w:r>
        <w:rPr>
          <w:rFonts w:ascii="Arial MT" w:hAnsi="Arial MT"/>
        </w:rPr>
        <w:t>–</w:t>
      </w:r>
      <w:r>
        <w:rPr>
          <w:rFonts w:ascii="Arial MT" w:hAnsi="Arial MT"/>
          <w:spacing w:val="-14"/>
        </w:rPr>
        <w:t xml:space="preserve"> </w:t>
      </w:r>
      <w:r>
        <w:t>акция</w:t>
      </w:r>
      <w:r>
        <w:rPr>
          <w:spacing w:val="-12"/>
        </w:rPr>
        <w:t xml:space="preserve"> </w:t>
      </w:r>
      <w:r>
        <w:t>обыкновенная</w:t>
      </w:r>
      <w:r>
        <w:rPr>
          <w:spacing w:val="-12"/>
        </w:rPr>
        <w:t xml:space="preserve"> </w:t>
      </w:r>
      <w:r>
        <w:t>российского</w:t>
      </w:r>
      <w:r>
        <w:rPr>
          <w:spacing w:val="-12"/>
        </w:rPr>
        <w:t xml:space="preserve"> </w:t>
      </w:r>
      <w:r>
        <w:rPr>
          <w:spacing w:val="-2"/>
        </w:rPr>
        <w:t>эмитента</w:t>
      </w:r>
    </w:p>
    <w:p w14:paraId="28DB55A5" w14:textId="77777777" w:rsidR="00BD24A3" w:rsidRDefault="00000000">
      <w:pPr>
        <w:pStyle w:val="a3"/>
        <w:spacing w:before="116"/>
        <w:ind w:left="923"/>
        <w:jc w:val="left"/>
      </w:pPr>
      <w:r>
        <w:rPr>
          <w:rFonts w:ascii="Arial" w:hAnsi="Arial"/>
          <w:b/>
        </w:rPr>
        <w:t>АП</w:t>
      </w:r>
      <w:r>
        <w:rPr>
          <w:rFonts w:ascii="Arial" w:hAnsi="Arial"/>
          <w:b/>
          <w:spacing w:val="-13"/>
        </w:rPr>
        <w:t xml:space="preserve"> </w:t>
      </w:r>
      <w:r>
        <w:rPr>
          <w:rFonts w:ascii="Arial MT" w:hAnsi="Arial MT"/>
        </w:rPr>
        <w:t>–</w:t>
      </w:r>
      <w:r>
        <w:rPr>
          <w:rFonts w:ascii="Arial MT" w:hAnsi="Arial MT"/>
          <w:spacing w:val="-12"/>
        </w:rPr>
        <w:t xml:space="preserve"> </w:t>
      </w:r>
      <w:r>
        <w:t>акция</w:t>
      </w:r>
      <w:r>
        <w:rPr>
          <w:spacing w:val="-10"/>
        </w:rPr>
        <w:t xml:space="preserve"> </w:t>
      </w:r>
      <w:r>
        <w:t>привилегированная</w:t>
      </w:r>
      <w:r>
        <w:rPr>
          <w:spacing w:val="-11"/>
        </w:rPr>
        <w:t xml:space="preserve"> </w:t>
      </w:r>
      <w:r>
        <w:t>российского</w:t>
      </w:r>
      <w:r>
        <w:rPr>
          <w:spacing w:val="-9"/>
        </w:rPr>
        <w:t xml:space="preserve"> </w:t>
      </w:r>
      <w:r>
        <w:rPr>
          <w:spacing w:val="-2"/>
        </w:rPr>
        <w:t>эмитента</w:t>
      </w:r>
    </w:p>
    <w:p w14:paraId="017155EA" w14:textId="77777777" w:rsidR="00BD24A3" w:rsidRDefault="00000000">
      <w:pPr>
        <w:pStyle w:val="a3"/>
        <w:spacing w:before="114"/>
        <w:ind w:left="923"/>
        <w:jc w:val="left"/>
      </w:pPr>
      <w:r>
        <w:rPr>
          <w:rFonts w:ascii="Arial" w:hAnsi="Arial"/>
          <w:b/>
        </w:rPr>
        <w:t>OR</w:t>
      </w:r>
      <w:r>
        <w:rPr>
          <w:rFonts w:ascii="Arial" w:hAnsi="Arial"/>
          <w:b/>
          <w:spacing w:val="-10"/>
        </w:rPr>
        <w:t xml:space="preserve"> </w:t>
      </w:r>
      <w:r>
        <w:rPr>
          <w:rFonts w:ascii="Arial" w:hAnsi="Arial"/>
          <w:b/>
        </w:rPr>
        <w:t>SHS</w:t>
      </w:r>
      <w:r>
        <w:rPr>
          <w:rFonts w:ascii="Arial" w:hAnsi="Arial"/>
          <w:b/>
          <w:spacing w:val="-11"/>
        </w:rPr>
        <w:t xml:space="preserve"> </w:t>
      </w:r>
      <w:r>
        <w:rPr>
          <w:rFonts w:ascii="Arial MT" w:hAnsi="Arial MT"/>
        </w:rPr>
        <w:t>–</w:t>
      </w:r>
      <w:r>
        <w:rPr>
          <w:rFonts w:ascii="Arial MT" w:hAnsi="Arial MT"/>
          <w:spacing w:val="-11"/>
        </w:rPr>
        <w:t xml:space="preserve"> </w:t>
      </w:r>
      <w:r>
        <w:t>акция</w:t>
      </w:r>
      <w:r>
        <w:rPr>
          <w:spacing w:val="-9"/>
        </w:rPr>
        <w:t xml:space="preserve"> </w:t>
      </w:r>
      <w:r>
        <w:t>обыкновенная</w:t>
      </w:r>
      <w:r>
        <w:rPr>
          <w:spacing w:val="-8"/>
        </w:rPr>
        <w:t xml:space="preserve"> </w:t>
      </w:r>
      <w:r>
        <w:t>иностранного</w:t>
      </w:r>
      <w:r>
        <w:rPr>
          <w:spacing w:val="-8"/>
        </w:rPr>
        <w:t xml:space="preserve"> </w:t>
      </w:r>
      <w:r>
        <w:rPr>
          <w:spacing w:val="-2"/>
        </w:rPr>
        <w:t>эмитента</w:t>
      </w:r>
    </w:p>
    <w:p w14:paraId="73F9A39C" w14:textId="77777777" w:rsidR="00BD24A3" w:rsidRDefault="00000000">
      <w:pPr>
        <w:pStyle w:val="a3"/>
        <w:spacing w:before="116"/>
        <w:ind w:left="923"/>
        <w:jc w:val="left"/>
      </w:pPr>
      <w:r>
        <w:rPr>
          <w:rFonts w:ascii="Arial" w:hAnsi="Arial"/>
          <w:b/>
        </w:rPr>
        <w:t>PREF</w:t>
      </w:r>
      <w:r>
        <w:rPr>
          <w:rFonts w:ascii="Arial" w:hAnsi="Arial"/>
          <w:b/>
          <w:spacing w:val="-10"/>
        </w:rPr>
        <w:t xml:space="preserve"> </w:t>
      </w:r>
      <w:r>
        <w:rPr>
          <w:rFonts w:ascii="Arial" w:hAnsi="Arial"/>
          <w:b/>
        </w:rPr>
        <w:t>SHS</w:t>
      </w:r>
      <w:r>
        <w:rPr>
          <w:rFonts w:ascii="Arial" w:hAnsi="Arial"/>
          <w:b/>
          <w:spacing w:val="-11"/>
        </w:rPr>
        <w:t xml:space="preserve"> </w:t>
      </w:r>
      <w:r>
        <w:rPr>
          <w:rFonts w:ascii="Arial MT" w:hAnsi="Arial MT"/>
        </w:rPr>
        <w:t>–</w:t>
      </w:r>
      <w:r>
        <w:rPr>
          <w:rFonts w:ascii="Arial MT" w:hAnsi="Arial MT"/>
          <w:spacing w:val="-10"/>
        </w:rPr>
        <w:t xml:space="preserve"> </w:t>
      </w:r>
      <w:r>
        <w:t>акция</w:t>
      </w:r>
      <w:r>
        <w:rPr>
          <w:spacing w:val="-8"/>
        </w:rPr>
        <w:t xml:space="preserve"> </w:t>
      </w:r>
      <w:r>
        <w:t>привилегированная</w:t>
      </w:r>
      <w:r>
        <w:rPr>
          <w:spacing w:val="-8"/>
        </w:rPr>
        <w:t xml:space="preserve"> </w:t>
      </w:r>
      <w:r>
        <w:t>иностранного</w:t>
      </w:r>
      <w:r>
        <w:rPr>
          <w:spacing w:val="-7"/>
        </w:rPr>
        <w:t xml:space="preserve"> </w:t>
      </w:r>
      <w:r>
        <w:rPr>
          <w:spacing w:val="-2"/>
        </w:rPr>
        <w:t>эмитента</w:t>
      </w:r>
    </w:p>
    <w:p w14:paraId="4B067AF4" w14:textId="77777777" w:rsidR="00BD24A3" w:rsidRDefault="00000000">
      <w:pPr>
        <w:pStyle w:val="a3"/>
        <w:spacing w:before="114"/>
        <w:ind w:left="922"/>
        <w:jc w:val="left"/>
      </w:pPr>
      <w:r>
        <w:rPr>
          <w:rFonts w:ascii="Arial" w:hAnsi="Arial"/>
          <w:b/>
        </w:rPr>
        <w:t>ДС</w:t>
      </w:r>
      <w:r>
        <w:rPr>
          <w:rFonts w:ascii="Arial" w:hAnsi="Arial"/>
          <w:b/>
          <w:spacing w:val="-6"/>
        </w:rPr>
        <w:t xml:space="preserve"> </w:t>
      </w:r>
      <w:r>
        <w:rPr>
          <w:rFonts w:ascii="Arial MT" w:hAnsi="Arial MT"/>
        </w:rPr>
        <w:t>–</w:t>
      </w:r>
      <w:r>
        <w:rPr>
          <w:rFonts w:ascii="Arial MT" w:hAnsi="Arial MT"/>
          <w:spacing w:val="-6"/>
        </w:rPr>
        <w:t xml:space="preserve"> </w:t>
      </w:r>
      <w:r>
        <w:t>денежные</w:t>
      </w:r>
      <w:r>
        <w:rPr>
          <w:spacing w:val="-3"/>
        </w:rPr>
        <w:t xml:space="preserve"> </w:t>
      </w:r>
      <w:r>
        <w:rPr>
          <w:spacing w:val="-2"/>
        </w:rPr>
        <w:t>средства</w:t>
      </w:r>
    </w:p>
    <w:p w14:paraId="52A7BB94" w14:textId="77777777" w:rsidR="00BD24A3" w:rsidRDefault="00000000">
      <w:pPr>
        <w:pStyle w:val="a3"/>
        <w:spacing w:before="116"/>
        <w:ind w:left="922"/>
      </w:pPr>
      <w:r>
        <w:rPr>
          <w:rFonts w:ascii="Arial" w:hAnsi="Arial"/>
          <w:b/>
        </w:rPr>
        <w:t>ЦБ</w:t>
      </w:r>
      <w:r>
        <w:rPr>
          <w:rFonts w:ascii="Arial" w:hAnsi="Arial"/>
          <w:b/>
          <w:spacing w:val="-4"/>
        </w:rPr>
        <w:t xml:space="preserve"> </w:t>
      </w:r>
      <w:r>
        <w:rPr>
          <w:rFonts w:ascii="Arial MT" w:hAnsi="Arial MT"/>
        </w:rPr>
        <w:t>–</w:t>
      </w:r>
      <w:r>
        <w:rPr>
          <w:rFonts w:ascii="Arial MT" w:hAnsi="Arial MT"/>
          <w:spacing w:val="-3"/>
        </w:rPr>
        <w:t xml:space="preserve"> </w:t>
      </w:r>
      <w:r>
        <w:t>ценные</w:t>
      </w:r>
      <w:r>
        <w:rPr>
          <w:spacing w:val="-2"/>
        </w:rPr>
        <w:t xml:space="preserve"> бумаги</w:t>
      </w:r>
    </w:p>
    <w:p w14:paraId="07D40DE9" w14:textId="77777777" w:rsidR="00BD24A3" w:rsidRDefault="00000000">
      <w:pPr>
        <w:pStyle w:val="a3"/>
        <w:spacing w:before="115"/>
        <w:ind w:left="922"/>
      </w:pPr>
      <w:r>
        <w:rPr>
          <w:rFonts w:ascii="Arial" w:hAnsi="Arial"/>
          <w:b/>
        </w:rPr>
        <w:t>КД</w:t>
      </w:r>
      <w:r>
        <w:rPr>
          <w:rFonts w:ascii="Arial" w:hAnsi="Arial"/>
          <w:b/>
          <w:spacing w:val="-6"/>
        </w:rPr>
        <w:t xml:space="preserve"> </w:t>
      </w:r>
      <w:r>
        <w:rPr>
          <w:rFonts w:ascii="Arial MT" w:hAnsi="Arial MT"/>
        </w:rPr>
        <w:t>–</w:t>
      </w:r>
      <w:r>
        <w:rPr>
          <w:rFonts w:ascii="Arial MT" w:hAnsi="Arial MT"/>
          <w:spacing w:val="-5"/>
        </w:rPr>
        <w:t xml:space="preserve"> </w:t>
      </w:r>
      <w:r>
        <w:t>в</w:t>
      </w:r>
      <w:r>
        <w:rPr>
          <w:spacing w:val="-3"/>
        </w:rPr>
        <w:t xml:space="preserve"> </w:t>
      </w:r>
      <w:r>
        <w:t>зависимости</w:t>
      </w:r>
      <w:r>
        <w:rPr>
          <w:spacing w:val="-3"/>
        </w:rPr>
        <w:t xml:space="preserve"> </w:t>
      </w:r>
      <w:r>
        <w:t>от</w:t>
      </w:r>
      <w:r>
        <w:rPr>
          <w:spacing w:val="-3"/>
        </w:rPr>
        <w:t xml:space="preserve"> </w:t>
      </w:r>
      <w:r>
        <w:rPr>
          <w:spacing w:val="-2"/>
        </w:rPr>
        <w:t>контекста:</w:t>
      </w:r>
    </w:p>
    <w:p w14:paraId="6D2661C2" w14:textId="77777777" w:rsidR="00BD24A3" w:rsidRDefault="00000000">
      <w:pPr>
        <w:pStyle w:val="a3"/>
        <w:spacing w:before="119" w:line="364" w:lineRule="auto"/>
        <w:ind w:left="922" w:right="16"/>
      </w:pPr>
      <w:r>
        <w:t xml:space="preserve">а) корпоративное действие (мероприятия эмитента, направленные на распределение доходов в </w:t>
      </w:r>
      <w:r>
        <w:rPr>
          <w:spacing w:val="-2"/>
        </w:rPr>
        <w:t>денежной</w:t>
      </w:r>
      <w:r>
        <w:rPr>
          <w:spacing w:val="-6"/>
        </w:rPr>
        <w:t xml:space="preserve"> </w:t>
      </w:r>
      <w:r>
        <w:rPr>
          <w:spacing w:val="-2"/>
        </w:rPr>
        <w:t>или</w:t>
      </w:r>
      <w:r>
        <w:rPr>
          <w:spacing w:val="-6"/>
        </w:rPr>
        <w:t xml:space="preserve"> </w:t>
      </w:r>
      <w:r>
        <w:rPr>
          <w:spacing w:val="-2"/>
        </w:rPr>
        <w:t>иной</w:t>
      </w:r>
      <w:r>
        <w:rPr>
          <w:spacing w:val="-6"/>
        </w:rPr>
        <w:t xml:space="preserve"> </w:t>
      </w:r>
      <w:r>
        <w:rPr>
          <w:spacing w:val="-2"/>
        </w:rPr>
        <w:t>форме,</w:t>
      </w:r>
      <w:r>
        <w:rPr>
          <w:spacing w:val="-6"/>
        </w:rPr>
        <w:t xml:space="preserve"> </w:t>
      </w:r>
      <w:r>
        <w:rPr>
          <w:spacing w:val="-2"/>
        </w:rPr>
        <w:t>или</w:t>
      </w:r>
      <w:r>
        <w:rPr>
          <w:spacing w:val="-6"/>
        </w:rPr>
        <w:t xml:space="preserve"> </w:t>
      </w:r>
      <w:r>
        <w:rPr>
          <w:spacing w:val="-2"/>
        </w:rPr>
        <w:t>изменение</w:t>
      </w:r>
      <w:r>
        <w:rPr>
          <w:spacing w:val="-5"/>
        </w:rPr>
        <w:t xml:space="preserve"> </w:t>
      </w:r>
      <w:r>
        <w:rPr>
          <w:spacing w:val="-2"/>
        </w:rPr>
        <w:t>структуры</w:t>
      </w:r>
      <w:r>
        <w:rPr>
          <w:spacing w:val="-5"/>
        </w:rPr>
        <w:t xml:space="preserve"> </w:t>
      </w:r>
      <w:r>
        <w:rPr>
          <w:spacing w:val="-2"/>
        </w:rPr>
        <w:t>ценных</w:t>
      </w:r>
      <w:r>
        <w:rPr>
          <w:spacing w:val="-6"/>
        </w:rPr>
        <w:t xml:space="preserve"> </w:t>
      </w:r>
      <w:r>
        <w:rPr>
          <w:spacing w:val="-2"/>
        </w:rPr>
        <w:t>бумаг</w:t>
      </w:r>
      <w:r>
        <w:rPr>
          <w:spacing w:val="-5"/>
        </w:rPr>
        <w:t xml:space="preserve"> </w:t>
      </w:r>
      <w:r>
        <w:rPr>
          <w:spacing w:val="-2"/>
        </w:rPr>
        <w:t>(выплата</w:t>
      </w:r>
      <w:r>
        <w:rPr>
          <w:spacing w:val="-5"/>
        </w:rPr>
        <w:t xml:space="preserve"> </w:t>
      </w:r>
      <w:r>
        <w:rPr>
          <w:spacing w:val="-2"/>
        </w:rPr>
        <w:t>доходов</w:t>
      </w:r>
      <w:r>
        <w:rPr>
          <w:spacing w:val="-5"/>
        </w:rPr>
        <w:t xml:space="preserve"> </w:t>
      </w:r>
      <w:r>
        <w:rPr>
          <w:spacing w:val="-2"/>
        </w:rPr>
        <w:t>по</w:t>
      </w:r>
      <w:r>
        <w:rPr>
          <w:spacing w:val="-6"/>
        </w:rPr>
        <w:t xml:space="preserve"> </w:t>
      </w:r>
      <w:r>
        <w:rPr>
          <w:spacing w:val="-2"/>
        </w:rPr>
        <w:t>ценным</w:t>
      </w:r>
      <w:r>
        <w:rPr>
          <w:spacing w:val="-6"/>
        </w:rPr>
        <w:t xml:space="preserve"> </w:t>
      </w:r>
      <w:r>
        <w:rPr>
          <w:spacing w:val="-2"/>
        </w:rPr>
        <w:t xml:space="preserve">бумагам, </w:t>
      </w:r>
      <w:r>
        <w:t>дробление, конвертация, погашение ценных бумаг, выкуп акций эмитентом и другие)</w:t>
      </w:r>
    </w:p>
    <w:p w14:paraId="74813F91" w14:textId="77777777" w:rsidR="00BD24A3" w:rsidRDefault="00000000">
      <w:pPr>
        <w:pStyle w:val="a3"/>
        <w:spacing w:before="2"/>
        <w:ind w:left="922"/>
        <w:jc w:val="left"/>
      </w:pPr>
      <w:r>
        <w:rPr>
          <w:spacing w:val="-5"/>
        </w:rPr>
        <w:t>или</w:t>
      </w:r>
    </w:p>
    <w:p w14:paraId="1D7093B1" w14:textId="77777777" w:rsidR="00BD24A3" w:rsidRDefault="00000000">
      <w:pPr>
        <w:pStyle w:val="a3"/>
        <w:spacing w:before="119"/>
        <w:ind w:left="922"/>
      </w:pPr>
      <w:r>
        <w:t>б)</w:t>
      </w:r>
      <w:r>
        <w:rPr>
          <w:spacing w:val="-6"/>
        </w:rPr>
        <w:t xml:space="preserve"> </w:t>
      </w:r>
      <w:r>
        <w:t>купонный</w:t>
      </w:r>
      <w:r>
        <w:rPr>
          <w:spacing w:val="-6"/>
        </w:rPr>
        <w:t xml:space="preserve"> </w:t>
      </w:r>
      <w:r>
        <w:t>доход</w:t>
      </w:r>
      <w:r>
        <w:rPr>
          <w:spacing w:val="-7"/>
        </w:rPr>
        <w:t xml:space="preserve"> </w:t>
      </w:r>
      <w:r>
        <w:t>по</w:t>
      </w:r>
      <w:r>
        <w:rPr>
          <w:spacing w:val="-5"/>
        </w:rPr>
        <w:t xml:space="preserve"> </w:t>
      </w:r>
      <w:r>
        <w:rPr>
          <w:spacing w:val="-2"/>
        </w:rPr>
        <w:t>облигации.</w:t>
      </w:r>
    </w:p>
    <w:p w14:paraId="02DEA414" w14:textId="77777777" w:rsidR="00BD24A3" w:rsidRDefault="00000000">
      <w:pPr>
        <w:pStyle w:val="a3"/>
        <w:spacing w:before="115"/>
        <w:ind w:left="922"/>
        <w:jc w:val="left"/>
      </w:pPr>
      <w:r>
        <w:rPr>
          <w:rFonts w:ascii="Arial" w:hAnsi="Arial"/>
          <w:b/>
        </w:rPr>
        <w:t>НКД</w:t>
      </w:r>
      <w:r>
        <w:rPr>
          <w:rFonts w:ascii="Arial" w:hAnsi="Arial"/>
          <w:b/>
          <w:spacing w:val="-11"/>
        </w:rPr>
        <w:t xml:space="preserve"> </w:t>
      </w:r>
      <w:r>
        <w:rPr>
          <w:rFonts w:ascii="Arial MT" w:hAnsi="Arial MT"/>
        </w:rPr>
        <w:t>–</w:t>
      </w:r>
      <w:r>
        <w:rPr>
          <w:rFonts w:ascii="Arial MT" w:hAnsi="Arial MT"/>
          <w:spacing w:val="-11"/>
        </w:rPr>
        <w:t xml:space="preserve"> </w:t>
      </w:r>
      <w:r>
        <w:t>накопленный</w:t>
      </w:r>
      <w:r>
        <w:rPr>
          <w:spacing w:val="-9"/>
        </w:rPr>
        <w:t xml:space="preserve"> </w:t>
      </w:r>
      <w:r>
        <w:t>купонный</w:t>
      </w:r>
      <w:r>
        <w:rPr>
          <w:spacing w:val="-8"/>
        </w:rPr>
        <w:t xml:space="preserve"> </w:t>
      </w:r>
      <w:r>
        <w:t>доход</w:t>
      </w:r>
      <w:r>
        <w:rPr>
          <w:spacing w:val="-9"/>
        </w:rPr>
        <w:t xml:space="preserve"> </w:t>
      </w:r>
      <w:r>
        <w:t>по</w:t>
      </w:r>
      <w:r>
        <w:rPr>
          <w:spacing w:val="-8"/>
        </w:rPr>
        <w:t xml:space="preserve"> </w:t>
      </w:r>
      <w:r>
        <w:rPr>
          <w:spacing w:val="-2"/>
        </w:rPr>
        <w:t>облигациям</w:t>
      </w:r>
    </w:p>
    <w:p w14:paraId="32493E47" w14:textId="77777777" w:rsidR="00BD24A3" w:rsidRDefault="00000000">
      <w:pPr>
        <w:pStyle w:val="a3"/>
        <w:spacing w:before="116"/>
        <w:ind w:left="922"/>
        <w:jc w:val="left"/>
      </w:pPr>
      <w:r>
        <w:rPr>
          <w:rFonts w:ascii="Arial" w:hAnsi="Arial"/>
          <w:b/>
        </w:rPr>
        <w:t>УКД</w:t>
      </w:r>
      <w:r>
        <w:rPr>
          <w:rFonts w:ascii="Arial" w:hAnsi="Arial"/>
          <w:b/>
          <w:spacing w:val="-11"/>
        </w:rPr>
        <w:t xml:space="preserve"> </w:t>
      </w:r>
      <w:r>
        <w:rPr>
          <w:rFonts w:ascii="Arial MT" w:hAnsi="Arial MT"/>
        </w:rPr>
        <w:t>–</w:t>
      </w:r>
      <w:r>
        <w:rPr>
          <w:rFonts w:ascii="Arial MT" w:hAnsi="Arial MT"/>
          <w:spacing w:val="-11"/>
        </w:rPr>
        <w:t xml:space="preserve"> </w:t>
      </w:r>
      <w:r>
        <w:t>уплаченный</w:t>
      </w:r>
      <w:r>
        <w:rPr>
          <w:spacing w:val="-9"/>
        </w:rPr>
        <w:t xml:space="preserve"> </w:t>
      </w:r>
      <w:r>
        <w:t>купонный</w:t>
      </w:r>
      <w:r>
        <w:rPr>
          <w:spacing w:val="-9"/>
        </w:rPr>
        <w:t xml:space="preserve"> </w:t>
      </w:r>
      <w:r>
        <w:rPr>
          <w:spacing w:val="-4"/>
        </w:rPr>
        <w:t>доход</w:t>
      </w:r>
    </w:p>
    <w:p w14:paraId="3EE6E750" w14:textId="77777777" w:rsidR="00BD24A3" w:rsidRDefault="00000000">
      <w:pPr>
        <w:pStyle w:val="a3"/>
        <w:spacing w:before="114" w:line="362" w:lineRule="auto"/>
        <w:ind w:left="922"/>
        <w:jc w:val="left"/>
      </w:pPr>
      <w:r>
        <w:rPr>
          <w:rFonts w:ascii="Arial" w:hAnsi="Arial"/>
          <w:b/>
        </w:rPr>
        <w:t>НКО</w:t>
      </w:r>
      <w:r>
        <w:rPr>
          <w:rFonts w:ascii="Arial" w:hAnsi="Arial"/>
          <w:b/>
          <w:spacing w:val="-14"/>
        </w:rPr>
        <w:t xml:space="preserve"> </w:t>
      </w:r>
      <w:r>
        <w:rPr>
          <w:rFonts w:ascii="Arial" w:hAnsi="Arial"/>
          <w:b/>
        </w:rPr>
        <w:t>НКЦ</w:t>
      </w:r>
      <w:r>
        <w:rPr>
          <w:rFonts w:ascii="Arial" w:hAnsi="Arial"/>
          <w:b/>
          <w:spacing w:val="-14"/>
        </w:rPr>
        <w:t xml:space="preserve"> </w:t>
      </w:r>
      <w:r>
        <w:rPr>
          <w:rFonts w:ascii="Arial MT" w:hAnsi="Arial MT"/>
        </w:rPr>
        <w:t>–</w:t>
      </w:r>
      <w:r>
        <w:rPr>
          <w:rFonts w:ascii="Arial MT" w:hAnsi="Arial MT"/>
          <w:spacing w:val="-14"/>
        </w:rPr>
        <w:t xml:space="preserve"> </w:t>
      </w:r>
      <w:r>
        <w:t>Небанковская</w:t>
      </w:r>
      <w:r>
        <w:rPr>
          <w:spacing w:val="-12"/>
        </w:rPr>
        <w:t xml:space="preserve"> </w:t>
      </w:r>
      <w:r>
        <w:t>кредитная</w:t>
      </w:r>
      <w:r>
        <w:rPr>
          <w:spacing w:val="-12"/>
        </w:rPr>
        <w:t xml:space="preserve"> </w:t>
      </w:r>
      <w:r>
        <w:t>организация</w:t>
      </w:r>
      <w:r>
        <w:rPr>
          <w:rFonts w:ascii="Arial MT" w:hAnsi="Arial MT"/>
        </w:rPr>
        <w:t>-</w:t>
      </w:r>
      <w:r>
        <w:t>центральный</w:t>
      </w:r>
      <w:r>
        <w:rPr>
          <w:spacing w:val="-12"/>
        </w:rPr>
        <w:t xml:space="preserve"> </w:t>
      </w:r>
      <w:r>
        <w:t>контрагент</w:t>
      </w:r>
      <w:r>
        <w:rPr>
          <w:spacing w:val="-12"/>
        </w:rPr>
        <w:t xml:space="preserve"> </w:t>
      </w:r>
      <w:r>
        <w:t>«Национальный</w:t>
      </w:r>
      <w:r>
        <w:rPr>
          <w:spacing w:val="-12"/>
        </w:rPr>
        <w:t xml:space="preserve"> </w:t>
      </w:r>
      <w:r>
        <w:t>Клиринговый Центр» (Акционерное общество) (НКО НКЦ (АО))</w:t>
      </w:r>
    </w:p>
    <w:p w14:paraId="3B44B76A" w14:textId="77777777" w:rsidR="00BD24A3" w:rsidRDefault="00000000">
      <w:pPr>
        <w:pStyle w:val="a3"/>
        <w:spacing w:before="1" w:line="362" w:lineRule="auto"/>
        <w:ind w:left="922"/>
        <w:jc w:val="left"/>
      </w:pPr>
      <w:r>
        <w:rPr>
          <w:rFonts w:ascii="Arial" w:hAnsi="Arial"/>
          <w:b/>
        </w:rPr>
        <w:t>НРД</w:t>
      </w:r>
      <w:r>
        <w:rPr>
          <w:rFonts w:ascii="Arial" w:hAnsi="Arial"/>
          <w:b/>
          <w:spacing w:val="80"/>
        </w:rPr>
        <w:t xml:space="preserve"> </w:t>
      </w:r>
      <w:r>
        <w:rPr>
          <w:rFonts w:ascii="Arial MT" w:hAnsi="Arial MT"/>
        </w:rPr>
        <w:t>–</w:t>
      </w:r>
      <w:r>
        <w:rPr>
          <w:rFonts w:ascii="Arial MT" w:hAnsi="Arial MT"/>
          <w:spacing w:val="80"/>
        </w:rPr>
        <w:t xml:space="preserve"> </w:t>
      </w:r>
      <w:r>
        <w:t>Небанковская</w:t>
      </w:r>
      <w:r>
        <w:rPr>
          <w:spacing w:val="80"/>
        </w:rPr>
        <w:t xml:space="preserve"> </w:t>
      </w:r>
      <w:r>
        <w:t>кредитная</w:t>
      </w:r>
      <w:r>
        <w:rPr>
          <w:spacing w:val="80"/>
        </w:rPr>
        <w:t xml:space="preserve"> </w:t>
      </w:r>
      <w:r>
        <w:t>организация</w:t>
      </w:r>
      <w:r>
        <w:rPr>
          <w:spacing w:val="80"/>
        </w:rPr>
        <w:t xml:space="preserve"> </w:t>
      </w:r>
      <w:r>
        <w:t>акционерное</w:t>
      </w:r>
      <w:r>
        <w:rPr>
          <w:spacing w:val="80"/>
        </w:rPr>
        <w:t xml:space="preserve"> </w:t>
      </w:r>
      <w:r>
        <w:t>общество</w:t>
      </w:r>
      <w:r>
        <w:rPr>
          <w:spacing w:val="80"/>
        </w:rPr>
        <w:t xml:space="preserve"> </w:t>
      </w:r>
      <w:r>
        <w:t>«Национальный</w:t>
      </w:r>
      <w:r>
        <w:rPr>
          <w:spacing w:val="80"/>
        </w:rPr>
        <w:t xml:space="preserve"> </w:t>
      </w:r>
      <w:r>
        <w:t>расчетный депозитарий» (НКО АО НРД)</w:t>
      </w:r>
    </w:p>
    <w:p w14:paraId="563D1EB2" w14:textId="77777777" w:rsidR="00BD24A3" w:rsidRDefault="00000000">
      <w:pPr>
        <w:pStyle w:val="a3"/>
        <w:spacing w:before="2"/>
        <w:ind w:left="922"/>
      </w:pPr>
      <w:r>
        <w:rPr>
          <w:rFonts w:ascii="Arial" w:hAnsi="Arial"/>
          <w:b/>
        </w:rPr>
        <w:t>ЦК</w:t>
      </w:r>
      <w:r>
        <w:rPr>
          <w:rFonts w:ascii="Arial" w:hAnsi="Arial"/>
          <w:b/>
          <w:spacing w:val="-5"/>
        </w:rPr>
        <w:t xml:space="preserve"> </w:t>
      </w:r>
      <w:r>
        <w:rPr>
          <w:rFonts w:ascii="Arial MT" w:hAnsi="Arial MT"/>
        </w:rPr>
        <w:t>–</w:t>
      </w:r>
      <w:r>
        <w:rPr>
          <w:rFonts w:ascii="Arial MT" w:hAnsi="Arial MT"/>
          <w:spacing w:val="-5"/>
        </w:rPr>
        <w:t xml:space="preserve"> </w:t>
      </w:r>
      <w:r>
        <w:t>центральный</w:t>
      </w:r>
      <w:r>
        <w:rPr>
          <w:spacing w:val="-3"/>
        </w:rPr>
        <w:t xml:space="preserve"> </w:t>
      </w:r>
      <w:r>
        <w:rPr>
          <w:spacing w:val="-2"/>
        </w:rPr>
        <w:t>контрагент</w:t>
      </w:r>
    </w:p>
    <w:p w14:paraId="01CF6D8E" w14:textId="77777777" w:rsidR="00BD24A3" w:rsidRDefault="00000000">
      <w:pPr>
        <w:spacing w:before="114"/>
        <w:ind w:left="921"/>
        <w:rPr>
          <w:sz w:val="20"/>
        </w:rPr>
      </w:pPr>
      <w:r>
        <w:rPr>
          <w:rFonts w:ascii="Arial" w:hAnsi="Arial"/>
          <w:b/>
          <w:sz w:val="20"/>
        </w:rPr>
        <w:t>ММВБ,</w:t>
      </w:r>
      <w:r>
        <w:rPr>
          <w:rFonts w:ascii="Arial" w:hAnsi="Arial"/>
          <w:b/>
          <w:spacing w:val="-12"/>
          <w:sz w:val="20"/>
        </w:rPr>
        <w:t xml:space="preserve"> </w:t>
      </w:r>
      <w:r>
        <w:rPr>
          <w:rFonts w:ascii="Arial" w:hAnsi="Arial"/>
          <w:b/>
          <w:sz w:val="20"/>
        </w:rPr>
        <w:t>MICEX,</w:t>
      </w:r>
      <w:r>
        <w:rPr>
          <w:rFonts w:ascii="Arial" w:hAnsi="Arial"/>
          <w:b/>
          <w:spacing w:val="-12"/>
          <w:sz w:val="20"/>
        </w:rPr>
        <w:t xml:space="preserve"> </w:t>
      </w:r>
      <w:r>
        <w:rPr>
          <w:rFonts w:ascii="Arial" w:hAnsi="Arial"/>
          <w:b/>
          <w:sz w:val="20"/>
        </w:rPr>
        <w:t>МБ</w:t>
      </w:r>
      <w:r>
        <w:rPr>
          <w:rFonts w:ascii="Arial" w:hAnsi="Arial"/>
          <w:b/>
          <w:spacing w:val="-12"/>
          <w:sz w:val="20"/>
        </w:rPr>
        <w:t xml:space="preserve"> </w:t>
      </w:r>
      <w:r>
        <w:rPr>
          <w:rFonts w:ascii="Arial MT" w:hAnsi="Arial MT"/>
          <w:sz w:val="20"/>
        </w:rPr>
        <w:t>–</w:t>
      </w:r>
      <w:r>
        <w:rPr>
          <w:rFonts w:ascii="Arial MT" w:hAnsi="Arial MT"/>
          <w:spacing w:val="-12"/>
          <w:sz w:val="20"/>
        </w:rPr>
        <w:t xml:space="preserve"> </w:t>
      </w:r>
      <w:r>
        <w:rPr>
          <w:sz w:val="20"/>
        </w:rPr>
        <w:t>Публичное</w:t>
      </w:r>
      <w:r>
        <w:rPr>
          <w:spacing w:val="-9"/>
          <w:sz w:val="20"/>
        </w:rPr>
        <w:t xml:space="preserve"> </w:t>
      </w:r>
      <w:r>
        <w:rPr>
          <w:sz w:val="20"/>
        </w:rPr>
        <w:t>акционерное</w:t>
      </w:r>
      <w:r>
        <w:rPr>
          <w:spacing w:val="-9"/>
          <w:sz w:val="20"/>
        </w:rPr>
        <w:t xml:space="preserve"> </w:t>
      </w:r>
      <w:r>
        <w:rPr>
          <w:sz w:val="20"/>
        </w:rPr>
        <w:t>общество</w:t>
      </w:r>
      <w:r>
        <w:rPr>
          <w:spacing w:val="-9"/>
          <w:sz w:val="20"/>
        </w:rPr>
        <w:t xml:space="preserve"> </w:t>
      </w:r>
      <w:r>
        <w:rPr>
          <w:sz w:val="20"/>
        </w:rPr>
        <w:t>«Московская</w:t>
      </w:r>
      <w:r>
        <w:rPr>
          <w:spacing w:val="-10"/>
          <w:sz w:val="20"/>
        </w:rPr>
        <w:t xml:space="preserve"> </w:t>
      </w:r>
      <w:r>
        <w:rPr>
          <w:sz w:val="20"/>
        </w:rPr>
        <w:t>Биржа</w:t>
      </w:r>
      <w:r>
        <w:rPr>
          <w:spacing w:val="-9"/>
          <w:sz w:val="20"/>
        </w:rPr>
        <w:t xml:space="preserve"> </w:t>
      </w:r>
      <w:r>
        <w:rPr>
          <w:sz w:val="20"/>
        </w:rPr>
        <w:t>ММВБ</w:t>
      </w:r>
      <w:r>
        <w:rPr>
          <w:rFonts w:ascii="Arial MT" w:hAnsi="Arial MT"/>
          <w:sz w:val="20"/>
        </w:rPr>
        <w:t>-</w:t>
      </w:r>
      <w:r>
        <w:rPr>
          <w:spacing w:val="-4"/>
          <w:sz w:val="20"/>
        </w:rPr>
        <w:t>РТС»</w:t>
      </w:r>
    </w:p>
    <w:p w14:paraId="0DAAA0BA" w14:textId="77777777" w:rsidR="00BD24A3" w:rsidRDefault="00000000">
      <w:pPr>
        <w:pStyle w:val="a3"/>
        <w:spacing w:before="116"/>
        <w:ind w:left="921"/>
        <w:jc w:val="left"/>
      </w:pPr>
      <w:r>
        <w:rPr>
          <w:rFonts w:ascii="Arial" w:hAnsi="Arial"/>
          <w:b/>
        </w:rPr>
        <w:t>OTC</w:t>
      </w:r>
      <w:r>
        <w:rPr>
          <w:rFonts w:ascii="Arial" w:hAnsi="Arial"/>
          <w:b/>
          <w:spacing w:val="-9"/>
        </w:rPr>
        <w:t xml:space="preserve"> </w:t>
      </w:r>
      <w:r>
        <w:rPr>
          <w:rFonts w:ascii="Arial MT" w:hAnsi="Arial MT"/>
        </w:rPr>
        <w:t>–</w:t>
      </w:r>
      <w:r>
        <w:rPr>
          <w:rFonts w:ascii="Arial MT" w:hAnsi="Arial MT"/>
          <w:spacing w:val="-9"/>
        </w:rPr>
        <w:t xml:space="preserve"> </w:t>
      </w:r>
      <w:r>
        <w:t>внебиржевой</w:t>
      </w:r>
      <w:r>
        <w:rPr>
          <w:spacing w:val="-7"/>
        </w:rPr>
        <w:t xml:space="preserve"> </w:t>
      </w:r>
      <w:r>
        <w:t>рынок</w:t>
      </w:r>
      <w:r>
        <w:rPr>
          <w:spacing w:val="-6"/>
        </w:rPr>
        <w:t xml:space="preserve"> </w:t>
      </w:r>
      <w:r>
        <w:t>(место</w:t>
      </w:r>
      <w:r>
        <w:rPr>
          <w:spacing w:val="-7"/>
        </w:rPr>
        <w:t xml:space="preserve"> </w:t>
      </w:r>
      <w:r>
        <w:t>совершения</w:t>
      </w:r>
      <w:r>
        <w:rPr>
          <w:spacing w:val="-7"/>
        </w:rPr>
        <w:t xml:space="preserve"> </w:t>
      </w:r>
      <w:r>
        <w:rPr>
          <w:spacing w:val="-2"/>
        </w:rPr>
        <w:t>сделки)</w:t>
      </w:r>
    </w:p>
    <w:p w14:paraId="65E4C5A1" w14:textId="77777777" w:rsidR="00BD24A3" w:rsidRDefault="00000000">
      <w:pPr>
        <w:spacing w:before="114"/>
        <w:ind w:left="921"/>
        <w:jc w:val="both"/>
        <w:rPr>
          <w:sz w:val="20"/>
        </w:rPr>
      </w:pPr>
      <w:r>
        <w:rPr>
          <w:rFonts w:ascii="Arial" w:hAnsi="Arial"/>
          <w:b/>
          <w:sz w:val="20"/>
        </w:rPr>
        <w:t>Брок.</w:t>
      </w:r>
      <w:r>
        <w:rPr>
          <w:rFonts w:ascii="Arial" w:hAnsi="Arial"/>
          <w:b/>
          <w:spacing w:val="-11"/>
          <w:sz w:val="20"/>
        </w:rPr>
        <w:t xml:space="preserve"> </w:t>
      </w:r>
      <w:r>
        <w:rPr>
          <w:rFonts w:ascii="Arial MT" w:hAnsi="Arial MT"/>
          <w:sz w:val="20"/>
        </w:rPr>
        <w:t>–</w:t>
      </w:r>
      <w:r>
        <w:rPr>
          <w:rFonts w:ascii="Arial MT" w:hAnsi="Arial MT"/>
          <w:spacing w:val="-10"/>
          <w:sz w:val="20"/>
        </w:rPr>
        <w:t xml:space="preserve"> </w:t>
      </w:r>
      <w:r>
        <w:rPr>
          <w:sz w:val="20"/>
        </w:rPr>
        <w:t>комиссия</w:t>
      </w:r>
      <w:r>
        <w:rPr>
          <w:spacing w:val="-8"/>
          <w:sz w:val="20"/>
        </w:rPr>
        <w:t xml:space="preserve"> </w:t>
      </w:r>
      <w:r>
        <w:rPr>
          <w:spacing w:val="-2"/>
          <w:sz w:val="20"/>
        </w:rPr>
        <w:t>брокера</w:t>
      </w:r>
    </w:p>
    <w:p w14:paraId="147E9BF7" w14:textId="77777777" w:rsidR="00BD24A3" w:rsidRDefault="00000000">
      <w:pPr>
        <w:spacing w:before="116"/>
        <w:ind w:left="921"/>
        <w:jc w:val="both"/>
        <w:rPr>
          <w:sz w:val="20"/>
        </w:rPr>
      </w:pPr>
      <w:r>
        <w:rPr>
          <w:rFonts w:ascii="Arial" w:hAnsi="Arial"/>
          <w:b/>
          <w:sz w:val="20"/>
        </w:rPr>
        <w:t>Бирж.</w:t>
      </w:r>
      <w:r>
        <w:rPr>
          <w:rFonts w:ascii="Arial" w:hAnsi="Arial"/>
          <w:b/>
          <w:spacing w:val="-10"/>
          <w:sz w:val="20"/>
        </w:rPr>
        <w:t xml:space="preserve"> </w:t>
      </w:r>
      <w:r>
        <w:rPr>
          <w:rFonts w:ascii="Arial MT" w:hAnsi="Arial MT"/>
          <w:sz w:val="20"/>
        </w:rPr>
        <w:t>–</w:t>
      </w:r>
      <w:r>
        <w:rPr>
          <w:rFonts w:ascii="Arial MT" w:hAnsi="Arial MT"/>
          <w:spacing w:val="-9"/>
          <w:sz w:val="20"/>
        </w:rPr>
        <w:t xml:space="preserve"> </w:t>
      </w:r>
      <w:r>
        <w:rPr>
          <w:sz w:val="20"/>
        </w:rPr>
        <w:t>комиссия</w:t>
      </w:r>
      <w:r>
        <w:rPr>
          <w:spacing w:val="-7"/>
          <w:sz w:val="20"/>
        </w:rPr>
        <w:t xml:space="preserve"> </w:t>
      </w:r>
      <w:r>
        <w:rPr>
          <w:spacing w:val="-4"/>
          <w:sz w:val="20"/>
        </w:rPr>
        <w:t>биржи</w:t>
      </w:r>
    </w:p>
    <w:p w14:paraId="58320A7A" w14:textId="77777777" w:rsidR="00BD24A3" w:rsidRDefault="00000000">
      <w:pPr>
        <w:pStyle w:val="a3"/>
        <w:spacing w:before="115"/>
        <w:ind w:left="921"/>
        <w:jc w:val="left"/>
      </w:pPr>
      <w:r>
        <w:rPr>
          <w:rFonts w:ascii="Arial" w:hAnsi="Arial"/>
          <w:b/>
        </w:rPr>
        <w:t>Клир.</w:t>
      </w:r>
      <w:r>
        <w:rPr>
          <w:rFonts w:ascii="Arial" w:hAnsi="Arial"/>
          <w:b/>
          <w:spacing w:val="-14"/>
        </w:rPr>
        <w:t xml:space="preserve"> </w:t>
      </w:r>
      <w:r>
        <w:rPr>
          <w:rFonts w:ascii="Arial MT" w:hAnsi="Arial MT"/>
        </w:rPr>
        <w:t>–</w:t>
      </w:r>
      <w:r>
        <w:rPr>
          <w:rFonts w:ascii="Arial MT" w:hAnsi="Arial MT"/>
          <w:spacing w:val="-13"/>
        </w:rPr>
        <w:t xml:space="preserve"> </w:t>
      </w:r>
      <w:r>
        <w:t>комиссия</w:t>
      </w:r>
      <w:r>
        <w:rPr>
          <w:spacing w:val="-11"/>
        </w:rPr>
        <w:t xml:space="preserve"> </w:t>
      </w:r>
      <w:r>
        <w:t>клиринговой</w:t>
      </w:r>
      <w:r>
        <w:rPr>
          <w:spacing w:val="-10"/>
        </w:rPr>
        <w:t xml:space="preserve"> </w:t>
      </w:r>
      <w:r>
        <w:rPr>
          <w:spacing w:val="-2"/>
        </w:rPr>
        <w:t>организации</w:t>
      </w:r>
    </w:p>
    <w:p w14:paraId="12C8C98F" w14:textId="77777777" w:rsidR="00BD24A3" w:rsidRDefault="00000000">
      <w:pPr>
        <w:pStyle w:val="a3"/>
        <w:spacing w:before="115"/>
        <w:ind w:left="921"/>
        <w:jc w:val="left"/>
      </w:pPr>
      <w:r>
        <w:rPr>
          <w:rFonts w:ascii="Arial" w:hAnsi="Arial"/>
          <w:b/>
        </w:rPr>
        <w:t>ПАО</w:t>
      </w:r>
      <w:r>
        <w:rPr>
          <w:rFonts w:ascii="Arial" w:hAnsi="Arial"/>
          <w:b/>
          <w:spacing w:val="-11"/>
        </w:rPr>
        <w:t xml:space="preserve"> </w:t>
      </w:r>
      <w:r>
        <w:rPr>
          <w:rFonts w:ascii="Arial MT" w:hAnsi="Arial MT"/>
        </w:rPr>
        <w:t>–</w:t>
      </w:r>
      <w:r>
        <w:rPr>
          <w:rFonts w:ascii="Arial MT" w:hAnsi="Arial MT"/>
          <w:spacing w:val="-11"/>
        </w:rPr>
        <w:t xml:space="preserve"> </w:t>
      </w:r>
      <w:r>
        <w:t>публичное</w:t>
      </w:r>
      <w:r>
        <w:rPr>
          <w:spacing w:val="-8"/>
        </w:rPr>
        <w:t xml:space="preserve"> </w:t>
      </w:r>
      <w:r>
        <w:t>акционерное</w:t>
      </w:r>
      <w:r>
        <w:rPr>
          <w:spacing w:val="-7"/>
        </w:rPr>
        <w:t xml:space="preserve"> </w:t>
      </w:r>
      <w:r>
        <w:rPr>
          <w:spacing w:val="-2"/>
        </w:rPr>
        <w:t>общество</w:t>
      </w:r>
    </w:p>
    <w:p w14:paraId="3BE92141" w14:textId="77777777" w:rsidR="00BD24A3" w:rsidRDefault="00000000">
      <w:pPr>
        <w:pStyle w:val="a3"/>
        <w:spacing w:before="115"/>
        <w:ind w:left="921"/>
        <w:jc w:val="left"/>
      </w:pPr>
      <w:r>
        <w:rPr>
          <w:rFonts w:ascii="Arial" w:hAnsi="Arial"/>
          <w:b/>
        </w:rPr>
        <w:t>TQBR</w:t>
      </w:r>
      <w:r>
        <w:rPr>
          <w:rFonts w:ascii="Arial" w:hAnsi="Arial"/>
          <w:b/>
          <w:spacing w:val="-11"/>
        </w:rPr>
        <w:t xml:space="preserve"> </w:t>
      </w:r>
      <w:r>
        <w:rPr>
          <w:rFonts w:ascii="Arial MT" w:hAnsi="Arial MT"/>
        </w:rPr>
        <w:t>–</w:t>
      </w:r>
      <w:r>
        <w:rPr>
          <w:rFonts w:ascii="Arial MT" w:hAnsi="Arial MT"/>
          <w:spacing w:val="-10"/>
        </w:rPr>
        <w:t xml:space="preserve"> </w:t>
      </w:r>
      <w:r>
        <w:t>основной</w:t>
      </w:r>
      <w:r>
        <w:rPr>
          <w:spacing w:val="-8"/>
        </w:rPr>
        <w:t xml:space="preserve"> </w:t>
      </w:r>
      <w:r>
        <w:t>режим</w:t>
      </w:r>
      <w:r>
        <w:rPr>
          <w:spacing w:val="-7"/>
        </w:rPr>
        <w:t xml:space="preserve"> </w:t>
      </w:r>
      <w:r>
        <w:t>торгов</w:t>
      </w:r>
      <w:r>
        <w:rPr>
          <w:spacing w:val="-7"/>
        </w:rPr>
        <w:t xml:space="preserve"> </w:t>
      </w:r>
      <w:r>
        <w:t>Т+</w:t>
      </w:r>
      <w:r>
        <w:rPr>
          <w:spacing w:val="-7"/>
        </w:rPr>
        <w:t xml:space="preserve"> </w:t>
      </w:r>
      <w:r>
        <w:t>на</w:t>
      </w:r>
      <w:r>
        <w:rPr>
          <w:spacing w:val="-8"/>
        </w:rPr>
        <w:t xml:space="preserve"> </w:t>
      </w:r>
      <w:r>
        <w:t>фондовом</w:t>
      </w:r>
      <w:r>
        <w:rPr>
          <w:spacing w:val="-7"/>
        </w:rPr>
        <w:t xml:space="preserve"> </w:t>
      </w:r>
      <w:r>
        <w:t>рынке</w:t>
      </w:r>
      <w:r>
        <w:rPr>
          <w:spacing w:val="-7"/>
        </w:rPr>
        <w:t xml:space="preserve"> </w:t>
      </w:r>
      <w:r>
        <w:t>ПАО</w:t>
      </w:r>
      <w:r>
        <w:rPr>
          <w:spacing w:val="-8"/>
        </w:rPr>
        <w:t xml:space="preserve"> </w:t>
      </w:r>
      <w:r>
        <w:t>Московская</w:t>
      </w:r>
      <w:r>
        <w:rPr>
          <w:spacing w:val="-8"/>
        </w:rPr>
        <w:t xml:space="preserve"> </w:t>
      </w:r>
      <w:r>
        <w:rPr>
          <w:spacing w:val="-2"/>
        </w:rPr>
        <w:t>биржа</w:t>
      </w:r>
    </w:p>
    <w:p w14:paraId="79AD9E31" w14:textId="77777777" w:rsidR="00BD24A3" w:rsidRDefault="00000000">
      <w:pPr>
        <w:pStyle w:val="a3"/>
        <w:spacing w:before="115"/>
        <w:ind w:left="921"/>
        <w:jc w:val="left"/>
      </w:pPr>
      <w:r>
        <w:rPr>
          <w:rFonts w:ascii="Arial" w:hAnsi="Arial"/>
          <w:b/>
        </w:rPr>
        <w:t>Т</w:t>
      </w:r>
      <w:r>
        <w:rPr>
          <w:rFonts w:ascii="Arial" w:hAnsi="Arial"/>
          <w:b/>
          <w:spacing w:val="-10"/>
        </w:rPr>
        <w:t xml:space="preserve"> </w:t>
      </w:r>
      <w:r>
        <w:rPr>
          <w:rFonts w:ascii="Arial" w:hAnsi="Arial"/>
          <w:b/>
        </w:rPr>
        <w:t>–</w:t>
      </w:r>
      <w:r>
        <w:rPr>
          <w:rFonts w:ascii="Arial" w:hAnsi="Arial"/>
          <w:b/>
          <w:spacing w:val="-10"/>
        </w:rPr>
        <w:t xml:space="preserve"> </w:t>
      </w:r>
      <w:r>
        <w:t>торговый</w:t>
      </w:r>
      <w:r>
        <w:rPr>
          <w:spacing w:val="-9"/>
        </w:rPr>
        <w:t xml:space="preserve"> </w:t>
      </w:r>
      <w:r>
        <w:t>день,</w:t>
      </w:r>
      <w:r>
        <w:rPr>
          <w:spacing w:val="-8"/>
        </w:rPr>
        <w:t xml:space="preserve"> </w:t>
      </w:r>
      <w:r>
        <w:t>в</w:t>
      </w:r>
      <w:r>
        <w:rPr>
          <w:spacing w:val="-7"/>
        </w:rPr>
        <w:t xml:space="preserve"> </w:t>
      </w:r>
      <w:r>
        <w:t>который</w:t>
      </w:r>
      <w:r>
        <w:rPr>
          <w:spacing w:val="-7"/>
        </w:rPr>
        <w:t xml:space="preserve"> </w:t>
      </w:r>
      <w:r>
        <w:t>Брокер</w:t>
      </w:r>
      <w:r>
        <w:rPr>
          <w:spacing w:val="-8"/>
        </w:rPr>
        <w:t xml:space="preserve"> </w:t>
      </w:r>
      <w:r>
        <w:t>заключил</w:t>
      </w:r>
      <w:r>
        <w:rPr>
          <w:spacing w:val="-8"/>
        </w:rPr>
        <w:t xml:space="preserve"> </w:t>
      </w:r>
      <w:r>
        <w:t>сделку</w:t>
      </w:r>
      <w:r>
        <w:rPr>
          <w:spacing w:val="-7"/>
        </w:rPr>
        <w:t xml:space="preserve"> </w:t>
      </w:r>
      <w:r>
        <w:t>в</w:t>
      </w:r>
      <w:r>
        <w:rPr>
          <w:spacing w:val="-7"/>
        </w:rPr>
        <w:t xml:space="preserve"> </w:t>
      </w:r>
      <w:r>
        <w:t>соответствии</w:t>
      </w:r>
      <w:r>
        <w:rPr>
          <w:spacing w:val="-8"/>
        </w:rPr>
        <w:t xml:space="preserve"> </w:t>
      </w:r>
      <w:r>
        <w:t>с</w:t>
      </w:r>
      <w:r>
        <w:rPr>
          <w:spacing w:val="-7"/>
        </w:rPr>
        <w:t xml:space="preserve"> </w:t>
      </w:r>
      <w:r>
        <w:t>поручением</w:t>
      </w:r>
      <w:r>
        <w:rPr>
          <w:spacing w:val="-7"/>
        </w:rPr>
        <w:t xml:space="preserve"> </w:t>
      </w:r>
      <w:r>
        <w:rPr>
          <w:spacing w:val="-2"/>
        </w:rPr>
        <w:t>Клиента</w:t>
      </w:r>
    </w:p>
    <w:p w14:paraId="149AA701" w14:textId="77777777" w:rsidR="00BD24A3" w:rsidRDefault="00000000">
      <w:pPr>
        <w:pStyle w:val="a3"/>
        <w:spacing w:before="115" w:line="364" w:lineRule="auto"/>
        <w:ind w:left="920"/>
        <w:jc w:val="left"/>
      </w:pPr>
      <w:r>
        <w:rPr>
          <w:rFonts w:ascii="Arial" w:hAnsi="Arial"/>
          <w:b/>
        </w:rPr>
        <w:t>EQRP,</w:t>
      </w:r>
      <w:r>
        <w:rPr>
          <w:rFonts w:ascii="Arial" w:hAnsi="Arial"/>
          <w:b/>
          <w:spacing w:val="-7"/>
        </w:rPr>
        <w:t xml:space="preserve"> </w:t>
      </w:r>
      <w:r>
        <w:rPr>
          <w:rFonts w:ascii="Arial" w:hAnsi="Arial"/>
          <w:b/>
        </w:rPr>
        <w:t>TQOB,</w:t>
      </w:r>
      <w:r>
        <w:rPr>
          <w:rFonts w:ascii="Arial" w:hAnsi="Arial"/>
          <w:b/>
          <w:spacing w:val="-7"/>
        </w:rPr>
        <w:t xml:space="preserve"> </w:t>
      </w:r>
      <w:r>
        <w:rPr>
          <w:rFonts w:ascii="Arial" w:hAnsi="Arial"/>
          <w:b/>
        </w:rPr>
        <w:t>TQCB,</w:t>
      </w:r>
      <w:r>
        <w:rPr>
          <w:rFonts w:ascii="Arial" w:hAnsi="Arial"/>
          <w:b/>
          <w:spacing w:val="-6"/>
        </w:rPr>
        <w:t xml:space="preserve"> </w:t>
      </w:r>
      <w:r>
        <w:rPr>
          <w:rFonts w:ascii="Arial" w:hAnsi="Arial"/>
          <w:b/>
        </w:rPr>
        <w:t>EQOB</w:t>
      </w:r>
      <w:r>
        <w:rPr>
          <w:rFonts w:ascii="Arial" w:hAnsi="Arial"/>
          <w:b/>
          <w:spacing w:val="-5"/>
        </w:rPr>
        <w:t xml:space="preserve"> </w:t>
      </w:r>
      <w:r>
        <w:rPr>
          <w:rFonts w:ascii="Arial MT" w:hAnsi="Arial MT"/>
        </w:rPr>
        <w:t>–</w:t>
      </w:r>
      <w:r>
        <w:rPr>
          <w:rFonts w:ascii="Arial MT" w:hAnsi="Arial MT"/>
          <w:spacing w:val="-7"/>
        </w:rPr>
        <w:t xml:space="preserve"> </w:t>
      </w:r>
      <w:r>
        <w:t>коды</w:t>
      </w:r>
      <w:r>
        <w:rPr>
          <w:spacing w:val="-3"/>
        </w:rPr>
        <w:t xml:space="preserve"> </w:t>
      </w:r>
      <w:r>
        <w:t>режимов</w:t>
      </w:r>
      <w:r>
        <w:rPr>
          <w:spacing w:val="-4"/>
        </w:rPr>
        <w:t xml:space="preserve"> </w:t>
      </w:r>
      <w:r>
        <w:t>торгов</w:t>
      </w:r>
      <w:r>
        <w:rPr>
          <w:spacing w:val="-3"/>
        </w:rPr>
        <w:t xml:space="preserve"> </w:t>
      </w:r>
      <w:r>
        <w:t>в</w:t>
      </w:r>
      <w:r>
        <w:rPr>
          <w:spacing w:val="-4"/>
        </w:rPr>
        <w:t xml:space="preserve"> </w:t>
      </w:r>
      <w:r>
        <w:t>торговой</w:t>
      </w:r>
      <w:r>
        <w:rPr>
          <w:spacing w:val="-3"/>
        </w:rPr>
        <w:t xml:space="preserve"> </w:t>
      </w:r>
      <w:r>
        <w:t>системе</w:t>
      </w:r>
      <w:r>
        <w:rPr>
          <w:spacing w:val="-3"/>
        </w:rPr>
        <w:t xml:space="preserve"> </w:t>
      </w:r>
      <w:r>
        <w:t>ПАО</w:t>
      </w:r>
      <w:r>
        <w:rPr>
          <w:spacing w:val="-3"/>
        </w:rPr>
        <w:t xml:space="preserve"> </w:t>
      </w:r>
      <w:r>
        <w:t>Московская</w:t>
      </w:r>
      <w:r>
        <w:rPr>
          <w:spacing w:val="-4"/>
        </w:rPr>
        <w:t xml:space="preserve"> </w:t>
      </w:r>
      <w:r>
        <w:t>Биржа.</w:t>
      </w:r>
      <w:r>
        <w:rPr>
          <w:spacing w:val="-3"/>
        </w:rPr>
        <w:t xml:space="preserve"> </w:t>
      </w:r>
      <w:r>
        <w:t xml:space="preserve">Полный перечень кодов режимов торгов размещён на сайте биржи </w:t>
      </w:r>
      <w:hyperlink r:id="rId16">
        <w:r w:rsidR="00BD24A3">
          <w:rPr>
            <w:u w:val="single"/>
          </w:rPr>
          <w:t>https://www.moex.com/</w:t>
        </w:r>
      </w:hyperlink>
    </w:p>
    <w:p w14:paraId="0C0585BE" w14:textId="77777777" w:rsidR="00BD24A3" w:rsidRDefault="00000000">
      <w:pPr>
        <w:pStyle w:val="a3"/>
        <w:spacing w:line="242" w:lineRule="auto"/>
        <w:ind w:left="924"/>
        <w:jc w:val="left"/>
      </w:pPr>
      <w:r>
        <w:t>ООО</w:t>
      </w:r>
      <w:r>
        <w:rPr>
          <w:spacing w:val="36"/>
        </w:rPr>
        <w:t xml:space="preserve"> </w:t>
      </w:r>
      <w:r>
        <w:t>«РУСЬ</w:t>
      </w:r>
      <w:r>
        <w:rPr>
          <w:spacing w:val="36"/>
        </w:rPr>
        <w:t xml:space="preserve"> </w:t>
      </w:r>
      <w:r>
        <w:t>КАПИТАЛ»</w:t>
      </w:r>
      <w:r>
        <w:rPr>
          <w:spacing w:val="36"/>
        </w:rPr>
        <w:t xml:space="preserve"> </w:t>
      </w:r>
      <w:r>
        <w:t>вправе</w:t>
      </w:r>
      <w:r>
        <w:rPr>
          <w:spacing w:val="36"/>
        </w:rPr>
        <w:t xml:space="preserve"> </w:t>
      </w:r>
      <w:r>
        <w:t>использовать</w:t>
      </w:r>
      <w:r>
        <w:rPr>
          <w:spacing w:val="36"/>
        </w:rPr>
        <w:t xml:space="preserve"> </w:t>
      </w:r>
      <w:r>
        <w:t>в</w:t>
      </w:r>
      <w:r>
        <w:rPr>
          <w:spacing w:val="36"/>
        </w:rPr>
        <w:t xml:space="preserve"> </w:t>
      </w:r>
      <w:r>
        <w:t>отчетах</w:t>
      </w:r>
      <w:r>
        <w:rPr>
          <w:spacing w:val="36"/>
        </w:rPr>
        <w:t xml:space="preserve"> </w:t>
      </w:r>
      <w:r>
        <w:t>Брокера</w:t>
      </w:r>
      <w:r>
        <w:rPr>
          <w:spacing w:val="36"/>
        </w:rPr>
        <w:t xml:space="preserve"> </w:t>
      </w:r>
      <w:r>
        <w:t>иные</w:t>
      </w:r>
      <w:r>
        <w:rPr>
          <w:spacing w:val="36"/>
        </w:rPr>
        <w:t xml:space="preserve"> </w:t>
      </w:r>
      <w:r>
        <w:t>общепринятые</w:t>
      </w:r>
      <w:r>
        <w:rPr>
          <w:spacing w:val="36"/>
        </w:rPr>
        <w:t xml:space="preserve"> </w:t>
      </w:r>
      <w:r>
        <w:t>сокращения</w:t>
      </w:r>
      <w:r>
        <w:rPr>
          <w:spacing w:val="36"/>
        </w:rPr>
        <w:t xml:space="preserve"> </w:t>
      </w:r>
      <w:r>
        <w:t>и условные обозначения.</w:t>
      </w:r>
    </w:p>
    <w:p w14:paraId="4AE87C3A" w14:textId="77777777" w:rsidR="00BD24A3" w:rsidRDefault="00BD24A3">
      <w:pPr>
        <w:pStyle w:val="a3"/>
        <w:spacing w:line="242" w:lineRule="auto"/>
        <w:jc w:val="left"/>
        <w:sectPr w:rsidR="00BD24A3">
          <w:pgSz w:w="11910" w:h="16840"/>
          <w:pgMar w:top="1240" w:right="720" w:bottom="420" w:left="360" w:header="0" w:footer="161" w:gutter="0"/>
          <w:cols w:space="720"/>
        </w:sectPr>
      </w:pPr>
    </w:p>
    <w:p w14:paraId="53F28B5F" w14:textId="77777777" w:rsidR="00BD24A3" w:rsidRDefault="00000000">
      <w:pPr>
        <w:pStyle w:val="2"/>
        <w:spacing w:before="67"/>
        <w:ind w:right="17"/>
        <w:jc w:val="right"/>
      </w:pPr>
      <w:bookmarkStart w:id="132" w:name="Приложение_№_15_к_Регламенту"/>
      <w:bookmarkStart w:id="133" w:name="_bookmark43"/>
      <w:bookmarkEnd w:id="132"/>
      <w:bookmarkEnd w:id="133"/>
      <w:r>
        <w:t>Приложение</w:t>
      </w:r>
      <w:r>
        <w:rPr>
          <w:spacing w:val="-4"/>
        </w:rPr>
        <w:t xml:space="preserve"> </w:t>
      </w:r>
      <w:r>
        <w:t>№</w:t>
      </w:r>
      <w:r>
        <w:rPr>
          <w:spacing w:val="-2"/>
        </w:rPr>
        <w:t xml:space="preserve"> </w:t>
      </w:r>
      <w:r>
        <w:t>15</w:t>
      </w:r>
      <w:r>
        <w:rPr>
          <w:spacing w:val="-2"/>
        </w:rPr>
        <w:t xml:space="preserve"> </w:t>
      </w:r>
      <w:r>
        <w:t>к</w:t>
      </w:r>
      <w:r>
        <w:rPr>
          <w:spacing w:val="-1"/>
        </w:rPr>
        <w:t xml:space="preserve"> </w:t>
      </w:r>
      <w:r>
        <w:rPr>
          <w:spacing w:val="-2"/>
        </w:rPr>
        <w:t>Регламенту</w:t>
      </w:r>
    </w:p>
    <w:p w14:paraId="1AD98E3C" w14:textId="77777777" w:rsidR="00BD24A3" w:rsidRDefault="00000000">
      <w:pPr>
        <w:spacing w:before="208"/>
        <w:ind w:left="427"/>
        <w:jc w:val="center"/>
        <w:rPr>
          <w:rFonts w:ascii="Calibri" w:hAnsi="Calibri"/>
          <w:b/>
          <w:sz w:val="24"/>
        </w:rPr>
      </w:pPr>
      <w:r>
        <w:rPr>
          <w:rFonts w:ascii="Calibri" w:hAnsi="Calibri"/>
          <w:b/>
          <w:sz w:val="24"/>
        </w:rPr>
        <w:t>ТАРИФЫ</w:t>
      </w:r>
      <w:r>
        <w:rPr>
          <w:rFonts w:ascii="Calibri" w:hAnsi="Calibri"/>
          <w:b/>
          <w:spacing w:val="-3"/>
          <w:sz w:val="24"/>
        </w:rPr>
        <w:t xml:space="preserve"> </w:t>
      </w:r>
      <w:r>
        <w:rPr>
          <w:rFonts w:ascii="Calibri" w:hAnsi="Calibri"/>
          <w:b/>
          <w:sz w:val="24"/>
        </w:rPr>
        <w:t>НА</w:t>
      </w:r>
      <w:r>
        <w:rPr>
          <w:rFonts w:ascii="Calibri" w:hAnsi="Calibri"/>
          <w:b/>
          <w:spacing w:val="-3"/>
          <w:sz w:val="24"/>
        </w:rPr>
        <w:t xml:space="preserve"> </w:t>
      </w:r>
      <w:r>
        <w:rPr>
          <w:rFonts w:ascii="Calibri" w:hAnsi="Calibri"/>
          <w:b/>
          <w:sz w:val="24"/>
        </w:rPr>
        <w:t>БРОКЕРСКОЕ</w:t>
      </w:r>
      <w:r>
        <w:rPr>
          <w:rFonts w:ascii="Calibri" w:hAnsi="Calibri"/>
          <w:b/>
          <w:spacing w:val="-2"/>
          <w:sz w:val="24"/>
        </w:rPr>
        <w:t xml:space="preserve"> ОБСЛУЖИВАНИЕ</w:t>
      </w:r>
    </w:p>
    <w:p w14:paraId="27325BA8" w14:textId="77777777" w:rsidR="00BD24A3" w:rsidRDefault="00BD24A3">
      <w:pPr>
        <w:pStyle w:val="a3"/>
        <w:spacing w:before="95"/>
        <w:jc w:val="left"/>
        <w:rPr>
          <w:rFonts w:ascii="Calibri"/>
          <w:b/>
          <w:sz w:val="24"/>
        </w:rPr>
      </w:pPr>
    </w:p>
    <w:p w14:paraId="51F2F6ED" w14:textId="77777777" w:rsidR="00BD24A3" w:rsidRDefault="00000000">
      <w:pPr>
        <w:ind w:left="484"/>
        <w:jc w:val="center"/>
      </w:pPr>
      <w:r>
        <w:t>Тариф</w:t>
      </w:r>
      <w:r>
        <w:rPr>
          <w:spacing w:val="-5"/>
        </w:rPr>
        <w:t xml:space="preserve"> </w:t>
      </w:r>
      <w:r>
        <w:rPr>
          <w:spacing w:val="-2"/>
        </w:rPr>
        <w:t>«ВЕКТОР»</w:t>
      </w:r>
    </w:p>
    <w:p w14:paraId="70F7B318" w14:textId="77777777" w:rsidR="00BD24A3" w:rsidRDefault="00BD24A3">
      <w:pPr>
        <w:pStyle w:val="a3"/>
        <w:spacing w:before="42"/>
        <w:jc w:val="left"/>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0"/>
        <w:gridCol w:w="3536"/>
      </w:tblGrid>
      <w:tr w:rsidR="00BD24A3" w14:paraId="377A6F5D" w14:textId="77777777">
        <w:trPr>
          <w:trHeight w:val="652"/>
        </w:trPr>
        <w:tc>
          <w:tcPr>
            <w:tcW w:w="9346" w:type="dxa"/>
            <w:gridSpan w:val="2"/>
          </w:tcPr>
          <w:p w14:paraId="699E871E" w14:textId="77777777" w:rsidR="00BD24A3" w:rsidRDefault="00BD24A3">
            <w:pPr>
              <w:pStyle w:val="TableParagraph"/>
              <w:spacing w:before="83"/>
              <w:rPr>
                <w:sz w:val="24"/>
              </w:rPr>
            </w:pPr>
          </w:p>
          <w:p w14:paraId="01B27D38" w14:textId="77777777" w:rsidR="00BD24A3" w:rsidRDefault="00000000">
            <w:pPr>
              <w:pStyle w:val="TableParagraph"/>
              <w:spacing w:before="1"/>
              <w:ind w:left="467"/>
              <w:rPr>
                <w:sz w:val="24"/>
              </w:rPr>
            </w:pPr>
            <w:r>
              <w:rPr>
                <w:spacing w:val="-4"/>
                <w:sz w:val="24"/>
              </w:rPr>
              <w:t>БИРЖЕВЫЕ</w:t>
            </w:r>
            <w:r>
              <w:rPr>
                <w:spacing w:val="-11"/>
                <w:sz w:val="24"/>
              </w:rPr>
              <w:t xml:space="preserve"> </w:t>
            </w:r>
            <w:r>
              <w:rPr>
                <w:spacing w:val="-4"/>
                <w:sz w:val="24"/>
              </w:rPr>
              <w:t>СДЕЛКИ</w:t>
            </w:r>
            <w:r>
              <w:rPr>
                <w:spacing w:val="-10"/>
                <w:sz w:val="24"/>
              </w:rPr>
              <w:t xml:space="preserve"> </w:t>
            </w:r>
            <w:r>
              <w:rPr>
                <w:spacing w:val="-4"/>
                <w:sz w:val="24"/>
              </w:rPr>
              <w:t>КУПЛИ</w:t>
            </w:r>
            <w:r>
              <w:rPr>
                <w:rFonts w:ascii="Arial MT" w:hAnsi="Arial MT"/>
                <w:spacing w:val="-4"/>
                <w:sz w:val="24"/>
              </w:rPr>
              <w:t>-</w:t>
            </w:r>
            <w:r>
              <w:rPr>
                <w:spacing w:val="-4"/>
                <w:sz w:val="24"/>
              </w:rPr>
              <w:t>ПРОДАЖИ</w:t>
            </w:r>
            <w:r>
              <w:rPr>
                <w:spacing w:val="-10"/>
                <w:sz w:val="24"/>
              </w:rPr>
              <w:t xml:space="preserve"> </w:t>
            </w:r>
            <w:r>
              <w:rPr>
                <w:spacing w:val="-4"/>
                <w:sz w:val="24"/>
              </w:rPr>
              <w:t>НА</w:t>
            </w:r>
            <w:r>
              <w:rPr>
                <w:spacing w:val="-10"/>
                <w:sz w:val="24"/>
              </w:rPr>
              <w:t xml:space="preserve"> </w:t>
            </w:r>
            <w:r>
              <w:rPr>
                <w:spacing w:val="-4"/>
                <w:sz w:val="24"/>
              </w:rPr>
              <w:t>ФОНДОВОМ</w:t>
            </w:r>
            <w:r>
              <w:rPr>
                <w:spacing w:val="-10"/>
                <w:sz w:val="24"/>
              </w:rPr>
              <w:t xml:space="preserve"> </w:t>
            </w:r>
            <w:r>
              <w:rPr>
                <w:spacing w:val="-4"/>
                <w:sz w:val="24"/>
              </w:rPr>
              <w:t>РЫНКЕ</w:t>
            </w:r>
          </w:p>
        </w:tc>
      </w:tr>
      <w:tr w:rsidR="00BD24A3" w14:paraId="284948D5" w14:textId="77777777">
        <w:trPr>
          <w:trHeight w:val="653"/>
        </w:trPr>
        <w:tc>
          <w:tcPr>
            <w:tcW w:w="5810" w:type="dxa"/>
          </w:tcPr>
          <w:p w14:paraId="6F0F0818" w14:textId="77777777" w:rsidR="00BD24A3" w:rsidRDefault="00000000">
            <w:pPr>
              <w:pStyle w:val="TableParagraph"/>
              <w:spacing w:before="61"/>
              <w:ind w:left="467"/>
              <w:rPr>
                <w:sz w:val="24"/>
              </w:rPr>
            </w:pPr>
            <w:r>
              <w:rPr>
                <w:sz w:val="24"/>
              </w:rPr>
              <w:t>При</w:t>
            </w:r>
            <w:r>
              <w:rPr>
                <w:spacing w:val="-13"/>
                <w:sz w:val="24"/>
              </w:rPr>
              <w:t xml:space="preserve"> </w:t>
            </w:r>
            <w:r>
              <w:rPr>
                <w:sz w:val="24"/>
              </w:rPr>
              <w:t>сумме</w:t>
            </w:r>
            <w:r>
              <w:rPr>
                <w:spacing w:val="-14"/>
                <w:sz w:val="24"/>
              </w:rPr>
              <w:t xml:space="preserve"> </w:t>
            </w:r>
            <w:r>
              <w:rPr>
                <w:sz w:val="24"/>
              </w:rPr>
              <w:t>оборота</w:t>
            </w:r>
            <w:r>
              <w:rPr>
                <w:spacing w:val="-13"/>
                <w:sz w:val="24"/>
              </w:rPr>
              <w:t xml:space="preserve"> </w:t>
            </w:r>
            <w:r>
              <w:rPr>
                <w:sz w:val="24"/>
              </w:rPr>
              <w:t>за</w:t>
            </w:r>
            <w:r>
              <w:rPr>
                <w:spacing w:val="-12"/>
                <w:sz w:val="24"/>
              </w:rPr>
              <w:t xml:space="preserve"> </w:t>
            </w:r>
            <w:r>
              <w:rPr>
                <w:sz w:val="24"/>
              </w:rPr>
              <w:t>Торговый</w:t>
            </w:r>
            <w:r>
              <w:rPr>
                <w:spacing w:val="-13"/>
                <w:sz w:val="24"/>
              </w:rPr>
              <w:t xml:space="preserve"> </w:t>
            </w:r>
            <w:r>
              <w:rPr>
                <w:sz w:val="24"/>
              </w:rPr>
              <w:t>день</w:t>
            </w:r>
            <w:r>
              <w:rPr>
                <w:spacing w:val="-13"/>
                <w:sz w:val="24"/>
              </w:rPr>
              <w:t xml:space="preserve"> </w:t>
            </w:r>
            <w:r>
              <w:rPr>
                <w:spacing w:val="-2"/>
                <w:sz w:val="24"/>
              </w:rPr>
              <w:t>(руб.)</w:t>
            </w:r>
          </w:p>
        </w:tc>
        <w:tc>
          <w:tcPr>
            <w:tcW w:w="3536" w:type="dxa"/>
          </w:tcPr>
          <w:p w14:paraId="2EB6723D" w14:textId="77777777" w:rsidR="00BD24A3" w:rsidRDefault="00000000">
            <w:pPr>
              <w:pStyle w:val="TableParagraph"/>
              <w:tabs>
                <w:tab w:val="left" w:pos="1676"/>
                <w:tab w:val="left" w:pos="3243"/>
              </w:tabs>
              <w:spacing w:before="43" w:line="290" w:lineRule="atLeast"/>
              <w:ind w:left="468" w:right="36"/>
              <w:rPr>
                <w:sz w:val="24"/>
              </w:rPr>
            </w:pPr>
            <w:r>
              <w:rPr>
                <w:spacing w:val="-2"/>
                <w:sz w:val="24"/>
              </w:rPr>
              <w:t>Размер</w:t>
            </w:r>
            <w:r>
              <w:rPr>
                <w:sz w:val="24"/>
              </w:rPr>
              <w:tab/>
            </w:r>
            <w:r>
              <w:rPr>
                <w:spacing w:val="-2"/>
                <w:sz w:val="24"/>
              </w:rPr>
              <w:t>комиссии</w:t>
            </w:r>
            <w:r>
              <w:rPr>
                <w:sz w:val="24"/>
              </w:rPr>
              <w:tab/>
            </w:r>
            <w:r>
              <w:rPr>
                <w:spacing w:val="-10"/>
                <w:sz w:val="24"/>
              </w:rPr>
              <w:t xml:space="preserve">за </w:t>
            </w:r>
            <w:r>
              <w:rPr>
                <w:sz w:val="24"/>
              </w:rPr>
              <w:t>Торговый день</w:t>
            </w:r>
          </w:p>
        </w:tc>
      </w:tr>
      <w:tr w:rsidR="00BD24A3" w14:paraId="54D9EF40" w14:textId="77777777">
        <w:trPr>
          <w:trHeight w:val="354"/>
        </w:trPr>
        <w:tc>
          <w:tcPr>
            <w:tcW w:w="5810" w:type="dxa"/>
          </w:tcPr>
          <w:p w14:paraId="1E7BCF79" w14:textId="77777777" w:rsidR="00BD24A3" w:rsidRDefault="00000000">
            <w:pPr>
              <w:pStyle w:val="TableParagraph"/>
              <w:spacing w:before="60"/>
              <w:ind w:left="467"/>
              <w:rPr>
                <w:sz w:val="24"/>
              </w:rPr>
            </w:pPr>
            <w:r>
              <w:rPr>
                <w:sz w:val="24"/>
              </w:rPr>
              <w:t>до</w:t>
            </w:r>
            <w:r>
              <w:rPr>
                <w:spacing w:val="2"/>
                <w:sz w:val="24"/>
              </w:rPr>
              <w:t xml:space="preserve"> </w:t>
            </w:r>
            <w:r>
              <w:rPr>
                <w:sz w:val="24"/>
              </w:rPr>
              <w:t>1</w:t>
            </w:r>
            <w:r>
              <w:rPr>
                <w:spacing w:val="2"/>
                <w:sz w:val="24"/>
              </w:rPr>
              <w:t xml:space="preserve"> </w:t>
            </w:r>
            <w:r>
              <w:rPr>
                <w:sz w:val="24"/>
              </w:rPr>
              <w:t>000</w:t>
            </w:r>
            <w:r>
              <w:rPr>
                <w:spacing w:val="3"/>
                <w:sz w:val="24"/>
              </w:rPr>
              <w:t xml:space="preserve"> </w:t>
            </w:r>
            <w:r>
              <w:rPr>
                <w:spacing w:val="-2"/>
                <w:sz w:val="24"/>
              </w:rPr>
              <w:t>000,00</w:t>
            </w:r>
          </w:p>
        </w:tc>
        <w:tc>
          <w:tcPr>
            <w:tcW w:w="3536" w:type="dxa"/>
          </w:tcPr>
          <w:p w14:paraId="0ED3225C" w14:textId="77777777" w:rsidR="00BD24A3" w:rsidRDefault="00000000">
            <w:pPr>
              <w:pStyle w:val="TableParagraph"/>
              <w:spacing w:before="56"/>
              <w:ind w:left="468"/>
              <w:rPr>
                <w:sz w:val="24"/>
              </w:rPr>
            </w:pPr>
            <w:r>
              <w:rPr>
                <w:rFonts w:ascii="Arial MT"/>
                <w:spacing w:val="-4"/>
                <w:sz w:val="24"/>
              </w:rPr>
              <w:t>0,</w:t>
            </w:r>
            <w:r>
              <w:rPr>
                <w:spacing w:val="-4"/>
                <w:sz w:val="24"/>
              </w:rPr>
              <w:t>3%</w:t>
            </w:r>
          </w:p>
        </w:tc>
      </w:tr>
      <w:tr w:rsidR="00BD24A3" w14:paraId="45C5EFFE" w14:textId="77777777">
        <w:trPr>
          <w:trHeight w:val="354"/>
        </w:trPr>
        <w:tc>
          <w:tcPr>
            <w:tcW w:w="5810" w:type="dxa"/>
          </w:tcPr>
          <w:p w14:paraId="47BC3D32" w14:textId="77777777" w:rsidR="00BD24A3" w:rsidRDefault="00000000">
            <w:pPr>
              <w:pStyle w:val="TableParagraph"/>
              <w:spacing w:before="61"/>
              <w:ind w:left="467"/>
              <w:rPr>
                <w:sz w:val="24"/>
              </w:rPr>
            </w:pPr>
            <w:r>
              <w:rPr>
                <w:sz w:val="24"/>
              </w:rPr>
              <w:t>от 1 000</w:t>
            </w:r>
            <w:r>
              <w:rPr>
                <w:spacing w:val="1"/>
                <w:sz w:val="24"/>
              </w:rPr>
              <w:t xml:space="preserve"> </w:t>
            </w:r>
            <w:r>
              <w:rPr>
                <w:spacing w:val="-2"/>
                <w:sz w:val="24"/>
              </w:rPr>
              <w:t>000,01</w:t>
            </w:r>
          </w:p>
        </w:tc>
        <w:tc>
          <w:tcPr>
            <w:tcW w:w="3536" w:type="dxa"/>
          </w:tcPr>
          <w:p w14:paraId="1B8483EE" w14:textId="77777777" w:rsidR="00BD24A3" w:rsidRDefault="00000000">
            <w:pPr>
              <w:pStyle w:val="TableParagraph"/>
              <w:spacing w:before="58"/>
              <w:ind w:left="468"/>
              <w:rPr>
                <w:sz w:val="24"/>
              </w:rPr>
            </w:pPr>
            <w:r>
              <w:rPr>
                <w:rFonts w:ascii="Arial MT"/>
                <w:spacing w:val="-2"/>
                <w:sz w:val="24"/>
              </w:rPr>
              <w:t>0,</w:t>
            </w:r>
            <w:r>
              <w:rPr>
                <w:spacing w:val="-2"/>
                <w:sz w:val="24"/>
              </w:rPr>
              <w:t>03%</w:t>
            </w:r>
          </w:p>
        </w:tc>
      </w:tr>
      <w:tr w:rsidR="00BD24A3" w14:paraId="2289D6E8" w14:textId="77777777">
        <w:trPr>
          <w:trHeight w:val="1242"/>
        </w:trPr>
        <w:tc>
          <w:tcPr>
            <w:tcW w:w="5810" w:type="dxa"/>
          </w:tcPr>
          <w:p w14:paraId="5594B565" w14:textId="77777777" w:rsidR="00BD24A3" w:rsidRDefault="00000000">
            <w:pPr>
              <w:pStyle w:val="TableParagraph"/>
              <w:spacing w:before="59"/>
              <w:ind w:left="467" w:right="35"/>
              <w:jc w:val="both"/>
              <w:rPr>
                <w:sz w:val="24"/>
              </w:rPr>
            </w:pPr>
            <w:r>
              <w:rPr>
                <w:sz w:val="24"/>
              </w:rPr>
              <w:t xml:space="preserve">По Сделкам с ценными бумагами, срок обращения которых от 1 до 7 дней </w:t>
            </w:r>
            <w:r>
              <w:rPr>
                <w:spacing w:val="-2"/>
                <w:sz w:val="24"/>
              </w:rPr>
              <w:t>(включительно)</w:t>
            </w:r>
          </w:p>
        </w:tc>
        <w:tc>
          <w:tcPr>
            <w:tcW w:w="3536" w:type="dxa"/>
          </w:tcPr>
          <w:p w14:paraId="44FFC087" w14:textId="77777777" w:rsidR="00BD24A3" w:rsidRDefault="00000000">
            <w:pPr>
              <w:pStyle w:val="TableParagraph"/>
              <w:tabs>
                <w:tab w:val="left" w:pos="1971"/>
                <w:tab w:val="left" w:pos="2637"/>
              </w:tabs>
              <w:spacing w:before="55" w:line="259" w:lineRule="auto"/>
              <w:ind w:left="468" w:right="34"/>
              <w:rPr>
                <w:sz w:val="24"/>
              </w:rPr>
            </w:pPr>
            <w:r>
              <w:rPr>
                <w:rFonts w:ascii="Arial MT" w:hAnsi="Arial MT"/>
                <w:spacing w:val="-2"/>
                <w:sz w:val="24"/>
              </w:rPr>
              <w:t>0,</w:t>
            </w:r>
            <w:r>
              <w:rPr>
                <w:spacing w:val="-2"/>
                <w:sz w:val="24"/>
              </w:rPr>
              <w:t>00275%</w:t>
            </w:r>
            <w:r>
              <w:rPr>
                <w:sz w:val="24"/>
              </w:rPr>
              <w:tab/>
            </w:r>
            <w:r>
              <w:rPr>
                <w:spacing w:val="-6"/>
                <w:sz w:val="24"/>
              </w:rPr>
              <w:t>за</w:t>
            </w:r>
            <w:r>
              <w:rPr>
                <w:sz w:val="24"/>
              </w:rPr>
              <w:tab/>
            </w:r>
            <w:r>
              <w:rPr>
                <w:spacing w:val="-6"/>
                <w:sz w:val="24"/>
              </w:rPr>
              <w:t xml:space="preserve">каждый </w:t>
            </w:r>
            <w:r>
              <w:rPr>
                <w:sz w:val="24"/>
              </w:rPr>
              <w:t xml:space="preserve">календарный день до </w:t>
            </w:r>
            <w:r>
              <w:rPr>
                <w:spacing w:val="-2"/>
                <w:sz w:val="24"/>
              </w:rPr>
              <w:t>погашения</w:t>
            </w:r>
          </w:p>
        </w:tc>
      </w:tr>
      <w:tr w:rsidR="00BD24A3" w14:paraId="1881697E" w14:textId="77777777">
        <w:trPr>
          <w:trHeight w:val="514"/>
        </w:trPr>
        <w:tc>
          <w:tcPr>
            <w:tcW w:w="5810" w:type="dxa"/>
          </w:tcPr>
          <w:p w14:paraId="1D065049" w14:textId="77777777" w:rsidR="00BD24A3" w:rsidRDefault="00BD24A3">
            <w:pPr>
              <w:pStyle w:val="TableParagraph"/>
              <w:rPr>
                <w:rFonts w:ascii="Times New Roman"/>
              </w:rPr>
            </w:pPr>
          </w:p>
        </w:tc>
        <w:tc>
          <w:tcPr>
            <w:tcW w:w="3536" w:type="dxa"/>
          </w:tcPr>
          <w:p w14:paraId="1642B75F" w14:textId="77777777" w:rsidR="00BD24A3" w:rsidRDefault="00BD24A3">
            <w:pPr>
              <w:pStyle w:val="TableParagraph"/>
              <w:rPr>
                <w:rFonts w:ascii="Times New Roman"/>
              </w:rPr>
            </w:pPr>
          </w:p>
        </w:tc>
      </w:tr>
      <w:tr w:rsidR="00BD24A3" w14:paraId="45B110B4" w14:textId="77777777">
        <w:trPr>
          <w:trHeight w:val="357"/>
        </w:trPr>
        <w:tc>
          <w:tcPr>
            <w:tcW w:w="9346" w:type="dxa"/>
            <w:gridSpan w:val="2"/>
          </w:tcPr>
          <w:p w14:paraId="37B8C02B" w14:textId="77777777" w:rsidR="00BD24A3" w:rsidRDefault="00000000">
            <w:pPr>
              <w:pStyle w:val="TableParagraph"/>
              <w:spacing w:before="61"/>
              <w:ind w:left="471"/>
              <w:jc w:val="center"/>
              <w:rPr>
                <w:sz w:val="24"/>
              </w:rPr>
            </w:pPr>
            <w:r>
              <w:rPr>
                <w:spacing w:val="-2"/>
                <w:sz w:val="24"/>
              </w:rPr>
              <w:t>СДЕЛКИ</w:t>
            </w:r>
            <w:r>
              <w:rPr>
                <w:spacing w:val="-7"/>
                <w:sz w:val="24"/>
              </w:rPr>
              <w:t xml:space="preserve"> </w:t>
            </w:r>
            <w:r>
              <w:rPr>
                <w:spacing w:val="-2"/>
                <w:sz w:val="24"/>
              </w:rPr>
              <w:t>С</w:t>
            </w:r>
            <w:r>
              <w:rPr>
                <w:spacing w:val="-8"/>
                <w:sz w:val="24"/>
              </w:rPr>
              <w:t xml:space="preserve"> </w:t>
            </w:r>
            <w:r>
              <w:rPr>
                <w:spacing w:val="-2"/>
                <w:sz w:val="24"/>
              </w:rPr>
              <w:t>ЦЕННЫМИ</w:t>
            </w:r>
            <w:r>
              <w:rPr>
                <w:spacing w:val="-7"/>
                <w:sz w:val="24"/>
              </w:rPr>
              <w:t xml:space="preserve"> </w:t>
            </w:r>
            <w:r>
              <w:rPr>
                <w:spacing w:val="-2"/>
                <w:sz w:val="24"/>
              </w:rPr>
              <w:t>БУМАГАМИ</w:t>
            </w:r>
            <w:r>
              <w:rPr>
                <w:spacing w:val="-7"/>
                <w:sz w:val="24"/>
              </w:rPr>
              <w:t xml:space="preserve"> </w:t>
            </w:r>
            <w:r>
              <w:rPr>
                <w:spacing w:val="-2"/>
                <w:sz w:val="24"/>
              </w:rPr>
              <w:t>НА</w:t>
            </w:r>
            <w:r>
              <w:rPr>
                <w:spacing w:val="-8"/>
                <w:sz w:val="24"/>
              </w:rPr>
              <w:t xml:space="preserve"> </w:t>
            </w:r>
            <w:r>
              <w:rPr>
                <w:spacing w:val="-2"/>
                <w:sz w:val="24"/>
              </w:rPr>
              <w:t>ВНЕБИРЖЕВОМ</w:t>
            </w:r>
            <w:r>
              <w:rPr>
                <w:spacing w:val="-7"/>
                <w:sz w:val="24"/>
              </w:rPr>
              <w:t xml:space="preserve"> </w:t>
            </w:r>
            <w:r>
              <w:rPr>
                <w:spacing w:val="-2"/>
                <w:sz w:val="24"/>
              </w:rPr>
              <w:t>РЫНКЕ</w:t>
            </w:r>
          </w:p>
        </w:tc>
      </w:tr>
      <w:tr w:rsidR="00BD24A3" w14:paraId="64B69319" w14:textId="77777777">
        <w:trPr>
          <w:trHeight w:val="653"/>
        </w:trPr>
        <w:tc>
          <w:tcPr>
            <w:tcW w:w="5810" w:type="dxa"/>
          </w:tcPr>
          <w:p w14:paraId="34DAB67D" w14:textId="77777777" w:rsidR="00BD24A3" w:rsidRDefault="00000000">
            <w:pPr>
              <w:pStyle w:val="TableParagraph"/>
              <w:spacing w:before="43" w:line="290" w:lineRule="atLeast"/>
              <w:ind w:left="467" w:right="9"/>
              <w:rPr>
                <w:sz w:val="24"/>
              </w:rPr>
            </w:pPr>
            <w:r>
              <w:rPr>
                <w:sz w:val="24"/>
              </w:rPr>
              <w:t>Вне</w:t>
            </w:r>
            <w:r>
              <w:rPr>
                <w:spacing w:val="-16"/>
                <w:sz w:val="24"/>
              </w:rPr>
              <w:t xml:space="preserve"> </w:t>
            </w:r>
            <w:r>
              <w:rPr>
                <w:sz w:val="24"/>
              </w:rPr>
              <w:t>зависимости</w:t>
            </w:r>
            <w:r>
              <w:rPr>
                <w:spacing w:val="-16"/>
                <w:sz w:val="24"/>
              </w:rPr>
              <w:t xml:space="preserve"> </w:t>
            </w:r>
            <w:r>
              <w:rPr>
                <w:sz w:val="24"/>
              </w:rPr>
              <w:t>от</w:t>
            </w:r>
            <w:r>
              <w:rPr>
                <w:spacing w:val="-16"/>
                <w:sz w:val="24"/>
              </w:rPr>
              <w:t xml:space="preserve"> </w:t>
            </w:r>
            <w:r>
              <w:rPr>
                <w:sz w:val="24"/>
              </w:rPr>
              <w:t>суммы</w:t>
            </w:r>
            <w:r>
              <w:rPr>
                <w:spacing w:val="-15"/>
                <w:sz w:val="24"/>
              </w:rPr>
              <w:t xml:space="preserve"> </w:t>
            </w:r>
            <w:r>
              <w:rPr>
                <w:sz w:val="24"/>
              </w:rPr>
              <w:t>оборота</w:t>
            </w:r>
            <w:r>
              <w:rPr>
                <w:spacing w:val="-16"/>
                <w:sz w:val="24"/>
              </w:rPr>
              <w:t xml:space="preserve"> </w:t>
            </w:r>
            <w:r>
              <w:rPr>
                <w:sz w:val="24"/>
              </w:rPr>
              <w:t>за Торговый день</w:t>
            </w:r>
          </w:p>
        </w:tc>
        <w:tc>
          <w:tcPr>
            <w:tcW w:w="3536" w:type="dxa"/>
          </w:tcPr>
          <w:p w14:paraId="45979EDE" w14:textId="77777777" w:rsidR="00BD24A3" w:rsidRDefault="00000000">
            <w:pPr>
              <w:pStyle w:val="TableParagraph"/>
              <w:spacing w:before="61"/>
              <w:ind w:left="468"/>
              <w:rPr>
                <w:sz w:val="24"/>
              </w:rPr>
            </w:pPr>
            <w:r>
              <w:rPr>
                <w:sz w:val="24"/>
              </w:rPr>
              <w:t>0,4%</w:t>
            </w:r>
            <w:r>
              <w:rPr>
                <w:spacing w:val="-7"/>
                <w:sz w:val="24"/>
              </w:rPr>
              <w:t xml:space="preserve"> </w:t>
            </w:r>
            <w:r>
              <w:rPr>
                <w:sz w:val="24"/>
              </w:rPr>
              <w:t>от</w:t>
            </w:r>
            <w:r>
              <w:rPr>
                <w:spacing w:val="-7"/>
                <w:sz w:val="24"/>
              </w:rPr>
              <w:t xml:space="preserve"> </w:t>
            </w:r>
            <w:r>
              <w:rPr>
                <w:sz w:val="24"/>
              </w:rPr>
              <w:t>суммы</w:t>
            </w:r>
            <w:r>
              <w:rPr>
                <w:spacing w:val="-7"/>
                <w:sz w:val="24"/>
              </w:rPr>
              <w:t xml:space="preserve"> </w:t>
            </w:r>
            <w:r>
              <w:rPr>
                <w:spacing w:val="-2"/>
                <w:sz w:val="24"/>
              </w:rPr>
              <w:t>Сделки</w:t>
            </w:r>
          </w:p>
        </w:tc>
      </w:tr>
    </w:tbl>
    <w:p w14:paraId="4B3607DD" w14:textId="77777777" w:rsidR="00BD24A3" w:rsidRDefault="00BD24A3">
      <w:pPr>
        <w:pStyle w:val="TableParagraph"/>
        <w:rPr>
          <w:sz w:val="24"/>
        </w:rPr>
        <w:sectPr w:rsidR="00BD24A3">
          <w:pgSz w:w="11910" w:h="16840"/>
          <w:pgMar w:top="900" w:right="720" w:bottom="420" w:left="360" w:header="0" w:footer="161" w:gutter="0"/>
          <w:cols w:space="720"/>
        </w:sectPr>
      </w:pPr>
    </w:p>
    <w:p w14:paraId="72D884B2" w14:textId="77777777" w:rsidR="00BD24A3" w:rsidRDefault="00000000">
      <w:pPr>
        <w:pStyle w:val="2"/>
        <w:spacing w:before="67"/>
        <w:ind w:right="17"/>
        <w:jc w:val="right"/>
      </w:pPr>
      <w:bookmarkStart w:id="134" w:name="Приложение_№_16_к_Регламенту"/>
      <w:bookmarkStart w:id="135" w:name="_bookmark44"/>
      <w:bookmarkEnd w:id="134"/>
      <w:bookmarkEnd w:id="135"/>
      <w:r>
        <w:t>Приложение</w:t>
      </w:r>
      <w:r>
        <w:rPr>
          <w:spacing w:val="-3"/>
        </w:rPr>
        <w:t xml:space="preserve"> </w:t>
      </w:r>
      <w:r>
        <w:t>№</w:t>
      </w:r>
      <w:r>
        <w:rPr>
          <w:spacing w:val="-2"/>
        </w:rPr>
        <w:t xml:space="preserve"> </w:t>
      </w:r>
      <w:r>
        <w:t>16</w:t>
      </w:r>
      <w:r>
        <w:rPr>
          <w:spacing w:val="-2"/>
        </w:rPr>
        <w:t xml:space="preserve"> </w:t>
      </w:r>
      <w:r>
        <w:t>к</w:t>
      </w:r>
      <w:r>
        <w:rPr>
          <w:spacing w:val="-1"/>
        </w:rPr>
        <w:t xml:space="preserve"> </w:t>
      </w:r>
      <w:r>
        <w:rPr>
          <w:spacing w:val="-2"/>
        </w:rPr>
        <w:t>Регламенту</w:t>
      </w:r>
    </w:p>
    <w:p w14:paraId="77679194" w14:textId="77777777" w:rsidR="00BD24A3" w:rsidRDefault="00BD24A3">
      <w:pPr>
        <w:pStyle w:val="a3"/>
        <w:jc w:val="left"/>
        <w:rPr>
          <w:rFonts w:ascii="Arial"/>
          <w:b/>
        </w:rPr>
      </w:pPr>
    </w:p>
    <w:p w14:paraId="5B48D0C7" w14:textId="77777777" w:rsidR="00BD24A3" w:rsidRDefault="00BD24A3">
      <w:pPr>
        <w:pStyle w:val="a3"/>
        <w:jc w:val="left"/>
        <w:rPr>
          <w:rFonts w:ascii="Arial"/>
          <w:b/>
        </w:rPr>
      </w:pPr>
    </w:p>
    <w:p w14:paraId="137E3F6F" w14:textId="77777777" w:rsidR="00BD24A3" w:rsidRDefault="00BD24A3">
      <w:pPr>
        <w:pStyle w:val="a3"/>
        <w:spacing w:before="20"/>
        <w:jc w:val="left"/>
        <w:rPr>
          <w:rFonts w:ascii="Arial"/>
          <w:b/>
        </w:rPr>
      </w:pPr>
    </w:p>
    <w:p w14:paraId="6D543055" w14:textId="77777777" w:rsidR="00BD24A3" w:rsidRDefault="00000000">
      <w:pPr>
        <w:ind w:left="3743"/>
        <w:rPr>
          <w:rFonts w:ascii="Arial" w:hAnsi="Arial"/>
          <w:b/>
          <w:sz w:val="20"/>
        </w:rPr>
      </w:pPr>
      <w:r>
        <w:rPr>
          <w:rFonts w:ascii="Arial" w:hAnsi="Arial"/>
          <w:b/>
          <w:sz w:val="20"/>
        </w:rPr>
        <w:t>Уведомление</w:t>
      </w:r>
      <w:r>
        <w:rPr>
          <w:rFonts w:ascii="Arial" w:hAnsi="Arial"/>
          <w:b/>
          <w:spacing w:val="-6"/>
          <w:sz w:val="20"/>
        </w:rPr>
        <w:t xml:space="preserve"> </w:t>
      </w:r>
      <w:r>
        <w:rPr>
          <w:rFonts w:ascii="Arial" w:hAnsi="Arial"/>
          <w:b/>
          <w:sz w:val="20"/>
        </w:rPr>
        <w:t>о</w:t>
      </w:r>
      <w:r>
        <w:rPr>
          <w:rFonts w:ascii="Arial" w:hAnsi="Arial"/>
          <w:b/>
          <w:spacing w:val="-5"/>
          <w:sz w:val="20"/>
        </w:rPr>
        <w:t xml:space="preserve"> </w:t>
      </w:r>
      <w:r>
        <w:rPr>
          <w:rFonts w:ascii="Arial" w:hAnsi="Arial"/>
          <w:b/>
          <w:sz w:val="20"/>
        </w:rPr>
        <w:t>результатах</w:t>
      </w:r>
      <w:r>
        <w:rPr>
          <w:rFonts w:ascii="Arial" w:hAnsi="Arial"/>
          <w:b/>
          <w:spacing w:val="-5"/>
          <w:sz w:val="20"/>
        </w:rPr>
        <w:t xml:space="preserve"> </w:t>
      </w:r>
      <w:r>
        <w:rPr>
          <w:rFonts w:ascii="Arial" w:hAnsi="Arial"/>
          <w:b/>
          <w:spacing w:val="-2"/>
          <w:sz w:val="20"/>
        </w:rPr>
        <w:t>тестирования</w:t>
      </w:r>
    </w:p>
    <w:p w14:paraId="51CF10C2" w14:textId="77777777" w:rsidR="00BD24A3" w:rsidRDefault="00BD24A3">
      <w:pPr>
        <w:pStyle w:val="a3"/>
        <w:spacing w:before="129"/>
        <w:jc w:val="left"/>
        <w:rPr>
          <w:rFonts w:ascii="Arial"/>
          <w:b/>
        </w:rPr>
      </w:pPr>
    </w:p>
    <w:p w14:paraId="0FC2C144" w14:textId="77777777" w:rsidR="00BD24A3" w:rsidRDefault="00000000">
      <w:pPr>
        <w:ind w:left="923" w:right="17"/>
        <w:jc w:val="both"/>
        <w:rPr>
          <w:sz w:val="20"/>
        </w:rPr>
      </w:pPr>
      <w:r>
        <w:rPr>
          <w:sz w:val="20"/>
        </w:rPr>
        <w:t xml:space="preserve">Настоящим ООО </w:t>
      </w:r>
      <w:r>
        <w:rPr>
          <w:rFonts w:ascii="Arial MT" w:hAnsi="Arial MT"/>
          <w:sz w:val="20"/>
        </w:rPr>
        <w:t>«</w:t>
      </w:r>
      <w:r>
        <w:rPr>
          <w:sz w:val="20"/>
        </w:rPr>
        <w:t xml:space="preserve">РУСЬ КАПИТАЛ» уведомляет Вас о [положительном] [отрицательном] результате Вашего тестирования, проведенного в отношении </w:t>
      </w:r>
      <w:r>
        <w:rPr>
          <w:rFonts w:ascii="Arial" w:hAnsi="Arial"/>
          <w:i/>
          <w:sz w:val="20"/>
        </w:rPr>
        <w:t>(указываются виды финансовых инструментов, сделок и (или) договоров, в отношении которых проводилось тестирование)</w:t>
      </w:r>
      <w:r>
        <w:rPr>
          <w:sz w:val="20"/>
        </w:rPr>
        <w:t>.</w:t>
      </w:r>
    </w:p>
    <w:p w14:paraId="3D7CF890" w14:textId="77777777" w:rsidR="00BD24A3" w:rsidRDefault="00BD24A3">
      <w:pPr>
        <w:pStyle w:val="a3"/>
        <w:jc w:val="left"/>
      </w:pPr>
    </w:p>
    <w:p w14:paraId="7E588240" w14:textId="77777777" w:rsidR="00BD24A3" w:rsidRDefault="00BD24A3">
      <w:pPr>
        <w:pStyle w:val="a3"/>
        <w:jc w:val="left"/>
      </w:pPr>
    </w:p>
    <w:p w14:paraId="2489DE91" w14:textId="77777777" w:rsidR="00BD24A3" w:rsidRDefault="00BD24A3">
      <w:pPr>
        <w:pStyle w:val="a3"/>
        <w:spacing w:before="11"/>
        <w:jc w:val="left"/>
      </w:pPr>
    </w:p>
    <w:p w14:paraId="582C2A54" w14:textId="77777777" w:rsidR="00BD24A3" w:rsidRDefault="00000000">
      <w:pPr>
        <w:ind w:left="923"/>
        <w:rPr>
          <w:rFonts w:ascii="Arial" w:hAnsi="Arial"/>
          <w:b/>
          <w:sz w:val="20"/>
        </w:rPr>
      </w:pPr>
      <w:r>
        <w:rPr>
          <w:rFonts w:ascii="Arial" w:hAnsi="Arial"/>
          <w:b/>
          <w:spacing w:val="-2"/>
          <w:sz w:val="20"/>
        </w:rPr>
        <w:t>Директор</w:t>
      </w:r>
    </w:p>
    <w:p w14:paraId="3160C790" w14:textId="77777777" w:rsidR="00BD24A3" w:rsidRDefault="00000000">
      <w:pPr>
        <w:tabs>
          <w:tab w:val="left" w:pos="6129"/>
          <w:tab w:val="left" w:pos="7855"/>
        </w:tabs>
        <w:spacing w:before="1"/>
        <w:ind w:left="923"/>
        <w:rPr>
          <w:sz w:val="20"/>
        </w:rPr>
      </w:pPr>
      <w:r>
        <w:rPr>
          <w:rFonts w:ascii="Arial" w:hAnsi="Arial"/>
          <w:b/>
          <w:sz w:val="20"/>
        </w:rPr>
        <w:t>ООО</w:t>
      </w:r>
      <w:r>
        <w:rPr>
          <w:rFonts w:ascii="Arial" w:hAnsi="Arial"/>
          <w:b/>
          <w:spacing w:val="-3"/>
          <w:sz w:val="20"/>
        </w:rPr>
        <w:t xml:space="preserve"> </w:t>
      </w:r>
      <w:r>
        <w:rPr>
          <w:rFonts w:ascii="Arial" w:hAnsi="Arial"/>
          <w:b/>
          <w:sz w:val="20"/>
        </w:rPr>
        <w:t>«РУСЬ</w:t>
      </w:r>
      <w:r>
        <w:rPr>
          <w:rFonts w:ascii="Arial" w:hAnsi="Arial"/>
          <w:b/>
          <w:spacing w:val="-3"/>
          <w:sz w:val="20"/>
        </w:rPr>
        <w:t xml:space="preserve"> </w:t>
      </w:r>
      <w:r>
        <w:rPr>
          <w:rFonts w:ascii="Arial" w:hAnsi="Arial"/>
          <w:b/>
          <w:spacing w:val="-2"/>
          <w:sz w:val="20"/>
        </w:rPr>
        <w:t>КАПИТАЛ»</w:t>
      </w:r>
      <w:r>
        <w:rPr>
          <w:rFonts w:ascii="Arial" w:hAnsi="Arial"/>
          <w:b/>
          <w:sz w:val="20"/>
        </w:rPr>
        <w:tab/>
      </w:r>
      <w:r>
        <w:rPr>
          <w:spacing w:val="-10"/>
          <w:sz w:val="20"/>
        </w:rPr>
        <w:t>/</w:t>
      </w:r>
      <w:r>
        <w:rPr>
          <w:rFonts w:ascii="Times New Roman" w:hAnsi="Times New Roman"/>
          <w:sz w:val="20"/>
          <w:u w:val="single"/>
        </w:rPr>
        <w:tab/>
      </w:r>
      <w:r>
        <w:rPr>
          <w:spacing w:val="-10"/>
          <w:sz w:val="20"/>
        </w:rPr>
        <w:t>/</w:t>
      </w:r>
    </w:p>
    <w:p w14:paraId="68D49A21" w14:textId="77777777" w:rsidR="00BD24A3" w:rsidRDefault="00000000">
      <w:pPr>
        <w:pStyle w:val="a3"/>
        <w:spacing w:before="4"/>
        <w:ind w:left="2596" w:right="1"/>
        <w:jc w:val="center"/>
      </w:pPr>
      <w:r>
        <w:rPr>
          <w:spacing w:val="-5"/>
        </w:rPr>
        <w:t>мп</w:t>
      </w:r>
    </w:p>
    <w:p w14:paraId="3F29D462" w14:textId="77777777" w:rsidR="00BD24A3" w:rsidRDefault="00BD24A3">
      <w:pPr>
        <w:pStyle w:val="a3"/>
        <w:jc w:val="center"/>
        <w:sectPr w:rsidR="00BD24A3">
          <w:pgSz w:w="11910" w:h="16840"/>
          <w:pgMar w:top="900" w:right="720" w:bottom="420" w:left="360" w:header="0" w:footer="161" w:gutter="0"/>
          <w:cols w:space="720"/>
        </w:sectPr>
      </w:pPr>
    </w:p>
    <w:p w14:paraId="42C578C3" w14:textId="77777777" w:rsidR="00BD24A3" w:rsidRDefault="00000000">
      <w:pPr>
        <w:pStyle w:val="2"/>
        <w:spacing w:before="67"/>
        <w:ind w:right="17"/>
        <w:jc w:val="right"/>
      </w:pPr>
      <w:bookmarkStart w:id="136" w:name="Приложение_№_17_к_Регламенту"/>
      <w:bookmarkStart w:id="137" w:name="_bookmark45"/>
      <w:bookmarkEnd w:id="136"/>
      <w:bookmarkEnd w:id="137"/>
      <w:r>
        <w:t>Приложение</w:t>
      </w:r>
      <w:r>
        <w:rPr>
          <w:spacing w:val="-3"/>
        </w:rPr>
        <w:t xml:space="preserve"> </w:t>
      </w:r>
      <w:r>
        <w:t>№</w:t>
      </w:r>
      <w:r>
        <w:rPr>
          <w:spacing w:val="-2"/>
        </w:rPr>
        <w:t xml:space="preserve"> </w:t>
      </w:r>
      <w:r>
        <w:t>17</w:t>
      </w:r>
      <w:r>
        <w:rPr>
          <w:spacing w:val="-2"/>
        </w:rPr>
        <w:t xml:space="preserve"> </w:t>
      </w:r>
      <w:r>
        <w:t>к</w:t>
      </w:r>
      <w:r>
        <w:rPr>
          <w:spacing w:val="-1"/>
        </w:rPr>
        <w:t xml:space="preserve"> </w:t>
      </w:r>
      <w:r>
        <w:rPr>
          <w:spacing w:val="-2"/>
        </w:rPr>
        <w:t>Регламенту</w:t>
      </w:r>
    </w:p>
    <w:p w14:paraId="2CB69D6B" w14:textId="77777777" w:rsidR="00BD24A3" w:rsidRDefault="00BD24A3">
      <w:pPr>
        <w:pStyle w:val="a3"/>
        <w:spacing w:before="9"/>
        <w:jc w:val="left"/>
        <w:rPr>
          <w:rFonts w:ascii="Arial"/>
          <w:b/>
        </w:rPr>
      </w:pPr>
    </w:p>
    <w:p w14:paraId="74C1DDC5" w14:textId="77777777" w:rsidR="00BD24A3" w:rsidRDefault="00000000">
      <w:pPr>
        <w:ind w:left="4360"/>
        <w:rPr>
          <w:rFonts w:ascii="Arial" w:hAnsi="Arial"/>
          <w:b/>
          <w:sz w:val="20"/>
        </w:rPr>
      </w:pPr>
      <w:r>
        <w:rPr>
          <w:rFonts w:ascii="Arial" w:hAnsi="Arial"/>
          <w:b/>
          <w:sz w:val="20"/>
        </w:rPr>
        <w:t>Заявление</w:t>
      </w:r>
      <w:r>
        <w:rPr>
          <w:rFonts w:ascii="Arial" w:hAnsi="Arial"/>
          <w:b/>
          <w:spacing w:val="-5"/>
          <w:sz w:val="20"/>
        </w:rPr>
        <w:t xml:space="preserve"> </w:t>
      </w:r>
      <w:r>
        <w:rPr>
          <w:rFonts w:ascii="Arial" w:hAnsi="Arial"/>
          <w:b/>
          <w:sz w:val="20"/>
        </w:rPr>
        <w:t>о</w:t>
      </w:r>
      <w:r>
        <w:rPr>
          <w:rFonts w:ascii="Arial" w:hAnsi="Arial"/>
          <w:b/>
          <w:spacing w:val="-4"/>
          <w:sz w:val="20"/>
        </w:rPr>
        <w:t xml:space="preserve"> </w:t>
      </w:r>
      <w:r>
        <w:rPr>
          <w:rFonts w:ascii="Arial" w:hAnsi="Arial"/>
          <w:b/>
          <w:sz w:val="20"/>
        </w:rPr>
        <w:t>принятии</w:t>
      </w:r>
      <w:r>
        <w:rPr>
          <w:rFonts w:ascii="Arial" w:hAnsi="Arial"/>
          <w:b/>
          <w:spacing w:val="-2"/>
          <w:sz w:val="20"/>
        </w:rPr>
        <w:t xml:space="preserve"> рисков</w:t>
      </w:r>
    </w:p>
    <w:p w14:paraId="4C65CED8" w14:textId="77777777" w:rsidR="00BD24A3" w:rsidRDefault="00000000">
      <w:pPr>
        <w:tabs>
          <w:tab w:val="left" w:pos="4553"/>
          <w:tab w:val="left" w:pos="10807"/>
        </w:tabs>
        <w:spacing w:before="124"/>
        <w:ind w:left="923" w:right="16"/>
        <w:jc w:val="both"/>
        <w:rPr>
          <w:sz w:val="20"/>
        </w:rPr>
      </w:pPr>
      <w:r>
        <w:rPr>
          <w:sz w:val="20"/>
        </w:rPr>
        <w:t>Я,</w:t>
      </w:r>
      <w:r>
        <w:rPr>
          <w:spacing w:val="35"/>
          <w:sz w:val="20"/>
        </w:rPr>
        <w:t xml:space="preserve"> </w:t>
      </w:r>
      <w:r>
        <w:rPr>
          <w:rFonts w:ascii="Times New Roman" w:hAnsi="Times New Roman"/>
          <w:sz w:val="20"/>
          <w:u w:val="single"/>
        </w:rPr>
        <w:tab/>
      </w:r>
      <w:r>
        <w:rPr>
          <w:rFonts w:ascii="Times New Roman" w:hAnsi="Times New Roman"/>
          <w:sz w:val="20"/>
        </w:rPr>
        <w:t xml:space="preserve"> </w:t>
      </w:r>
      <w:r>
        <w:rPr>
          <w:sz w:val="20"/>
        </w:rPr>
        <w:t>[ФИО Клиента], заявляю, что результат тестирования выявил у меня</w:t>
      </w:r>
      <w:r>
        <w:rPr>
          <w:spacing w:val="80"/>
          <w:sz w:val="20"/>
        </w:rPr>
        <w:t xml:space="preserve"> </w:t>
      </w:r>
      <w:r>
        <w:rPr>
          <w:sz w:val="20"/>
        </w:rPr>
        <w:t>недостаточные</w:t>
      </w:r>
      <w:r>
        <w:rPr>
          <w:spacing w:val="80"/>
          <w:sz w:val="20"/>
        </w:rPr>
        <w:t xml:space="preserve"> </w:t>
      </w:r>
      <w:r>
        <w:rPr>
          <w:sz w:val="20"/>
        </w:rPr>
        <w:t>опыт</w:t>
      </w:r>
      <w:r>
        <w:rPr>
          <w:spacing w:val="80"/>
          <w:sz w:val="20"/>
        </w:rPr>
        <w:t xml:space="preserve"> </w:t>
      </w:r>
      <w:r>
        <w:rPr>
          <w:sz w:val="20"/>
        </w:rPr>
        <w:t>и</w:t>
      </w:r>
      <w:r>
        <w:rPr>
          <w:spacing w:val="80"/>
          <w:sz w:val="20"/>
        </w:rPr>
        <w:t xml:space="preserve"> </w:t>
      </w:r>
      <w:r>
        <w:rPr>
          <w:sz w:val="20"/>
        </w:rPr>
        <w:t>знания</w:t>
      </w:r>
      <w:r>
        <w:rPr>
          <w:spacing w:val="80"/>
          <w:sz w:val="20"/>
        </w:rPr>
        <w:t xml:space="preserve"> </w:t>
      </w:r>
      <w:r>
        <w:rPr>
          <w:sz w:val="20"/>
        </w:rPr>
        <w:t>для</w:t>
      </w:r>
      <w:r>
        <w:rPr>
          <w:spacing w:val="80"/>
          <w:sz w:val="20"/>
        </w:rPr>
        <w:t xml:space="preserve"> </w:t>
      </w:r>
      <w:r>
        <w:rPr>
          <w:sz w:val="20"/>
        </w:rPr>
        <w:t>инвестирования</w:t>
      </w:r>
      <w:r>
        <w:rPr>
          <w:spacing w:val="80"/>
          <w:sz w:val="20"/>
        </w:rPr>
        <w:t xml:space="preserve"> </w:t>
      </w:r>
      <w:r>
        <w:rPr>
          <w:sz w:val="20"/>
        </w:rPr>
        <w:t>в</w:t>
      </w:r>
      <w:r>
        <w:rPr>
          <w:spacing w:val="131"/>
          <w:sz w:val="20"/>
        </w:rPr>
        <w:t xml:space="preserve"> </w:t>
      </w:r>
      <w:r>
        <w:rPr>
          <w:rFonts w:ascii="Times New Roman" w:hAnsi="Times New Roman"/>
          <w:sz w:val="20"/>
          <w:u w:val="single"/>
        </w:rPr>
        <w:tab/>
      </w:r>
      <w:r>
        <w:rPr>
          <w:rFonts w:ascii="Times New Roman" w:hAnsi="Times New Roman"/>
          <w:sz w:val="20"/>
        </w:rPr>
        <w:t xml:space="preserve"> </w:t>
      </w:r>
      <w:r>
        <w:rPr>
          <w:rFonts w:ascii="Arial MT" w:hAnsi="Arial MT"/>
          <w:sz w:val="20"/>
        </w:rPr>
        <w:t>[</w:t>
      </w:r>
      <w:r>
        <w:rPr>
          <w:rFonts w:ascii="Arial" w:hAnsi="Arial"/>
          <w:i/>
          <w:sz w:val="20"/>
        </w:rPr>
        <w:t xml:space="preserve">указывается вид сделки / договора и/или наименование ценной бумаги/финансового инструмента, с которыми предполагалось заключение сделки (договора), а также другие сведения, позволяющие их </w:t>
      </w:r>
      <w:r>
        <w:rPr>
          <w:rFonts w:ascii="Arial" w:hAnsi="Arial"/>
          <w:i/>
          <w:spacing w:val="-2"/>
          <w:sz w:val="20"/>
        </w:rPr>
        <w:t>идентифицировать]</w:t>
      </w:r>
      <w:r>
        <w:rPr>
          <w:spacing w:val="-2"/>
          <w:sz w:val="20"/>
        </w:rPr>
        <w:t>.</w:t>
      </w:r>
    </w:p>
    <w:p w14:paraId="78BD0D1B" w14:textId="77777777" w:rsidR="00BD24A3" w:rsidRDefault="00BD24A3">
      <w:pPr>
        <w:pStyle w:val="a3"/>
        <w:spacing w:before="11"/>
        <w:jc w:val="left"/>
      </w:pPr>
    </w:p>
    <w:p w14:paraId="07ACC072" w14:textId="77777777" w:rsidR="00BD24A3" w:rsidRDefault="00000000">
      <w:pPr>
        <w:pStyle w:val="a3"/>
        <w:spacing w:line="242" w:lineRule="auto"/>
        <w:ind w:left="923"/>
        <w:jc w:val="left"/>
      </w:pPr>
      <w:r>
        <w:t>Несмотря</w:t>
      </w:r>
      <w:r>
        <w:rPr>
          <w:spacing w:val="-6"/>
        </w:rPr>
        <w:t xml:space="preserve"> </w:t>
      </w:r>
      <w:r>
        <w:t>на</w:t>
      </w:r>
      <w:r>
        <w:rPr>
          <w:spacing w:val="-6"/>
        </w:rPr>
        <w:t xml:space="preserve"> </w:t>
      </w:r>
      <w:r>
        <w:t>это,</w:t>
      </w:r>
      <w:r>
        <w:rPr>
          <w:spacing w:val="-6"/>
        </w:rPr>
        <w:t xml:space="preserve"> </w:t>
      </w:r>
      <w:r>
        <w:t>я</w:t>
      </w:r>
      <w:r>
        <w:rPr>
          <w:spacing w:val="-6"/>
        </w:rPr>
        <w:t xml:space="preserve"> </w:t>
      </w:r>
      <w:r>
        <w:t>подтверждаю,</w:t>
      </w:r>
      <w:r>
        <w:rPr>
          <w:spacing w:val="-6"/>
        </w:rPr>
        <w:t xml:space="preserve"> </w:t>
      </w:r>
      <w:r>
        <w:t>что</w:t>
      </w:r>
      <w:r>
        <w:rPr>
          <w:spacing w:val="-6"/>
        </w:rPr>
        <w:t xml:space="preserve"> </w:t>
      </w:r>
      <w:r>
        <w:t>готов(а)</w:t>
      </w:r>
      <w:r>
        <w:rPr>
          <w:spacing w:val="-5"/>
        </w:rPr>
        <w:t xml:space="preserve"> </w:t>
      </w:r>
      <w:r>
        <w:t>принять</w:t>
      </w:r>
      <w:r>
        <w:rPr>
          <w:spacing w:val="-5"/>
        </w:rPr>
        <w:t xml:space="preserve"> </w:t>
      </w:r>
      <w:r>
        <w:t>риски,</w:t>
      </w:r>
      <w:r>
        <w:rPr>
          <w:spacing w:val="-6"/>
        </w:rPr>
        <w:t xml:space="preserve"> </w:t>
      </w:r>
      <w:r>
        <w:t>связанные</w:t>
      </w:r>
      <w:r>
        <w:rPr>
          <w:spacing w:val="-5"/>
        </w:rPr>
        <w:t xml:space="preserve"> </w:t>
      </w:r>
      <w:r>
        <w:t>с</w:t>
      </w:r>
      <w:r>
        <w:rPr>
          <w:spacing w:val="-6"/>
        </w:rPr>
        <w:t xml:space="preserve"> </w:t>
      </w:r>
      <w:r>
        <w:t>совершением</w:t>
      </w:r>
      <w:r>
        <w:rPr>
          <w:spacing w:val="-6"/>
        </w:rPr>
        <w:t xml:space="preserve"> </w:t>
      </w:r>
      <w:r>
        <w:t>указанных</w:t>
      </w:r>
      <w:r>
        <w:rPr>
          <w:spacing w:val="-5"/>
        </w:rPr>
        <w:t xml:space="preserve"> </w:t>
      </w:r>
      <w:r>
        <w:t>мною в Поручении Сделок, и понести возможные убытки.</w:t>
      </w:r>
    </w:p>
    <w:p w14:paraId="095F7DCE" w14:textId="77777777" w:rsidR="00BD24A3" w:rsidRDefault="00BD24A3">
      <w:pPr>
        <w:pStyle w:val="a3"/>
        <w:spacing w:before="7"/>
        <w:jc w:val="left"/>
      </w:pPr>
    </w:p>
    <w:p w14:paraId="2F69F7A4" w14:textId="77777777" w:rsidR="00BD24A3" w:rsidRDefault="00000000">
      <w:pPr>
        <w:pStyle w:val="a3"/>
        <w:spacing w:line="226" w:lineRule="exact"/>
        <w:ind w:left="923"/>
        <w:jc w:val="left"/>
      </w:pPr>
      <w:r>
        <w:t>Я</w:t>
      </w:r>
      <w:r>
        <w:rPr>
          <w:spacing w:val="56"/>
        </w:rPr>
        <w:t xml:space="preserve"> </w:t>
      </w:r>
      <w:r>
        <w:t>понимаю,</w:t>
      </w:r>
      <w:r>
        <w:rPr>
          <w:spacing w:val="54"/>
        </w:rPr>
        <w:t xml:space="preserve"> </w:t>
      </w:r>
      <w:r>
        <w:t>что</w:t>
      </w:r>
      <w:r>
        <w:rPr>
          <w:spacing w:val="55"/>
        </w:rPr>
        <w:t xml:space="preserve"> </w:t>
      </w:r>
      <w:r>
        <w:t>недостаток</w:t>
      </w:r>
      <w:r>
        <w:rPr>
          <w:spacing w:val="55"/>
        </w:rPr>
        <w:t xml:space="preserve"> </w:t>
      </w:r>
      <w:r>
        <w:t>знаний</w:t>
      </w:r>
      <w:r>
        <w:rPr>
          <w:spacing w:val="54"/>
        </w:rPr>
        <w:t xml:space="preserve"> </w:t>
      </w:r>
      <w:r>
        <w:t>и</w:t>
      </w:r>
      <w:r>
        <w:rPr>
          <w:spacing w:val="56"/>
        </w:rPr>
        <w:t xml:space="preserve"> </w:t>
      </w:r>
      <w:r>
        <w:t>опыта</w:t>
      </w:r>
      <w:r>
        <w:rPr>
          <w:spacing w:val="55"/>
        </w:rPr>
        <w:t xml:space="preserve"> </w:t>
      </w:r>
      <w:r>
        <w:t>может</w:t>
      </w:r>
      <w:r>
        <w:rPr>
          <w:spacing w:val="57"/>
        </w:rPr>
        <w:t xml:space="preserve"> </w:t>
      </w:r>
      <w:r>
        <w:t>привести</w:t>
      </w:r>
      <w:r>
        <w:rPr>
          <w:spacing w:val="55"/>
        </w:rPr>
        <w:t xml:space="preserve"> </w:t>
      </w:r>
      <w:r>
        <w:t>к</w:t>
      </w:r>
      <w:r>
        <w:rPr>
          <w:spacing w:val="56"/>
        </w:rPr>
        <w:t xml:space="preserve"> </w:t>
      </w:r>
      <w:r>
        <w:t>полной</w:t>
      </w:r>
      <w:r>
        <w:rPr>
          <w:spacing w:val="55"/>
        </w:rPr>
        <w:t xml:space="preserve"> </w:t>
      </w:r>
      <w:r>
        <w:t>потере</w:t>
      </w:r>
      <w:r>
        <w:rPr>
          <w:spacing w:val="55"/>
        </w:rPr>
        <w:t xml:space="preserve"> </w:t>
      </w:r>
      <w:r>
        <w:t>вложенных</w:t>
      </w:r>
      <w:r>
        <w:rPr>
          <w:spacing w:val="56"/>
        </w:rPr>
        <w:t xml:space="preserve"> </w:t>
      </w:r>
      <w:r>
        <w:t>мною</w:t>
      </w:r>
      <w:r>
        <w:rPr>
          <w:spacing w:val="56"/>
        </w:rPr>
        <w:t xml:space="preserve"> </w:t>
      </w:r>
      <w:r>
        <w:rPr>
          <w:spacing w:val="-10"/>
        </w:rPr>
        <w:t>в</w:t>
      </w:r>
    </w:p>
    <w:p w14:paraId="0F4E2413" w14:textId="77777777" w:rsidR="00BD24A3" w:rsidRDefault="00000000">
      <w:pPr>
        <w:tabs>
          <w:tab w:val="left" w:pos="7490"/>
        </w:tabs>
        <w:spacing w:line="242" w:lineRule="auto"/>
        <w:ind w:left="923" w:right="16"/>
        <w:jc w:val="both"/>
        <w:rPr>
          <w:sz w:val="20"/>
        </w:rPr>
      </w:pPr>
      <w:r>
        <w:rPr>
          <w:rFonts w:ascii="Times New Roman" w:hAnsi="Times New Roman"/>
          <w:sz w:val="20"/>
          <w:u w:val="single"/>
        </w:rPr>
        <w:tab/>
      </w:r>
      <w:r>
        <w:rPr>
          <w:rFonts w:ascii="Times New Roman" w:hAnsi="Times New Roman"/>
          <w:sz w:val="20"/>
        </w:rPr>
        <w:t xml:space="preserve"> </w:t>
      </w:r>
      <w:r>
        <w:rPr>
          <w:sz w:val="20"/>
        </w:rPr>
        <w:t>[</w:t>
      </w:r>
      <w:r>
        <w:rPr>
          <w:rFonts w:ascii="Arial" w:hAnsi="Arial"/>
          <w:i/>
          <w:sz w:val="20"/>
        </w:rPr>
        <w:t>указывается вид сделки/ договора</w:t>
      </w:r>
      <w:r>
        <w:rPr>
          <w:rFonts w:ascii="Arial" w:hAnsi="Arial"/>
          <w:i/>
          <w:spacing w:val="-2"/>
          <w:sz w:val="20"/>
        </w:rPr>
        <w:t xml:space="preserve"> </w:t>
      </w:r>
      <w:r>
        <w:rPr>
          <w:rFonts w:ascii="Arial" w:hAnsi="Arial"/>
          <w:i/>
          <w:sz w:val="20"/>
        </w:rPr>
        <w:t>и/</w:t>
      </w:r>
      <w:r>
        <w:rPr>
          <w:rFonts w:ascii="Arial" w:hAnsi="Arial"/>
          <w:i/>
          <w:spacing w:val="-4"/>
          <w:sz w:val="20"/>
        </w:rPr>
        <w:t xml:space="preserve"> </w:t>
      </w:r>
      <w:r>
        <w:rPr>
          <w:rFonts w:ascii="Arial" w:hAnsi="Arial"/>
          <w:i/>
          <w:sz w:val="20"/>
        </w:rPr>
        <w:t>или</w:t>
      </w:r>
      <w:r>
        <w:rPr>
          <w:rFonts w:ascii="Arial" w:hAnsi="Arial"/>
          <w:i/>
          <w:spacing w:val="-2"/>
          <w:sz w:val="20"/>
        </w:rPr>
        <w:t xml:space="preserve"> </w:t>
      </w:r>
      <w:r>
        <w:rPr>
          <w:rFonts w:ascii="Arial" w:hAnsi="Arial"/>
          <w:i/>
          <w:sz w:val="20"/>
        </w:rPr>
        <w:t>наименование</w:t>
      </w:r>
      <w:r>
        <w:rPr>
          <w:rFonts w:ascii="Arial" w:hAnsi="Arial"/>
          <w:i/>
          <w:spacing w:val="-4"/>
          <w:sz w:val="20"/>
        </w:rPr>
        <w:t xml:space="preserve"> </w:t>
      </w:r>
      <w:r>
        <w:rPr>
          <w:rFonts w:ascii="Arial" w:hAnsi="Arial"/>
          <w:i/>
          <w:sz w:val="20"/>
        </w:rPr>
        <w:t>ценной</w:t>
      </w:r>
      <w:r>
        <w:rPr>
          <w:rFonts w:ascii="Arial" w:hAnsi="Arial"/>
          <w:i/>
          <w:spacing w:val="-2"/>
          <w:sz w:val="20"/>
        </w:rPr>
        <w:t xml:space="preserve"> </w:t>
      </w:r>
      <w:r>
        <w:rPr>
          <w:rFonts w:ascii="Arial" w:hAnsi="Arial"/>
          <w:i/>
          <w:sz w:val="20"/>
        </w:rPr>
        <w:t>бумаги/финансового</w:t>
      </w:r>
      <w:r>
        <w:rPr>
          <w:rFonts w:ascii="Arial" w:hAnsi="Arial"/>
          <w:i/>
          <w:spacing w:val="-2"/>
          <w:sz w:val="20"/>
        </w:rPr>
        <w:t xml:space="preserve"> </w:t>
      </w:r>
      <w:r>
        <w:rPr>
          <w:rFonts w:ascii="Arial" w:hAnsi="Arial"/>
          <w:i/>
          <w:sz w:val="20"/>
        </w:rPr>
        <w:t>инструмента,</w:t>
      </w:r>
      <w:r>
        <w:rPr>
          <w:rFonts w:ascii="Arial" w:hAnsi="Arial"/>
          <w:i/>
          <w:spacing w:val="-3"/>
          <w:sz w:val="20"/>
        </w:rPr>
        <w:t xml:space="preserve"> </w:t>
      </w:r>
      <w:r>
        <w:rPr>
          <w:rFonts w:ascii="Arial" w:hAnsi="Arial"/>
          <w:i/>
          <w:sz w:val="20"/>
        </w:rPr>
        <w:t>с</w:t>
      </w:r>
      <w:r>
        <w:rPr>
          <w:rFonts w:ascii="Arial" w:hAnsi="Arial"/>
          <w:i/>
          <w:spacing w:val="-2"/>
          <w:sz w:val="20"/>
        </w:rPr>
        <w:t xml:space="preserve"> </w:t>
      </w:r>
      <w:r>
        <w:rPr>
          <w:rFonts w:ascii="Arial" w:hAnsi="Arial"/>
          <w:i/>
          <w:sz w:val="20"/>
        </w:rPr>
        <w:t>которыми</w:t>
      </w:r>
      <w:r>
        <w:rPr>
          <w:rFonts w:ascii="Arial" w:hAnsi="Arial"/>
          <w:i/>
          <w:spacing w:val="-2"/>
          <w:sz w:val="20"/>
        </w:rPr>
        <w:t xml:space="preserve"> </w:t>
      </w:r>
      <w:r>
        <w:rPr>
          <w:rFonts w:ascii="Arial" w:hAnsi="Arial"/>
          <w:i/>
          <w:sz w:val="20"/>
        </w:rPr>
        <w:t xml:space="preserve">предполагалось заключение сделки (договора), а также другие сведения, позволяющие их идентифицировать] </w:t>
      </w:r>
      <w:r>
        <w:rPr>
          <w:sz w:val="20"/>
        </w:rPr>
        <w:t>денежных средств.</w:t>
      </w:r>
    </w:p>
    <w:p w14:paraId="43CAAA0B" w14:textId="77777777" w:rsidR="00BD24A3" w:rsidRDefault="00BD24A3">
      <w:pPr>
        <w:pStyle w:val="a3"/>
        <w:jc w:val="left"/>
      </w:pPr>
    </w:p>
    <w:p w14:paraId="50EA4A3A" w14:textId="77777777" w:rsidR="00BD24A3" w:rsidRDefault="00BD24A3">
      <w:pPr>
        <w:pStyle w:val="a3"/>
        <w:spacing w:before="2"/>
        <w:jc w:val="left"/>
      </w:pPr>
    </w:p>
    <w:p w14:paraId="472E71EE" w14:textId="77777777" w:rsidR="00BD24A3" w:rsidRDefault="00000000">
      <w:pPr>
        <w:pStyle w:val="a3"/>
        <w:tabs>
          <w:tab w:val="left" w:pos="2370"/>
        </w:tabs>
        <w:ind w:left="923"/>
        <w:jc w:val="left"/>
      </w:pPr>
      <w:r>
        <w:t>«</w:t>
      </w:r>
      <w:r>
        <w:rPr>
          <w:rFonts w:ascii="Times New Roman" w:hAnsi="Times New Roman"/>
          <w:spacing w:val="61"/>
          <w:u w:val="single"/>
        </w:rPr>
        <w:t xml:space="preserve">  </w:t>
      </w:r>
      <w:r>
        <w:rPr>
          <w:spacing w:val="-12"/>
        </w:rPr>
        <w:t>»</w:t>
      </w:r>
      <w:r>
        <w:rPr>
          <w:rFonts w:ascii="Times New Roman" w:hAnsi="Times New Roman"/>
          <w:u w:val="single"/>
        </w:rPr>
        <w:tab/>
      </w:r>
      <w:r>
        <w:rPr>
          <w:rFonts w:ascii="Times New Roman" w:hAnsi="Times New Roman"/>
          <w:spacing w:val="6"/>
        </w:rPr>
        <w:t xml:space="preserve"> </w:t>
      </w:r>
      <w:r>
        <w:rPr>
          <w:rFonts w:ascii="Arial MT" w:hAnsi="Arial MT"/>
        </w:rPr>
        <w:t>2</w:t>
      </w:r>
      <w:r>
        <w:t>0</w:t>
      </w:r>
      <w:r>
        <w:rPr>
          <w:rFonts w:ascii="Times New Roman" w:hAnsi="Times New Roman"/>
          <w:spacing w:val="65"/>
          <w:u w:val="single"/>
        </w:rPr>
        <w:t xml:space="preserve">  </w:t>
      </w:r>
      <w:r>
        <w:rPr>
          <w:rFonts w:ascii="Times New Roman" w:hAnsi="Times New Roman"/>
          <w:spacing w:val="7"/>
        </w:rPr>
        <w:t xml:space="preserve"> </w:t>
      </w:r>
      <w:r>
        <w:t>г.</w:t>
      </w:r>
    </w:p>
    <w:p w14:paraId="5BD58FA6" w14:textId="77777777" w:rsidR="00BD24A3" w:rsidRDefault="00BD24A3">
      <w:pPr>
        <w:pStyle w:val="a3"/>
        <w:spacing w:before="8" w:after="1"/>
        <w:jc w:val="left"/>
      </w:pPr>
    </w:p>
    <w:tbl>
      <w:tblPr>
        <w:tblStyle w:val="TableNormal"/>
        <w:tblW w:w="0" w:type="auto"/>
        <w:tblInd w:w="989" w:type="dxa"/>
        <w:tblLayout w:type="fixed"/>
        <w:tblLook w:val="01E0" w:firstRow="1" w:lastRow="1" w:firstColumn="1" w:lastColumn="1" w:noHBand="0" w:noVBand="0"/>
      </w:tblPr>
      <w:tblGrid>
        <w:gridCol w:w="4946"/>
        <w:gridCol w:w="4008"/>
      </w:tblGrid>
      <w:tr w:rsidR="00BD24A3" w14:paraId="10C555A5" w14:textId="77777777">
        <w:trPr>
          <w:trHeight w:val="223"/>
        </w:trPr>
        <w:tc>
          <w:tcPr>
            <w:tcW w:w="4946" w:type="dxa"/>
          </w:tcPr>
          <w:p w14:paraId="2AF4CB7E" w14:textId="77777777" w:rsidR="00BD24A3" w:rsidRDefault="00000000">
            <w:pPr>
              <w:pStyle w:val="TableParagraph"/>
              <w:tabs>
                <w:tab w:val="left" w:pos="3213"/>
              </w:tabs>
              <w:spacing w:line="204" w:lineRule="exact"/>
              <w:ind w:left="50"/>
              <w:rPr>
                <w:rFonts w:ascii="Times New Roman" w:hAnsi="Times New Roman"/>
                <w:sz w:val="20"/>
              </w:rPr>
            </w:pPr>
            <w:r>
              <w:rPr>
                <w:sz w:val="20"/>
              </w:rPr>
              <w:t xml:space="preserve">Клиент </w:t>
            </w:r>
            <w:r>
              <w:rPr>
                <w:rFonts w:ascii="Times New Roman" w:hAnsi="Times New Roman"/>
                <w:sz w:val="20"/>
                <w:u w:val="single"/>
              </w:rPr>
              <w:tab/>
            </w:r>
          </w:p>
        </w:tc>
        <w:tc>
          <w:tcPr>
            <w:tcW w:w="4008" w:type="dxa"/>
          </w:tcPr>
          <w:p w14:paraId="0C2F61BD" w14:textId="77777777" w:rsidR="00BD24A3" w:rsidRDefault="00000000">
            <w:pPr>
              <w:pStyle w:val="TableParagraph"/>
              <w:tabs>
                <w:tab w:val="left" w:pos="3902"/>
              </w:tabs>
              <w:spacing w:line="204" w:lineRule="exact"/>
              <w:ind w:left="1732"/>
              <w:rPr>
                <w:rFonts w:ascii="Arial MT"/>
                <w:sz w:val="20"/>
              </w:rPr>
            </w:pPr>
            <w:r>
              <w:rPr>
                <w:spacing w:val="-10"/>
                <w:sz w:val="20"/>
              </w:rPr>
              <w:t>/</w:t>
            </w:r>
            <w:r>
              <w:rPr>
                <w:rFonts w:ascii="Arial MT"/>
                <w:sz w:val="20"/>
                <w:u w:val="single"/>
              </w:rPr>
              <w:tab/>
            </w:r>
            <w:r>
              <w:rPr>
                <w:rFonts w:ascii="Arial MT"/>
                <w:spacing w:val="-10"/>
                <w:sz w:val="20"/>
              </w:rPr>
              <w:t>/</w:t>
            </w:r>
          </w:p>
        </w:tc>
      </w:tr>
    </w:tbl>
    <w:p w14:paraId="7D736771" w14:textId="77777777" w:rsidR="00BD24A3" w:rsidRDefault="00000000">
      <w:pPr>
        <w:pStyle w:val="a3"/>
        <w:tabs>
          <w:tab w:val="left" w:pos="8903"/>
        </w:tabs>
        <w:spacing w:before="4"/>
        <w:ind w:left="2807"/>
        <w:jc w:val="left"/>
      </w:pPr>
      <w:r>
        <w:rPr>
          <w:spacing w:val="-2"/>
        </w:rPr>
        <w:t>подпись</w:t>
      </w:r>
      <w:r>
        <w:tab/>
      </w:r>
      <w:r>
        <w:rPr>
          <w:spacing w:val="-5"/>
        </w:rPr>
        <w:t>фио</w:t>
      </w:r>
    </w:p>
    <w:p w14:paraId="4F544559" w14:textId="77777777" w:rsidR="00BD24A3" w:rsidRDefault="00BD24A3">
      <w:pPr>
        <w:pStyle w:val="a3"/>
        <w:spacing w:before="7"/>
        <w:jc w:val="left"/>
      </w:pPr>
    </w:p>
    <w:p w14:paraId="6EF5455D" w14:textId="77777777" w:rsidR="00BD24A3" w:rsidRDefault="00000000">
      <w:pPr>
        <w:pStyle w:val="a3"/>
        <w:ind w:left="1366"/>
        <w:jc w:val="left"/>
      </w:pPr>
      <w:r>
        <w:rPr>
          <w:spacing w:val="-5"/>
        </w:rPr>
        <w:t>мп</w:t>
      </w:r>
    </w:p>
    <w:p w14:paraId="5272FF6A" w14:textId="77777777" w:rsidR="00BD24A3" w:rsidRDefault="00BD24A3">
      <w:pPr>
        <w:pStyle w:val="a3"/>
        <w:jc w:val="left"/>
      </w:pPr>
    </w:p>
    <w:p w14:paraId="20BD5E73" w14:textId="77777777" w:rsidR="00BD24A3" w:rsidRDefault="00BD24A3">
      <w:pPr>
        <w:pStyle w:val="a3"/>
        <w:jc w:val="left"/>
      </w:pPr>
    </w:p>
    <w:p w14:paraId="1BDD2C8F" w14:textId="77777777" w:rsidR="00BD24A3" w:rsidRDefault="00BD24A3">
      <w:pPr>
        <w:pStyle w:val="a3"/>
        <w:spacing w:before="15"/>
        <w:jc w:val="left"/>
      </w:pPr>
    </w:p>
    <w:p w14:paraId="0F032811" w14:textId="77777777" w:rsidR="00BD24A3" w:rsidRDefault="00000000">
      <w:pPr>
        <w:pStyle w:val="a3"/>
        <w:ind w:left="924"/>
        <w:jc w:val="left"/>
      </w:pPr>
      <w:r>
        <w:rPr>
          <w:spacing w:val="-2"/>
        </w:rPr>
        <w:t>Заполняется</w:t>
      </w:r>
      <w:r>
        <w:rPr>
          <w:spacing w:val="7"/>
        </w:rPr>
        <w:t xml:space="preserve"> </w:t>
      </w:r>
      <w:r>
        <w:rPr>
          <w:spacing w:val="-2"/>
        </w:rPr>
        <w:t>Брокером</w:t>
      </w:r>
    </w:p>
    <w:tbl>
      <w:tblPr>
        <w:tblStyle w:val="TableNormal"/>
        <w:tblW w:w="0" w:type="auto"/>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5528"/>
      </w:tblGrid>
      <w:tr w:rsidR="00BD24A3" w14:paraId="62A95BA1" w14:textId="77777777">
        <w:trPr>
          <w:trHeight w:val="690"/>
        </w:trPr>
        <w:tc>
          <w:tcPr>
            <w:tcW w:w="4111" w:type="dxa"/>
          </w:tcPr>
          <w:p w14:paraId="0724DDE9" w14:textId="77777777" w:rsidR="00BD24A3" w:rsidRDefault="00BD24A3">
            <w:pPr>
              <w:pStyle w:val="TableParagraph"/>
              <w:spacing w:before="4"/>
              <w:rPr>
                <w:sz w:val="20"/>
              </w:rPr>
            </w:pPr>
          </w:p>
          <w:p w14:paraId="2C61DCEE" w14:textId="77777777" w:rsidR="00BD24A3" w:rsidRDefault="00000000">
            <w:pPr>
              <w:pStyle w:val="TableParagraph"/>
              <w:ind w:left="107"/>
              <w:rPr>
                <w:rFonts w:ascii="Arial" w:hAnsi="Arial"/>
                <w:i/>
                <w:sz w:val="20"/>
              </w:rPr>
            </w:pPr>
            <w:r>
              <w:rPr>
                <w:rFonts w:ascii="Arial" w:hAnsi="Arial"/>
                <w:i/>
                <w:sz w:val="20"/>
              </w:rPr>
              <w:t>Дата</w:t>
            </w:r>
            <w:r>
              <w:rPr>
                <w:rFonts w:ascii="Arial" w:hAnsi="Arial"/>
                <w:i/>
                <w:spacing w:val="-4"/>
                <w:sz w:val="20"/>
              </w:rPr>
              <w:t xml:space="preserve"> </w:t>
            </w:r>
            <w:r>
              <w:rPr>
                <w:rFonts w:ascii="Arial" w:hAnsi="Arial"/>
                <w:i/>
                <w:sz w:val="20"/>
              </w:rPr>
              <w:t>получения</w:t>
            </w:r>
            <w:r>
              <w:rPr>
                <w:rFonts w:ascii="Arial" w:hAnsi="Arial"/>
                <w:i/>
                <w:spacing w:val="-4"/>
                <w:sz w:val="20"/>
              </w:rPr>
              <w:t xml:space="preserve"> </w:t>
            </w:r>
            <w:r>
              <w:rPr>
                <w:rFonts w:ascii="Arial" w:hAnsi="Arial"/>
                <w:i/>
                <w:spacing w:val="-2"/>
                <w:sz w:val="20"/>
              </w:rPr>
              <w:t>Заявления</w:t>
            </w:r>
          </w:p>
        </w:tc>
        <w:tc>
          <w:tcPr>
            <w:tcW w:w="5528" w:type="dxa"/>
          </w:tcPr>
          <w:p w14:paraId="41657386" w14:textId="77777777" w:rsidR="00BD24A3" w:rsidRDefault="00BD24A3">
            <w:pPr>
              <w:pStyle w:val="TableParagraph"/>
              <w:spacing w:before="4"/>
              <w:rPr>
                <w:sz w:val="20"/>
              </w:rPr>
            </w:pPr>
          </w:p>
          <w:p w14:paraId="6C0DA615" w14:textId="77777777" w:rsidR="00BD24A3" w:rsidRDefault="00000000">
            <w:pPr>
              <w:pStyle w:val="TableParagraph"/>
              <w:tabs>
                <w:tab w:val="left" w:pos="664"/>
                <w:tab w:val="left" w:pos="2501"/>
              </w:tabs>
              <w:ind w:left="108"/>
              <w:rPr>
                <w:rFonts w:ascii="Arial" w:hAnsi="Arial"/>
                <w:i/>
                <w:sz w:val="20"/>
              </w:rPr>
            </w:pPr>
            <w:r>
              <w:rPr>
                <w:rFonts w:ascii="Arial" w:hAnsi="Arial"/>
                <w:i/>
                <w:spacing w:val="-10"/>
                <w:sz w:val="20"/>
              </w:rPr>
              <w:t>«</w:t>
            </w:r>
            <w:r>
              <w:rPr>
                <w:rFonts w:ascii="Times New Roman" w:hAnsi="Times New Roman"/>
                <w:sz w:val="20"/>
                <w:u w:val="single"/>
              </w:rPr>
              <w:tab/>
            </w:r>
            <w:r>
              <w:rPr>
                <w:rFonts w:ascii="Arial" w:hAnsi="Arial"/>
                <w:i/>
                <w:sz w:val="20"/>
              </w:rPr>
              <w:t xml:space="preserve">» </w:t>
            </w:r>
            <w:r>
              <w:rPr>
                <w:rFonts w:ascii="Times New Roman" w:hAnsi="Times New Roman"/>
                <w:sz w:val="20"/>
                <w:u w:val="single"/>
              </w:rPr>
              <w:tab/>
            </w:r>
            <w:r>
              <w:rPr>
                <w:rFonts w:ascii="Times New Roman" w:hAnsi="Times New Roman"/>
                <w:spacing w:val="5"/>
                <w:sz w:val="20"/>
              </w:rPr>
              <w:t xml:space="preserve"> </w:t>
            </w:r>
            <w:r>
              <w:rPr>
                <w:rFonts w:ascii="Arial" w:hAnsi="Arial"/>
                <w:i/>
                <w:sz w:val="20"/>
              </w:rPr>
              <w:t>20</w:t>
            </w:r>
            <w:r>
              <w:rPr>
                <w:rFonts w:ascii="Times New Roman" w:hAnsi="Times New Roman"/>
                <w:spacing w:val="66"/>
                <w:sz w:val="20"/>
                <w:u w:val="single"/>
              </w:rPr>
              <w:t xml:space="preserve">  </w:t>
            </w:r>
            <w:r>
              <w:rPr>
                <w:rFonts w:ascii="Arial" w:hAnsi="Arial"/>
                <w:i/>
                <w:sz w:val="20"/>
              </w:rPr>
              <w:t>г.</w:t>
            </w:r>
          </w:p>
        </w:tc>
      </w:tr>
    </w:tbl>
    <w:p w14:paraId="162D0DD3" w14:textId="77777777" w:rsidR="00BD24A3" w:rsidRDefault="00BD24A3">
      <w:pPr>
        <w:pStyle w:val="a3"/>
        <w:spacing w:before="7"/>
        <w:jc w:val="left"/>
      </w:pPr>
    </w:p>
    <w:p w14:paraId="5978256D" w14:textId="77777777" w:rsidR="00BD24A3" w:rsidRDefault="00000000">
      <w:pPr>
        <w:pStyle w:val="a3"/>
        <w:ind w:left="2596"/>
        <w:jc w:val="center"/>
      </w:pPr>
      <w:r>
        <w:rPr>
          <w:spacing w:val="-5"/>
        </w:rPr>
        <w:t>мп</w:t>
      </w:r>
    </w:p>
    <w:p w14:paraId="7140B544" w14:textId="77777777" w:rsidR="00BD24A3" w:rsidRDefault="00BD24A3">
      <w:pPr>
        <w:pStyle w:val="a3"/>
        <w:jc w:val="center"/>
        <w:sectPr w:rsidR="00BD24A3">
          <w:pgSz w:w="11910" w:h="16840"/>
          <w:pgMar w:top="900" w:right="720" w:bottom="420" w:left="360" w:header="0" w:footer="161" w:gutter="0"/>
          <w:cols w:space="720"/>
        </w:sectPr>
      </w:pPr>
    </w:p>
    <w:p w14:paraId="5A76D668" w14:textId="77777777" w:rsidR="00BD24A3" w:rsidRDefault="00000000">
      <w:pPr>
        <w:pStyle w:val="2"/>
        <w:spacing w:before="67"/>
        <w:ind w:right="17"/>
        <w:jc w:val="right"/>
      </w:pPr>
      <w:bookmarkStart w:id="138" w:name="Приложение_№_18_к_Регламенту"/>
      <w:bookmarkStart w:id="139" w:name="_bookmark46"/>
      <w:bookmarkEnd w:id="138"/>
      <w:bookmarkEnd w:id="139"/>
      <w:r>
        <w:t>Приложение</w:t>
      </w:r>
      <w:r>
        <w:rPr>
          <w:spacing w:val="-3"/>
        </w:rPr>
        <w:t xml:space="preserve"> </w:t>
      </w:r>
      <w:r>
        <w:t>№</w:t>
      </w:r>
      <w:r>
        <w:rPr>
          <w:spacing w:val="-2"/>
        </w:rPr>
        <w:t xml:space="preserve"> </w:t>
      </w:r>
      <w:r>
        <w:t>18</w:t>
      </w:r>
      <w:r>
        <w:rPr>
          <w:spacing w:val="-2"/>
        </w:rPr>
        <w:t xml:space="preserve"> </w:t>
      </w:r>
      <w:r>
        <w:t>к</w:t>
      </w:r>
      <w:r>
        <w:rPr>
          <w:spacing w:val="-1"/>
        </w:rPr>
        <w:t xml:space="preserve"> </w:t>
      </w:r>
      <w:r>
        <w:rPr>
          <w:spacing w:val="-2"/>
        </w:rPr>
        <w:t>Регламенту</w:t>
      </w:r>
    </w:p>
    <w:p w14:paraId="1C0C326B" w14:textId="77777777" w:rsidR="00BD24A3" w:rsidRDefault="00BD24A3">
      <w:pPr>
        <w:pStyle w:val="a3"/>
        <w:spacing w:before="9"/>
        <w:jc w:val="left"/>
        <w:rPr>
          <w:rFonts w:ascii="Arial"/>
          <w:b/>
        </w:rPr>
      </w:pPr>
    </w:p>
    <w:p w14:paraId="1AF6F629" w14:textId="77777777" w:rsidR="00BD24A3" w:rsidRDefault="00000000">
      <w:pPr>
        <w:ind w:left="3848"/>
        <w:rPr>
          <w:rFonts w:ascii="Arial" w:hAnsi="Arial"/>
          <w:b/>
          <w:sz w:val="20"/>
        </w:rPr>
      </w:pPr>
      <w:r>
        <w:rPr>
          <w:rFonts w:ascii="Arial" w:hAnsi="Arial"/>
          <w:b/>
          <w:sz w:val="20"/>
        </w:rPr>
        <w:t>Уведомление</w:t>
      </w:r>
      <w:r>
        <w:rPr>
          <w:rFonts w:ascii="Arial" w:hAnsi="Arial"/>
          <w:b/>
          <w:spacing w:val="-5"/>
          <w:sz w:val="20"/>
        </w:rPr>
        <w:t xml:space="preserve"> </w:t>
      </w:r>
      <w:r>
        <w:rPr>
          <w:rFonts w:ascii="Arial" w:hAnsi="Arial"/>
          <w:b/>
          <w:sz w:val="20"/>
        </w:rPr>
        <w:t>о</w:t>
      </w:r>
      <w:r>
        <w:rPr>
          <w:rFonts w:ascii="Arial" w:hAnsi="Arial"/>
          <w:b/>
          <w:spacing w:val="-5"/>
          <w:sz w:val="20"/>
        </w:rPr>
        <w:t xml:space="preserve"> </w:t>
      </w:r>
      <w:r>
        <w:rPr>
          <w:rFonts w:ascii="Arial" w:hAnsi="Arial"/>
          <w:b/>
          <w:sz w:val="20"/>
        </w:rPr>
        <w:t>рискованном</w:t>
      </w:r>
      <w:r>
        <w:rPr>
          <w:rFonts w:ascii="Arial" w:hAnsi="Arial"/>
          <w:b/>
          <w:spacing w:val="-4"/>
          <w:sz w:val="20"/>
        </w:rPr>
        <w:t xml:space="preserve"> </w:t>
      </w:r>
      <w:r>
        <w:rPr>
          <w:rFonts w:ascii="Arial" w:hAnsi="Arial"/>
          <w:b/>
          <w:spacing w:val="-2"/>
          <w:sz w:val="20"/>
        </w:rPr>
        <w:t>поручении</w:t>
      </w:r>
    </w:p>
    <w:p w14:paraId="0F4E3AB8" w14:textId="77777777" w:rsidR="00BD24A3" w:rsidRDefault="00000000">
      <w:pPr>
        <w:pStyle w:val="a3"/>
        <w:spacing w:before="121" w:line="242" w:lineRule="auto"/>
        <w:ind w:left="924" w:right="17" w:firstLine="719"/>
      </w:pPr>
      <w:r>
        <w:rPr>
          <w:spacing w:val="-2"/>
        </w:rPr>
        <w:t>В</w:t>
      </w:r>
      <w:r>
        <w:rPr>
          <w:spacing w:val="-4"/>
        </w:rPr>
        <w:t xml:space="preserve"> </w:t>
      </w:r>
      <w:r>
        <w:rPr>
          <w:spacing w:val="-2"/>
        </w:rPr>
        <w:t>связи</w:t>
      </w:r>
      <w:r>
        <w:rPr>
          <w:spacing w:val="-5"/>
        </w:rPr>
        <w:t xml:space="preserve"> </w:t>
      </w:r>
      <w:r>
        <w:rPr>
          <w:spacing w:val="-2"/>
        </w:rPr>
        <w:t>с</w:t>
      </w:r>
      <w:r>
        <w:rPr>
          <w:spacing w:val="-3"/>
        </w:rPr>
        <w:t xml:space="preserve"> </w:t>
      </w:r>
      <w:r>
        <w:rPr>
          <w:spacing w:val="-2"/>
        </w:rPr>
        <w:t>отрицательным</w:t>
      </w:r>
      <w:r>
        <w:rPr>
          <w:spacing w:val="-4"/>
        </w:rPr>
        <w:t xml:space="preserve"> </w:t>
      </w:r>
      <w:r>
        <w:rPr>
          <w:spacing w:val="-2"/>
        </w:rPr>
        <w:t>результатом</w:t>
      </w:r>
      <w:r>
        <w:rPr>
          <w:spacing w:val="-4"/>
        </w:rPr>
        <w:t xml:space="preserve"> </w:t>
      </w:r>
      <w:r>
        <w:rPr>
          <w:spacing w:val="-2"/>
        </w:rPr>
        <w:t>тестирования,</w:t>
      </w:r>
      <w:r>
        <w:rPr>
          <w:spacing w:val="-4"/>
        </w:rPr>
        <w:t xml:space="preserve"> </w:t>
      </w:r>
      <w:r>
        <w:rPr>
          <w:spacing w:val="-2"/>
        </w:rPr>
        <w:t>проведенного</w:t>
      </w:r>
      <w:r>
        <w:rPr>
          <w:spacing w:val="-3"/>
        </w:rPr>
        <w:t xml:space="preserve"> </w:t>
      </w:r>
      <w:r>
        <w:rPr>
          <w:spacing w:val="-2"/>
        </w:rPr>
        <w:t>ООО</w:t>
      </w:r>
      <w:r>
        <w:rPr>
          <w:spacing w:val="-3"/>
        </w:rPr>
        <w:t xml:space="preserve"> </w:t>
      </w:r>
      <w:r>
        <w:rPr>
          <w:rFonts w:ascii="Arial MT" w:hAnsi="Arial MT"/>
          <w:spacing w:val="-2"/>
        </w:rPr>
        <w:t>«</w:t>
      </w:r>
      <w:r>
        <w:rPr>
          <w:spacing w:val="-2"/>
        </w:rPr>
        <w:t>РУСЬ</w:t>
      </w:r>
      <w:r>
        <w:rPr>
          <w:spacing w:val="-3"/>
        </w:rPr>
        <w:t xml:space="preserve"> </w:t>
      </w:r>
      <w:r>
        <w:rPr>
          <w:spacing w:val="-2"/>
        </w:rPr>
        <w:t>КАПИТАЛ»</w:t>
      </w:r>
      <w:r>
        <w:rPr>
          <w:spacing w:val="-3"/>
        </w:rPr>
        <w:t xml:space="preserve"> </w:t>
      </w:r>
      <w:r>
        <w:rPr>
          <w:spacing w:val="-2"/>
        </w:rPr>
        <w:t xml:space="preserve">после </w:t>
      </w:r>
      <w:r>
        <w:t xml:space="preserve">получения поручения [дата, номер поручения, вид финансового инструмента, сделки (договора) и количество ценных бумаг (иных финансовых инструментов) в поручении], уведомляем Вас, что </w:t>
      </w:r>
      <w:r>
        <w:rPr>
          <w:spacing w:val="-2"/>
        </w:rPr>
        <w:t>совершение</w:t>
      </w:r>
      <w:r>
        <w:rPr>
          <w:spacing w:val="-3"/>
        </w:rPr>
        <w:t xml:space="preserve"> </w:t>
      </w:r>
      <w:r>
        <w:rPr>
          <w:spacing w:val="-2"/>
        </w:rPr>
        <w:t>сделки</w:t>
      </w:r>
      <w:r>
        <w:rPr>
          <w:spacing w:val="-4"/>
        </w:rPr>
        <w:t xml:space="preserve"> </w:t>
      </w:r>
      <w:r>
        <w:rPr>
          <w:spacing w:val="-2"/>
        </w:rPr>
        <w:t>(заключение</w:t>
      </w:r>
      <w:r>
        <w:rPr>
          <w:spacing w:val="-3"/>
        </w:rPr>
        <w:t xml:space="preserve"> </w:t>
      </w:r>
      <w:r>
        <w:rPr>
          <w:spacing w:val="-2"/>
        </w:rPr>
        <w:t>договора),</w:t>
      </w:r>
      <w:r>
        <w:rPr>
          <w:spacing w:val="-4"/>
        </w:rPr>
        <w:t xml:space="preserve"> </w:t>
      </w:r>
      <w:r>
        <w:rPr>
          <w:spacing w:val="-2"/>
        </w:rPr>
        <w:t>указанных</w:t>
      </w:r>
      <w:r>
        <w:rPr>
          <w:spacing w:val="-3"/>
        </w:rPr>
        <w:t xml:space="preserve"> </w:t>
      </w:r>
      <w:r>
        <w:rPr>
          <w:spacing w:val="-2"/>
        </w:rPr>
        <w:t>в</w:t>
      </w:r>
      <w:r>
        <w:rPr>
          <w:spacing w:val="-3"/>
        </w:rPr>
        <w:t xml:space="preserve"> </w:t>
      </w:r>
      <w:r>
        <w:rPr>
          <w:spacing w:val="-2"/>
        </w:rPr>
        <w:t>поручении,</w:t>
      </w:r>
      <w:r>
        <w:rPr>
          <w:spacing w:val="-4"/>
        </w:rPr>
        <w:t xml:space="preserve"> </w:t>
      </w:r>
      <w:r>
        <w:rPr>
          <w:spacing w:val="-2"/>
        </w:rPr>
        <w:t>не является</w:t>
      </w:r>
      <w:r>
        <w:rPr>
          <w:spacing w:val="-4"/>
        </w:rPr>
        <w:t xml:space="preserve"> </w:t>
      </w:r>
      <w:r>
        <w:rPr>
          <w:spacing w:val="-2"/>
        </w:rPr>
        <w:t>для</w:t>
      </w:r>
      <w:r>
        <w:rPr>
          <w:spacing w:val="-3"/>
        </w:rPr>
        <w:t xml:space="preserve"> </w:t>
      </w:r>
      <w:r>
        <w:rPr>
          <w:spacing w:val="-2"/>
        </w:rPr>
        <w:t>Вас</w:t>
      </w:r>
      <w:r>
        <w:rPr>
          <w:spacing w:val="-3"/>
        </w:rPr>
        <w:t xml:space="preserve"> </w:t>
      </w:r>
      <w:r>
        <w:rPr>
          <w:spacing w:val="-2"/>
        </w:rPr>
        <w:t xml:space="preserve">целесообразным </w:t>
      </w:r>
      <w:r>
        <w:t>и влечет за собой следующие риски:</w:t>
      </w:r>
    </w:p>
    <w:p w14:paraId="472F64AF" w14:textId="77777777" w:rsidR="00BD24A3" w:rsidRDefault="00000000">
      <w:pPr>
        <w:pStyle w:val="a5"/>
        <w:numPr>
          <w:ilvl w:val="0"/>
          <w:numId w:val="10"/>
        </w:numPr>
        <w:tabs>
          <w:tab w:val="left" w:pos="1090"/>
          <w:tab w:val="left" w:pos="3762"/>
        </w:tabs>
        <w:spacing w:before="6"/>
        <w:ind w:left="1090" w:hanging="166"/>
        <w:rPr>
          <w:rFonts w:ascii="Times New Roman"/>
          <w:sz w:val="20"/>
        </w:rPr>
      </w:pPr>
      <w:r>
        <w:rPr>
          <w:rFonts w:ascii="Times New Roman"/>
          <w:sz w:val="20"/>
          <w:u w:val="single"/>
        </w:rPr>
        <w:t xml:space="preserve"> </w:t>
      </w:r>
      <w:r>
        <w:rPr>
          <w:rFonts w:ascii="Times New Roman"/>
          <w:sz w:val="20"/>
          <w:u w:val="single"/>
        </w:rPr>
        <w:tab/>
      </w:r>
    </w:p>
    <w:p w14:paraId="00365E20" w14:textId="77777777" w:rsidR="00BD24A3" w:rsidRDefault="00000000">
      <w:pPr>
        <w:pStyle w:val="a5"/>
        <w:numPr>
          <w:ilvl w:val="0"/>
          <w:numId w:val="10"/>
        </w:numPr>
        <w:tabs>
          <w:tab w:val="left" w:pos="1145"/>
          <w:tab w:val="left" w:pos="3705"/>
        </w:tabs>
        <w:spacing w:before="4" w:line="226" w:lineRule="exact"/>
        <w:ind w:left="1145" w:hanging="221"/>
        <w:rPr>
          <w:rFonts w:ascii="Times New Roman"/>
          <w:sz w:val="20"/>
        </w:rPr>
      </w:pPr>
      <w:r>
        <w:rPr>
          <w:rFonts w:ascii="Times New Roman"/>
          <w:sz w:val="20"/>
          <w:u w:val="single"/>
        </w:rPr>
        <w:t xml:space="preserve"> </w:t>
      </w:r>
      <w:r>
        <w:rPr>
          <w:rFonts w:ascii="Times New Roman"/>
          <w:sz w:val="20"/>
          <w:u w:val="single"/>
        </w:rPr>
        <w:tab/>
      </w:r>
    </w:p>
    <w:p w14:paraId="40C5AF37" w14:textId="77777777" w:rsidR="00BD24A3" w:rsidRDefault="00000000">
      <w:pPr>
        <w:ind w:left="924" w:right="15"/>
        <w:jc w:val="both"/>
        <w:rPr>
          <w:rFonts w:ascii="Arial" w:hAnsi="Arial"/>
          <w:i/>
          <w:sz w:val="20"/>
        </w:rPr>
      </w:pPr>
      <w:r>
        <w:rPr>
          <w:rFonts w:ascii="Arial" w:hAnsi="Arial"/>
          <w:i/>
          <w:sz w:val="20"/>
        </w:rPr>
        <w:t>(Приводится краткое описание рисков, связанных с совершением сделки (заключением договора), путем их перечисления или гиперссылки на страницу сайта Брокера, содержащую перечисление соответствующих рисков. В зависимости от вида финансового инструмента, сделки (договора) указываются риски из следующего перечня: отсутствие гарантии сохранности вложенных средств со</w:t>
      </w:r>
      <w:r>
        <w:rPr>
          <w:rFonts w:ascii="Arial" w:hAnsi="Arial"/>
          <w:i/>
          <w:spacing w:val="-5"/>
          <w:sz w:val="20"/>
        </w:rPr>
        <w:t xml:space="preserve"> </w:t>
      </w:r>
      <w:r>
        <w:rPr>
          <w:rFonts w:ascii="Arial" w:hAnsi="Arial"/>
          <w:i/>
          <w:sz w:val="20"/>
        </w:rPr>
        <w:t>стороны</w:t>
      </w:r>
      <w:r>
        <w:rPr>
          <w:rFonts w:ascii="Arial" w:hAnsi="Arial"/>
          <w:i/>
          <w:spacing w:val="-6"/>
          <w:sz w:val="20"/>
        </w:rPr>
        <w:t xml:space="preserve"> </w:t>
      </w:r>
      <w:r>
        <w:rPr>
          <w:rFonts w:ascii="Arial" w:hAnsi="Arial"/>
          <w:i/>
          <w:sz w:val="20"/>
        </w:rPr>
        <w:t>государства,</w:t>
      </w:r>
      <w:r>
        <w:rPr>
          <w:rFonts w:ascii="Arial" w:hAnsi="Arial"/>
          <w:i/>
          <w:spacing w:val="-6"/>
          <w:sz w:val="20"/>
        </w:rPr>
        <w:t xml:space="preserve"> </w:t>
      </w:r>
      <w:r>
        <w:rPr>
          <w:rFonts w:ascii="Arial" w:hAnsi="Arial"/>
          <w:i/>
          <w:sz w:val="20"/>
        </w:rPr>
        <w:t>отсутствие</w:t>
      </w:r>
      <w:r>
        <w:rPr>
          <w:rFonts w:ascii="Arial" w:hAnsi="Arial"/>
          <w:i/>
          <w:spacing w:val="-5"/>
          <w:sz w:val="20"/>
        </w:rPr>
        <w:t xml:space="preserve"> </w:t>
      </w:r>
      <w:r>
        <w:rPr>
          <w:rFonts w:ascii="Arial" w:hAnsi="Arial"/>
          <w:i/>
          <w:sz w:val="20"/>
        </w:rPr>
        <w:t>гарантии</w:t>
      </w:r>
      <w:r>
        <w:rPr>
          <w:rFonts w:ascii="Arial" w:hAnsi="Arial"/>
          <w:i/>
          <w:spacing w:val="-6"/>
          <w:sz w:val="20"/>
        </w:rPr>
        <w:t xml:space="preserve"> </w:t>
      </w:r>
      <w:r>
        <w:rPr>
          <w:rFonts w:ascii="Arial" w:hAnsi="Arial"/>
          <w:i/>
          <w:sz w:val="20"/>
        </w:rPr>
        <w:t>получения</w:t>
      </w:r>
      <w:r>
        <w:rPr>
          <w:rFonts w:ascii="Arial" w:hAnsi="Arial"/>
          <w:i/>
          <w:spacing w:val="-6"/>
          <w:sz w:val="20"/>
        </w:rPr>
        <w:t xml:space="preserve"> </w:t>
      </w:r>
      <w:r>
        <w:rPr>
          <w:rFonts w:ascii="Arial" w:hAnsi="Arial"/>
          <w:i/>
          <w:sz w:val="20"/>
        </w:rPr>
        <w:t>доходности,</w:t>
      </w:r>
      <w:r>
        <w:rPr>
          <w:rFonts w:ascii="Arial" w:hAnsi="Arial"/>
          <w:i/>
          <w:spacing w:val="-6"/>
          <w:sz w:val="20"/>
        </w:rPr>
        <w:t xml:space="preserve"> </w:t>
      </w:r>
      <w:r>
        <w:rPr>
          <w:rFonts w:ascii="Arial" w:hAnsi="Arial"/>
          <w:i/>
          <w:sz w:val="20"/>
        </w:rPr>
        <w:t>риск</w:t>
      </w:r>
      <w:r>
        <w:rPr>
          <w:rFonts w:ascii="Arial" w:hAnsi="Arial"/>
          <w:i/>
          <w:spacing w:val="-5"/>
          <w:sz w:val="20"/>
        </w:rPr>
        <w:t xml:space="preserve"> </w:t>
      </w:r>
      <w:r>
        <w:rPr>
          <w:rFonts w:ascii="Arial" w:hAnsi="Arial"/>
          <w:i/>
          <w:sz w:val="20"/>
        </w:rPr>
        <w:t>потерь</w:t>
      </w:r>
      <w:r>
        <w:rPr>
          <w:rFonts w:ascii="Arial" w:hAnsi="Arial"/>
          <w:i/>
          <w:spacing w:val="-6"/>
          <w:sz w:val="20"/>
        </w:rPr>
        <w:t xml:space="preserve"> </w:t>
      </w:r>
      <w:r>
        <w:rPr>
          <w:rFonts w:ascii="Arial" w:hAnsi="Arial"/>
          <w:i/>
          <w:sz w:val="20"/>
        </w:rPr>
        <w:t>при</w:t>
      </w:r>
      <w:r>
        <w:rPr>
          <w:rFonts w:ascii="Arial" w:hAnsi="Arial"/>
          <w:i/>
          <w:spacing w:val="-5"/>
          <w:sz w:val="20"/>
        </w:rPr>
        <w:t xml:space="preserve"> </w:t>
      </w:r>
      <w:r>
        <w:rPr>
          <w:rFonts w:ascii="Arial" w:hAnsi="Arial"/>
          <w:i/>
          <w:sz w:val="20"/>
        </w:rPr>
        <w:t>продаже</w:t>
      </w:r>
      <w:r>
        <w:rPr>
          <w:rFonts w:ascii="Arial" w:hAnsi="Arial"/>
          <w:i/>
          <w:spacing w:val="-5"/>
          <w:sz w:val="20"/>
        </w:rPr>
        <w:t xml:space="preserve"> </w:t>
      </w:r>
      <w:r>
        <w:rPr>
          <w:rFonts w:ascii="Arial" w:hAnsi="Arial"/>
          <w:i/>
          <w:sz w:val="20"/>
        </w:rPr>
        <w:t xml:space="preserve">или досрочном выходе из инструмента, риск потери первоначально вложенных средств, риск остаться должным. В дополнение к рискам из указанного перечня Брокер вправе указать иные риски по своему </w:t>
      </w:r>
      <w:r>
        <w:rPr>
          <w:rFonts w:ascii="Arial" w:hAnsi="Arial"/>
          <w:i/>
          <w:spacing w:val="-2"/>
          <w:sz w:val="20"/>
        </w:rPr>
        <w:t>усмотрению)</w:t>
      </w:r>
    </w:p>
    <w:p w14:paraId="7ADFB6A8" w14:textId="77777777" w:rsidR="00BD24A3" w:rsidRDefault="00BD24A3">
      <w:pPr>
        <w:pStyle w:val="a3"/>
        <w:jc w:val="left"/>
        <w:rPr>
          <w:rFonts w:ascii="Arial"/>
          <w:i/>
        </w:rPr>
      </w:pPr>
    </w:p>
    <w:p w14:paraId="736F45E9" w14:textId="77777777" w:rsidR="00BD24A3" w:rsidRDefault="00BD24A3">
      <w:pPr>
        <w:pStyle w:val="a3"/>
        <w:spacing w:before="1"/>
        <w:jc w:val="left"/>
        <w:rPr>
          <w:rFonts w:ascii="Arial"/>
          <w:i/>
        </w:rPr>
      </w:pPr>
    </w:p>
    <w:p w14:paraId="0ED9F7A7" w14:textId="77777777" w:rsidR="00BD24A3" w:rsidRDefault="00000000">
      <w:pPr>
        <w:pStyle w:val="a3"/>
        <w:spacing w:line="242" w:lineRule="auto"/>
        <w:ind w:left="924" w:hanging="1"/>
        <w:jc w:val="left"/>
      </w:pPr>
      <w:r>
        <w:t>ООО</w:t>
      </w:r>
      <w:r>
        <w:rPr>
          <w:spacing w:val="-1"/>
        </w:rPr>
        <w:t xml:space="preserve"> </w:t>
      </w:r>
      <w:r>
        <w:rPr>
          <w:rFonts w:ascii="Arial MT" w:hAnsi="Arial MT"/>
        </w:rPr>
        <w:t>«</w:t>
      </w:r>
      <w:r>
        <w:t>РУСЬ</w:t>
      </w:r>
      <w:r>
        <w:rPr>
          <w:spacing w:val="-1"/>
        </w:rPr>
        <w:t xml:space="preserve"> </w:t>
      </w:r>
      <w:r>
        <w:t>КАПИТАЛ»</w:t>
      </w:r>
      <w:r>
        <w:rPr>
          <w:spacing w:val="-1"/>
        </w:rPr>
        <w:t xml:space="preserve"> </w:t>
      </w:r>
      <w:r>
        <w:t>не</w:t>
      </w:r>
      <w:r>
        <w:rPr>
          <w:spacing w:val="-1"/>
        </w:rPr>
        <w:t xml:space="preserve"> </w:t>
      </w:r>
      <w:r>
        <w:t>несет</w:t>
      </w:r>
      <w:r>
        <w:rPr>
          <w:spacing w:val="-1"/>
        </w:rPr>
        <w:t xml:space="preserve"> </w:t>
      </w:r>
      <w:r>
        <w:t>ответственности</w:t>
      </w:r>
      <w:r>
        <w:rPr>
          <w:spacing w:val="-1"/>
        </w:rPr>
        <w:t xml:space="preserve"> </w:t>
      </w:r>
      <w:r>
        <w:t>за</w:t>
      </w:r>
      <w:r>
        <w:rPr>
          <w:spacing w:val="-1"/>
        </w:rPr>
        <w:t xml:space="preserve"> </w:t>
      </w:r>
      <w:r>
        <w:t>убытки</w:t>
      </w:r>
      <w:r>
        <w:rPr>
          <w:spacing w:val="-1"/>
        </w:rPr>
        <w:t xml:space="preserve"> </w:t>
      </w:r>
      <w:r>
        <w:t>и</w:t>
      </w:r>
      <w:r>
        <w:rPr>
          <w:spacing w:val="-1"/>
        </w:rPr>
        <w:t xml:space="preserve"> </w:t>
      </w:r>
      <w:r>
        <w:t>расходы,</w:t>
      </w:r>
      <w:r>
        <w:rPr>
          <w:spacing w:val="-1"/>
        </w:rPr>
        <w:t xml:space="preserve"> </w:t>
      </w:r>
      <w:r>
        <w:t>которые</w:t>
      </w:r>
      <w:r>
        <w:rPr>
          <w:spacing w:val="-1"/>
        </w:rPr>
        <w:t xml:space="preserve"> </w:t>
      </w:r>
      <w:r>
        <w:t>могут</w:t>
      </w:r>
      <w:r>
        <w:rPr>
          <w:spacing w:val="-1"/>
        </w:rPr>
        <w:t xml:space="preserve"> </w:t>
      </w:r>
      <w:r>
        <w:t>возникнуть</w:t>
      </w:r>
      <w:r>
        <w:rPr>
          <w:spacing w:val="-2"/>
        </w:rPr>
        <w:t xml:space="preserve"> </w:t>
      </w:r>
      <w:r>
        <w:t>у</w:t>
      </w:r>
      <w:r>
        <w:rPr>
          <w:spacing w:val="-1"/>
        </w:rPr>
        <w:t xml:space="preserve"> </w:t>
      </w:r>
      <w:r>
        <w:t>Вас в результате исполнения Ваших поручений.</w:t>
      </w:r>
    </w:p>
    <w:p w14:paraId="5AFE8CD2" w14:textId="77777777" w:rsidR="00BD24A3" w:rsidRDefault="00BD24A3">
      <w:pPr>
        <w:pStyle w:val="a3"/>
        <w:jc w:val="left"/>
      </w:pPr>
    </w:p>
    <w:p w14:paraId="726D353E" w14:textId="77777777" w:rsidR="00BD24A3" w:rsidRDefault="00BD24A3">
      <w:pPr>
        <w:pStyle w:val="a3"/>
        <w:jc w:val="left"/>
      </w:pPr>
    </w:p>
    <w:p w14:paraId="62A08D5F" w14:textId="77777777" w:rsidR="00BD24A3" w:rsidRDefault="00BD24A3">
      <w:pPr>
        <w:pStyle w:val="a3"/>
        <w:spacing w:before="10"/>
        <w:jc w:val="left"/>
      </w:pPr>
    </w:p>
    <w:p w14:paraId="445C6D79" w14:textId="77777777" w:rsidR="00BD24A3" w:rsidRDefault="00000000">
      <w:pPr>
        <w:ind w:left="924"/>
        <w:rPr>
          <w:rFonts w:ascii="Arial" w:hAnsi="Arial"/>
          <w:b/>
          <w:sz w:val="20"/>
        </w:rPr>
      </w:pPr>
      <w:r>
        <w:rPr>
          <w:rFonts w:ascii="Arial" w:hAnsi="Arial"/>
          <w:b/>
          <w:spacing w:val="-2"/>
          <w:sz w:val="20"/>
        </w:rPr>
        <w:t>Директор</w:t>
      </w:r>
    </w:p>
    <w:p w14:paraId="28E08D61" w14:textId="77777777" w:rsidR="00BD24A3" w:rsidRDefault="00000000">
      <w:pPr>
        <w:tabs>
          <w:tab w:val="left" w:pos="6129"/>
          <w:tab w:val="left" w:pos="7855"/>
        </w:tabs>
        <w:spacing w:before="1"/>
        <w:ind w:left="924"/>
        <w:rPr>
          <w:sz w:val="20"/>
        </w:rPr>
      </w:pPr>
      <w:r>
        <w:rPr>
          <w:rFonts w:ascii="Arial" w:hAnsi="Arial"/>
          <w:b/>
          <w:sz w:val="20"/>
        </w:rPr>
        <w:t>ООО</w:t>
      </w:r>
      <w:r>
        <w:rPr>
          <w:rFonts w:ascii="Arial" w:hAnsi="Arial"/>
          <w:b/>
          <w:spacing w:val="-3"/>
          <w:sz w:val="20"/>
        </w:rPr>
        <w:t xml:space="preserve"> </w:t>
      </w:r>
      <w:r>
        <w:rPr>
          <w:rFonts w:ascii="Arial" w:hAnsi="Arial"/>
          <w:b/>
          <w:sz w:val="20"/>
        </w:rPr>
        <w:t>«РУСЬ</w:t>
      </w:r>
      <w:r>
        <w:rPr>
          <w:rFonts w:ascii="Arial" w:hAnsi="Arial"/>
          <w:b/>
          <w:spacing w:val="-3"/>
          <w:sz w:val="20"/>
        </w:rPr>
        <w:t xml:space="preserve"> </w:t>
      </w:r>
      <w:r>
        <w:rPr>
          <w:rFonts w:ascii="Arial" w:hAnsi="Arial"/>
          <w:b/>
          <w:spacing w:val="-2"/>
          <w:sz w:val="20"/>
        </w:rPr>
        <w:t>КАПИТАЛ»</w:t>
      </w:r>
      <w:r>
        <w:rPr>
          <w:rFonts w:ascii="Arial" w:hAnsi="Arial"/>
          <w:b/>
          <w:sz w:val="20"/>
        </w:rPr>
        <w:tab/>
      </w:r>
      <w:r>
        <w:rPr>
          <w:spacing w:val="-10"/>
          <w:sz w:val="20"/>
        </w:rPr>
        <w:t>/</w:t>
      </w:r>
      <w:r>
        <w:rPr>
          <w:rFonts w:ascii="Times New Roman" w:hAnsi="Times New Roman"/>
          <w:sz w:val="20"/>
          <w:u w:val="single"/>
        </w:rPr>
        <w:tab/>
      </w:r>
      <w:r>
        <w:rPr>
          <w:spacing w:val="-10"/>
          <w:sz w:val="20"/>
        </w:rPr>
        <w:t>/</w:t>
      </w:r>
    </w:p>
    <w:p w14:paraId="499C9496" w14:textId="77777777" w:rsidR="00BD24A3" w:rsidRDefault="00BD24A3">
      <w:pPr>
        <w:rPr>
          <w:sz w:val="20"/>
        </w:rPr>
        <w:sectPr w:rsidR="00BD24A3">
          <w:pgSz w:w="11910" w:h="16840"/>
          <w:pgMar w:top="900" w:right="720" w:bottom="420" w:left="360" w:header="0" w:footer="161" w:gutter="0"/>
          <w:cols w:space="720"/>
        </w:sectPr>
      </w:pPr>
    </w:p>
    <w:p w14:paraId="16FD09DF" w14:textId="77777777" w:rsidR="00BD24A3" w:rsidRDefault="00000000">
      <w:pPr>
        <w:pStyle w:val="2"/>
        <w:spacing w:before="77"/>
        <w:ind w:right="17"/>
        <w:jc w:val="right"/>
      </w:pPr>
      <w:bookmarkStart w:id="140" w:name="Приложение_№_19_к_Регламенту"/>
      <w:bookmarkStart w:id="141" w:name="_bookmark47"/>
      <w:bookmarkEnd w:id="140"/>
      <w:bookmarkEnd w:id="141"/>
      <w:r>
        <w:t>Приложение</w:t>
      </w:r>
      <w:r>
        <w:rPr>
          <w:spacing w:val="-4"/>
        </w:rPr>
        <w:t xml:space="preserve"> </w:t>
      </w:r>
      <w:r>
        <w:t>№</w:t>
      </w:r>
      <w:r>
        <w:rPr>
          <w:spacing w:val="-2"/>
        </w:rPr>
        <w:t xml:space="preserve"> </w:t>
      </w:r>
      <w:r>
        <w:t>19</w:t>
      </w:r>
      <w:r>
        <w:rPr>
          <w:spacing w:val="-2"/>
        </w:rPr>
        <w:t xml:space="preserve"> </w:t>
      </w:r>
      <w:r>
        <w:t>к</w:t>
      </w:r>
      <w:r>
        <w:rPr>
          <w:spacing w:val="-1"/>
        </w:rPr>
        <w:t xml:space="preserve"> </w:t>
      </w:r>
      <w:r>
        <w:rPr>
          <w:spacing w:val="-2"/>
        </w:rPr>
        <w:t>Регламенту</w:t>
      </w:r>
    </w:p>
    <w:p w14:paraId="04707F84" w14:textId="77777777" w:rsidR="00BD24A3" w:rsidRDefault="00BD24A3">
      <w:pPr>
        <w:pStyle w:val="a3"/>
        <w:spacing w:before="119"/>
        <w:jc w:val="left"/>
        <w:rPr>
          <w:rFonts w:ascii="Arial"/>
          <w:b/>
        </w:rPr>
      </w:pPr>
    </w:p>
    <w:p w14:paraId="6AD893B6" w14:textId="77777777" w:rsidR="00BD24A3" w:rsidRDefault="00000000">
      <w:pPr>
        <w:ind w:left="905"/>
        <w:jc w:val="center"/>
        <w:rPr>
          <w:rFonts w:ascii="Arial" w:hAnsi="Arial"/>
          <w:b/>
          <w:sz w:val="20"/>
        </w:rPr>
      </w:pPr>
      <w:r>
        <w:rPr>
          <w:rFonts w:ascii="Arial" w:hAnsi="Arial"/>
          <w:b/>
          <w:sz w:val="20"/>
        </w:rPr>
        <w:t>УВЕДОМЛЕНИЕ О ЗАПРЕТЕ НА ОСУЩЕСТВЛЕНИЕ ДЕЙСТВИЙ, ОТНОСЯЩИХСЯ К МАНИПУЛИРОВАНИЮ</w:t>
      </w:r>
      <w:r>
        <w:rPr>
          <w:rFonts w:ascii="Arial" w:hAnsi="Arial"/>
          <w:b/>
          <w:spacing w:val="-7"/>
          <w:sz w:val="20"/>
        </w:rPr>
        <w:t xml:space="preserve"> </w:t>
      </w:r>
      <w:r>
        <w:rPr>
          <w:rFonts w:ascii="Arial" w:hAnsi="Arial"/>
          <w:b/>
          <w:sz w:val="20"/>
        </w:rPr>
        <w:t>РЫНКОМ,</w:t>
      </w:r>
      <w:r>
        <w:rPr>
          <w:rFonts w:ascii="Arial" w:hAnsi="Arial"/>
          <w:b/>
          <w:spacing w:val="-6"/>
          <w:sz w:val="20"/>
        </w:rPr>
        <w:t xml:space="preserve"> </w:t>
      </w:r>
      <w:r>
        <w:rPr>
          <w:rFonts w:ascii="Arial" w:hAnsi="Arial"/>
          <w:b/>
          <w:sz w:val="20"/>
        </w:rPr>
        <w:t>И</w:t>
      </w:r>
      <w:r>
        <w:rPr>
          <w:rFonts w:ascii="Arial" w:hAnsi="Arial"/>
          <w:b/>
          <w:spacing w:val="-7"/>
          <w:sz w:val="20"/>
        </w:rPr>
        <w:t xml:space="preserve"> </w:t>
      </w:r>
      <w:r>
        <w:rPr>
          <w:rFonts w:ascii="Arial" w:hAnsi="Arial"/>
          <w:b/>
          <w:sz w:val="20"/>
        </w:rPr>
        <w:t>ОГРАНИЧЕНИЯХ</w:t>
      </w:r>
      <w:r>
        <w:rPr>
          <w:rFonts w:ascii="Arial" w:hAnsi="Arial"/>
          <w:b/>
          <w:spacing w:val="-6"/>
          <w:sz w:val="20"/>
        </w:rPr>
        <w:t xml:space="preserve"> </w:t>
      </w:r>
      <w:r>
        <w:rPr>
          <w:rFonts w:ascii="Arial" w:hAnsi="Arial"/>
          <w:b/>
          <w:sz w:val="20"/>
        </w:rPr>
        <w:t>НА</w:t>
      </w:r>
      <w:r>
        <w:rPr>
          <w:rFonts w:ascii="Arial" w:hAnsi="Arial"/>
          <w:b/>
          <w:spacing w:val="-5"/>
          <w:sz w:val="20"/>
        </w:rPr>
        <w:t xml:space="preserve"> </w:t>
      </w:r>
      <w:r>
        <w:rPr>
          <w:rFonts w:ascii="Arial" w:hAnsi="Arial"/>
          <w:b/>
          <w:sz w:val="20"/>
        </w:rPr>
        <w:t>ИСПОЛЬЗОВАНИЕ</w:t>
      </w:r>
      <w:r>
        <w:rPr>
          <w:rFonts w:ascii="Arial" w:hAnsi="Arial"/>
          <w:b/>
          <w:spacing w:val="-6"/>
          <w:sz w:val="20"/>
        </w:rPr>
        <w:t xml:space="preserve"> </w:t>
      </w:r>
      <w:r>
        <w:rPr>
          <w:rFonts w:ascii="Arial" w:hAnsi="Arial"/>
          <w:b/>
          <w:sz w:val="20"/>
        </w:rPr>
        <w:t>ИНСАЙДЕРСКОЙ ИНФОРМАЦИИ И (ИЛИ) МАНИПУЛИРОВАНИЕ РЫНКОМ</w:t>
      </w:r>
    </w:p>
    <w:p w14:paraId="11A7A621" w14:textId="77777777" w:rsidR="00BD24A3" w:rsidRDefault="00BD24A3">
      <w:pPr>
        <w:pStyle w:val="a3"/>
        <w:spacing w:before="1"/>
        <w:jc w:val="left"/>
        <w:rPr>
          <w:rFonts w:ascii="Arial"/>
          <w:b/>
        </w:rPr>
      </w:pPr>
    </w:p>
    <w:p w14:paraId="679D00F3" w14:textId="77777777" w:rsidR="00BD24A3" w:rsidRDefault="00000000">
      <w:pPr>
        <w:pStyle w:val="a3"/>
        <w:spacing w:line="242" w:lineRule="auto"/>
        <w:ind w:left="924" w:right="15"/>
      </w:pPr>
      <w:r>
        <w:t xml:space="preserve">ООО «РУСЬ КАПИТАЛ» в соответствии с Федеральным законом от 27.07.2010 </w:t>
      </w:r>
      <w:r>
        <w:rPr>
          <w:rFonts w:ascii="Times New Roman" w:hAnsi="Times New Roman"/>
          <w:sz w:val="14"/>
        </w:rPr>
        <w:t xml:space="preserve">N </w:t>
      </w:r>
      <w:r>
        <w:t>224</w:t>
      </w:r>
      <w:r>
        <w:rPr>
          <w:rFonts w:ascii="Arial MT" w:hAnsi="Arial MT"/>
        </w:rPr>
        <w:t>-</w:t>
      </w:r>
      <w:r>
        <w:t xml:space="preserve">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w:t>
      </w:r>
      <w:r>
        <w:rPr>
          <w:rFonts w:ascii="Arial MT" w:hAnsi="Arial MT"/>
        </w:rPr>
        <w:t xml:space="preserve">– </w:t>
      </w:r>
      <w:r>
        <w:t>Федеральный закон) настоящим информирует Клиента о запрете на осуществление действий, относящихся к манипулированию рынком, и ограничениях на использование инсайдерской информации и</w:t>
      </w:r>
      <w:r>
        <w:rPr>
          <w:spacing w:val="-10"/>
        </w:rPr>
        <w:t xml:space="preserve"> </w:t>
      </w:r>
      <w:r>
        <w:t>(или)</w:t>
      </w:r>
      <w:r>
        <w:rPr>
          <w:spacing w:val="-10"/>
        </w:rPr>
        <w:t xml:space="preserve"> </w:t>
      </w:r>
      <w:r>
        <w:t>манипулирование</w:t>
      </w:r>
      <w:r>
        <w:rPr>
          <w:spacing w:val="-11"/>
        </w:rPr>
        <w:t xml:space="preserve"> </w:t>
      </w:r>
      <w:r>
        <w:t>рынком,</w:t>
      </w:r>
      <w:r>
        <w:rPr>
          <w:spacing w:val="-10"/>
        </w:rPr>
        <w:t xml:space="preserve"> </w:t>
      </w:r>
      <w:r>
        <w:t>предусмотренных</w:t>
      </w:r>
      <w:r>
        <w:rPr>
          <w:spacing w:val="-9"/>
        </w:rPr>
        <w:t xml:space="preserve"> </w:t>
      </w:r>
      <w:r>
        <w:t>статьями</w:t>
      </w:r>
      <w:r>
        <w:rPr>
          <w:spacing w:val="-10"/>
        </w:rPr>
        <w:t xml:space="preserve"> </w:t>
      </w:r>
      <w:r>
        <w:t>5</w:t>
      </w:r>
      <w:r>
        <w:rPr>
          <w:spacing w:val="-10"/>
        </w:rPr>
        <w:t xml:space="preserve"> </w:t>
      </w:r>
      <w:r>
        <w:t>и</w:t>
      </w:r>
      <w:r>
        <w:rPr>
          <w:spacing w:val="-10"/>
        </w:rPr>
        <w:t xml:space="preserve"> </w:t>
      </w:r>
      <w:r>
        <w:t>6</w:t>
      </w:r>
      <w:r>
        <w:rPr>
          <w:spacing w:val="-9"/>
        </w:rPr>
        <w:t xml:space="preserve"> </w:t>
      </w:r>
      <w:r>
        <w:t>Федерального</w:t>
      </w:r>
      <w:r>
        <w:rPr>
          <w:spacing w:val="-10"/>
        </w:rPr>
        <w:t xml:space="preserve"> </w:t>
      </w:r>
      <w:r>
        <w:t>закона</w:t>
      </w:r>
      <w:r>
        <w:rPr>
          <w:spacing w:val="-10"/>
        </w:rPr>
        <w:t xml:space="preserve"> </w:t>
      </w:r>
      <w:r>
        <w:t>от</w:t>
      </w:r>
      <w:r>
        <w:rPr>
          <w:spacing w:val="-9"/>
        </w:rPr>
        <w:t xml:space="preserve"> </w:t>
      </w:r>
      <w:r>
        <w:t>27.07.2010</w:t>
      </w:r>
      <w:r>
        <w:rPr>
          <w:spacing w:val="-10"/>
        </w:rPr>
        <w:t xml:space="preserve"> </w:t>
      </w:r>
      <w:r>
        <w:t>N 224</w:t>
      </w:r>
      <w:r>
        <w:rPr>
          <w:rFonts w:ascii="Arial MT" w:hAnsi="Arial MT"/>
        </w:rPr>
        <w:t>-</w:t>
      </w:r>
      <w:r>
        <w:t xml:space="preserve">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w:t>
      </w:r>
      <w:r>
        <w:rPr>
          <w:rFonts w:ascii="Arial MT" w:hAnsi="Arial MT"/>
        </w:rPr>
        <w:t xml:space="preserve">– </w:t>
      </w:r>
      <w:r>
        <w:t>Федеральный закон) и принятыми в соответствии с ним нормативными актами Банка России.</w:t>
      </w:r>
    </w:p>
    <w:p w14:paraId="0D3A56A1" w14:textId="77777777" w:rsidR="00BD24A3" w:rsidRDefault="00BD24A3">
      <w:pPr>
        <w:pStyle w:val="a3"/>
        <w:spacing w:before="6"/>
        <w:jc w:val="left"/>
      </w:pPr>
    </w:p>
    <w:p w14:paraId="121A04A1" w14:textId="77777777" w:rsidR="00BD24A3" w:rsidRDefault="00000000">
      <w:pPr>
        <w:pStyle w:val="a3"/>
        <w:ind w:left="924"/>
      </w:pPr>
      <w:r>
        <w:t>Основные</w:t>
      </w:r>
      <w:r>
        <w:rPr>
          <w:spacing w:val="-6"/>
        </w:rPr>
        <w:t xml:space="preserve"> </w:t>
      </w:r>
      <w:r>
        <w:rPr>
          <w:spacing w:val="-2"/>
        </w:rPr>
        <w:t>понятия:</w:t>
      </w:r>
    </w:p>
    <w:p w14:paraId="0B30596D" w14:textId="77777777" w:rsidR="00BD24A3" w:rsidRDefault="00000000">
      <w:pPr>
        <w:pStyle w:val="a5"/>
        <w:numPr>
          <w:ilvl w:val="0"/>
          <w:numId w:val="9"/>
        </w:numPr>
        <w:tabs>
          <w:tab w:val="left" w:pos="1167"/>
        </w:tabs>
        <w:spacing w:before="1" w:line="242" w:lineRule="auto"/>
        <w:ind w:right="15" w:firstLine="0"/>
        <w:rPr>
          <w:rFonts w:ascii="Arial MT" w:hAnsi="Arial MT"/>
          <w:sz w:val="20"/>
        </w:rPr>
      </w:pPr>
      <w:r>
        <w:rPr>
          <w:rFonts w:ascii="Arial" w:hAnsi="Arial"/>
          <w:b/>
          <w:sz w:val="20"/>
        </w:rPr>
        <w:t xml:space="preserve">инсайдерская информация </w:t>
      </w:r>
      <w:r>
        <w:rPr>
          <w:rFonts w:ascii="Arial MT" w:hAnsi="Arial MT"/>
          <w:sz w:val="20"/>
        </w:rPr>
        <w:t xml:space="preserve">- </w:t>
      </w:r>
      <w:r>
        <w:rPr>
          <w:sz w:val="20"/>
        </w:rPr>
        <w:t xml:space="preserve">точная и конкретная информация, которая не была распространена (в том числе сведения, составляющие коммерческую, служебную, банковскую тайну, тайну связи (в части информации о почтовых переводах денежных средств) и иную охраняемую законом тайну) и распространение которой может оказать существенное влияние на цены финансовых инструментов, иностранной валюты и (или) товаров (в том числе сведения, касающиеся одного или нескольких эмитентов эмиссионных ценных бумаг (далее </w:t>
      </w:r>
      <w:r>
        <w:rPr>
          <w:rFonts w:ascii="Arial MT" w:hAnsi="Arial MT"/>
          <w:sz w:val="20"/>
        </w:rPr>
        <w:t xml:space="preserve">- </w:t>
      </w:r>
      <w:r>
        <w:rPr>
          <w:sz w:val="20"/>
        </w:rPr>
        <w:t xml:space="preserve">эмитент), одной или нескольких управляющих компаний инвестиционных фондов, паевых инвестиционных фондов и негосударственных пенсионных фондов (далее </w:t>
      </w:r>
      <w:r>
        <w:rPr>
          <w:rFonts w:ascii="Arial MT" w:hAnsi="Arial MT"/>
          <w:sz w:val="20"/>
        </w:rPr>
        <w:t xml:space="preserve">– </w:t>
      </w:r>
      <w:r>
        <w:rPr>
          <w:sz w:val="20"/>
        </w:rPr>
        <w:t>управляющая компания) либо одного или нескольких финансовых инструментов, иностранной валюты и (или) товаров);</w:t>
      </w:r>
    </w:p>
    <w:p w14:paraId="58E36245" w14:textId="77777777" w:rsidR="00BD24A3" w:rsidRDefault="00000000">
      <w:pPr>
        <w:pStyle w:val="a5"/>
        <w:numPr>
          <w:ilvl w:val="0"/>
          <w:numId w:val="9"/>
        </w:numPr>
        <w:tabs>
          <w:tab w:val="left" w:pos="1157"/>
        </w:tabs>
        <w:spacing w:before="2"/>
        <w:ind w:left="1157" w:hanging="233"/>
        <w:rPr>
          <w:sz w:val="20"/>
        </w:rPr>
      </w:pPr>
      <w:r>
        <w:rPr>
          <w:sz w:val="20"/>
        </w:rPr>
        <w:t>К</w:t>
      </w:r>
      <w:r>
        <w:rPr>
          <w:spacing w:val="-8"/>
          <w:sz w:val="20"/>
        </w:rPr>
        <w:t xml:space="preserve"> </w:t>
      </w:r>
      <w:r>
        <w:rPr>
          <w:rFonts w:ascii="Arial" w:hAnsi="Arial"/>
          <w:b/>
          <w:sz w:val="20"/>
        </w:rPr>
        <w:t>инсайдерам</w:t>
      </w:r>
      <w:r>
        <w:rPr>
          <w:rFonts w:ascii="Arial" w:hAnsi="Arial"/>
          <w:b/>
          <w:spacing w:val="-10"/>
          <w:sz w:val="20"/>
        </w:rPr>
        <w:t xml:space="preserve"> </w:t>
      </w:r>
      <w:r>
        <w:rPr>
          <w:sz w:val="20"/>
        </w:rPr>
        <w:t>относятся</w:t>
      </w:r>
      <w:r>
        <w:rPr>
          <w:spacing w:val="-8"/>
          <w:sz w:val="20"/>
        </w:rPr>
        <w:t xml:space="preserve"> </w:t>
      </w:r>
      <w:r>
        <w:rPr>
          <w:sz w:val="20"/>
        </w:rPr>
        <w:t>следующие</w:t>
      </w:r>
      <w:r>
        <w:rPr>
          <w:spacing w:val="-7"/>
          <w:sz w:val="20"/>
        </w:rPr>
        <w:t xml:space="preserve"> </w:t>
      </w:r>
      <w:r>
        <w:rPr>
          <w:spacing w:val="-4"/>
          <w:sz w:val="20"/>
        </w:rPr>
        <w:t>лица:</w:t>
      </w:r>
    </w:p>
    <w:p w14:paraId="263DC955" w14:textId="77777777" w:rsidR="00BD24A3" w:rsidRDefault="00000000">
      <w:pPr>
        <w:pStyle w:val="a3"/>
        <w:spacing w:before="2"/>
        <w:ind w:left="924"/>
      </w:pPr>
      <w:r>
        <w:t>а)</w:t>
      </w:r>
      <w:r>
        <w:rPr>
          <w:spacing w:val="-4"/>
        </w:rPr>
        <w:t xml:space="preserve"> </w:t>
      </w:r>
      <w:r>
        <w:t>эмитенты,</w:t>
      </w:r>
      <w:r>
        <w:rPr>
          <w:spacing w:val="-5"/>
        </w:rPr>
        <w:t xml:space="preserve"> </w:t>
      </w:r>
      <w:r>
        <w:t>в</w:t>
      </w:r>
      <w:r>
        <w:rPr>
          <w:spacing w:val="-3"/>
        </w:rPr>
        <w:t xml:space="preserve"> </w:t>
      </w:r>
      <w:r>
        <w:t>том</w:t>
      </w:r>
      <w:r>
        <w:rPr>
          <w:spacing w:val="-4"/>
        </w:rPr>
        <w:t xml:space="preserve"> </w:t>
      </w:r>
      <w:r>
        <w:t>числе</w:t>
      </w:r>
      <w:r>
        <w:rPr>
          <w:spacing w:val="-4"/>
        </w:rPr>
        <w:t xml:space="preserve"> </w:t>
      </w:r>
      <w:r>
        <w:t>иностранные</w:t>
      </w:r>
      <w:r>
        <w:rPr>
          <w:spacing w:val="-4"/>
        </w:rPr>
        <w:t xml:space="preserve"> </w:t>
      </w:r>
      <w:r>
        <w:t>эмитенты,</w:t>
      </w:r>
      <w:r>
        <w:rPr>
          <w:spacing w:val="-5"/>
        </w:rPr>
        <w:t xml:space="preserve"> </w:t>
      </w:r>
      <w:r>
        <w:t>и</w:t>
      </w:r>
      <w:r>
        <w:rPr>
          <w:spacing w:val="-5"/>
        </w:rPr>
        <w:t xml:space="preserve"> </w:t>
      </w:r>
      <w:r>
        <w:t>управляющие</w:t>
      </w:r>
      <w:r>
        <w:rPr>
          <w:spacing w:val="-3"/>
        </w:rPr>
        <w:t xml:space="preserve"> </w:t>
      </w:r>
      <w:r>
        <w:rPr>
          <w:spacing w:val="-2"/>
        </w:rPr>
        <w:t>компании;</w:t>
      </w:r>
    </w:p>
    <w:p w14:paraId="2B619AAC" w14:textId="77777777" w:rsidR="00BD24A3" w:rsidRDefault="00000000">
      <w:pPr>
        <w:pStyle w:val="a3"/>
        <w:spacing w:before="4" w:line="244" w:lineRule="auto"/>
        <w:ind w:left="924" w:right="16"/>
      </w:pPr>
      <w:r>
        <w:t>б) организаторы торговли, клиринговые организации, а также депозитарии и кредитные организации, осуществляющие расчеты по результатам сделок, совершенных через организаторов торговли;</w:t>
      </w:r>
    </w:p>
    <w:p w14:paraId="5A777553" w14:textId="77777777" w:rsidR="00BD24A3" w:rsidRDefault="00000000">
      <w:pPr>
        <w:pStyle w:val="a3"/>
        <w:spacing w:line="244" w:lineRule="auto"/>
        <w:ind w:left="924" w:right="15"/>
      </w:pPr>
      <w:r>
        <w:t>в) профессиональные участники рынка ценных бумаг и иные лица, осуществляющие в интересах клиентов</w:t>
      </w:r>
      <w:r>
        <w:rPr>
          <w:spacing w:val="-3"/>
        </w:rPr>
        <w:t xml:space="preserve"> </w:t>
      </w:r>
      <w:r>
        <w:t>операции</w:t>
      </w:r>
      <w:r>
        <w:rPr>
          <w:spacing w:val="-5"/>
        </w:rPr>
        <w:t xml:space="preserve"> </w:t>
      </w:r>
      <w:r>
        <w:t>с</w:t>
      </w:r>
      <w:r>
        <w:rPr>
          <w:spacing w:val="-3"/>
        </w:rPr>
        <w:t xml:space="preserve"> </w:t>
      </w:r>
      <w:r>
        <w:t>финансовыми</w:t>
      </w:r>
      <w:r>
        <w:rPr>
          <w:spacing w:val="-4"/>
        </w:rPr>
        <w:t xml:space="preserve"> </w:t>
      </w:r>
      <w:r>
        <w:t>инструментами,</w:t>
      </w:r>
      <w:r>
        <w:rPr>
          <w:spacing w:val="-4"/>
        </w:rPr>
        <w:t xml:space="preserve"> </w:t>
      </w:r>
      <w:r>
        <w:t>иностранной</w:t>
      </w:r>
      <w:r>
        <w:rPr>
          <w:spacing w:val="-4"/>
        </w:rPr>
        <w:t xml:space="preserve"> </w:t>
      </w:r>
      <w:r>
        <w:t>валютой</w:t>
      </w:r>
      <w:r>
        <w:rPr>
          <w:spacing w:val="-5"/>
        </w:rPr>
        <w:t xml:space="preserve"> </w:t>
      </w:r>
      <w:r>
        <w:t>и</w:t>
      </w:r>
      <w:r>
        <w:rPr>
          <w:spacing w:val="-4"/>
        </w:rPr>
        <w:t xml:space="preserve"> </w:t>
      </w:r>
      <w:r>
        <w:t>(или)</w:t>
      </w:r>
      <w:r>
        <w:rPr>
          <w:spacing w:val="-3"/>
        </w:rPr>
        <w:t xml:space="preserve"> </w:t>
      </w:r>
      <w:r>
        <w:t>товарами,</w:t>
      </w:r>
      <w:r>
        <w:rPr>
          <w:spacing w:val="-4"/>
        </w:rPr>
        <w:t xml:space="preserve"> </w:t>
      </w:r>
      <w:r>
        <w:t>получившие инсайдерскую информацию от клиентов;</w:t>
      </w:r>
    </w:p>
    <w:p w14:paraId="33DCDDE0" w14:textId="77777777" w:rsidR="00BD24A3" w:rsidRDefault="00000000">
      <w:pPr>
        <w:pStyle w:val="a3"/>
        <w:spacing w:line="242" w:lineRule="auto"/>
        <w:ind w:left="924"/>
        <w:jc w:val="left"/>
      </w:pPr>
      <w:r>
        <w:rPr>
          <w:spacing w:val="-2"/>
        </w:rPr>
        <w:t>г)</w:t>
      </w:r>
      <w:r>
        <w:rPr>
          <w:spacing w:val="-6"/>
        </w:rPr>
        <w:t xml:space="preserve"> </w:t>
      </w:r>
      <w:r>
        <w:rPr>
          <w:spacing w:val="-2"/>
        </w:rPr>
        <w:t>лица,</w:t>
      </w:r>
      <w:r>
        <w:rPr>
          <w:spacing w:val="-7"/>
        </w:rPr>
        <w:t xml:space="preserve"> </w:t>
      </w:r>
      <w:r>
        <w:rPr>
          <w:spacing w:val="-2"/>
        </w:rPr>
        <w:t>имеющие</w:t>
      </w:r>
      <w:r>
        <w:rPr>
          <w:spacing w:val="-6"/>
        </w:rPr>
        <w:t xml:space="preserve"> </w:t>
      </w:r>
      <w:r>
        <w:rPr>
          <w:spacing w:val="-2"/>
        </w:rPr>
        <w:t>доступ</w:t>
      </w:r>
      <w:r>
        <w:rPr>
          <w:spacing w:val="-7"/>
        </w:rPr>
        <w:t xml:space="preserve"> </w:t>
      </w:r>
      <w:r>
        <w:rPr>
          <w:spacing w:val="-2"/>
        </w:rPr>
        <w:t>к</w:t>
      </w:r>
      <w:r>
        <w:rPr>
          <w:spacing w:val="-6"/>
        </w:rPr>
        <w:t xml:space="preserve"> </w:t>
      </w:r>
      <w:r>
        <w:rPr>
          <w:spacing w:val="-2"/>
        </w:rPr>
        <w:t>инсайдерской</w:t>
      </w:r>
      <w:r>
        <w:rPr>
          <w:spacing w:val="-7"/>
        </w:rPr>
        <w:t xml:space="preserve"> </w:t>
      </w:r>
      <w:r>
        <w:rPr>
          <w:spacing w:val="-2"/>
        </w:rPr>
        <w:t>информации</w:t>
      </w:r>
      <w:r>
        <w:rPr>
          <w:spacing w:val="-7"/>
        </w:rPr>
        <w:t xml:space="preserve"> </w:t>
      </w:r>
      <w:r>
        <w:rPr>
          <w:spacing w:val="-2"/>
        </w:rPr>
        <w:t>лиц,</w:t>
      </w:r>
      <w:r>
        <w:rPr>
          <w:spacing w:val="-7"/>
        </w:rPr>
        <w:t xml:space="preserve"> </w:t>
      </w:r>
      <w:r>
        <w:rPr>
          <w:spacing w:val="-2"/>
        </w:rPr>
        <w:t>указанных</w:t>
      </w:r>
      <w:r>
        <w:rPr>
          <w:spacing w:val="-6"/>
        </w:rPr>
        <w:t xml:space="preserve"> </w:t>
      </w:r>
      <w:r>
        <w:rPr>
          <w:spacing w:val="-2"/>
        </w:rPr>
        <w:t>в</w:t>
      </w:r>
      <w:r>
        <w:rPr>
          <w:spacing w:val="-6"/>
        </w:rPr>
        <w:t xml:space="preserve"> </w:t>
      </w:r>
      <w:r>
        <w:rPr>
          <w:spacing w:val="-2"/>
        </w:rPr>
        <w:t>подпунктах</w:t>
      </w:r>
      <w:r>
        <w:rPr>
          <w:spacing w:val="-6"/>
        </w:rPr>
        <w:t xml:space="preserve"> </w:t>
      </w:r>
      <w:r>
        <w:rPr>
          <w:spacing w:val="-2"/>
        </w:rPr>
        <w:t>а</w:t>
      </w:r>
      <w:r>
        <w:rPr>
          <w:rFonts w:ascii="Arial MT" w:hAnsi="Arial MT"/>
          <w:spacing w:val="-2"/>
        </w:rPr>
        <w:t>-</w:t>
      </w:r>
      <w:r>
        <w:rPr>
          <w:spacing w:val="-2"/>
        </w:rPr>
        <w:t>в</w:t>
      </w:r>
      <w:r>
        <w:rPr>
          <w:spacing w:val="-6"/>
        </w:rPr>
        <w:t xml:space="preserve"> </w:t>
      </w:r>
      <w:r>
        <w:rPr>
          <w:spacing w:val="-2"/>
        </w:rPr>
        <w:t>настоящего</w:t>
      </w:r>
      <w:r>
        <w:rPr>
          <w:spacing w:val="-6"/>
        </w:rPr>
        <w:t xml:space="preserve"> </w:t>
      </w:r>
      <w:r>
        <w:rPr>
          <w:spacing w:val="-2"/>
        </w:rPr>
        <w:t xml:space="preserve">пункта, </w:t>
      </w:r>
      <w:r>
        <w:t>а</w:t>
      </w:r>
      <w:r>
        <w:rPr>
          <w:spacing w:val="80"/>
          <w:w w:val="150"/>
        </w:rPr>
        <w:t xml:space="preserve"> </w:t>
      </w:r>
      <w:r>
        <w:t>также</w:t>
      </w:r>
      <w:r>
        <w:rPr>
          <w:spacing w:val="80"/>
          <w:w w:val="150"/>
        </w:rPr>
        <w:t xml:space="preserve"> </w:t>
      </w:r>
      <w:r>
        <w:t>лиц,</w:t>
      </w:r>
      <w:r>
        <w:rPr>
          <w:spacing w:val="80"/>
          <w:w w:val="150"/>
        </w:rPr>
        <w:t xml:space="preserve"> </w:t>
      </w:r>
      <w:r>
        <w:t>указанных</w:t>
      </w:r>
      <w:r>
        <w:rPr>
          <w:spacing w:val="80"/>
          <w:w w:val="150"/>
        </w:rPr>
        <w:t xml:space="preserve"> </w:t>
      </w:r>
      <w:r>
        <w:t>в</w:t>
      </w:r>
      <w:r>
        <w:rPr>
          <w:spacing w:val="80"/>
          <w:w w:val="150"/>
        </w:rPr>
        <w:t xml:space="preserve"> </w:t>
      </w:r>
      <w:r>
        <w:t>настоящем</w:t>
      </w:r>
      <w:r>
        <w:rPr>
          <w:spacing w:val="80"/>
          <w:w w:val="150"/>
        </w:rPr>
        <w:t xml:space="preserve"> </w:t>
      </w:r>
      <w:r>
        <w:t>подпункте,</w:t>
      </w:r>
      <w:r>
        <w:rPr>
          <w:spacing w:val="80"/>
          <w:w w:val="150"/>
        </w:rPr>
        <w:t xml:space="preserve"> </w:t>
      </w:r>
      <w:r>
        <w:t>на</w:t>
      </w:r>
      <w:r>
        <w:rPr>
          <w:spacing w:val="80"/>
          <w:w w:val="150"/>
        </w:rPr>
        <w:t xml:space="preserve"> </w:t>
      </w:r>
      <w:r>
        <w:t>основании</w:t>
      </w:r>
      <w:r>
        <w:rPr>
          <w:spacing w:val="80"/>
          <w:w w:val="150"/>
        </w:rPr>
        <w:t xml:space="preserve"> </w:t>
      </w:r>
      <w:r>
        <w:t>договоров,</w:t>
      </w:r>
      <w:r>
        <w:rPr>
          <w:spacing w:val="80"/>
          <w:w w:val="150"/>
        </w:rPr>
        <w:t xml:space="preserve"> </w:t>
      </w:r>
      <w:r>
        <w:t>заключенных</w:t>
      </w:r>
      <w:r>
        <w:rPr>
          <w:spacing w:val="80"/>
          <w:w w:val="150"/>
        </w:rPr>
        <w:t xml:space="preserve"> </w:t>
      </w:r>
      <w:r>
        <w:t>с</w:t>
      </w:r>
      <w:r>
        <w:rPr>
          <w:spacing w:val="80"/>
        </w:rPr>
        <w:t xml:space="preserve"> </w:t>
      </w:r>
      <w:r>
        <w:t>соответствующими лицами, в том числе аудиторы (аудиторские организации), оценщики (юридические лица,</w:t>
      </w:r>
      <w:r>
        <w:rPr>
          <w:spacing w:val="-13"/>
        </w:rPr>
        <w:t xml:space="preserve"> </w:t>
      </w:r>
      <w:r>
        <w:t>с</w:t>
      </w:r>
      <w:r>
        <w:rPr>
          <w:spacing w:val="-12"/>
        </w:rPr>
        <w:t xml:space="preserve"> </w:t>
      </w:r>
      <w:r>
        <w:t>которыми</w:t>
      </w:r>
      <w:r>
        <w:rPr>
          <w:spacing w:val="-13"/>
        </w:rPr>
        <w:t xml:space="preserve"> </w:t>
      </w:r>
      <w:r>
        <w:t>оценщики</w:t>
      </w:r>
      <w:r>
        <w:rPr>
          <w:spacing w:val="-13"/>
        </w:rPr>
        <w:t xml:space="preserve"> </w:t>
      </w:r>
      <w:r>
        <w:t>заключили</w:t>
      </w:r>
      <w:r>
        <w:rPr>
          <w:spacing w:val="-13"/>
        </w:rPr>
        <w:t xml:space="preserve"> </w:t>
      </w:r>
      <w:r>
        <w:t>трудовые</w:t>
      </w:r>
      <w:r>
        <w:rPr>
          <w:spacing w:val="-13"/>
        </w:rPr>
        <w:t xml:space="preserve"> </w:t>
      </w:r>
      <w:r>
        <w:t>договоры),</w:t>
      </w:r>
      <w:r>
        <w:rPr>
          <w:spacing w:val="-13"/>
        </w:rPr>
        <w:t xml:space="preserve"> </w:t>
      </w:r>
      <w:r>
        <w:t>профессиональные</w:t>
      </w:r>
      <w:r>
        <w:rPr>
          <w:spacing w:val="-13"/>
        </w:rPr>
        <w:t xml:space="preserve"> </w:t>
      </w:r>
      <w:r>
        <w:t>участники</w:t>
      </w:r>
      <w:r>
        <w:rPr>
          <w:spacing w:val="-13"/>
        </w:rPr>
        <w:t xml:space="preserve"> </w:t>
      </w:r>
      <w:r>
        <w:t>рынка</w:t>
      </w:r>
      <w:r>
        <w:rPr>
          <w:spacing w:val="-13"/>
        </w:rPr>
        <w:t xml:space="preserve"> </w:t>
      </w:r>
      <w:r>
        <w:t>ценных бумаг, кредитные организации, страховые организации, иностранные страховые организации, имеющие право в соответствии с Законом Российской Федерации от 27 ноября 1992 года N 4015</w:t>
      </w:r>
      <w:r>
        <w:rPr>
          <w:rFonts w:ascii="Arial MT" w:hAnsi="Arial MT"/>
        </w:rPr>
        <w:t>-</w:t>
      </w:r>
      <w:r>
        <w:t>1 «Об организации</w:t>
      </w:r>
      <w:r>
        <w:rPr>
          <w:spacing w:val="40"/>
        </w:rPr>
        <w:t xml:space="preserve"> </w:t>
      </w:r>
      <w:r>
        <w:t>страхового</w:t>
      </w:r>
      <w:r>
        <w:rPr>
          <w:spacing w:val="40"/>
        </w:rPr>
        <w:t xml:space="preserve"> </w:t>
      </w:r>
      <w:r>
        <w:t>дела</w:t>
      </w:r>
      <w:r>
        <w:rPr>
          <w:spacing w:val="40"/>
        </w:rPr>
        <w:t xml:space="preserve"> </w:t>
      </w:r>
      <w:r>
        <w:t>в</w:t>
      </w:r>
      <w:r>
        <w:rPr>
          <w:spacing w:val="40"/>
        </w:rPr>
        <w:t xml:space="preserve"> </w:t>
      </w:r>
      <w:r>
        <w:t>Российской</w:t>
      </w:r>
      <w:r>
        <w:rPr>
          <w:spacing w:val="40"/>
        </w:rPr>
        <w:t xml:space="preserve"> </w:t>
      </w:r>
      <w:r>
        <w:t>Федерации»</w:t>
      </w:r>
      <w:r>
        <w:rPr>
          <w:spacing w:val="40"/>
        </w:rPr>
        <w:t xml:space="preserve"> </w:t>
      </w:r>
      <w:r>
        <w:t>осуществлять</w:t>
      </w:r>
      <w:r>
        <w:rPr>
          <w:spacing w:val="40"/>
        </w:rPr>
        <w:t xml:space="preserve"> </w:t>
      </w:r>
      <w:r>
        <w:t>страховую</w:t>
      </w:r>
      <w:r>
        <w:rPr>
          <w:spacing w:val="40"/>
        </w:rPr>
        <w:t xml:space="preserve"> </w:t>
      </w:r>
      <w:r>
        <w:t>деятельность</w:t>
      </w:r>
      <w:r>
        <w:rPr>
          <w:spacing w:val="40"/>
        </w:rPr>
        <w:t xml:space="preserve"> </w:t>
      </w:r>
      <w:r>
        <w:t>на территории Российской Федерации;</w:t>
      </w:r>
    </w:p>
    <w:p w14:paraId="3B38A35B" w14:textId="77777777" w:rsidR="00BD24A3" w:rsidRDefault="00000000">
      <w:pPr>
        <w:pStyle w:val="a3"/>
        <w:spacing w:line="242" w:lineRule="auto"/>
        <w:ind w:left="924" w:right="17"/>
      </w:pPr>
      <w:r>
        <w:t>д) лица, которые имеют право прямо или косвенно (через подконтрольных им лиц) распоряжаться не менее чем 25 процентами голосов в высшем органе управления лиц, указанных в подпунктах а</w:t>
      </w:r>
      <w:r>
        <w:rPr>
          <w:rFonts w:ascii="Arial MT" w:hAnsi="Arial MT"/>
        </w:rPr>
        <w:t>-</w:t>
      </w:r>
      <w:r>
        <w:t>в настоящего пункта, а также лица, которые в силу владения акциями (долями) в уставном капитале лиц, указанных</w:t>
      </w:r>
      <w:r>
        <w:rPr>
          <w:spacing w:val="-5"/>
        </w:rPr>
        <w:t xml:space="preserve"> </w:t>
      </w:r>
      <w:r>
        <w:t>в</w:t>
      </w:r>
      <w:r>
        <w:rPr>
          <w:spacing w:val="-7"/>
        </w:rPr>
        <w:t xml:space="preserve"> </w:t>
      </w:r>
      <w:r>
        <w:t>подпунктах</w:t>
      </w:r>
      <w:r>
        <w:rPr>
          <w:spacing w:val="-5"/>
        </w:rPr>
        <w:t xml:space="preserve"> </w:t>
      </w:r>
      <w:r>
        <w:t>а</w:t>
      </w:r>
      <w:r>
        <w:rPr>
          <w:rFonts w:ascii="Arial MT" w:hAnsi="Arial MT"/>
        </w:rPr>
        <w:t>-</w:t>
      </w:r>
      <w:r>
        <w:t>в</w:t>
      </w:r>
      <w:r>
        <w:rPr>
          <w:spacing w:val="-5"/>
        </w:rPr>
        <w:t xml:space="preserve"> </w:t>
      </w:r>
      <w:r>
        <w:t>настоящего</w:t>
      </w:r>
      <w:r>
        <w:rPr>
          <w:spacing w:val="-6"/>
        </w:rPr>
        <w:t xml:space="preserve"> </w:t>
      </w:r>
      <w:r>
        <w:t>пункта,</w:t>
      </w:r>
      <w:r>
        <w:rPr>
          <w:spacing w:val="-6"/>
        </w:rPr>
        <w:t xml:space="preserve"> </w:t>
      </w:r>
      <w:r>
        <w:t>имеют</w:t>
      </w:r>
      <w:r>
        <w:rPr>
          <w:spacing w:val="-5"/>
        </w:rPr>
        <w:t xml:space="preserve"> </w:t>
      </w:r>
      <w:r>
        <w:t>доступ</w:t>
      </w:r>
      <w:r>
        <w:rPr>
          <w:spacing w:val="-6"/>
        </w:rPr>
        <w:t xml:space="preserve"> </w:t>
      </w:r>
      <w:r>
        <w:t>к</w:t>
      </w:r>
      <w:r>
        <w:rPr>
          <w:spacing w:val="-6"/>
        </w:rPr>
        <w:t xml:space="preserve"> </w:t>
      </w:r>
      <w:r>
        <w:t>инсайдерской</w:t>
      </w:r>
      <w:r>
        <w:rPr>
          <w:spacing w:val="-6"/>
        </w:rPr>
        <w:t xml:space="preserve"> </w:t>
      </w:r>
      <w:r>
        <w:t>информации</w:t>
      </w:r>
      <w:r>
        <w:rPr>
          <w:spacing w:val="-6"/>
        </w:rPr>
        <w:t xml:space="preserve"> </w:t>
      </w:r>
      <w:r>
        <w:t>на</w:t>
      </w:r>
      <w:r>
        <w:rPr>
          <w:spacing w:val="-6"/>
        </w:rPr>
        <w:t xml:space="preserve"> </w:t>
      </w:r>
      <w:r>
        <w:t>основании федеральных законов, учредительных документов или внутренних документов;</w:t>
      </w:r>
    </w:p>
    <w:p w14:paraId="06DFB0C1" w14:textId="77777777" w:rsidR="00BD24A3" w:rsidRDefault="00000000">
      <w:pPr>
        <w:pStyle w:val="a3"/>
        <w:spacing w:line="242" w:lineRule="auto"/>
        <w:ind w:left="924" w:right="15"/>
      </w:pPr>
      <w:r>
        <w:t xml:space="preserve">е) члены совета директоров (наблюдательного совета), члены коллегиального исполнительного органа, лицо, осуществляющее функции единоличного исполнительного органа (в том числе управляющая организация, управляющий либо временный единоличный исполнительный орган), члены ревизионной комиссии юридических лиц, указанных в подпунктах а </w:t>
      </w:r>
      <w:r>
        <w:rPr>
          <w:rFonts w:ascii="Arial MT" w:hAnsi="Arial MT"/>
        </w:rPr>
        <w:t xml:space="preserve">- </w:t>
      </w:r>
      <w:r>
        <w:t xml:space="preserve">д, ж, к, л настоящего пункта, управляющих </w:t>
      </w:r>
      <w:r>
        <w:rPr>
          <w:spacing w:val="-2"/>
        </w:rPr>
        <w:t>организаций;</w:t>
      </w:r>
    </w:p>
    <w:p w14:paraId="4E8C95A8" w14:textId="77777777" w:rsidR="00BD24A3" w:rsidRDefault="00000000">
      <w:pPr>
        <w:pStyle w:val="a3"/>
        <w:spacing w:before="3" w:line="242" w:lineRule="auto"/>
        <w:ind w:left="924" w:right="15"/>
      </w:pPr>
      <w:r>
        <w:t>ж)</w:t>
      </w:r>
      <w:r>
        <w:rPr>
          <w:spacing w:val="-12"/>
        </w:rPr>
        <w:t xml:space="preserve"> </w:t>
      </w:r>
      <w:r>
        <w:t>лица,</w:t>
      </w:r>
      <w:r>
        <w:rPr>
          <w:spacing w:val="-13"/>
        </w:rPr>
        <w:t xml:space="preserve"> </w:t>
      </w:r>
      <w:r>
        <w:t>имеющие</w:t>
      </w:r>
      <w:r>
        <w:rPr>
          <w:spacing w:val="-12"/>
        </w:rPr>
        <w:t xml:space="preserve"> </w:t>
      </w:r>
      <w:r>
        <w:t>доступ</w:t>
      </w:r>
      <w:r>
        <w:rPr>
          <w:spacing w:val="-14"/>
        </w:rPr>
        <w:t xml:space="preserve"> </w:t>
      </w:r>
      <w:r>
        <w:t>к</w:t>
      </w:r>
      <w:r>
        <w:rPr>
          <w:spacing w:val="-12"/>
        </w:rPr>
        <w:t xml:space="preserve"> </w:t>
      </w:r>
      <w:r>
        <w:t>информации</w:t>
      </w:r>
      <w:r>
        <w:rPr>
          <w:spacing w:val="-13"/>
        </w:rPr>
        <w:t xml:space="preserve"> </w:t>
      </w:r>
      <w:r>
        <w:t>о</w:t>
      </w:r>
      <w:r>
        <w:rPr>
          <w:spacing w:val="-11"/>
        </w:rPr>
        <w:t xml:space="preserve"> </w:t>
      </w:r>
      <w:r>
        <w:t>подготовке</w:t>
      </w:r>
      <w:r>
        <w:rPr>
          <w:spacing w:val="-12"/>
        </w:rPr>
        <w:t xml:space="preserve"> </w:t>
      </w:r>
      <w:r>
        <w:t>и</w:t>
      </w:r>
      <w:r>
        <w:rPr>
          <w:spacing w:val="-13"/>
        </w:rPr>
        <w:t xml:space="preserve"> </w:t>
      </w:r>
      <w:r>
        <w:t>(или)</w:t>
      </w:r>
      <w:r>
        <w:rPr>
          <w:spacing w:val="-12"/>
        </w:rPr>
        <w:t xml:space="preserve"> </w:t>
      </w:r>
      <w:r>
        <w:t>направлении</w:t>
      </w:r>
      <w:r>
        <w:rPr>
          <w:spacing w:val="-13"/>
        </w:rPr>
        <w:t xml:space="preserve"> </w:t>
      </w:r>
      <w:r>
        <w:t>добровольного,</w:t>
      </w:r>
      <w:r>
        <w:rPr>
          <w:spacing w:val="-13"/>
        </w:rPr>
        <w:t xml:space="preserve"> </w:t>
      </w:r>
      <w:r>
        <w:t>обязательного или</w:t>
      </w:r>
      <w:r>
        <w:rPr>
          <w:spacing w:val="-14"/>
        </w:rPr>
        <w:t xml:space="preserve"> </w:t>
      </w:r>
      <w:r>
        <w:t>конкурирующего</w:t>
      </w:r>
      <w:r>
        <w:rPr>
          <w:spacing w:val="-13"/>
        </w:rPr>
        <w:t xml:space="preserve"> </w:t>
      </w:r>
      <w:r>
        <w:t>предложения</w:t>
      </w:r>
      <w:r>
        <w:rPr>
          <w:spacing w:val="-13"/>
        </w:rPr>
        <w:t xml:space="preserve"> </w:t>
      </w:r>
      <w:r>
        <w:t>о</w:t>
      </w:r>
      <w:r>
        <w:rPr>
          <w:spacing w:val="-14"/>
        </w:rPr>
        <w:t xml:space="preserve"> </w:t>
      </w:r>
      <w:r>
        <w:t>приобретении</w:t>
      </w:r>
      <w:r>
        <w:rPr>
          <w:spacing w:val="-13"/>
        </w:rPr>
        <w:t xml:space="preserve"> </w:t>
      </w:r>
      <w:r>
        <w:t>ценных</w:t>
      </w:r>
      <w:r>
        <w:rPr>
          <w:spacing w:val="-13"/>
        </w:rPr>
        <w:t xml:space="preserve"> </w:t>
      </w:r>
      <w:r>
        <w:t>бумаг,</w:t>
      </w:r>
      <w:r>
        <w:rPr>
          <w:spacing w:val="-13"/>
        </w:rPr>
        <w:t xml:space="preserve"> </w:t>
      </w:r>
      <w:r>
        <w:t>уведомления</w:t>
      </w:r>
      <w:r>
        <w:rPr>
          <w:spacing w:val="-14"/>
        </w:rPr>
        <w:t xml:space="preserve"> </w:t>
      </w:r>
      <w:r>
        <w:t>о</w:t>
      </w:r>
      <w:r>
        <w:rPr>
          <w:spacing w:val="-13"/>
        </w:rPr>
        <w:t xml:space="preserve"> </w:t>
      </w:r>
      <w:r>
        <w:t>праве</w:t>
      </w:r>
      <w:r>
        <w:rPr>
          <w:spacing w:val="-13"/>
        </w:rPr>
        <w:t xml:space="preserve"> </w:t>
      </w:r>
      <w:r>
        <w:t>требовать</w:t>
      </w:r>
      <w:r>
        <w:rPr>
          <w:spacing w:val="-14"/>
        </w:rPr>
        <w:t xml:space="preserve"> </w:t>
      </w:r>
      <w:r>
        <w:t>выкупа ценных</w:t>
      </w:r>
      <w:r>
        <w:rPr>
          <w:spacing w:val="-1"/>
        </w:rPr>
        <w:t xml:space="preserve"> </w:t>
      </w:r>
      <w:r>
        <w:t>бумаг</w:t>
      </w:r>
      <w:r>
        <w:rPr>
          <w:spacing w:val="-2"/>
        </w:rPr>
        <w:t xml:space="preserve"> </w:t>
      </w:r>
      <w:r>
        <w:t>или</w:t>
      </w:r>
      <w:r>
        <w:rPr>
          <w:spacing w:val="-2"/>
        </w:rPr>
        <w:t xml:space="preserve"> </w:t>
      </w:r>
      <w:r>
        <w:t>требования</w:t>
      </w:r>
      <w:r>
        <w:rPr>
          <w:spacing w:val="-2"/>
        </w:rPr>
        <w:t xml:space="preserve"> </w:t>
      </w:r>
      <w:r>
        <w:t>о</w:t>
      </w:r>
      <w:r>
        <w:rPr>
          <w:spacing w:val="-2"/>
        </w:rPr>
        <w:t xml:space="preserve"> </w:t>
      </w:r>
      <w:r>
        <w:t>выкупе</w:t>
      </w:r>
      <w:r>
        <w:rPr>
          <w:spacing w:val="-2"/>
        </w:rPr>
        <w:t xml:space="preserve"> </w:t>
      </w:r>
      <w:r>
        <w:t>ценных</w:t>
      </w:r>
      <w:r>
        <w:rPr>
          <w:spacing w:val="-1"/>
        </w:rPr>
        <w:t xml:space="preserve"> </w:t>
      </w:r>
      <w:r>
        <w:t>бумаг</w:t>
      </w:r>
      <w:r>
        <w:rPr>
          <w:spacing w:val="-2"/>
        </w:rPr>
        <w:t xml:space="preserve"> </w:t>
      </w:r>
      <w:r>
        <w:t>в</w:t>
      </w:r>
      <w:r>
        <w:rPr>
          <w:spacing w:val="-1"/>
        </w:rPr>
        <w:t xml:space="preserve"> </w:t>
      </w:r>
      <w:r>
        <w:t>соответствии</w:t>
      </w:r>
      <w:r>
        <w:rPr>
          <w:spacing w:val="-2"/>
        </w:rPr>
        <w:t xml:space="preserve"> </w:t>
      </w:r>
      <w:r>
        <w:t>с</w:t>
      </w:r>
      <w:r>
        <w:rPr>
          <w:spacing w:val="-1"/>
        </w:rPr>
        <w:t xml:space="preserve"> </w:t>
      </w:r>
      <w:r>
        <w:t>главой</w:t>
      </w:r>
      <w:r>
        <w:rPr>
          <w:spacing w:val="-2"/>
        </w:rPr>
        <w:t xml:space="preserve"> </w:t>
      </w:r>
      <w:r>
        <w:t>XI.1</w:t>
      </w:r>
      <w:r>
        <w:rPr>
          <w:spacing w:val="-2"/>
        </w:rPr>
        <w:t xml:space="preserve"> </w:t>
      </w:r>
      <w:r>
        <w:t>Федерального</w:t>
      </w:r>
      <w:r>
        <w:rPr>
          <w:spacing w:val="-2"/>
        </w:rPr>
        <w:t xml:space="preserve"> </w:t>
      </w:r>
      <w:r>
        <w:t>закона от 26 декабря 1995 года N 208</w:t>
      </w:r>
      <w:r>
        <w:rPr>
          <w:rFonts w:ascii="Arial MT" w:hAnsi="Arial MT"/>
        </w:rPr>
        <w:t>-</w:t>
      </w:r>
      <w:r>
        <w:t>ФЗ «Об акционерных обществах», в том числе лица, направившие в акционерное общество добровольное, обязательное или конкурирующее предложение, уведомление о праве требовать</w:t>
      </w:r>
      <w:r>
        <w:rPr>
          <w:spacing w:val="-1"/>
        </w:rPr>
        <w:t xml:space="preserve"> </w:t>
      </w:r>
      <w:r>
        <w:t>выкупа ценных бумаг</w:t>
      </w:r>
      <w:r>
        <w:rPr>
          <w:spacing w:val="-1"/>
        </w:rPr>
        <w:t xml:space="preserve"> </w:t>
      </w:r>
      <w:r>
        <w:t>или</w:t>
      </w:r>
      <w:r>
        <w:rPr>
          <w:spacing w:val="-1"/>
        </w:rPr>
        <w:t xml:space="preserve"> </w:t>
      </w:r>
      <w:r>
        <w:t>требование о выкупе ценных бумаг,</w:t>
      </w:r>
      <w:r>
        <w:rPr>
          <w:spacing w:val="-1"/>
        </w:rPr>
        <w:t xml:space="preserve"> </w:t>
      </w:r>
      <w:r>
        <w:t>банк</w:t>
      </w:r>
      <w:r>
        <w:rPr>
          <w:spacing w:val="-1"/>
        </w:rPr>
        <w:t xml:space="preserve"> </w:t>
      </w:r>
      <w:r>
        <w:t>или</w:t>
      </w:r>
      <w:r>
        <w:rPr>
          <w:spacing w:val="-1"/>
        </w:rPr>
        <w:t xml:space="preserve"> </w:t>
      </w:r>
      <w:r>
        <w:t>иная</w:t>
      </w:r>
      <w:r>
        <w:rPr>
          <w:spacing w:val="-1"/>
        </w:rPr>
        <w:t xml:space="preserve"> </w:t>
      </w:r>
      <w:r>
        <w:t xml:space="preserve">кредитная </w:t>
      </w:r>
      <w:r>
        <w:rPr>
          <w:spacing w:val="-2"/>
        </w:rPr>
        <w:t xml:space="preserve">организация, предоставившие банковскую гарантию, оценщики (юридические лица, с которыми оценщики </w:t>
      </w:r>
      <w:r>
        <w:t>заключили трудовые договоры);</w:t>
      </w:r>
    </w:p>
    <w:p w14:paraId="02563B0E" w14:textId="77777777" w:rsidR="00BD24A3" w:rsidRDefault="00000000">
      <w:pPr>
        <w:pStyle w:val="a3"/>
        <w:spacing w:before="7" w:line="244" w:lineRule="auto"/>
        <w:ind w:left="924" w:right="15"/>
      </w:pPr>
      <w:r>
        <w:t xml:space="preserve">з) федеральные органы исполнительной власти, исполнительные органы государственной власти субъектов РФ, органы местного самоуправления, иные осуществляющие функции указанных органов органы или организации, органы управления государственных внебюджетных фондов, имеющих в </w:t>
      </w:r>
      <w:r>
        <w:rPr>
          <w:spacing w:val="-2"/>
        </w:rPr>
        <w:t>соответствии</w:t>
      </w:r>
      <w:r>
        <w:rPr>
          <w:spacing w:val="-4"/>
        </w:rPr>
        <w:t xml:space="preserve"> </w:t>
      </w:r>
      <w:r>
        <w:rPr>
          <w:spacing w:val="-2"/>
        </w:rPr>
        <w:t>с</w:t>
      </w:r>
      <w:r>
        <w:rPr>
          <w:spacing w:val="-3"/>
        </w:rPr>
        <w:t xml:space="preserve"> </w:t>
      </w:r>
      <w:r>
        <w:rPr>
          <w:spacing w:val="-2"/>
        </w:rPr>
        <w:t>федеральными</w:t>
      </w:r>
      <w:r>
        <w:rPr>
          <w:spacing w:val="-4"/>
        </w:rPr>
        <w:t xml:space="preserve"> </w:t>
      </w:r>
      <w:r>
        <w:rPr>
          <w:spacing w:val="-2"/>
        </w:rPr>
        <w:t>законами</w:t>
      </w:r>
      <w:r>
        <w:rPr>
          <w:spacing w:val="-4"/>
        </w:rPr>
        <w:t xml:space="preserve"> </w:t>
      </w:r>
      <w:r>
        <w:rPr>
          <w:spacing w:val="-2"/>
        </w:rPr>
        <w:t>и</w:t>
      </w:r>
      <w:r>
        <w:rPr>
          <w:spacing w:val="-4"/>
        </w:rPr>
        <w:t xml:space="preserve"> </w:t>
      </w:r>
      <w:r>
        <w:rPr>
          <w:spacing w:val="-2"/>
        </w:rPr>
        <w:t>иными</w:t>
      </w:r>
      <w:r>
        <w:rPr>
          <w:spacing w:val="-5"/>
        </w:rPr>
        <w:t xml:space="preserve"> </w:t>
      </w:r>
      <w:r>
        <w:rPr>
          <w:spacing w:val="-2"/>
        </w:rPr>
        <w:t>нормативными</w:t>
      </w:r>
      <w:r>
        <w:rPr>
          <w:spacing w:val="-4"/>
        </w:rPr>
        <w:t xml:space="preserve"> </w:t>
      </w:r>
      <w:r>
        <w:rPr>
          <w:spacing w:val="-2"/>
        </w:rPr>
        <w:t>правовыми</w:t>
      </w:r>
      <w:r>
        <w:rPr>
          <w:spacing w:val="-4"/>
        </w:rPr>
        <w:t xml:space="preserve"> </w:t>
      </w:r>
      <w:r>
        <w:rPr>
          <w:spacing w:val="-2"/>
        </w:rPr>
        <w:t>актами</w:t>
      </w:r>
      <w:r>
        <w:rPr>
          <w:spacing w:val="-4"/>
        </w:rPr>
        <w:t xml:space="preserve"> </w:t>
      </w:r>
      <w:r>
        <w:rPr>
          <w:spacing w:val="-2"/>
        </w:rPr>
        <w:t>РФ</w:t>
      </w:r>
      <w:r>
        <w:rPr>
          <w:spacing w:val="-4"/>
        </w:rPr>
        <w:t xml:space="preserve"> </w:t>
      </w:r>
      <w:r>
        <w:rPr>
          <w:spacing w:val="-2"/>
        </w:rPr>
        <w:t>право</w:t>
      </w:r>
      <w:r>
        <w:rPr>
          <w:spacing w:val="-3"/>
        </w:rPr>
        <w:t xml:space="preserve"> </w:t>
      </w:r>
      <w:r>
        <w:rPr>
          <w:spacing w:val="-2"/>
        </w:rPr>
        <w:t>размещать</w:t>
      </w:r>
    </w:p>
    <w:p w14:paraId="41244694" w14:textId="77777777" w:rsidR="00BD24A3" w:rsidRDefault="00BD24A3">
      <w:pPr>
        <w:pStyle w:val="a3"/>
        <w:spacing w:line="244" w:lineRule="auto"/>
        <w:sectPr w:rsidR="00BD24A3">
          <w:pgSz w:w="11910" w:h="16840"/>
          <w:pgMar w:top="1240" w:right="720" w:bottom="420" w:left="360" w:header="0" w:footer="161" w:gutter="0"/>
          <w:cols w:space="720"/>
        </w:sectPr>
      </w:pPr>
    </w:p>
    <w:p w14:paraId="27B461FA" w14:textId="77777777" w:rsidR="00BD24A3" w:rsidRDefault="00000000">
      <w:pPr>
        <w:pStyle w:val="a3"/>
        <w:spacing w:before="66"/>
        <w:ind w:left="923" w:right="18"/>
      </w:pPr>
      <w:r>
        <w:t>временно</w:t>
      </w:r>
      <w:r>
        <w:rPr>
          <w:spacing w:val="-6"/>
        </w:rPr>
        <w:t xml:space="preserve"> </w:t>
      </w:r>
      <w:r>
        <w:t>свободные</w:t>
      </w:r>
      <w:r>
        <w:rPr>
          <w:spacing w:val="-6"/>
        </w:rPr>
        <w:t xml:space="preserve"> </w:t>
      </w:r>
      <w:r>
        <w:t>средства</w:t>
      </w:r>
      <w:r>
        <w:rPr>
          <w:spacing w:val="-4"/>
        </w:rPr>
        <w:t xml:space="preserve"> </w:t>
      </w:r>
      <w:r>
        <w:t>в</w:t>
      </w:r>
      <w:r>
        <w:rPr>
          <w:spacing w:val="-5"/>
        </w:rPr>
        <w:t xml:space="preserve"> </w:t>
      </w:r>
      <w:r>
        <w:t>финансовые</w:t>
      </w:r>
      <w:r>
        <w:rPr>
          <w:spacing w:val="-4"/>
        </w:rPr>
        <w:t xml:space="preserve"> </w:t>
      </w:r>
      <w:r>
        <w:t>инструменты</w:t>
      </w:r>
      <w:r>
        <w:rPr>
          <w:spacing w:val="-6"/>
        </w:rPr>
        <w:t xml:space="preserve"> </w:t>
      </w:r>
      <w:r>
        <w:t>(далее</w:t>
      </w:r>
      <w:r>
        <w:rPr>
          <w:spacing w:val="-4"/>
        </w:rPr>
        <w:t xml:space="preserve"> </w:t>
      </w:r>
      <w:r>
        <w:rPr>
          <w:rFonts w:ascii="Arial MT" w:hAnsi="Arial MT"/>
        </w:rPr>
        <w:t>-</w:t>
      </w:r>
      <w:r>
        <w:rPr>
          <w:rFonts w:ascii="Arial MT" w:hAnsi="Arial MT"/>
          <w:spacing w:val="-8"/>
        </w:rPr>
        <w:t xml:space="preserve"> </w:t>
      </w:r>
      <w:r>
        <w:t>органы</w:t>
      </w:r>
      <w:r>
        <w:rPr>
          <w:spacing w:val="-5"/>
        </w:rPr>
        <w:t xml:space="preserve"> </w:t>
      </w:r>
      <w:r>
        <w:t>управления</w:t>
      </w:r>
      <w:r>
        <w:rPr>
          <w:spacing w:val="-5"/>
        </w:rPr>
        <w:t xml:space="preserve"> </w:t>
      </w:r>
      <w:r>
        <w:t>государственных внебюджетных фондов), публично</w:t>
      </w:r>
      <w:r>
        <w:rPr>
          <w:rFonts w:ascii="Arial MT" w:hAnsi="Arial MT"/>
        </w:rPr>
        <w:t>-</w:t>
      </w:r>
      <w:r>
        <w:t>правовые компании, Банк России;</w:t>
      </w:r>
    </w:p>
    <w:p w14:paraId="4E1F85DE" w14:textId="77777777" w:rsidR="00BD24A3" w:rsidRDefault="00000000">
      <w:pPr>
        <w:pStyle w:val="a3"/>
        <w:spacing w:before="4" w:line="244" w:lineRule="auto"/>
        <w:ind w:left="923" w:right="16"/>
      </w:pPr>
      <w:r>
        <w:t xml:space="preserve">и) имеющие доступ к инсайдерской информации руководители федеральных органов исполнительной власти, имеющие доступ к инсайдерской информации руководители исполнительных органов государственной власти субъектов РФ, имеющие доступ к инсайдерской информации выборные должностные лица местного самоуправления, имеющие доступ к инсайдерской информации государственные служащие и муниципальные служащие органов, указанных в пункте з настоящего </w:t>
      </w:r>
      <w:r>
        <w:rPr>
          <w:spacing w:val="-2"/>
        </w:rPr>
        <w:t>пункта,</w:t>
      </w:r>
      <w:r>
        <w:rPr>
          <w:spacing w:val="-3"/>
        </w:rPr>
        <w:t xml:space="preserve"> </w:t>
      </w:r>
      <w:r>
        <w:rPr>
          <w:spacing w:val="-2"/>
        </w:rPr>
        <w:t>имеющие доступ</w:t>
      </w:r>
      <w:r>
        <w:rPr>
          <w:spacing w:val="-3"/>
        </w:rPr>
        <w:t xml:space="preserve"> </w:t>
      </w:r>
      <w:r>
        <w:rPr>
          <w:spacing w:val="-2"/>
        </w:rPr>
        <w:t>к</w:t>
      </w:r>
      <w:r>
        <w:rPr>
          <w:spacing w:val="-3"/>
        </w:rPr>
        <w:t xml:space="preserve"> </w:t>
      </w:r>
      <w:r>
        <w:rPr>
          <w:spacing w:val="-2"/>
        </w:rPr>
        <w:t>инсайдерской</w:t>
      </w:r>
      <w:r>
        <w:rPr>
          <w:spacing w:val="-3"/>
        </w:rPr>
        <w:t xml:space="preserve"> </w:t>
      </w:r>
      <w:r>
        <w:rPr>
          <w:spacing w:val="-2"/>
        </w:rPr>
        <w:t>информации</w:t>
      </w:r>
      <w:r>
        <w:rPr>
          <w:spacing w:val="-3"/>
        </w:rPr>
        <w:t xml:space="preserve"> </w:t>
      </w:r>
      <w:r>
        <w:rPr>
          <w:spacing w:val="-2"/>
        </w:rPr>
        <w:t>работники</w:t>
      </w:r>
      <w:r>
        <w:rPr>
          <w:spacing w:val="-3"/>
        </w:rPr>
        <w:t xml:space="preserve"> </w:t>
      </w:r>
      <w:r>
        <w:rPr>
          <w:spacing w:val="-2"/>
        </w:rPr>
        <w:t>органов и</w:t>
      </w:r>
      <w:r>
        <w:rPr>
          <w:spacing w:val="-3"/>
        </w:rPr>
        <w:t xml:space="preserve"> </w:t>
      </w:r>
      <w:r>
        <w:rPr>
          <w:spacing w:val="-2"/>
        </w:rPr>
        <w:t>организаций,</w:t>
      </w:r>
      <w:r>
        <w:rPr>
          <w:spacing w:val="-5"/>
        </w:rPr>
        <w:t xml:space="preserve"> </w:t>
      </w:r>
      <w:r>
        <w:rPr>
          <w:spacing w:val="-2"/>
        </w:rPr>
        <w:t xml:space="preserve">осуществляющих </w:t>
      </w:r>
      <w:r>
        <w:t>функции</w:t>
      </w:r>
      <w:r>
        <w:rPr>
          <w:spacing w:val="-12"/>
        </w:rPr>
        <w:t xml:space="preserve"> </w:t>
      </w:r>
      <w:r>
        <w:t>органов,</w:t>
      </w:r>
      <w:r>
        <w:rPr>
          <w:spacing w:val="-12"/>
        </w:rPr>
        <w:t xml:space="preserve"> </w:t>
      </w:r>
      <w:r>
        <w:t>указанных</w:t>
      </w:r>
      <w:r>
        <w:rPr>
          <w:spacing w:val="-11"/>
        </w:rPr>
        <w:t xml:space="preserve"> </w:t>
      </w:r>
      <w:r>
        <w:t>в</w:t>
      </w:r>
      <w:r>
        <w:rPr>
          <w:spacing w:val="-11"/>
        </w:rPr>
        <w:t xml:space="preserve"> </w:t>
      </w:r>
      <w:r>
        <w:t>пункте</w:t>
      </w:r>
      <w:r>
        <w:rPr>
          <w:spacing w:val="-13"/>
        </w:rPr>
        <w:t xml:space="preserve"> </w:t>
      </w:r>
      <w:r>
        <w:t>з</w:t>
      </w:r>
      <w:r>
        <w:rPr>
          <w:spacing w:val="-11"/>
        </w:rPr>
        <w:t xml:space="preserve"> </w:t>
      </w:r>
      <w:r>
        <w:t>настоящего</w:t>
      </w:r>
      <w:r>
        <w:rPr>
          <w:spacing w:val="-11"/>
        </w:rPr>
        <w:t xml:space="preserve"> </w:t>
      </w:r>
      <w:r>
        <w:t>пункта,</w:t>
      </w:r>
      <w:r>
        <w:rPr>
          <w:spacing w:val="-12"/>
        </w:rPr>
        <w:t xml:space="preserve"> </w:t>
      </w:r>
      <w:r>
        <w:t>имеющие</w:t>
      </w:r>
      <w:r>
        <w:rPr>
          <w:spacing w:val="-11"/>
        </w:rPr>
        <w:t xml:space="preserve"> </w:t>
      </w:r>
      <w:r>
        <w:t>доступ</w:t>
      </w:r>
      <w:r>
        <w:rPr>
          <w:spacing w:val="-12"/>
        </w:rPr>
        <w:t xml:space="preserve"> </w:t>
      </w:r>
      <w:r>
        <w:t>к</w:t>
      </w:r>
      <w:r>
        <w:rPr>
          <w:spacing w:val="-12"/>
        </w:rPr>
        <w:t xml:space="preserve"> </w:t>
      </w:r>
      <w:r>
        <w:t>инсайдерской</w:t>
      </w:r>
      <w:r>
        <w:rPr>
          <w:spacing w:val="-12"/>
        </w:rPr>
        <w:t xml:space="preserve"> </w:t>
      </w:r>
      <w:r>
        <w:t xml:space="preserve">информации </w:t>
      </w:r>
      <w:r>
        <w:rPr>
          <w:spacing w:val="-2"/>
        </w:rPr>
        <w:t xml:space="preserve">работники органов управления государственных внебюджетных фондов, имеющие доступ к инсайдерской </w:t>
      </w:r>
      <w:r>
        <w:t>информации служащие (работники) Банка России, члены Национального финансового совета;</w:t>
      </w:r>
    </w:p>
    <w:p w14:paraId="2A5F6B85" w14:textId="77777777" w:rsidR="00BD24A3" w:rsidRDefault="00000000">
      <w:pPr>
        <w:pStyle w:val="a3"/>
        <w:spacing w:line="244" w:lineRule="auto"/>
        <w:ind w:left="923"/>
        <w:jc w:val="left"/>
      </w:pPr>
      <w:r>
        <w:t>к)</w:t>
      </w:r>
      <w:r>
        <w:rPr>
          <w:spacing w:val="-7"/>
        </w:rPr>
        <w:t xml:space="preserve"> </w:t>
      </w:r>
      <w:r>
        <w:t>информационные</w:t>
      </w:r>
      <w:r>
        <w:rPr>
          <w:spacing w:val="-7"/>
        </w:rPr>
        <w:t xml:space="preserve"> </w:t>
      </w:r>
      <w:r>
        <w:t>агентства,</w:t>
      </w:r>
      <w:r>
        <w:rPr>
          <w:spacing w:val="-7"/>
        </w:rPr>
        <w:t xml:space="preserve"> </w:t>
      </w:r>
      <w:r>
        <w:t>осуществляющие</w:t>
      </w:r>
      <w:r>
        <w:rPr>
          <w:spacing w:val="-7"/>
        </w:rPr>
        <w:t xml:space="preserve"> </w:t>
      </w:r>
      <w:r>
        <w:t>раскрытие</w:t>
      </w:r>
      <w:r>
        <w:rPr>
          <w:spacing w:val="-7"/>
        </w:rPr>
        <w:t xml:space="preserve"> </w:t>
      </w:r>
      <w:r>
        <w:t>информации</w:t>
      </w:r>
      <w:r>
        <w:rPr>
          <w:spacing w:val="-7"/>
        </w:rPr>
        <w:t xml:space="preserve"> </w:t>
      </w:r>
      <w:r>
        <w:t>лиц,</w:t>
      </w:r>
      <w:r>
        <w:rPr>
          <w:spacing w:val="-7"/>
        </w:rPr>
        <w:t xml:space="preserve"> </w:t>
      </w:r>
      <w:r>
        <w:t>указанных</w:t>
      </w:r>
      <w:r>
        <w:rPr>
          <w:spacing w:val="-6"/>
        </w:rPr>
        <w:t xml:space="preserve"> </w:t>
      </w:r>
      <w:r>
        <w:t>в</w:t>
      </w:r>
      <w:r>
        <w:rPr>
          <w:spacing w:val="-7"/>
        </w:rPr>
        <w:t xml:space="preserve"> </w:t>
      </w:r>
      <w:r>
        <w:t>подпунктах</w:t>
      </w:r>
      <w:r>
        <w:rPr>
          <w:spacing w:val="-6"/>
        </w:rPr>
        <w:t xml:space="preserve"> </w:t>
      </w:r>
      <w:r>
        <w:t>а</w:t>
      </w:r>
      <w:r>
        <w:rPr>
          <w:rFonts w:ascii="Arial MT" w:hAnsi="Arial MT"/>
        </w:rPr>
        <w:t xml:space="preserve">- </w:t>
      </w:r>
      <w:r>
        <w:t>в</w:t>
      </w:r>
      <w:r>
        <w:rPr>
          <w:spacing w:val="-3"/>
        </w:rPr>
        <w:t xml:space="preserve"> </w:t>
      </w:r>
      <w:r>
        <w:t>настоящего</w:t>
      </w:r>
      <w:r>
        <w:rPr>
          <w:spacing w:val="-3"/>
        </w:rPr>
        <w:t xml:space="preserve"> </w:t>
      </w:r>
      <w:r>
        <w:t>пункта,</w:t>
      </w:r>
      <w:r>
        <w:rPr>
          <w:spacing w:val="-4"/>
        </w:rPr>
        <w:t xml:space="preserve"> </w:t>
      </w:r>
      <w:r>
        <w:t>органов</w:t>
      </w:r>
      <w:r>
        <w:rPr>
          <w:spacing w:val="-3"/>
        </w:rPr>
        <w:t xml:space="preserve"> </w:t>
      </w:r>
      <w:r>
        <w:t>и</w:t>
      </w:r>
      <w:r>
        <w:rPr>
          <w:spacing w:val="-4"/>
        </w:rPr>
        <w:t xml:space="preserve"> </w:t>
      </w:r>
      <w:r>
        <w:t>организаций,</w:t>
      </w:r>
      <w:r>
        <w:rPr>
          <w:spacing w:val="-4"/>
        </w:rPr>
        <w:t xml:space="preserve"> </w:t>
      </w:r>
      <w:r>
        <w:t>указанных</w:t>
      </w:r>
      <w:r>
        <w:rPr>
          <w:spacing w:val="-3"/>
        </w:rPr>
        <w:t xml:space="preserve"> </w:t>
      </w:r>
      <w:r>
        <w:t>в</w:t>
      </w:r>
      <w:r>
        <w:rPr>
          <w:spacing w:val="-3"/>
        </w:rPr>
        <w:t xml:space="preserve"> </w:t>
      </w:r>
      <w:r>
        <w:t>подпункте</w:t>
      </w:r>
      <w:r>
        <w:rPr>
          <w:spacing w:val="-4"/>
        </w:rPr>
        <w:t xml:space="preserve"> </w:t>
      </w:r>
      <w:r>
        <w:t>з</w:t>
      </w:r>
      <w:r>
        <w:rPr>
          <w:spacing w:val="-3"/>
        </w:rPr>
        <w:t xml:space="preserve"> </w:t>
      </w:r>
      <w:r>
        <w:t>настоящего</w:t>
      </w:r>
      <w:r>
        <w:rPr>
          <w:spacing w:val="-3"/>
        </w:rPr>
        <w:t xml:space="preserve"> </w:t>
      </w:r>
      <w:r>
        <w:t>пункта,</w:t>
      </w:r>
      <w:r>
        <w:rPr>
          <w:spacing w:val="-4"/>
        </w:rPr>
        <w:t xml:space="preserve"> </w:t>
      </w:r>
      <w:r>
        <w:t>Банка</w:t>
      </w:r>
      <w:r>
        <w:rPr>
          <w:spacing w:val="-3"/>
        </w:rPr>
        <w:t xml:space="preserve"> </w:t>
      </w:r>
      <w:r>
        <w:t>России; л)</w:t>
      </w:r>
      <w:r>
        <w:rPr>
          <w:spacing w:val="40"/>
        </w:rPr>
        <w:t xml:space="preserve"> </w:t>
      </w:r>
      <w:r>
        <w:t>лица,</w:t>
      </w:r>
      <w:r>
        <w:rPr>
          <w:spacing w:val="40"/>
        </w:rPr>
        <w:t xml:space="preserve"> </w:t>
      </w:r>
      <w:r>
        <w:t>осуществляющие</w:t>
      </w:r>
      <w:r>
        <w:rPr>
          <w:spacing w:val="40"/>
        </w:rPr>
        <w:t xml:space="preserve"> </w:t>
      </w:r>
      <w:r>
        <w:t>присвоение</w:t>
      </w:r>
      <w:r>
        <w:rPr>
          <w:spacing w:val="40"/>
        </w:rPr>
        <w:t xml:space="preserve"> </w:t>
      </w:r>
      <w:r>
        <w:t>кредитных</w:t>
      </w:r>
      <w:r>
        <w:rPr>
          <w:spacing w:val="40"/>
        </w:rPr>
        <w:t xml:space="preserve"> </w:t>
      </w:r>
      <w:r>
        <w:t>рейтингов</w:t>
      </w:r>
      <w:r>
        <w:rPr>
          <w:spacing w:val="40"/>
        </w:rPr>
        <w:t xml:space="preserve"> </w:t>
      </w:r>
      <w:r>
        <w:t>лицам,</w:t>
      </w:r>
      <w:r>
        <w:rPr>
          <w:spacing w:val="40"/>
        </w:rPr>
        <w:t xml:space="preserve"> </w:t>
      </w:r>
      <w:r>
        <w:t>указанным</w:t>
      </w:r>
      <w:r>
        <w:rPr>
          <w:spacing w:val="40"/>
        </w:rPr>
        <w:t xml:space="preserve"> </w:t>
      </w:r>
      <w:r>
        <w:t>в</w:t>
      </w:r>
      <w:r>
        <w:rPr>
          <w:spacing w:val="40"/>
        </w:rPr>
        <w:t xml:space="preserve"> </w:t>
      </w:r>
      <w:r>
        <w:t>подпунктах</w:t>
      </w:r>
      <w:r>
        <w:rPr>
          <w:spacing w:val="40"/>
        </w:rPr>
        <w:t xml:space="preserve"> </w:t>
      </w:r>
      <w:r>
        <w:t>а</w:t>
      </w:r>
      <w:r>
        <w:rPr>
          <w:spacing w:val="40"/>
        </w:rPr>
        <w:t xml:space="preserve"> </w:t>
      </w:r>
      <w:r>
        <w:t>и</w:t>
      </w:r>
      <w:r>
        <w:rPr>
          <w:spacing w:val="40"/>
        </w:rPr>
        <w:t xml:space="preserve"> </w:t>
      </w:r>
      <w:r>
        <w:t>б настоящего пункта, а также ценным бумагам;</w:t>
      </w:r>
    </w:p>
    <w:p w14:paraId="29AC86F0" w14:textId="77777777" w:rsidR="00BD24A3" w:rsidRDefault="00000000">
      <w:pPr>
        <w:pStyle w:val="a3"/>
        <w:spacing w:line="242" w:lineRule="auto"/>
        <w:ind w:left="923" w:right="16"/>
      </w:pPr>
      <w:r>
        <w:t>м)</w:t>
      </w:r>
      <w:r>
        <w:rPr>
          <w:spacing w:val="-2"/>
        </w:rPr>
        <w:t xml:space="preserve"> </w:t>
      </w:r>
      <w:r>
        <w:t>физические</w:t>
      </w:r>
      <w:r>
        <w:rPr>
          <w:spacing w:val="-2"/>
        </w:rPr>
        <w:t xml:space="preserve"> </w:t>
      </w:r>
      <w:r>
        <w:t>лица,</w:t>
      </w:r>
      <w:r>
        <w:rPr>
          <w:spacing w:val="-3"/>
        </w:rPr>
        <w:t xml:space="preserve"> </w:t>
      </w:r>
      <w:r>
        <w:t>имеющие</w:t>
      </w:r>
      <w:r>
        <w:rPr>
          <w:spacing w:val="-2"/>
        </w:rPr>
        <w:t xml:space="preserve"> </w:t>
      </w:r>
      <w:r>
        <w:t>доступ</w:t>
      </w:r>
      <w:r>
        <w:rPr>
          <w:spacing w:val="-4"/>
        </w:rPr>
        <w:t xml:space="preserve"> </w:t>
      </w:r>
      <w:r>
        <w:t>к</w:t>
      </w:r>
      <w:r>
        <w:rPr>
          <w:spacing w:val="-3"/>
        </w:rPr>
        <w:t xml:space="preserve"> </w:t>
      </w:r>
      <w:r>
        <w:t>инсайдерской</w:t>
      </w:r>
      <w:r>
        <w:rPr>
          <w:spacing w:val="-3"/>
        </w:rPr>
        <w:t xml:space="preserve"> </w:t>
      </w:r>
      <w:r>
        <w:t>информации</w:t>
      </w:r>
      <w:r>
        <w:rPr>
          <w:spacing w:val="-3"/>
        </w:rPr>
        <w:t xml:space="preserve"> </w:t>
      </w:r>
      <w:r>
        <w:t>лиц,</w:t>
      </w:r>
      <w:r>
        <w:rPr>
          <w:spacing w:val="-3"/>
        </w:rPr>
        <w:t xml:space="preserve"> </w:t>
      </w:r>
      <w:r>
        <w:t>указанных</w:t>
      </w:r>
      <w:r>
        <w:rPr>
          <w:spacing w:val="-2"/>
        </w:rPr>
        <w:t xml:space="preserve"> </w:t>
      </w:r>
      <w:r>
        <w:t>в</w:t>
      </w:r>
      <w:r>
        <w:rPr>
          <w:spacing w:val="-2"/>
        </w:rPr>
        <w:t xml:space="preserve"> </w:t>
      </w:r>
      <w:r>
        <w:t>подпунктах</w:t>
      </w:r>
      <w:r>
        <w:rPr>
          <w:spacing w:val="-2"/>
        </w:rPr>
        <w:t xml:space="preserve"> </w:t>
      </w:r>
      <w:r>
        <w:t>а</w:t>
      </w:r>
      <w:r>
        <w:rPr>
          <w:spacing w:val="-3"/>
        </w:rPr>
        <w:t xml:space="preserve"> </w:t>
      </w:r>
      <w:r>
        <w:rPr>
          <w:rFonts w:ascii="Arial MT" w:hAnsi="Arial MT"/>
        </w:rPr>
        <w:t>-</w:t>
      </w:r>
      <w:r>
        <w:rPr>
          <w:rFonts w:ascii="Arial MT" w:hAnsi="Arial MT"/>
          <w:spacing w:val="-6"/>
        </w:rPr>
        <w:t xml:space="preserve"> </w:t>
      </w:r>
      <w:r>
        <w:t>д,</w:t>
      </w:r>
      <w:r>
        <w:rPr>
          <w:spacing w:val="-3"/>
        </w:rPr>
        <w:t xml:space="preserve"> </w:t>
      </w:r>
      <w:r>
        <w:t>ж, к, л, на основании трудовых и (или) гражданско</w:t>
      </w:r>
      <w:r>
        <w:rPr>
          <w:rFonts w:ascii="Arial MT" w:hAnsi="Arial MT"/>
        </w:rPr>
        <w:t>-</w:t>
      </w:r>
      <w:r>
        <w:t xml:space="preserve">правовых договоров, заключенных с соответствующими </w:t>
      </w:r>
      <w:r>
        <w:rPr>
          <w:spacing w:val="-2"/>
        </w:rPr>
        <w:t>лицами.</w:t>
      </w:r>
    </w:p>
    <w:p w14:paraId="5AC172D0" w14:textId="77777777" w:rsidR="00BD24A3" w:rsidRDefault="00000000">
      <w:pPr>
        <w:pStyle w:val="a5"/>
        <w:numPr>
          <w:ilvl w:val="0"/>
          <w:numId w:val="9"/>
        </w:numPr>
        <w:tabs>
          <w:tab w:val="left" w:pos="1156"/>
        </w:tabs>
        <w:spacing w:line="227" w:lineRule="exact"/>
        <w:ind w:left="1156" w:hanging="233"/>
        <w:rPr>
          <w:sz w:val="20"/>
        </w:rPr>
      </w:pPr>
      <w:r>
        <w:rPr>
          <w:rFonts w:ascii="Arial" w:hAnsi="Arial"/>
          <w:b/>
          <w:sz w:val="20"/>
        </w:rPr>
        <w:t>распространение</w:t>
      </w:r>
      <w:r>
        <w:rPr>
          <w:rFonts w:ascii="Arial" w:hAnsi="Arial"/>
          <w:b/>
          <w:spacing w:val="-7"/>
          <w:sz w:val="20"/>
        </w:rPr>
        <w:t xml:space="preserve"> </w:t>
      </w:r>
      <w:r>
        <w:rPr>
          <w:rFonts w:ascii="Arial" w:hAnsi="Arial"/>
          <w:b/>
          <w:sz w:val="20"/>
        </w:rPr>
        <w:t>информации</w:t>
      </w:r>
      <w:r>
        <w:rPr>
          <w:rFonts w:ascii="Arial" w:hAnsi="Arial"/>
          <w:b/>
          <w:spacing w:val="-5"/>
          <w:sz w:val="20"/>
        </w:rPr>
        <w:t xml:space="preserve"> </w:t>
      </w:r>
      <w:r>
        <w:rPr>
          <w:rFonts w:ascii="Arial MT" w:hAnsi="Arial MT"/>
          <w:sz w:val="20"/>
        </w:rPr>
        <w:t>-</w:t>
      </w:r>
      <w:r>
        <w:rPr>
          <w:rFonts w:ascii="Arial MT" w:hAnsi="Arial MT"/>
          <w:spacing w:val="-6"/>
          <w:sz w:val="20"/>
        </w:rPr>
        <w:t xml:space="preserve"> </w:t>
      </w:r>
      <w:r>
        <w:rPr>
          <w:spacing w:val="-2"/>
          <w:sz w:val="20"/>
        </w:rPr>
        <w:t>действия:</w:t>
      </w:r>
    </w:p>
    <w:p w14:paraId="4A5E764B" w14:textId="77777777" w:rsidR="00BD24A3" w:rsidRDefault="00000000">
      <w:pPr>
        <w:pStyle w:val="a3"/>
        <w:spacing w:line="244" w:lineRule="auto"/>
        <w:ind w:left="923"/>
        <w:jc w:val="left"/>
      </w:pPr>
      <w:r>
        <w:t>а) направленные на получение информации неопределенным кругом лиц или на передачу информации неопределенному</w:t>
      </w:r>
      <w:r>
        <w:rPr>
          <w:spacing w:val="-1"/>
        </w:rPr>
        <w:t xml:space="preserve"> </w:t>
      </w:r>
      <w:r>
        <w:t>кругу</w:t>
      </w:r>
      <w:r>
        <w:rPr>
          <w:spacing w:val="-2"/>
        </w:rPr>
        <w:t xml:space="preserve"> </w:t>
      </w:r>
      <w:r>
        <w:t>лиц,</w:t>
      </w:r>
      <w:r>
        <w:rPr>
          <w:spacing w:val="-1"/>
        </w:rPr>
        <w:t xml:space="preserve"> </w:t>
      </w:r>
      <w:r>
        <w:t>в том числе путем ее раскрытия</w:t>
      </w:r>
      <w:r>
        <w:rPr>
          <w:spacing w:val="-2"/>
        </w:rPr>
        <w:t xml:space="preserve"> </w:t>
      </w:r>
      <w:r>
        <w:t>в соответствии</w:t>
      </w:r>
      <w:r>
        <w:rPr>
          <w:spacing w:val="-1"/>
        </w:rPr>
        <w:t xml:space="preserve"> </w:t>
      </w:r>
      <w:r>
        <w:t>с законодательством</w:t>
      </w:r>
      <w:r>
        <w:rPr>
          <w:spacing w:val="-1"/>
        </w:rPr>
        <w:t xml:space="preserve"> </w:t>
      </w:r>
      <w:r>
        <w:t>РФ</w:t>
      </w:r>
      <w:r>
        <w:rPr>
          <w:spacing w:val="40"/>
        </w:rPr>
        <w:t xml:space="preserve"> </w:t>
      </w:r>
      <w:r>
        <w:t>о ценных бумагах;</w:t>
      </w:r>
    </w:p>
    <w:p w14:paraId="24ED0832" w14:textId="77777777" w:rsidR="00BD24A3" w:rsidRDefault="00000000">
      <w:pPr>
        <w:pStyle w:val="a3"/>
        <w:ind w:left="923" w:right="19"/>
      </w:pPr>
      <w:r>
        <w:t>б) связанные с опубликованием информации в средствах массовой информации, в том числе в электронных, информационно</w:t>
      </w:r>
      <w:r>
        <w:rPr>
          <w:rFonts w:ascii="Arial MT" w:hAnsi="Arial MT"/>
        </w:rPr>
        <w:t>-</w:t>
      </w:r>
      <w:r>
        <w:t>телекоммуникационных сетях, доступ к которым не ограничен определенным кругом лиц (включая информационно</w:t>
      </w:r>
      <w:r>
        <w:rPr>
          <w:rFonts w:ascii="Arial MT" w:hAnsi="Arial MT"/>
        </w:rPr>
        <w:t>-</w:t>
      </w:r>
      <w:r>
        <w:t>телекоммуникационную сеть "Интернет");</w:t>
      </w:r>
    </w:p>
    <w:p w14:paraId="34601DB0" w14:textId="77777777" w:rsidR="00BD24A3" w:rsidRDefault="00000000">
      <w:pPr>
        <w:pStyle w:val="a3"/>
        <w:spacing w:line="242" w:lineRule="auto"/>
        <w:ind w:left="923" w:right="17"/>
      </w:pPr>
      <w:r>
        <w:t>в) связанные с распространением информации через электронные, информационно телекоммуникационные сети, доступ к которым не ограничен определенным кругом лиц (включая информационно</w:t>
      </w:r>
      <w:r>
        <w:rPr>
          <w:rFonts w:ascii="Arial MT" w:hAnsi="Arial MT"/>
        </w:rPr>
        <w:t>-</w:t>
      </w:r>
      <w:r>
        <w:t>телекоммуникационную сеть "Интернет");</w:t>
      </w:r>
    </w:p>
    <w:p w14:paraId="665FB344" w14:textId="77777777" w:rsidR="00BD24A3" w:rsidRDefault="00000000">
      <w:pPr>
        <w:pStyle w:val="a5"/>
        <w:numPr>
          <w:ilvl w:val="0"/>
          <w:numId w:val="9"/>
        </w:numPr>
        <w:tabs>
          <w:tab w:val="left" w:pos="1173"/>
        </w:tabs>
        <w:spacing w:line="244" w:lineRule="auto"/>
        <w:ind w:left="922" w:right="17" w:firstLine="0"/>
        <w:rPr>
          <w:sz w:val="20"/>
        </w:rPr>
      </w:pPr>
      <w:r>
        <w:rPr>
          <w:rFonts w:ascii="Arial" w:hAnsi="Arial"/>
          <w:b/>
          <w:sz w:val="20"/>
        </w:rPr>
        <w:t xml:space="preserve">манипулирование рынком </w:t>
      </w:r>
      <w:r>
        <w:rPr>
          <w:rFonts w:ascii="Arial MT" w:hAnsi="Arial MT"/>
          <w:sz w:val="20"/>
        </w:rPr>
        <w:t xml:space="preserve">- </w:t>
      </w:r>
      <w:r>
        <w:rPr>
          <w:sz w:val="20"/>
        </w:rPr>
        <w:t>умышленные действия, которые определены законодательством РФ о противодействии неправомерному использованию инсайдерской информации и манипулированию рынком или нормативными актами Банка России, в результате которых цена, спрос, предложение или объем торгов финансовым инструментом, иностранной валютой и (или) товаром отклонились от уровня или</w:t>
      </w:r>
      <w:r>
        <w:rPr>
          <w:spacing w:val="-6"/>
          <w:sz w:val="20"/>
        </w:rPr>
        <w:t xml:space="preserve"> </w:t>
      </w:r>
      <w:r>
        <w:rPr>
          <w:sz w:val="20"/>
        </w:rPr>
        <w:t>поддерживались</w:t>
      </w:r>
      <w:r>
        <w:rPr>
          <w:spacing w:val="-6"/>
          <w:sz w:val="20"/>
        </w:rPr>
        <w:t xml:space="preserve"> </w:t>
      </w:r>
      <w:r>
        <w:rPr>
          <w:sz w:val="20"/>
        </w:rPr>
        <w:t>на</w:t>
      </w:r>
      <w:r>
        <w:rPr>
          <w:spacing w:val="-6"/>
          <w:sz w:val="20"/>
        </w:rPr>
        <w:t xml:space="preserve"> </w:t>
      </w:r>
      <w:r>
        <w:rPr>
          <w:sz w:val="20"/>
        </w:rPr>
        <w:t>уровне,</w:t>
      </w:r>
      <w:r>
        <w:rPr>
          <w:spacing w:val="-6"/>
          <w:sz w:val="20"/>
        </w:rPr>
        <w:t xml:space="preserve"> </w:t>
      </w:r>
      <w:r>
        <w:rPr>
          <w:sz w:val="20"/>
        </w:rPr>
        <w:t>существенно</w:t>
      </w:r>
      <w:r>
        <w:rPr>
          <w:spacing w:val="-6"/>
          <w:sz w:val="20"/>
        </w:rPr>
        <w:t xml:space="preserve"> </w:t>
      </w:r>
      <w:r>
        <w:rPr>
          <w:sz w:val="20"/>
        </w:rPr>
        <w:t>отличающемся</w:t>
      </w:r>
      <w:r>
        <w:rPr>
          <w:spacing w:val="-6"/>
          <w:sz w:val="20"/>
        </w:rPr>
        <w:t xml:space="preserve"> </w:t>
      </w:r>
      <w:r>
        <w:rPr>
          <w:sz w:val="20"/>
        </w:rPr>
        <w:t>от</w:t>
      </w:r>
      <w:r>
        <w:rPr>
          <w:spacing w:val="-5"/>
          <w:sz w:val="20"/>
        </w:rPr>
        <w:t xml:space="preserve"> </w:t>
      </w:r>
      <w:r>
        <w:rPr>
          <w:sz w:val="20"/>
        </w:rPr>
        <w:t>того</w:t>
      </w:r>
      <w:r>
        <w:rPr>
          <w:spacing w:val="-6"/>
          <w:sz w:val="20"/>
        </w:rPr>
        <w:t xml:space="preserve"> </w:t>
      </w:r>
      <w:r>
        <w:rPr>
          <w:sz w:val="20"/>
        </w:rPr>
        <w:t>уровня,</w:t>
      </w:r>
      <w:r>
        <w:rPr>
          <w:spacing w:val="-6"/>
          <w:sz w:val="20"/>
        </w:rPr>
        <w:t xml:space="preserve"> </w:t>
      </w:r>
      <w:r>
        <w:rPr>
          <w:sz w:val="20"/>
        </w:rPr>
        <w:t>который</w:t>
      </w:r>
      <w:r>
        <w:rPr>
          <w:spacing w:val="-6"/>
          <w:sz w:val="20"/>
        </w:rPr>
        <w:t xml:space="preserve"> </w:t>
      </w:r>
      <w:r>
        <w:rPr>
          <w:sz w:val="20"/>
        </w:rPr>
        <w:t>сформировался</w:t>
      </w:r>
      <w:r>
        <w:rPr>
          <w:spacing w:val="-6"/>
          <w:sz w:val="20"/>
        </w:rPr>
        <w:t xml:space="preserve"> </w:t>
      </w:r>
      <w:r>
        <w:rPr>
          <w:sz w:val="20"/>
        </w:rPr>
        <w:t>бы без таких действий.</w:t>
      </w:r>
    </w:p>
    <w:p w14:paraId="006D18BD" w14:textId="77777777" w:rsidR="00BD24A3" w:rsidRDefault="00000000">
      <w:pPr>
        <w:pStyle w:val="a5"/>
        <w:numPr>
          <w:ilvl w:val="0"/>
          <w:numId w:val="8"/>
        </w:numPr>
        <w:tabs>
          <w:tab w:val="left" w:pos="1143"/>
        </w:tabs>
        <w:spacing w:line="221" w:lineRule="exact"/>
        <w:ind w:left="1143" w:hanging="221"/>
        <w:rPr>
          <w:rFonts w:ascii="Arial" w:hAnsi="Arial"/>
          <w:b/>
          <w:sz w:val="20"/>
        </w:rPr>
      </w:pPr>
      <w:r>
        <w:rPr>
          <w:rFonts w:ascii="Arial" w:hAnsi="Arial"/>
          <w:b/>
          <w:sz w:val="20"/>
        </w:rPr>
        <w:t>Действия,</w:t>
      </w:r>
      <w:r>
        <w:rPr>
          <w:rFonts w:ascii="Arial" w:hAnsi="Arial"/>
          <w:b/>
          <w:spacing w:val="-6"/>
          <w:sz w:val="20"/>
        </w:rPr>
        <w:t xml:space="preserve"> </w:t>
      </w:r>
      <w:r>
        <w:rPr>
          <w:rFonts w:ascii="Arial" w:hAnsi="Arial"/>
          <w:b/>
          <w:sz w:val="20"/>
        </w:rPr>
        <w:t>относящиеся</w:t>
      </w:r>
      <w:r>
        <w:rPr>
          <w:rFonts w:ascii="Arial" w:hAnsi="Arial"/>
          <w:b/>
          <w:spacing w:val="-6"/>
          <w:sz w:val="20"/>
        </w:rPr>
        <w:t xml:space="preserve"> </w:t>
      </w:r>
      <w:r>
        <w:rPr>
          <w:rFonts w:ascii="Arial" w:hAnsi="Arial"/>
          <w:b/>
          <w:sz w:val="20"/>
        </w:rPr>
        <w:t>к</w:t>
      </w:r>
      <w:r>
        <w:rPr>
          <w:rFonts w:ascii="Arial" w:hAnsi="Arial"/>
          <w:b/>
          <w:spacing w:val="-6"/>
          <w:sz w:val="20"/>
        </w:rPr>
        <w:t xml:space="preserve"> </w:t>
      </w:r>
      <w:r>
        <w:rPr>
          <w:rFonts w:ascii="Arial" w:hAnsi="Arial"/>
          <w:b/>
          <w:sz w:val="20"/>
        </w:rPr>
        <w:t>манипулированию</w:t>
      </w:r>
      <w:r>
        <w:rPr>
          <w:rFonts w:ascii="Arial" w:hAnsi="Arial"/>
          <w:b/>
          <w:spacing w:val="-6"/>
          <w:sz w:val="20"/>
        </w:rPr>
        <w:t xml:space="preserve"> </w:t>
      </w:r>
      <w:r>
        <w:rPr>
          <w:rFonts w:ascii="Arial" w:hAnsi="Arial"/>
          <w:b/>
          <w:spacing w:val="-2"/>
          <w:sz w:val="20"/>
        </w:rPr>
        <w:t>рынком</w:t>
      </w:r>
    </w:p>
    <w:p w14:paraId="745AC6C0" w14:textId="77777777" w:rsidR="00BD24A3" w:rsidRDefault="00000000">
      <w:pPr>
        <w:pStyle w:val="a5"/>
        <w:numPr>
          <w:ilvl w:val="1"/>
          <w:numId w:val="8"/>
        </w:numPr>
        <w:tabs>
          <w:tab w:val="left" w:pos="1309"/>
        </w:tabs>
        <w:ind w:left="1309" w:hanging="387"/>
        <w:rPr>
          <w:sz w:val="20"/>
        </w:rPr>
      </w:pPr>
      <w:r>
        <w:rPr>
          <w:sz w:val="20"/>
        </w:rPr>
        <w:t>К</w:t>
      </w:r>
      <w:r>
        <w:rPr>
          <w:spacing w:val="-14"/>
          <w:sz w:val="20"/>
        </w:rPr>
        <w:t xml:space="preserve"> </w:t>
      </w:r>
      <w:r>
        <w:rPr>
          <w:sz w:val="20"/>
        </w:rPr>
        <w:t>манипулированию</w:t>
      </w:r>
      <w:r>
        <w:rPr>
          <w:spacing w:val="-13"/>
          <w:sz w:val="20"/>
        </w:rPr>
        <w:t xml:space="preserve"> </w:t>
      </w:r>
      <w:r>
        <w:rPr>
          <w:sz w:val="20"/>
        </w:rPr>
        <w:t>рынком</w:t>
      </w:r>
      <w:r>
        <w:rPr>
          <w:spacing w:val="-13"/>
          <w:sz w:val="20"/>
        </w:rPr>
        <w:t xml:space="preserve"> </w:t>
      </w:r>
      <w:r>
        <w:rPr>
          <w:sz w:val="20"/>
        </w:rPr>
        <w:t>относятся</w:t>
      </w:r>
      <w:r>
        <w:rPr>
          <w:spacing w:val="-13"/>
          <w:sz w:val="20"/>
        </w:rPr>
        <w:t xml:space="preserve"> </w:t>
      </w:r>
      <w:r>
        <w:rPr>
          <w:sz w:val="20"/>
        </w:rPr>
        <w:t>следующие</w:t>
      </w:r>
      <w:r>
        <w:rPr>
          <w:spacing w:val="-13"/>
          <w:sz w:val="20"/>
        </w:rPr>
        <w:t xml:space="preserve"> </w:t>
      </w:r>
      <w:r>
        <w:rPr>
          <w:spacing w:val="-2"/>
          <w:sz w:val="20"/>
        </w:rPr>
        <w:t>действия:</w:t>
      </w:r>
    </w:p>
    <w:p w14:paraId="5987A784" w14:textId="77777777" w:rsidR="00BD24A3" w:rsidRDefault="00000000">
      <w:pPr>
        <w:pStyle w:val="a5"/>
        <w:numPr>
          <w:ilvl w:val="2"/>
          <w:numId w:val="8"/>
        </w:numPr>
        <w:tabs>
          <w:tab w:val="left" w:pos="1258"/>
        </w:tabs>
        <w:spacing w:line="242" w:lineRule="auto"/>
        <w:ind w:right="17" w:firstLine="0"/>
        <w:rPr>
          <w:sz w:val="20"/>
        </w:rPr>
      </w:pPr>
      <w:r>
        <w:rPr>
          <w:sz w:val="20"/>
        </w:rPr>
        <w:t>умышленное распространение через средства массовой информации, информационно</w:t>
      </w:r>
      <w:r>
        <w:rPr>
          <w:rFonts w:ascii="Arial MT" w:hAnsi="Arial MT"/>
          <w:sz w:val="20"/>
        </w:rPr>
        <w:t xml:space="preserve">- </w:t>
      </w:r>
      <w:r>
        <w:rPr>
          <w:sz w:val="20"/>
        </w:rPr>
        <w:t>телекоммуникационные</w:t>
      </w:r>
      <w:r>
        <w:rPr>
          <w:spacing w:val="-6"/>
          <w:sz w:val="20"/>
        </w:rPr>
        <w:t xml:space="preserve"> </w:t>
      </w:r>
      <w:r>
        <w:rPr>
          <w:sz w:val="20"/>
        </w:rPr>
        <w:t>сети</w:t>
      </w:r>
      <w:r>
        <w:rPr>
          <w:spacing w:val="-6"/>
          <w:sz w:val="20"/>
        </w:rPr>
        <w:t xml:space="preserve"> </w:t>
      </w:r>
      <w:r>
        <w:rPr>
          <w:sz w:val="20"/>
        </w:rPr>
        <w:t>общего</w:t>
      </w:r>
      <w:r>
        <w:rPr>
          <w:spacing w:val="-5"/>
          <w:sz w:val="20"/>
        </w:rPr>
        <w:t xml:space="preserve"> </w:t>
      </w:r>
      <w:r>
        <w:rPr>
          <w:sz w:val="20"/>
        </w:rPr>
        <w:t>пользования</w:t>
      </w:r>
      <w:r>
        <w:rPr>
          <w:spacing w:val="-6"/>
          <w:sz w:val="20"/>
        </w:rPr>
        <w:t xml:space="preserve"> </w:t>
      </w:r>
      <w:r>
        <w:rPr>
          <w:sz w:val="20"/>
        </w:rPr>
        <w:t>(в</w:t>
      </w:r>
      <w:r>
        <w:rPr>
          <w:spacing w:val="-5"/>
          <w:sz w:val="20"/>
        </w:rPr>
        <w:t xml:space="preserve"> </w:t>
      </w:r>
      <w:r>
        <w:rPr>
          <w:sz w:val="20"/>
        </w:rPr>
        <w:t>том</w:t>
      </w:r>
      <w:r>
        <w:rPr>
          <w:spacing w:val="-5"/>
          <w:sz w:val="20"/>
        </w:rPr>
        <w:t xml:space="preserve"> </w:t>
      </w:r>
      <w:r>
        <w:rPr>
          <w:sz w:val="20"/>
        </w:rPr>
        <w:t>числе</w:t>
      </w:r>
      <w:r>
        <w:rPr>
          <w:spacing w:val="-5"/>
          <w:sz w:val="20"/>
        </w:rPr>
        <w:t xml:space="preserve"> </w:t>
      </w:r>
      <w:r>
        <w:rPr>
          <w:sz w:val="20"/>
        </w:rPr>
        <w:t>информационно</w:t>
      </w:r>
      <w:r>
        <w:rPr>
          <w:rFonts w:ascii="Arial MT" w:hAnsi="Arial MT"/>
          <w:sz w:val="20"/>
        </w:rPr>
        <w:t>-</w:t>
      </w:r>
      <w:r>
        <w:rPr>
          <w:sz w:val="20"/>
        </w:rPr>
        <w:t>телекоммуникационную сеть</w:t>
      </w:r>
      <w:r>
        <w:rPr>
          <w:spacing w:val="-5"/>
          <w:sz w:val="20"/>
        </w:rPr>
        <w:t xml:space="preserve"> </w:t>
      </w:r>
      <w:r>
        <w:rPr>
          <w:sz w:val="20"/>
        </w:rPr>
        <w:t>"Интернет"),</w:t>
      </w:r>
      <w:r>
        <w:rPr>
          <w:spacing w:val="-5"/>
          <w:sz w:val="20"/>
        </w:rPr>
        <w:t xml:space="preserve"> </w:t>
      </w:r>
      <w:r>
        <w:rPr>
          <w:sz w:val="20"/>
        </w:rPr>
        <w:t>любым</w:t>
      </w:r>
      <w:r>
        <w:rPr>
          <w:spacing w:val="-5"/>
          <w:sz w:val="20"/>
        </w:rPr>
        <w:t xml:space="preserve"> </w:t>
      </w:r>
      <w:r>
        <w:rPr>
          <w:sz w:val="20"/>
        </w:rPr>
        <w:t>иным</w:t>
      </w:r>
      <w:r>
        <w:rPr>
          <w:spacing w:val="-5"/>
          <w:sz w:val="20"/>
        </w:rPr>
        <w:t xml:space="preserve"> </w:t>
      </w:r>
      <w:r>
        <w:rPr>
          <w:sz w:val="20"/>
        </w:rPr>
        <w:t>способом</w:t>
      </w:r>
      <w:r>
        <w:rPr>
          <w:spacing w:val="-5"/>
          <w:sz w:val="20"/>
        </w:rPr>
        <w:t xml:space="preserve"> </w:t>
      </w:r>
      <w:r>
        <w:rPr>
          <w:sz w:val="20"/>
        </w:rPr>
        <w:t>заведомо</w:t>
      </w:r>
      <w:r>
        <w:rPr>
          <w:spacing w:val="-5"/>
          <w:sz w:val="20"/>
        </w:rPr>
        <w:t xml:space="preserve"> </w:t>
      </w:r>
      <w:r>
        <w:rPr>
          <w:sz w:val="20"/>
        </w:rPr>
        <w:t>ложных</w:t>
      </w:r>
      <w:r>
        <w:rPr>
          <w:spacing w:val="-5"/>
          <w:sz w:val="20"/>
        </w:rPr>
        <w:t xml:space="preserve"> </w:t>
      </w:r>
      <w:r>
        <w:rPr>
          <w:sz w:val="20"/>
        </w:rPr>
        <w:t>сведений,</w:t>
      </w:r>
      <w:r>
        <w:rPr>
          <w:spacing w:val="-5"/>
          <w:sz w:val="20"/>
        </w:rPr>
        <w:t xml:space="preserve"> </w:t>
      </w:r>
      <w:r>
        <w:rPr>
          <w:sz w:val="20"/>
        </w:rPr>
        <w:t>в</w:t>
      </w:r>
      <w:r>
        <w:rPr>
          <w:spacing w:val="-5"/>
          <w:sz w:val="20"/>
        </w:rPr>
        <w:t xml:space="preserve"> </w:t>
      </w:r>
      <w:r>
        <w:rPr>
          <w:sz w:val="20"/>
        </w:rPr>
        <w:t>результате</w:t>
      </w:r>
      <w:r>
        <w:rPr>
          <w:spacing w:val="-5"/>
          <w:sz w:val="20"/>
        </w:rPr>
        <w:t xml:space="preserve"> </w:t>
      </w:r>
      <w:r>
        <w:rPr>
          <w:sz w:val="20"/>
        </w:rPr>
        <w:t>которого</w:t>
      </w:r>
      <w:r>
        <w:rPr>
          <w:spacing w:val="-5"/>
          <w:sz w:val="20"/>
        </w:rPr>
        <w:t xml:space="preserve"> </w:t>
      </w:r>
      <w:r>
        <w:rPr>
          <w:sz w:val="20"/>
        </w:rPr>
        <w:t>цена,</w:t>
      </w:r>
      <w:r>
        <w:rPr>
          <w:spacing w:val="-6"/>
          <w:sz w:val="20"/>
        </w:rPr>
        <w:t xml:space="preserve"> </w:t>
      </w:r>
      <w:r>
        <w:rPr>
          <w:sz w:val="20"/>
        </w:rPr>
        <w:t>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распространения таких сведений. Если иное не установлено Федеральным</w:t>
      </w:r>
      <w:r>
        <w:rPr>
          <w:spacing w:val="-14"/>
          <w:sz w:val="20"/>
        </w:rPr>
        <w:t xml:space="preserve"> </w:t>
      </w:r>
      <w:r>
        <w:rPr>
          <w:sz w:val="20"/>
        </w:rPr>
        <w:t>законом,</w:t>
      </w:r>
      <w:r>
        <w:rPr>
          <w:spacing w:val="-13"/>
          <w:sz w:val="20"/>
        </w:rPr>
        <w:t xml:space="preserve"> </w:t>
      </w:r>
      <w:r>
        <w:rPr>
          <w:sz w:val="20"/>
        </w:rPr>
        <w:t>производство,</w:t>
      </w:r>
      <w:r>
        <w:rPr>
          <w:spacing w:val="-13"/>
          <w:sz w:val="20"/>
        </w:rPr>
        <w:t xml:space="preserve"> </w:t>
      </w:r>
      <w:r>
        <w:rPr>
          <w:sz w:val="20"/>
        </w:rPr>
        <w:t>выпуск</w:t>
      </w:r>
      <w:r>
        <w:rPr>
          <w:spacing w:val="-14"/>
          <w:sz w:val="20"/>
        </w:rPr>
        <w:t xml:space="preserve"> </w:t>
      </w:r>
      <w:r>
        <w:rPr>
          <w:sz w:val="20"/>
        </w:rPr>
        <w:t>или</w:t>
      </w:r>
      <w:r>
        <w:rPr>
          <w:spacing w:val="-13"/>
          <w:sz w:val="20"/>
        </w:rPr>
        <w:t xml:space="preserve"> </w:t>
      </w:r>
      <w:r>
        <w:rPr>
          <w:sz w:val="20"/>
        </w:rPr>
        <w:t>распространение</w:t>
      </w:r>
      <w:r>
        <w:rPr>
          <w:spacing w:val="-13"/>
          <w:sz w:val="20"/>
        </w:rPr>
        <w:t xml:space="preserve"> </w:t>
      </w:r>
      <w:r>
        <w:rPr>
          <w:sz w:val="20"/>
        </w:rPr>
        <w:t>продукции</w:t>
      </w:r>
      <w:r>
        <w:rPr>
          <w:spacing w:val="-13"/>
          <w:sz w:val="20"/>
        </w:rPr>
        <w:t xml:space="preserve"> </w:t>
      </w:r>
      <w:r>
        <w:rPr>
          <w:sz w:val="20"/>
        </w:rPr>
        <w:t>зарегистрированных</w:t>
      </w:r>
      <w:r>
        <w:rPr>
          <w:spacing w:val="-14"/>
          <w:sz w:val="20"/>
        </w:rPr>
        <w:t xml:space="preserve"> </w:t>
      </w:r>
      <w:r>
        <w:rPr>
          <w:sz w:val="20"/>
        </w:rPr>
        <w:t>СМИ не является манипулированием рынком независимо от их влияния на цену, спрос, предложение или объем торгов финансовым инструментом, иностранной валютой и (или) товаром;</w:t>
      </w:r>
    </w:p>
    <w:p w14:paraId="44324A65" w14:textId="77777777" w:rsidR="00BD24A3" w:rsidRDefault="00000000">
      <w:pPr>
        <w:pStyle w:val="a5"/>
        <w:numPr>
          <w:ilvl w:val="2"/>
          <w:numId w:val="8"/>
        </w:numPr>
        <w:tabs>
          <w:tab w:val="left" w:pos="1047"/>
        </w:tabs>
        <w:spacing w:line="244" w:lineRule="auto"/>
        <w:ind w:right="17" w:firstLine="0"/>
        <w:jc w:val="left"/>
        <w:rPr>
          <w:sz w:val="20"/>
        </w:rPr>
      </w:pPr>
      <w:r>
        <w:rPr>
          <w:sz w:val="20"/>
        </w:rPr>
        <w:t>совершение операций с финансовым инструментом, иностранной валютой и (или) товаром по предварительному</w:t>
      </w:r>
      <w:r>
        <w:rPr>
          <w:spacing w:val="-14"/>
          <w:sz w:val="20"/>
        </w:rPr>
        <w:t xml:space="preserve"> </w:t>
      </w:r>
      <w:r>
        <w:rPr>
          <w:sz w:val="20"/>
        </w:rPr>
        <w:t>соглашению</w:t>
      </w:r>
      <w:r>
        <w:rPr>
          <w:spacing w:val="-13"/>
          <w:sz w:val="20"/>
        </w:rPr>
        <w:t xml:space="preserve"> </w:t>
      </w:r>
      <w:r>
        <w:rPr>
          <w:sz w:val="20"/>
        </w:rPr>
        <w:t>между</w:t>
      </w:r>
      <w:r>
        <w:rPr>
          <w:spacing w:val="-13"/>
          <w:sz w:val="20"/>
        </w:rPr>
        <w:t xml:space="preserve"> </w:t>
      </w:r>
      <w:r>
        <w:rPr>
          <w:sz w:val="20"/>
        </w:rPr>
        <w:t>участниками</w:t>
      </w:r>
      <w:r>
        <w:rPr>
          <w:spacing w:val="-14"/>
          <w:sz w:val="20"/>
        </w:rPr>
        <w:t xml:space="preserve"> </w:t>
      </w:r>
      <w:r>
        <w:rPr>
          <w:sz w:val="20"/>
        </w:rPr>
        <w:t>торгов</w:t>
      </w:r>
      <w:r>
        <w:rPr>
          <w:spacing w:val="-13"/>
          <w:sz w:val="20"/>
        </w:rPr>
        <w:t xml:space="preserve"> </w:t>
      </w:r>
      <w:r>
        <w:rPr>
          <w:sz w:val="20"/>
        </w:rPr>
        <w:t>и</w:t>
      </w:r>
      <w:r>
        <w:rPr>
          <w:spacing w:val="-13"/>
          <w:sz w:val="20"/>
        </w:rPr>
        <w:t xml:space="preserve"> </w:t>
      </w:r>
      <w:r>
        <w:rPr>
          <w:sz w:val="20"/>
        </w:rPr>
        <w:t>(или)</w:t>
      </w:r>
      <w:r>
        <w:rPr>
          <w:spacing w:val="-13"/>
          <w:sz w:val="20"/>
        </w:rPr>
        <w:t xml:space="preserve"> </w:t>
      </w:r>
      <w:r>
        <w:rPr>
          <w:sz w:val="20"/>
        </w:rPr>
        <w:t>их</w:t>
      </w:r>
      <w:r>
        <w:rPr>
          <w:spacing w:val="-14"/>
          <w:sz w:val="20"/>
        </w:rPr>
        <w:t xml:space="preserve"> </w:t>
      </w:r>
      <w:r>
        <w:rPr>
          <w:sz w:val="20"/>
        </w:rPr>
        <w:t>работниками</w:t>
      </w:r>
      <w:r>
        <w:rPr>
          <w:spacing w:val="-13"/>
          <w:sz w:val="20"/>
        </w:rPr>
        <w:t xml:space="preserve"> </w:t>
      </w:r>
      <w:r>
        <w:rPr>
          <w:sz w:val="20"/>
        </w:rPr>
        <w:t>и</w:t>
      </w:r>
      <w:r>
        <w:rPr>
          <w:spacing w:val="-13"/>
          <w:sz w:val="20"/>
        </w:rPr>
        <w:t xml:space="preserve"> </w:t>
      </w:r>
      <w:r>
        <w:rPr>
          <w:sz w:val="20"/>
        </w:rPr>
        <w:t>(или)</w:t>
      </w:r>
      <w:r>
        <w:rPr>
          <w:spacing w:val="-14"/>
          <w:sz w:val="20"/>
        </w:rPr>
        <w:t xml:space="preserve"> </w:t>
      </w:r>
      <w:r>
        <w:rPr>
          <w:sz w:val="20"/>
        </w:rPr>
        <w:t>лицами,</w:t>
      </w:r>
      <w:r>
        <w:rPr>
          <w:spacing w:val="-13"/>
          <w:sz w:val="20"/>
        </w:rPr>
        <w:t xml:space="preserve"> </w:t>
      </w:r>
      <w:r>
        <w:rPr>
          <w:sz w:val="20"/>
        </w:rPr>
        <w:t>за</w:t>
      </w:r>
      <w:r>
        <w:rPr>
          <w:spacing w:val="-13"/>
          <w:sz w:val="20"/>
        </w:rPr>
        <w:t xml:space="preserve"> </w:t>
      </w:r>
      <w:r>
        <w:rPr>
          <w:sz w:val="20"/>
        </w:rPr>
        <w:t>счет или</w:t>
      </w:r>
      <w:r>
        <w:rPr>
          <w:spacing w:val="78"/>
          <w:sz w:val="20"/>
        </w:rPr>
        <w:t xml:space="preserve"> </w:t>
      </w:r>
      <w:r>
        <w:rPr>
          <w:sz w:val="20"/>
        </w:rPr>
        <w:t>в</w:t>
      </w:r>
      <w:r>
        <w:rPr>
          <w:spacing w:val="80"/>
          <w:sz w:val="20"/>
        </w:rPr>
        <w:t xml:space="preserve"> </w:t>
      </w:r>
      <w:r>
        <w:rPr>
          <w:sz w:val="20"/>
        </w:rPr>
        <w:t>интересах</w:t>
      </w:r>
      <w:r>
        <w:rPr>
          <w:spacing w:val="79"/>
          <w:sz w:val="20"/>
        </w:rPr>
        <w:t xml:space="preserve"> </w:t>
      </w:r>
      <w:r>
        <w:rPr>
          <w:sz w:val="20"/>
        </w:rPr>
        <w:t>которых</w:t>
      </w:r>
      <w:r>
        <w:rPr>
          <w:spacing w:val="79"/>
          <w:sz w:val="20"/>
        </w:rPr>
        <w:t xml:space="preserve"> </w:t>
      </w:r>
      <w:r>
        <w:rPr>
          <w:sz w:val="20"/>
        </w:rPr>
        <w:t>совершаются</w:t>
      </w:r>
      <w:r>
        <w:rPr>
          <w:spacing w:val="78"/>
          <w:sz w:val="20"/>
        </w:rPr>
        <w:t xml:space="preserve"> </w:t>
      </w:r>
      <w:r>
        <w:rPr>
          <w:sz w:val="20"/>
        </w:rPr>
        <w:t>указанные</w:t>
      </w:r>
      <w:r>
        <w:rPr>
          <w:spacing w:val="79"/>
          <w:sz w:val="20"/>
        </w:rPr>
        <w:t xml:space="preserve"> </w:t>
      </w:r>
      <w:r>
        <w:rPr>
          <w:sz w:val="20"/>
        </w:rPr>
        <w:t>операции,</w:t>
      </w:r>
      <w:r>
        <w:rPr>
          <w:spacing w:val="78"/>
          <w:sz w:val="20"/>
        </w:rPr>
        <w:t xml:space="preserve"> </w:t>
      </w:r>
      <w:r>
        <w:rPr>
          <w:sz w:val="20"/>
        </w:rPr>
        <w:t>в</w:t>
      </w:r>
      <w:r>
        <w:rPr>
          <w:spacing w:val="80"/>
          <w:sz w:val="20"/>
        </w:rPr>
        <w:t xml:space="preserve"> </w:t>
      </w:r>
      <w:r>
        <w:rPr>
          <w:sz w:val="20"/>
        </w:rPr>
        <w:t>результате</w:t>
      </w:r>
      <w:r>
        <w:rPr>
          <w:spacing w:val="79"/>
          <w:sz w:val="20"/>
        </w:rPr>
        <w:t xml:space="preserve"> </w:t>
      </w:r>
      <w:r>
        <w:rPr>
          <w:sz w:val="20"/>
        </w:rPr>
        <w:t>которых</w:t>
      </w:r>
      <w:r>
        <w:rPr>
          <w:spacing w:val="79"/>
          <w:sz w:val="20"/>
        </w:rPr>
        <w:t xml:space="preserve"> </w:t>
      </w:r>
      <w:r>
        <w:rPr>
          <w:sz w:val="20"/>
        </w:rPr>
        <w:t>цена,</w:t>
      </w:r>
      <w:r>
        <w:rPr>
          <w:spacing w:val="78"/>
          <w:sz w:val="20"/>
        </w:rPr>
        <w:t xml:space="preserve"> </w:t>
      </w:r>
      <w:r>
        <w:rPr>
          <w:sz w:val="20"/>
        </w:rPr>
        <w:t>спрос, предложение</w:t>
      </w:r>
      <w:r>
        <w:rPr>
          <w:spacing w:val="40"/>
          <w:sz w:val="20"/>
        </w:rPr>
        <w:t xml:space="preserve"> </w:t>
      </w:r>
      <w:r>
        <w:rPr>
          <w:sz w:val="20"/>
        </w:rPr>
        <w:t>или</w:t>
      </w:r>
      <w:r>
        <w:rPr>
          <w:spacing w:val="40"/>
          <w:sz w:val="20"/>
        </w:rPr>
        <w:t xml:space="preserve"> </w:t>
      </w:r>
      <w:r>
        <w:rPr>
          <w:sz w:val="20"/>
        </w:rPr>
        <w:t>объем</w:t>
      </w:r>
      <w:r>
        <w:rPr>
          <w:spacing w:val="40"/>
          <w:sz w:val="20"/>
        </w:rPr>
        <w:t xml:space="preserve"> </w:t>
      </w:r>
      <w:r>
        <w:rPr>
          <w:sz w:val="20"/>
        </w:rPr>
        <w:t>торгов</w:t>
      </w:r>
      <w:r>
        <w:rPr>
          <w:spacing w:val="40"/>
          <w:sz w:val="20"/>
        </w:rPr>
        <w:t xml:space="preserve"> </w:t>
      </w:r>
      <w:r>
        <w:rPr>
          <w:sz w:val="20"/>
        </w:rPr>
        <w:t>финансовым</w:t>
      </w:r>
      <w:r>
        <w:rPr>
          <w:spacing w:val="40"/>
          <w:sz w:val="20"/>
        </w:rPr>
        <w:t xml:space="preserve"> </w:t>
      </w:r>
      <w:r>
        <w:rPr>
          <w:sz w:val="20"/>
        </w:rPr>
        <w:t>инструментом,</w:t>
      </w:r>
      <w:r>
        <w:rPr>
          <w:spacing w:val="40"/>
          <w:sz w:val="20"/>
        </w:rPr>
        <w:t xml:space="preserve"> </w:t>
      </w:r>
      <w:r>
        <w:rPr>
          <w:sz w:val="20"/>
        </w:rPr>
        <w:t>иностранной</w:t>
      </w:r>
      <w:r>
        <w:rPr>
          <w:spacing w:val="40"/>
          <w:sz w:val="20"/>
        </w:rPr>
        <w:t xml:space="preserve"> </w:t>
      </w:r>
      <w:r>
        <w:rPr>
          <w:sz w:val="20"/>
        </w:rPr>
        <w:t>валютой</w:t>
      </w:r>
      <w:r>
        <w:rPr>
          <w:spacing w:val="40"/>
          <w:sz w:val="20"/>
        </w:rPr>
        <w:t xml:space="preserve"> </w:t>
      </w:r>
      <w:r>
        <w:rPr>
          <w:sz w:val="20"/>
        </w:rPr>
        <w:t>и</w:t>
      </w:r>
      <w:r>
        <w:rPr>
          <w:spacing w:val="40"/>
          <w:sz w:val="20"/>
        </w:rPr>
        <w:t xml:space="preserve"> </w:t>
      </w:r>
      <w:r>
        <w:rPr>
          <w:sz w:val="20"/>
        </w:rPr>
        <w:t>(или)</w:t>
      </w:r>
      <w:r>
        <w:rPr>
          <w:spacing w:val="40"/>
          <w:sz w:val="20"/>
        </w:rPr>
        <w:t xml:space="preserve"> </w:t>
      </w:r>
      <w:r>
        <w:rPr>
          <w:sz w:val="20"/>
        </w:rPr>
        <w:t>товаром отклонились</w:t>
      </w:r>
      <w:r>
        <w:rPr>
          <w:spacing w:val="39"/>
          <w:sz w:val="20"/>
        </w:rPr>
        <w:t xml:space="preserve"> </w:t>
      </w:r>
      <w:r>
        <w:rPr>
          <w:sz w:val="20"/>
        </w:rPr>
        <w:t>от</w:t>
      </w:r>
      <w:r>
        <w:rPr>
          <w:spacing w:val="40"/>
          <w:sz w:val="20"/>
        </w:rPr>
        <w:t xml:space="preserve"> </w:t>
      </w:r>
      <w:r>
        <w:rPr>
          <w:sz w:val="20"/>
        </w:rPr>
        <w:t>уровня</w:t>
      </w:r>
      <w:r>
        <w:rPr>
          <w:spacing w:val="40"/>
          <w:sz w:val="20"/>
        </w:rPr>
        <w:t xml:space="preserve"> </w:t>
      </w:r>
      <w:r>
        <w:rPr>
          <w:sz w:val="20"/>
        </w:rPr>
        <w:t>или</w:t>
      </w:r>
      <w:r>
        <w:rPr>
          <w:spacing w:val="40"/>
          <w:sz w:val="20"/>
        </w:rPr>
        <w:t xml:space="preserve"> </w:t>
      </w:r>
      <w:r>
        <w:rPr>
          <w:sz w:val="20"/>
        </w:rPr>
        <w:t>поддерживались</w:t>
      </w:r>
      <w:r>
        <w:rPr>
          <w:spacing w:val="40"/>
          <w:sz w:val="20"/>
        </w:rPr>
        <w:t xml:space="preserve"> </w:t>
      </w:r>
      <w:r>
        <w:rPr>
          <w:sz w:val="20"/>
        </w:rPr>
        <w:t>на</w:t>
      </w:r>
      <w:r>
        <w:rPr>
          <w:spacing w:val="40"/>
          <w:sz w:val="20"/>
        </w:rPr>
        <w:t xml:space="preserve"> </w:t>
      </w:r>
      <w:r>
        <w:rPr>
          <w:sz w:val="20"/>
        </w:rPr>
        <w:t>уровне,</w:t>
      </w:r>
      <w:r>
        <w:rPr>
          <w:spacing w:val="40"/>
          <w:sz w:val="20"/>
        </w:rPr>
        <w:t xml:space="preserve"> </w:t>
      </w:r>
      <w:r>
        <w:rPr>
          <w:sz w:val="20"/>
        </w:rPr>
        <w:t>существенно</w:t>
      </w:r>
      <w:r>
        <w:rPr>
          <w:spacing w:val="40"/>
          <w:sz w:val="20"/>
        </w:rPr>
        <w:t xml:space="preserve"> </w:t>
      </w:r>
      <w:r>
        <w:rPr>
          <w:sz w:val="20"/>
        </w:rPr>
        <w:t>отличающемся</w:t>
      </w:r>
      <w:r>
        <w:rPr>
          <w:spacing w:val="40"/>
          <w:sz w:val="20"/>
        </w:rPr>
        <w:t xml:space="preserve"> </w:t>
      </w:r>
      <w:r>
        <w:rPr>
          <w:sz w:val="20"/>
        </w:rPr>
        <w:t>от</w:t>
      </w:r>
      <w:r>
        <w:rPr>
          <w:spacing w:val="40"/>
          <w:sz w:val="20"/>
        </w:rPr>
        <w:t xml:space="preserve"> </w:t>
      </w:r>
      <w:r>
        <w:rPr>
          <w:sz w:val="20"/>
        </w:rPr>
        <w:t>того</w:t>
      </w:r>
      <w:r>
        <w:rPr>
          <w:spacing w:val="40"/>
          <w:sz w:val="20"/>
        </w:rPr>
        <w:t xml:space="preserve"> </w:t>
      </w:r>
      <w:r>
        <w:rPr>
          <w:sz w:val="20"/>
        </w:rPr>
        <w:t>уровня, который сформировался бы без таких операций;</w:t>
      </w:r>
    </w:p>
    <w:p w14:paraId="585CDD8E" w14:textId="77777777" w:rsidR="00BD24A3" w:rsidRDefault="00000000">
      <w:pPr>
        <w:pStyle w:val="a5"/>
        <w:numPr>
          <w:ilvl w:val="2"/>
          <w:numId w:val="8"/>
        </w:numPr>
        <w:tabs>
          <w:tab w:val="left" w:pos="1075"/>
        </w:tabs>
        <w:spacing w:line="244" w:lineRule="auto"/>
        <w:ind w:right="17" w:firstLine="0"/>
        <w:rPr>
          <w:sz w:val="20"/>
        </w:rPr>
      </w:pPr>
      <w:r>
        <w:rPr>
          <w:sz w:val="20"/>
        </w:rPr>
        <w:t>совершение сделок, обязательства сторон по которым исполняются за счет или в интересах одного лица,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сделок;</w:t>
      </w:r>
    </w:p>
    <w:p w14:paraId="7DAC7AC2" w14:textId="77777777" w:rsidR="00BD24A3" w:rsidRDefault="00000000">
      <w:pPr>
        <w:pStyle w:val="a5"/>
        <w:numPr>
          <w:ilvl w:val="2"/>
          <w:numId w:val="8"/>
        </w:numPr>
        <w:tabs>
          <w:tab w:val="left" w:pos="1072"/>
        </w:tabs>
        <w:spacing w:line="244" w:lineRule="auto"/>
        <w:ind w:right="17" w:firstLine="0"/>
        <w:rPr>
          <w:sz w:val="20"/>
        </w:rPr>
      </w:pPr>
      <w:r>
        <w:rPr>
          <w:sz w:val="20"/>
        </w:rPr>
        <w:t>выставление за счет или в интересах одного лица заявок, в результате которого на организованных торгах</w:t>
      </w:r>
      <w:r>
        <w:rPr>
          <w:spacing w:val="-5"/>
          <w:sz w:val="20"/>
        </w:rPr>
        <w:t xml:space="preserve"> </w:t>
      </w:r>
      <w:r>
        <w:rPr>
          <w:sz w:val="20"/>
        </w:rPr>
        <w:t>одновременно</w:t>
      </w:r>
      <w:r>
        <w:rPr>
          <w:spacing w:val="-4"/>
          <w:sz w:val="20"/>
        </w:rPr>
        <w:t xml:space="preserve"> </w:t>
      </w:r>
      <w:r>
        <w:rPr>
          <w:sz w:val="20"/>
        </w:rPr>
        <w:t>появляются</w:t>
      </w:r>
      <w:r>
        <w:rPr>
          <w:spacing w:val="-5"/>
          <w:sz w:val="20"/>
        </w:rPr>
        <w:t xml:space="preserve"> </w:t>
      </w:r>
      <w:r>
        <w:rPr>
          <w:sz w:val="20"/>
        </w:rPr>
        <w:t>две</w:t>
      </w:r>
      <w:r>
        <w:rPr>
          <w:spacing w:val="-5"/>
          <w:sz w:val="20"/>
        </w:rPr>
        <w:t xml:space="preserve"> </w:t>
      </w:r>
      <w:r>
        <w:rPr>
          <w:sz w:val="20"/>
        </w:rPr>
        <w:t>и</w:t>
      </w:r>
      <w:r>
        <w:rPr>
          <w:spacing w:val="-4"/>
          <w:sz w:val="20"/>
        </w:rPr>
        <w:t xml:space="preserve"> </w:t>
      </w:r>
      <w:r>
        <w:rPr>
          <w:sz w:val="20"/>
        </w:rPr>
        <w:t>более</w:t>
      </w:r>
      <w:r>
        <w:rPr>
          <w:spacing w:val="-5"/>
          <w:sz w:val="20"/>
        </w:rPr>
        <w:t xml:space="preserve"> </w:t>
      </w:r>
      <w:r>
        <w:rPr>
          <w:sz w:val="20"/>
        </w:rPr>
        <w:t>заявки</w:t>
      </w:r>
      <w:r>
        <w:rPr>
          <w:spacing w:val="-4"/>
          <w:sz w:val="20"/>
        </w:rPr>
        <w:t xml:space="preserve"> </w:t>
      </w:r>
      <w:r>
        <w:rPr>
          <w:sz w:val="20"/>
        </w:rPr>
        <w:t>противоположной</w:t>
      </w:r>
      <w:r>
        <w:rPr>
          <w:spacing w:val="-4"/>
          <w:sz w:val="20"/>
        </w:rPr>
        <w:t xml:space="preserve"> </w:t>
      </w:r>
      <w:r>
        <w:rPr>
          <w:sz w:val="20"/>
        </w:rPr>
        <w:t>направленности,</w:t>
      </w:r>
      <w:r>
        <w:rPr>
          <w:spacing w:val="-5"/>
          <w:sz w:val="20"/>
        </w:rPr>
        <w:t xml:space="preserve"> </w:t>
      </w:r>
      <w:r>
        <w:rPr>
          <w:sz w:val="20"/>
        </w:rPr>
        <w:t>в</w:t>
      </w:r>
      <w:r>
        <w:rPr>
          <w:spacing w:val="-4"/>
          <w:sz w:val="20"/>
        </w:rPr>
        <w:t xml:space="preserve"> </w:t>
      </w:r>
      <w:r>
        <w:rPr>
          <w:sz w:val="20"/>
        </w:rPr>
        <w:t>которых</w:t>
      </w:r>
      <w:r>
        <w:rPr>
          <w:spacing w:val="-3"/>
          <w:sz w:val="20"/>
        </w:rPr>
        <w:t xml:space="preserve"> </w:t>
      </w:r>
      <w:r>
        <w:rPr>
          <w:sz w:val="20"/>
        </w:rPr>
        <w:t>цена покупки финансового инструмента, иностранной валюты и (или) товара выше цены либо равна цене продажи такого же финансового инструмента, иностранной валюты и (или) товара, в случае</w:t>
      </w:r>
      <w:r>
        <w:rPr>
          <w:spacing w:val="40"/>
          <w:sz w:val="20"/>
        </w:rPr>
        <w:t xml:space="preserve"> </w:t>
      </w:r>
      <w:r>
        <w:rPr>
          <w:sz w:val="20"/>
        </w:rPr>
        <w:t>если на основании указанных заявок совершены операции, в результате которых цена, спрос, предложение или объем торгов финансовым инструментом, иностранной валютой и (или) товаром отклонились от уровня или</w:t>
      </w:r>
      <w:r>
        <w:rPr>
          <w:spacing w:val="-6"/>
          <w:sz w:val="20"/>
        </w:rPr>
        <w:t xml:space="preserve"> </w:t>
      </w:r>
      <w:r>
        <w:rPr>
          <w:sz w:val="20"/>
        </w:rPr>
        <w:t>поддерживались</w:t>
      </w:r>
      <w:r>
        <w:rPr>
          <w:spacing w:val="-6"/>
          <w:sz w:val="20"/>
        </w:rPr>
        <w:t xml:space="preserve"> </w:t>
      </w:r>
      <w:r>
        <w:rPr>
          <w:sz w:val="20"/>
        </w:rPr>
        <w:t>на</w:t>
      </w:r>
      <w:r>
        <w:rPr>
          <w:spacing w:val="-6"/>
          <w:sz w:val="20"/>
        </w:rPr>
        <w:t xml:space="preserve"> </w:t>
      </w:r>
      <w:r>
        <w:rPr>
          <w:sz w:val="20"/>
        </w:rPr>
        <w:t>уровне,</w:t>
      </w:r>
      <w:r>
        <w:rPr>
          <w:spacing w:val="-6"/>
          <w:sz w:val="20"/>
        </w:rPr>
        <w:t xml:space="preserve"> </w:t>
      </w:r>
      <w:r>
        <w:rPr>
          <w:sz w:val="20"/>
        </w:rPr>
        <w:t>существенно</w:t>
      </w:r>
      <w:r>
        <w:rPr>
          <w:spacing w:val="-6"/>
          <w:sz w:val="20"/>
        </w:rPr>
        <w:t xml:space="preserve"> </w:t>
      </w:r>
      <w:r>
        <w:rPr>
          <w:sz w:val="20"/>
        </w:rPr>
        <w:t>отличающемся</w:t>
      </w:r>
      <w:r>
        <w:rPr>
          <w:spacing w:val="-6"/>
          <w:sz w:val="20"/>
        </w:rPr>
        <w:t xml:space="preserve"> </w:t>
      </w:r>
      <w:r>
        <w:rPr>
          <w:sz w:val="20"/>
        </w:rPr>
        <w:t>от</w:t>
      </w:r>
      <w:r>
        <w:rPr>
          <w:spacing w:val="-5"/>
          <w:sz w:val="20"/>
        </w:rPr>
        <w:t xml:space="preserve"> </w:t>
      </w:r>
      <w:r>
        <w:rPr>
          <w:sz w:val="20"/>
        </w:rPr>
        <w:t>того</w:t>
      </w:r>
      <w:r>
        <w:rPr>
          <w:spacing w:val="-6"/>
          <w:sz w:val="20"/>
        </w:rPr>
        <w:t xml:space="preserve"> </w:t>
      </w:r>
      <w:r>
        <w:rPr>
          <w:sz w:val="20"/>
        </w:rPr>
        <w:t>уровня,</w:t>
      </w:r>
      <w:r>
        <w:rPr>
          <w:spacing w:val="-6"/>
          <w:sz w:val="20"/>
        </w:rPr>
        <w:t xml:space="preserve"> </w:t>
      </w:r>
      <w:r>
        <w:rPr>
          <w:sz w:val="20"/>
        </w:rPr>
        <w:t>который</w:t>
      </w:r>
      <w:r>
        <w:rPr>
          <w:spacing w:val="-6"/>
          <w:sz w:val="20"/>
        </w:rPr>
        <w:t xml:space="preserve"> </w:t>
      </w:r>
      <w:r>
        <w:rPr>
          <w:sz w:val="20"/>
        </w:rPr>
        <w:t>сформировался</w:t>
      </w:r>
      <w:r>
        <w:rPr>
          <w:spacing w:val="-6"/>
          <w:sz w:val="20"/>
        </w:rPr>
        <w:t xml:space="preserve"> </w:t>
      </w:r>
      <w:r>
        <w:rPr>
          <w:sz w:val="20"/>
        </w:rPr>
        <w:t>бы без таких операций;</w:t>
      </w:r>
    </w:p>
    <w:p w14:paraId="5CEE4D13" w14:textId="77777777" w:rsidR="00BD24A3" w:rsidRDefault="00000000">
      <w:pPr>
        <w:pStyle w:val="a5"/>
        <w:numPr>
          <w:ilvl w:val="2"/>
          <w:numId w:val="8"/>
        </w:numPr>
        <w:tabs>
          <w:tab w:val="left" w:pos="1071"/>
        </w:tabs>
        <w:spacing w:line="244" w:lineRule="auto"/>
        <w:ind w:left="921" w:right="17" w:firstLine="0"/>
        <w:rPr>
          <w:sz w:val="20"/>
        </w:rPr>
      </w:pPr>
      <w:r>
        <w:rPr>
          <w:sz w:val="20"/>
        </w:rPr>
        <w:t>неоднократное в течение торгового дня совершение на организованных торгах сделок за счет или в интересах одного лица на основании заявок, имеющих на момент их выставления наибольшую цену покупки</w:t>
      </w:r>
      <w:r>
        <w:rPr>
          <w:spacing w:val="-6"/>
          <w:sz w:val="20"/>
        </w:rPr>
        <w:t xml:space="preserve"> </w:t>
      </w:r>
      <w:r>
        <w:rPr>
          <w:sz w:val="20"/>
        </w:rPr>
        <w:t>либо</w:t>
      </w:r>
      <w:r>
        <w:rPr>
          <w:spacing w:val="-6"/>
          <w:sz w:val="20"/>
        </w:rPr>
        <w:t xml:space="preserve"> </w:t>
      </w:r>
      <w:r>
        <w:rPr>
          <w:sz w:val="20"/>
        </w:rPr>
        <w:t>наименьшую</w:t>
      </w:r>
      <w:r>
        <w:rPr>
          <w:spacing w:val="-6"/>
          <w:sz w:val="20"/>
        </w:rPr>
        <w:t xml:space="preserve"> </w:t>
      </w:r>
      <w:r>
        <w:rPr>
          <w:sz w:val="20"/>
        </w:rPr>
        <w:t>цену</w:t>
      </w:r>
      <w:r>
        <w:rPr>
          <w:spacing w:val="-5"/>
          <w:sz w:val="20"/>
        </w:rPr>
        <w:t xml:space="preserve"> </w:t>
      </w:r>
      <w:r>
        <w:rPr>
          <w:sz w:val="20"/>
        </w:rPr>
        <w:t>продажи</w:t>
      </w:r>
      <w:r>
        <w:rPr>
          <w:spacing w:val="-6"/>
          <w:sz w:val="20"/>
        </w:rPr>
        <w:t xml:space="preserve"> </w:t>
      </w:r>
      <w:r>
        <w:rPr>
          <w:sz w:val="20"/>
        </w:rPr>
        <w:t>финансового</w:t>
      </w:r>
      <w:r>
        <w:rPr>
          <w:spacing w:val="-5"/>
          <w:sz w:val="20"/>
        </w:rPr>
        <w:t xml:space="preserve"> </w:t>
      </w:r>
      <w:r>
        <w:rPr>
          <w:sz w:val="20"/>
        </w:rPr>
        <w:t>инструмента,</w:t>
      </w:r>
      <w:r>
        <w:rPr>
          <w:spacing w:val="-6"/>
          <w:sz w:val="20"/>
        </w:rPr>
        <w:t xml:space="preserve"> </w:t>
      </w:r>
      <w:r>
        <w:rPr>
          <w:sz w:val="20"/>
        </w:rPr>
        <w:t>иностранной</w:t>
      </w:r>
      <w:r>
        <w:rPr>
          <w:spacing w:val="-6"/>
          <w:sz w:val="20"/>
        </w:rPr>
        <w:t xml:space="preserve"> </w:t>
      </w:r>
      <w:r>
        <w:rPr>
          <w:sz w:val="20"/>
        </w:rPr>
        <w:t>валюты</w:t>
      </w:r>
      <w:r>
        <w:rPr>
          <w:spacing w:val="-5"/>
          <w:sz w:val="20"/>
        </w:rPr>
        <w:t xml:space="preserve"> </w:t>
      </w:r>
      <w:r>
        <w:rPr>
          <w:sz w:val="20"/>
        </w:rPr>
        <w:t>и</w:t>
      </w:r>
      <w:r>
        <w:rPr>
          <w:spacing w:val="-6"/>
          <w:sz w:val="20"/>
        </w:rPr>
        <w:t xml:space="preserve"> </w:t>
      </w:r>
      <w:r>
        <w:rPr>
          <w:sz w:val="20"/>
        </w:rPr>
        <w:t>(или)</w:t>
      </w:r>
      <w:r>
        <w:rPr>
          <w:spacing w:val="-6"/>
          <w:sz w:val="20"/>
        </w:rPr>
        <w:t xml:space="preserve"> </w:t>
      </w:r>
      <w:r>
        <w:rPr>
          <w:sz w:val="20"/>
        </w:rPr>
        <w:t>товара, в</w:t>
      </w:r>
      <w:r>
        <w:rPr>
          <w:spacing w:val="-9"/>
          <w:sz w:val="20"/>
        </w:rPr>
        <w:t xml:space="preserve"> </w:t>
      </w:r>
      <w:r>
        <w:rPr>
          <w:sz w:val="20"/>
        </w:rPr>
        <w:t>результате</w:t>
      </w:r>
      <w:r>
        <w:rPr>
          <w:spacing w:val="-9"/>
          <w:sz w:val="20"/>
        </w:rPr>
        <w:t xml:space="preserve"> </w:t>
      </w:r>
      <w:r>
        <w:rPr>
          <w:sz w:val="20"/>
        </w:rPr>
        <w:t>которых</w:t>
      </w:r>
      <w:r>
        <w:rPr>
          <w:spacing w:val="-8"/>
          <w:sz w:val="20"/>
        </w:rPr>
        <w:t xml:space="preserve"> </w:t>
      </w:r>
      <w:r>
        <w:rPr>
          <w:sz w:val="20"/>
        </w:rPr>
        <w:t>их</w:t>
      </w:r>
      <w:r>
        <w:rPr>
          <w:spacing w:val="-9"/>
          <w:sz w:val="20"/>
        </w:rPr>
        <w:t xml:space="preserve"> </w:t>
      </w:r>
      <w:r>
        <w:rPr>
          <w:sz w:val="20"/>
        </w:rPr>
        <w:t>цена</w:t>
      </w:r>
      <w:r>
        <w:rPr>
          <w:spacing w:val="-9"/>
          <w:sz w:val="20"/>
        </w:rPr>
        <w:t xml:space="preserve"> </w:t>
      </w:r>
      <w:r>
        <w:rPr>
          <w:sz w:val="20"/>
        </w:rPr>
        <w:t>существенно</w:t>
      </w:r>
      <w:r>
        <w:rPr>
          <w:spacing w:val="-9"/>
          <w:sz w:val="20"/>
        </w:rPr>
        <w:t xml:space="preserve"> </w:t>
      </w:r>
      <w:r>
        <w:rPr>
          <w:sz w:val="20"/>
        </w:rPr>
        <w:t>отклонилась</w:t>
      </w:r>
      <w:r>
        <w:rPr>
          <w:spacing w:val="-9"/>
          <w:sz w:val="20"/>
        </w:rPr>
        <w:t xml:space="preserve"> </w:t>
      </w:r>
      <w:r>
        <w:rPr>
          <w:sz w:val="20"/>
        </w:rPr>
        <w:t>от</w:t>
      </w:r>
      <w:r>
        <w:rPr>
          <w:spacing w:val="-9"/>
          <w:sz w:val="20"/>
        </w:rPr>
        <w:t xml:space="preserve"> </w:t>
      </w:r>
      <w:r>
        <w:rPr>
          <w:sz w:val="20"/>
        </w:rPr>
        <w:t>уровня,</w:t>
      </w:r>
      <w:r>
        <w:rPr>
          <w:spacing w:val="-9"/>
          <w:sz w:val="20"/>
        </w:rPr>
        <w:t xml:space="preserve"> </w:t>
      </w:r>
      <w:r>
        <w:rPr>
          <w:sz w:val="20"/>
        </w:rPr>
        <w:t>который</w:t>
      </w:r>
      <w:r>
        <w:rPr>
          <w:spacing w:val="-9"/>
          <w:sz w:val="20"/>
        </w:rPr>
        <w:t xml:space="preserve"> </w:t>
      </w:r>
      <w:r>
        <w:rPr>
          <w:sz w:val="20"/>
        </w:rPr>
        <w:t>сформировался</w:t>
      </w:r>
      <w:r>
        <w:rPr>
          <w:spacing w:val="-9"/>
          <w:sz w:val="20"/>
        </w:rPr>
        <w:t xml:space="preserve"> </w:t>
      </w:r>
      <w:r>
        <w:rPr>
          <w:sz w:val="20"/>
        </w:rPr>
        <w:t>бы</w:t>
      </w:r>
      <w:r>
        <w:rPr>
          <w:spacing w:val="-9"/>
          <w:sz w:val="20"/>
        </w:rPr>
        <w:t xml:space="preserve"> </w:t>
      </w:r>
      <w:r>
        <w:rPr>
          <w:sz w:val="20"/>
        </w:rPr>
        <w:t>без</w:t>
      </w:r>
      <w:r>
        <w:rPr>
          <w:spacing w:val="-9"/>
          <w:sz w:val="20"/>
        </w:rPr>
        <w:t xml:space="preserve"> </w:t>
      </w:r>
      <w:r>
        <w:rPr>
          <w:sz w:val="20"/>
        </w:rPr>
        <w:t>таких</w:t>
      </w:r>
    </w:p>
    <w:p w14:paraId="3D0FC19F" w14:textId="77777777" w:rsidR="00BD24A3" w:rsidRDefault="00BD24A3">
      <w:pPr>
        <w:pStyle w:val="a5"/>
        <w:spacing w:line="244" w:lineRule="auto"/>
        <w:rPr>
          <w:sz w:val="20"/>
        </w:rPr>
        <w:sectPr w:rsidR="00BD24A3">
          <w:pgSz w:w="11910" w:h="16840"/>
          <w:pgMar w:top="900" w:right="720" w:bottom="360" w:left="360" w:header="0" w:footer="161" w:gutter="0"/>
          <w:cols w:space="720"/>
        </w:sectPr>
      </w:pPr>
    </w:p>
    <w:p w14:paraId="2083C3EF" w14:textId="77777777" w:rsidR="00BD24A3" w:rsidRDefault="00000000">
      <w:pPr>
        <w:pStyle w:val="a3"/>
        <w:spacing w:before="69" w:line="244" w:lineRule="auto"/>
        <w:ind w:left="923" w:right="16"/>
      </w:pPr>
      <w:r>
        <w:t>сделок, в целях последующего совершения за счет или в интересах того же или иного лица противоположных сделок по таким ценам и последующее совершение таких противоположных сделок;</w:t>
      </w:r>
    </w:p>
    <w:p w14:paraId="7A007320" w14:textId="77777777" w:rsidR="00BD24A3" w:rsidRDefault="00000000">
      <w:pPr>
        <w:pStyle w:val="a5"/>
        <w:numPr>
          <w:ilvl w:val="2"/>
          <w:numId w:val="8"/>
        </w:numPr>
        <w:tabs>
          <w:tab w:val="left" w:pos="1073"/>
        </w:tabs>
        <w:spacing w:line="244" w:lineRule="auto"/>
        <w:ind w:left="923" w:right="16" w:firstLine="0"/>
        <w:rPr>
          <w:sz w:val="20"/>
        </w:rPr>
      </w:pPr>
      <w:r>
        <w:rPr>
          <w:sz w:val="20"/>
        </w:rPr>
        <w:t>неоднократное в течение торгового дня совершение на организованных торгах сделок за счет или в интересах одного лица на основании заявок, имеющих на момент их выставления наибольшую цену покупки</w:t>
      </w:r>
      <w:r>
        <w:rPr>
          <w:spacing w:val="-6"/>
          <w:sz w:val="20"/>
        </w:rPr>
        <w:t xml:space="preserve"> </w:t>
      </w:r>
      <w:r>
        <w:rPr>
          <w:sz w:val="20"/>
        </w:rPr>
        <w:t>либо</w:t>
      </w:r>
      <w:r>
        <w:rPr>
          <w:spacing w:val="-6"/>
          <w:sz w:val="20"/>
        </w:rPr>
        <w:t xml:space="preserve"> </w:t>
      </w:r>
      <w:r>
        <w:rPr>
          <w:sz w:val="20"/>
        </w:rPr>
        <w:t>наименьшую</w:t>
      </w:r>
      <w:r>
        <w:rPr>
          <w:spacing w:val="-6"/>
          <w:sz w:val="20"/>
        </w:rPr>
        <w:t xml:space="preserve"> </w:t>
      </w:r>
      <w:r>
        <w:rPr>
          <w:sz w:val="20"/>
        </w:rPr>
        <w:t>цену</w:t>
      </w:r>
      <w:r>
        <w:rPr>
          <w:spacing w:val="-6"/>
          <w:sz w:val="20"/>
        </w:rPr>
        <w:t xml:space="preserve"> </w:t>
      </w:r>
      <w:r>
        <w:rPr>
          <w:sz w:val="20"/>
        </w:rPr>
        <w:t>продажи</w:t>
      </w:r>
      <w:r>
        <w:rPr>
          <w:spacing w:val="-6"/>
          <w:sz w:val="20"/>
        </w:rPr>
        <w:t xml:space="preserve"> </w:t>
      </w:r>
      <w:r>
        <w:rPr>
          <w:sz w:val="20"/>
        </w:rPr>
        <w:t>финансового</w:t>
      </w:r>
      <w:r>
        <w:rPr>
          <w:spacing w:val="-6"/>
          <w:sz w:val="20"/>
        </w:rPr>
        <w:t xml:space="preserve"> </w:t>
      </w:r>
      <w:r>
        <w:rPr>
          <w:sz w:val="20"/>
        </w:rPr>
        <w:t>инструмента,</w:t>
      </w:r>
      <w:r>
        <w:rPr>
          <w:spacing w:val="-6"/>
          <w:sz w:val="20"/>
        </w:rPr>
        <w:t xml:space="preserve"> </w:t>
      </w:r>
      <w:r>
        <w:rPr>
          <w:sz w:val="20"/>
        </w:rPr>
        <w:t>иностранной</w:t>
      </w:r>
      <w:r>
        <w:rPr>
          <w:spacing w:val="-6"/>
          <w:sz w:val="20"/>
        </w:rPr>
        <w:t xml:space="preserve"> </w:t>
      </w:r>
      <w:r>
        <w:rPr>
          <w:sz w:val="20"/>
        </w:rPr>
        <w:t>валюты</w:t>
      </w:r>
      <w:r>
        <w:rPr>
          <w:spacing w:val="-6"/>
          <w:sz w:val="20"/>
        </w:rPr>
        <w:t xml:space="preserve"> </w:t>
      </w:r>
      <w:r>
        <w:rPr>
          <w:sz w:val="20"/>
        </w:rPr>
        <w:t>и</w:t>
      </w:r>
      <w:r>
        <w:rPr>
          <w:spacing w:val="-6"/>
          <w:sz w:val="20"/>
        </w:rPr>
        <w:t xml:space="preserve"> </w:t>
      </w:r>
      <w:r>
        <w:rPr>
          <w:sz w:val="20"/>
        </w:rPr>
        <w:t>(или)</w:t>
      </w:r>
      <w:r>
        <w:rPr>
          <w:spacing w:val="-6"/>
          <w:sz w:val="20"/>
        </w:rPr>
        <w:t xml:space="preserve"> </w:t>
      </w:r>
      <w:r>
        <w:rPr>
          <w:sz w:val="20"/>
        </w:rPr>
        <w:t>товара, в</w:t>
      </w:r>
      <w:r>
        <w:rPr>
          <w:spacing w:val="-9"/>
          <w:sz w:val="20"/>
        </w:rPr>
        <w:t xml:space="preserve"> </w:t>
      </w:r>
      <w:r>
        <w:rPr>
          <w:sz w:val="20"/>
        </w:rPr>
        <w:t>результате</w:t>
      </w:r>
      <w:r>
        <w:rPr>
          <w:spacing w:val="-10"/>
          <w:sz w:val="20"/>
        </w:rPr>
        <w:t xml:space="preserve"> </w:t>
      </w:r>
      <w:r>
        <w:rPr>
          <w:sz w:val="20"/>
        </w:rPr>
        <w:t>которых</w:t>
      </w:r>
      <w:r>
        <w:rPr>
          <w:spacing w:val="-8"/>
          <w:sz w:val="20"/>
        </w:rPr>
        <w:t xml:space="preserve"> </w:t>
      </w:r>
      <w:r>
        <w:rPr>
          <w:sz w:val="20"/>
        </w:rPr>
        <w:t>их</w:t>
      </w:r>
      <w:r>
        <w:rPr>
          <w:spacing w:val="-10"/>
          <w:sz w:val="20"/>
        </w:rPr>
        <w:t xml:space="preserve"> </w:t>
      </w:r>
      <w:r>
        <w:rPr>
          <w:sz w:val="20"/>
        </w:rPr>
        <w:t>цена</w:t>
      </w:r>
      <w:r>
        <w:rPr>
          <w:spacing w:val="-9"/>
          <w:sz w:val="20"/>
        </w:rPr>
        <w:t xml:space="preserve"> </w:t>
      </w:r>
      <w:r>
        <w:rPr>
          <w:sz w:val="20"/>
        </w:rPr>
        <w:t>существенно</w:t>
      </w:r>
      <w:r>
        <w:rPr>
          <w:spacing w:val="-9"/>
          <w:sz w:val="20"/>
        </w:rPr>
        <w:t xml:space="preserve"> </w:t>
      </w:r>
      <w:r>
        <w:rPr>
          <w:sz w:val="20"/>
        </w:rPr>
        <w:t>отклонилась</w:t>
      </w:r>
      <w:r>
        <w:rPr>
          <w:spacing w:val="-9"/>
          <w:sz w:val="20"/>
        </w:rPr>
        <w:t xml:space="preserve"> </w:t>
      </w:r>
      <w:r>
        <w:rPr>
          <w:sz w:val="20"/>
        </w:rPr>
        <w:t>от</w:t>
      </w:r>
      <w:r>
        <w:rPr>
          <w:spacing w:val="-10"/>
          <w:sz w:val="20"/>
        </w:rPr>
        <w:t xml:space="preserve"> </w:t>
      </w:r>
      <w:r>
        <w:rPr>
          <w:sz w:val="20"/>
        </w:rPr>
        <w:t>уровня,</w:t>
      </w:r>
      <w:r>
        <w:rPr>
          <w:spacing w:val="-9"/>
          <w:sz w:val="20"/>
        </w:rPr>
        <w:t xml:space="preserve"> </w:t>
      </w:r>
      <w:r>
        <w:rPr>
          <w:sz w:val="20"/>
        </w:rPr>
        <w:t>который</w:t>
      </w:r>
      <w:r>
        <w:rPr>
          <w:spacing w:val="-9"/>
          <w:sz w:val="20"/>
        </w:rPr>
        <w:t xml:space="preserve"> </w:t>
      </w:r>
      <w:r>
        <w:rPr>
          <w:sz w:val="20"/>
        </w:rPr>
        <w:t>сформировался</w:t>
      </w:r>
      <w:r>
        <w:rPr>
          <w:spacing w:val="-10"/>
          <w:sz w:val="20"/>
        </w:rPr>
        <w:t xml:space="preserve"> </w:t>
      </w:r>
      <w:r>
        <w:rPr>
          <w:sz w:val="20"/>
        </w:rPr>
        <w:t>бы</w:t>
      </w:r>
      <w:r>
        <w:rPr>
          <w:spacing w:val="-10"/>
          <w:sz w:val="20"/>
        </w:rPr>
        <w:t xml:space="preserve"> </w:t>
      </w:r>
      <w:r>
        <w:rPr>
          <w:sz w:val="20"/>
        </w:rPr>
        <w:t>без</w:t>
      </w:r>
      <w:r>
        <w:rPr>
          <w:spacing w:val="-10"/>
          <w:sz w:val="20"/>
        </w:rPr>
        <w:t xml:space="preserve"> </w:t>
      </w:r>
      <w:r>
        <w:rPr>
          <w:sz w:val="20"/>
        </w:rPr>
        <w:t>таких сделок, в целях последующего совершения за счет или в интересах того же или иного лица противоположных сделок по таким ценам и последующее совершение таких противоположных сделок;</w:t>
      </w:r>
    </w:p>
    <w:p w14:paraId="7E4D8184" w14:textId="77777777" w:rsidR="00BD24A3" w:rsidRDefault="00000000">
      <w:pPr>
        <w:pStyle w:val="a5"/>
        <w:numPr>
          <w:ilvl w:val="2"/>
          <w:numId w:val="8"/>
        </w:numPr>
        <w:tabs>
          <w:tab w:val="left" w:pos="1048"/>
        </w:tabs>
        <w:spacing w:line="244" w:lineRule="auto"/>
        <w:ind w:left="923" w:right="16" w:firstLine="0"/>
        <w:rPr>
          <w:sz w:val="20"/>
        </w:rPr>
      </w:pPr>
      <w:r>
        <w:rPr>
          <w:sz w:val="20"/>
        </w:rPr>
        <w:t>неоднократное</w:t>
      </w:r>
      <w:r>
        <w:rPr>
          <w:spacing w:val="-9"/>
          <w:sz w:val="20"/>
        </w:rPr>
        <w:t xml:space="preserve"> </w:t>
      </w:r>
      <w:r>
        <w:rPr>
          <w:sz w:val="20"/>
        </w:rPr>
        <w:t>неисполнение</w:t>
      </w:r>
      <w:r>
        <w:rPr>
          <w:spacing w:val="-9"/>
          <w:sz w:val="20"/>
        </w:rPr>
        <w:t xml:space="preserve"> </w:t>
      </w:r>
      <w:r>
        <w:rPr>
          <w:sz w:val="20"/>
        </w:rPr>
        <w:t>обязательств</w:t>
      </w:r>
      <w:r>
        <w:rPr>
          <w:spacing w:val="-9"/>
          <w:sz w:val="20"/>
        </w:rPr>
        <w:t xml:space="preserve"> </w:t>
      </w:r>
      <w:r>
        <w:rPr>
          <w:sz w:val="20"/>
        </w:rPr>
        <w:t>по</w:t>
      </w:r>
      <w:r>
        <w:rPr>
          <w:spacing w:val="-9"/>
          <w:sz w:val="20"/>
        </w:rPr>
        <w:t xml:space="preserve"> </w:t>
      </w:r>
      <w:r>
        <w:rPr>
          <w:sz w:val="20"/>
        </w:rPr>
        <w:t>операциям,</w:t>
      </w:r>
      <w:r>
        <w:rPr>
          <w:spacing w:val="-9"/>
          <w:sz w:val="20"/>
        </w:rPr>
        <w:t xml:space="preserve"> </w:t>
      </w:r>
      <w:r>
        <w:rPr>
          <w:sz w:val="20"/>
        </w:rPr>
        <w:t>совершенным</w:t>
      </w:r>
      <w:r>
        <w:rPr>
          <w:spacing w:val="-9"/>
          <w:sz w:val="20"/>
        </w:rPr>
        <w:t xml:space="preserve"> </w:t>
      </w:r>
      <w:r>
        <w:rPr>
          <w:sz w:val="20"/>
        </w:rPr>
        <w:t>на</w:t>
      </w:r>
      <w:r>
        <w:rPr>
          <w:spacing w:val="-9"/>
          <w:sz w:val="20"/>
        </w:rPr>
        <w:t xml:space="preserve"> </w:t>
      </w:r>
      <w:r>
        <w:rPr>
          <w:sz w:val="20"/>
        </w:rPr>
        <w:t>организованных</w:t>
      </w:r>
      <w:r>
        <w:rPr>
          <w:spacing w:val="-9"/>
          <w:sz w:val="20"/>
        </w:rPr>
        <w:t xml:space="preserve"> </w:t>
      </w:r>
      <w:r>
        <w:rPr>
          <w:sz w:val="20"/>
        </w:rPr>
        <w:t>торгах</w:t>
      </w:r>
      <w:r>
        <w:rPr>
          <w:spacing w:val="-9"/>
          <w:sz w:val="20"/>
        </w:rPr>
        <w:t xml:space="preserve"> </w:t>
      </w:r>
      <w:r>
        <w:rPr>
          <w:sz w:val="20"/>
        </w:rPr>
        <w:t>без намерения</w:t>
      </w:r>
      <w:r>
        <w:rPr>
          <w:spacing w:val="-4"/>
          <w:sz w:val="20"/>
        </w:rPr>
        <w:t xml:space="preserve"> </w:t>
      </w:r>
      <w:r>
        <w:rPr>
          <w:sz w:val="20"/>
        </w:rPr>
        <w:t>их</w:t>
      </w:r>
      <w:r>
        <w:rPr>
          <w:spacing w:val="-3"/>
          <w:sz w:val="20"/>
        </w:rPr>
        <w:t xml:space="preserve"> </w:t>
      </w:r>
      <w:r>
        <w:rPr>
          <w:sz w:val="20"/>
        </w:rPr>
        <w:t>исполнения,</w:t>
      </w:r>
      <w:r>
        <w:rPr>
          <w:spacing w:val="-4"/>
          <w:sz w:val="20"/>
        </w:rPr>
        <w:t xml:space="preserve"> </w:t>
      </w:r>
      <w:r>
        <w:rPr>
          <w:sz w:val="20"/>
        </w:rPr>
        <w:t>с</w:t>
      </w:r>
      <w:r>
        <w:rPr>
          <w:spacing w:val="-3"/>
          <w:sz w:val="20"/>
        </w:rPr>
        <w:t xml:space="preserve"> </w:t>
      </w:r>
      <w:r>
        <w:rPr>
          <w:sz w:val="20"/>
        </w:rPr>
        <w:t>одними</w:t>
      </w:r>
      <w:r>
        <w:rPr>
          <w:spacing w:val="-4"/>
          <w:sz w:val="20"/>
        </w:rPr>
        <w:t xml:space="preserve"> </w:t>
      </w:r>
      <w:r>
        <w:rPr>
          <w:sz w:val="20"/>
        </w:rPr>
        <w:t>и</w:t>
      </w:r>
      <w:r>
        <w:rPr>
          <w:spacing w:val="-4"/>
          <w:sz w:val="20"/>
        </w:rPr>
        <w:t xml:space="preserve"> </w:t>
      </w:r>
      <w:r>
        <w:rPr>
          <w:sz w:val="20"/>
        </w:rPr>
        <w:t>теми</w:t>
      </w:r>
      <w:r>
        <w:rPr>
          <w:spacing w:val="-4"/>
          <w:sz w:val="20"/>
        </w:rPr>
        <w:t xml:space="preserve"> </w:t>
      </w:r>
      <w:r>
        <w:rPr>
          <w:sz w:val="20"/>
        </w:rPr>
        <w:t>же</w:t>
      </w:r>
      <w:r>
        <w:rPr>
          <w:spacing w:val="-3"/>
          <w:sz w:val="20"/>
        </w:rPr>
        <w:t xml:space="preserve"> </w:t>
      </w:r>
      <w:r>
        <w:rPr>
          <w:sz w:val="20"/>
        </w:rPr>
        <w:t>финансовым</w:t>
      </w:r>
      <w:r>
        <w:rPr>
          <w:spacing w:val="-3"/>
          <w:sz w:val="20"/>
        </w:rPr>
        <w:t xml:space="preserve"> </w:t>
      </w:r>
      <w:r>
        <w:rPr>
          <w:sz w:val="20"/>
        </w:rPr>
        <w:t>инструментом,</w:t>
      </w:r>
      <w:r>
        <w:rPr>
          <w:spacing w:val="-4"/>
          <w:sz w:val="20"/>
        </w:rPr>
        <w:t xml:space="preserve"> </w:t>
      </w:r>
      <w:r>
        <w:rPr>
          <w:sz w:val="20"/>
        </w:rPr>
        <w:t>иностранной</w:t>
      </w:r>
      <w:r>
        <w:rPr>
          <w:spacing w:val="-4"/>
          <w:sz w:val="20"/>
        </w:rPr>
        <w:t xml:space="preserve"> </w:t>
      </w:r>
      <w:r>
        <w:rPr>
          <w:sz w:val="20"/>
        </w:rPr>
        <w:t>валютой</w:t>
      </w:r>
      <w:r>
        <w:rPr>
          <w:spacing w:val="-4"/>
          <w:sz w:val="20"/>
        </w:rPr>
        <w:t xml:space="preserve"> </w:t>
      </w:r>
      <w:r>
        <w:rPr>
          <w:sz w:val="20"/>
        </w:rPr>
        <w:t>и</w:t>
      </w:r>
      <w:r>
        <w:rPr>
          <w:spacing w:val="-5"/>
          <w:sz w:val="20"/>
        </w:rPr>
        <w:t xml:space="preserve"> </w:t>
      </w:r>
      <w:r>
        <w:rPr>
          <w:sz w:val="20"/>
        </w:rPr>
        <w:t>(или) товаром, в результате чего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w:t>
      </w:r>
      <w:r>
        <w:rPr>
          <w:spacing w:val="-4"/>
          <w:sz w:val="20"/>
        </w:rPr>
        <w:t xml:space="preserve"> </w:t>
      </w:r>
      <w:r>
        <w:rPr>
          <w:sz w:val="20"/>
        </w:rPr>
        <w:t>отличающемся</w:t>
      </w:r>
      <w:r>
        <w:rPr>
          <w:spacing w:val="-3"/>
          <w:sz w:val="20"/>
        </w:rPr>
        <w:t xml:space="preserve"> </w:t>
      </w:r>
      <w:r>
        <w:rPr>
          <w:sz w:val="20"/>
        </w:rPr>
        <w:t>от</w:t>
      </w:r>
      <w:r>
        <w:rPr>
          <w:spacing w:val="-3"/>
          <w:sz w:val="20"/>
        </w:rPr>
        <w:t xml:space="preserve"> </w:t>
      </w:r>
      <w:r>
        <w:rPr>
          <w:sz w:val="20"/>
        </w:rPr>
        <w:t>того</w:t>
      </w:r>
      <w:r>
        <w:rPr>
          <w:spacing w:val="-3"/>
          <w:sz w:val="20"/>
        </w:rPr>
        <w:t xml:space="preserve"> </w:t>
      </w:r>
      <w:r>
        <w:rPr>
          <w:sz w:val="20"/>
        </w:rPr>
        <w:t>уровня,</w:t>
      </w:r>
      <w:r>
        <w:rPr>
          <w:spacing w:val="-3"/>
          <w:sz w:val="20"/>
        </w:rPr>
        <w:t xml:space="preserve"> </w:t>
      </w:r>
      <w:r>
        <w:rPr>
          <w:sz w:val="20"/>
        </w:rPr>
        <w:t>который</w:t>
      </w:r>
      <w:r>
        <w:rPr>
          <w:spacing w:val="-4"/>
          <w:sz w:val="20"/>
        </w:rPr>
        <w:t xml:space="preserve"> </w:t>
      </w:r>
      <w:r>
        <w:rPr>
          <w:sz w:val="20"/>
        </w:rPr>
        <w:t>сформировался</w:t>
      </w:r>
      <w:r>
        <w:rPr>
          <w:spacing w:val="-3"/>
          <w:sz w:val="20"/>
        </w:rPr>
        <w:t xml:space="preserve"> </w:t>
      </w:r>
      <w:r>
        <w:rPr>
          <w:sz w:val="20"/>
        </w:rPr>
        <w:t>бы</w:t>
      </w:r>
      <w:r>
        <w:rPr>
          <w:spacing w:val="-3"/>
          <w:sz w:val="20"/>
        </w:rPr>
        <w:t xml:space="preserve"> </w:t>
      </w:r>
      <w:r>
        <w:rPr>
          <w:sz w:val="20"/>
        </w:rPr>
        <w:t>без</w:t>
      </w:r>
      <w:r>
        <w:rPr>
          <w:spacing w:val="-3"/>
          <w:sz w:val="20"/>
        </w:rPr>
        <w:t xml:space="preserve"> </w:t>
      </w:r>
      <w:r>
        <w:rPr>
          <w:sz w:val="20"/>
        </w:rPr>
        <w:t>таких</w:t>
      </w:r>
      <w:r>
        <w:rPr>
          <w:spacing w:val="-3"/>
          <w:sz w:val="20"/>
        </w:rPr>
        <w:t xml:space="preserve"> </w:t>
      </w:r>
      <w:r>
        <w:rPr>
          <w:sz w:val="20"/>
        </w:rPr>
        <w:t>операций.</w:t>
      </w:r>
      <w:r>
        <w:rPr>
          <w:spacing w:val="-3"/>
          <w:sz w:val="20"/>
        </w:rPr>
        <w:t xml:space="preserve"> </w:t>
      </w:r>
      <w:r>
        <w:rPr>
          <w:sz w:val="20"/>
        </w:rPr>
        <w:t>Указанные действия</w:t>
      </w:r>
      <w:r>
        <w:rPr>
          <w:spacing w:val="-6"/>
          <w:sz w:val="20"/>
        </w:rPr>
        <w:t xml:space="preserve"> </w:t>
      </w:r>
      <w:r>
        <w:rPr>
          <w:sz w:val="20"/>
        </w:rPr>
        <w:t>не</w:t>
      </w:r>
      <w:r>
        <w:rPr>
          <w:spacing w:val="-7"/>
          <w:sz w:val="20"/>
        </w:rPr>
        <w:t xml:space="preserve"> </w:t>
      </w:r>
      <w:r>
        <w:rPr>
          <w:sz w:val="20"/>
        </w:rPr>
        <w:t>признаются</w:t>
      </w:r>
      <w:r>
        <w:rPr>
          <w:spacing w:val="-7"/>
          <w:sz w:val="20"/>
        </w:rPr>
        <w:t xml:space="preserve"> </w:t>
      </w:r>
      <w:r>
        <w:rPr>
          <w:sz w:val="20"/>
        </w:rPr>
        <w:t>манипулированием</w:t>
      </w:r>
      <w:r>
        <w:rPr>
          <w:spacing w:val="-7"/>
          <w:sz w:val="20"/>
        </w:rPr>
        <w:t xml:space="preserve"> </w:t>
      </w:r>
      <w:r>
        <w:rPr>
          <w:sz w:val="20"/>
        </w:rPr>
        <w:t>рынком,</w:t>
      </w:r>
      <w:r>
        <w:rPr>
          <w:spacing w:val="-6"/>
          <w:sz w:val="20"/>
        </w:rPr>
        <w:t xml:space="preserve"> </w:t>
      </w:r>
      <w:r>
        <w:rPr>
          <w:sz w:val="20"/>
        </w:rPr>
        <w:t>если</w:t>
      </w:r>
      <w:r>
        <w:rPr>
          <w:spacing w:val="-6"/>
          <w:sz w:val="20"/>
        </w:rPr>
        <w:t xml:space="preserve"> </w:t>
      </w:r>
      <w:r>
        <w:rPr>
          <w:sz w:val="20"/>
        </w:rPr>
        <w:t>обязательства</w:t>
      </w:r>
      <w:r>
        <w:rPr>
          <w:spacing w:val="-6"/>
          <w:sz w:val="20"/>
        </w:rPr>
        <w:t xml:space="preserve"> </w:t>
      </w:r>
      <w:r>
        <w:rPr>
          <w:sz w:val="20"/>
        </w:rPr>
        <w:t>по</w:t>
      </w:r>
      <w:r>
        <w:rPr>
          <w:spacing w:val="-6"/>
          <w:sz w:val="20"/>
        </w:rPr>
        <w:t xml:space="preserve"> </w:t>
      </w:r>
      <w:r>
        <w:rPr>
          <w:sz w:val="20"/>
        </w:rPr>
        <w:t>указанным</w:t>
      </w:r>
      <w:r>
        <w:rPr>
          <w:spacing w:val="-7"/>
          <w:sz w:val="20"/>
        </w:rPr>
        <w:t xml:space="preserve"> </w:t>
      </w:r>
      <w:r>
        <w:rPr>
          <w:sz w:val="20"/>
        </w:rPr>
        <w:t>операциям</w:t>
      </w:r>
      <w:r>
        <w:rPr>
          <w:spacing w:val="-7"/>
          <w:sz w:val="20"/>
        </w:rPr>
        <w:t xml:space="preserve"> </w:t>
      </w:r>
      <w:r>
        <w:rPr>
          <w:sz w:val="20"/>
        </w:rPr>
        <w:t xml:space="preserve">были прекращены по основаниям, предусмотренным правилами организатора торговли и (или) клиринговой </w:t>
      </w:r>
      <w:r>
        <w:rPr>
          <w:spacing w:val="-2"/>
          <w:sz w:val="20"/>
        </w:rPr>
        <w:t>организации.</w:t>
      </w:r>
    </w:p>
    <w:p w14:paraId="7E6E9E8F" w14:textId="77777777" w:rsidR="00BD24A3" w:rsidRDefault="00000000">
      <w:pPr>
        <w:pStyle w:val="a3"/>
        <w:spacing w:line="244" w:lineRule="auto"/>
        <w:ind w:left="923" w:right="16"/>
      </w:pPr>
      <w:r>
        <w:t>Исчерпывающий перечень действий, относящихся к манипулированию рынком, определяется нормативным актом Банка России.</w:t>
      </w:r>
    </w:p>
    <w:p w14:paraId="74C5CCA8" w14:textId="77777777" w:rsidR="00BD24A3" w:rsidRDefault="00000000">
      <w:pPr>
        <w:pStyle w:val="a3"/>
        <w:spacing w:before="216" w:line="244" w:lineRule="auto"/>
        <w:ind w:left="923" w:right="16"/>
      </w:pPr>
      <w:r>
        <w:t>Критерии существенного отклонения цены, спроса, предложения или объема торгов финансовым инструментом,</w:t>
      </w:r>
      <w:r>
        <w:rPr>
          <w:spacing w:val="-14"/>
        </w:rPr>
        <w:t xml:space="preserve"> </w:t>
      </w:r>
      <w:r>
        <w:t>иностранной</w:t>
      </w:r>
      <w:r>
        <w:rPr>
          <w:spacing w:val="-13"/>
        </w:rPr>
        <w:t xml:space="preserve"> </w:t>
      </w:r>
      <w:r>
        <w:t>валютой</w:t>
      </w:r>
      <w:r>
        <w:rPr>
          <w:spacing w:val="-13"/>
        </w:rPr>
        <w:t xml:space="preserve"> </w:t>
      </w:r>
      <w:r>
        <w:t>и</w:t>
      </w:r>
      <w:r>
        <w:rPr>
          <w:spacing w:val="-14"/>
        </w:rPr>
        <w:t xml:space="preserve"> </w:t>
      </w:r>
      <w:r>
        <w:t>(или)</w:t>
      </w:r>
      <w:r>
        <w:rPr>
          <w:spacing w:val="-13"/>
        </w:rPr>
        <w:t xml:space="preserve"> </w:t>
      </w:r>
      <w:r>
        <w:t>товаром</w:t>
      </w:r>
      <w:r>
        <w:rPr>
          <w:spacing w:val="-13"/>
        </w:rPr>
        <w:t xml:space="preserve"> </w:t>
      </w:r>
      <w:r>
        <w:t>по</w:t>
      </w:r>
      <w:r>
        <w:rPr>
          <w:spacing w:val="-13"/>
        </w:rPr>
        <w:t xml:space="preserve"> </w:t>
      </w:r>
      <w:r>
        <w:t>сравнению</w:t>
      </w:r>
      <w:r>
        <w:rPr>
          <w:spacing w:val="-14"/>
        </w:rPr>
        <w:t xml:space="preserve"> </w:t>
      </w:r>
      <w:r>
        <w:t>с</w:t>
      </w:r>
      <w:r>
        <w:rPr>
          <w:spacing w:val="-13"/>
        </w:rPr>
        <w:t xml:space="preserve"> </w:t>
      </w:r>
      <w:r>
        <w:t>уровнем</w:t>
      </w:r>
      <w:r>
        <w:rPr>
          <w:spacing w:val="-13"/>
        </w:rPr>
        <w:t xml:space="preserve"> </w:t>
      </w:r>
      <w:r>
        <w:t>цены,</w:t>
      </w:r>
      <w:r>
        <w:rPr>
          <w:spacing w:val="-14"/>
        </w:rPr>
        <w:t xml:space="preserve"> </w:t>
      </w:r>
      <w:r>
        <w:t>спроса,</w:t>
      </w:r>
      <w:r>
        <w:rPr>
          <w:spacing w:val="-13"/>
        </w:rPr>
        <w:t xml:space="preserve"> </w:t>
      </w:r>
      <w:r>
        <w:t xml:space="preserve">предложения или объема торгов такими финансовым инструментом, иностранной валютой и (или) товаром, который сформировался бы без учета действий, вышеуказанных действий, устанавливаются в зависимости от вида, ликвидности и (или) рыночной стоимости финансового инструмента, иностранной валюты и (или) товара организатором торговли на основании методических рекомендаций Банка России. Порядок и условия поддержания цен, спроса, предложения или объема торгов финансовым инструментом, </w:t>
      </w:r>
      <w:r>
        <w:rPr>
          <w:spacing w:val="-2"/>
        </w:rPr>
        <w:t>иностранной</w:t>
      </w:r>
      <w:r>
        <w:rPr>
          <w:spacing w:val="-4"/>
        </w:rPr>
        <w:t xml:space="preserve"> </w:t>
      </w:r>
      <w:r>
        <w:rPr>
          <w:spacing w:val="-2"/>
        </w:rPr>
        <w:t>валютой</w:t>
      </w:r>
      <w:r>
        <w:rPr>
          <w:spacing w:val="-3"/>
        </w:rPr>
        <w:t xml:space="preserve"> </w:t>
      </w:r>
      <w:r>
        <w:rPr>
          <w:spacing w:val="-2"/>
        </w:rPr>
        <w:t>и</w:t>
      </w:r>
      <w:r>
        <w:rPr>
          <w:spacing w:val="-3"/>
        </w:rPr>
        <w:t xml:space="preserve"> </w:t>
      </w:r>
      <w:r>
        <w:rPr>
          <w:spacing w:val="-2"/>
        </w:rPr>
        <w:t>(или) товаром</w:t>
      </w:r>
      <w:r>
        <w:rPr>
          <w:spacing w:val="-4"/>
        </w:rPr>
        <w:t xml:space="preserve"> </w:t>
      </w:r>
      <w:r>
        <w:rPr>
          <w:spacing w:val="-2"/>
        </w:rPr>
        <w:t>устанавливаются</w:t>
      </w:r>
      <w:r>
        <w:rPr>
          <w:spacing w:val="-3"/>
        </w:rPr>
        <w:t xml:space="preserve"> </w:t>
      </w:r>
      <w:r>
        <w:rPr>
          <w:spacing w:val="-2"/>
        </w:rPr>
        <w:t>нормативными</w:t>
      </w:r>
      <w:r>
        <w:rPr>
          <w:spacing w:val="-3"/>
        </w:rPr>
        <w:t xml:space="preserve"> </w:t>
      </w:r>
      <w:r>
        <w:rPr>
          <w:spacing w:val="-2"/>
        </w:rPr>
        <w:t>актами</w:t>
      </w:r>
      <w:r>
        <w:rPr>
          <w:spacing w:val="-3"/>
        </w:rPr>
        <w:t xml:space="preserve"> </w:t>
      </w:r>
      <w:r>
        <w:rPr>
          <w:spacing w:val="-2"/>
        </w:rPr>
        <w:t>Банка России.</w:t>
      </w:r>
      <w:r>
        <w:rPr>
          <w:spacing w:val="-3"/>
        </w:rPr>
        <w:t xml:space="preserve"> </w:t>
      </w:r>
      <w:r>
        <w:rPr>
          <w:spacing w:val="-2"/>
        </w:rPr>
        <w:t>Банк</w:t>
      </w:r>
      <w:r>
        <w:rPr>
          <w:spacing w:val="-3"/>
        </w:rPr>
        <w:t xml:space="preserve"> </w:t>
      </w:r>
      <w:r>
        <w:rPr>
          <w:spacing w:val="-2"/>
        </w:rPr>
        <w:t xml:space="preserve">России </w:t>
      </w:r>
      <w:r>
        <w:t>вправе установить требования к осуществляющим указанное поддержание участникам торгов и (или) клиентам Брокера.</w:t>
      </w:r>
    </w:p>
    <w:p w14:paraId="63493AD8" w14:textId="77777777" w:rsidR="00BD24A3" w:rsidRDefault="00000000">
      <w:pPr>
        <w:pStyle w:val="a5"/>
        <w:numPr>
          <w:ilvl w:val="1"/>
          <w:numId w:val="8"/>
        </w:numPr>
        <w:tabs>
          <w:tab w:val="left" w:pos="1303"/>
        </w:tabs>
        <w:spacing w:line="217" w:lineRule="exact"/>
        <w:ind w:left="1303" w:hanging="380"/>
        <w:rPr>
          <w:sz w:val="20"/>
        </w:rPr>
      </w:pPr>
      <w:r>
        <w:rPr>
          <w:spacing w:val="-2"/>
          <w:sz w:val="20"/>
        </w:rPr>
        <w:t>Не</w:t>
      </w:r>
      <w:r>
        <w:rPr>
          <w:spacing w:val="-3"/>
          <w:sz w:val="20"/>
        </w:rPr>
        <w:t xml:space="preserve"> </w:t>
      </w:r>
      <w:r>
        <w:rPr>
          <w:spacing w:val="-2"/>
          <w:sz w:val="20"/>
        </w:rPr>
        <w:t>являются</w:t>
      </w:r>
      <w:r>
        <w:rPr>
          <w:spacing w:val="-3"/>
          <w:sz w:val="20"/>
        </w:rPr>
        <w:t xml:space="preserve"> </w:t>
      </w:r>
      <w:r>
        <w:rPr>
          <w:spacing w:val="-2"/>
          <w:sz w:val="20"/>
        </w:rPr>
        <w:t>манипулированием рынком действия,</w:t>
      </w:r>
      <w:r>
        <w:rPr>
          <w:spacing w:val="-4"/>
          <w:sz w:val="20"/>
        </w:rPr>
        <w:t xml:space="preserve"> </w:t>
      </w:r>
      <w:r>
        <w:rPr>
          <w:spacing w:val="-2"/>
          <w:sz w:val="20"/>
        </w:rPr>
        <w:t>изложенные в абзацах с пятого</w:t>
      </w:r>
      <w:r>
        <w:rPr>
          <w:spacing w:val="-3"/>
          <w:sz w:val="20"/>
        </w:rPr>
        <w:t xml:space="preserve"> </w:t>
      </w:r>
      <w:r>
        <w:rPr>
          <w:spacing w:val="-2"/>
          <w:sz w:val="20"/>
        </w:rPr>
        <w:t>по седьмой</w:t>
      </w:r>
      <w:r>
        <w:rPr>
          <w:spacing w:val="-3"/>
          <w:sz w:val="20"/>
        </w:rPr>
        <w:t xml:space="preserve"> </w:t>
      </w:r>
      <w:r>
        <w:rPr>
          <w:spacing w:val="-2"/>
          <w:sz w:val="20"/>
        </w:rPr>
        <w:t>пункта</w:t>
      </w:r>
    </w:p>
    <w:p w14:paraId="0B636D61" w14:textId="77777777" w:rsidR="00BD24A3" w:rsidRDefault="00000000">
      <w:pPr>
        <w:pStyle w:val="a5"/>
        <w:numPr>
          <w:ilvl w:val="0"/>
          <w:numId w:val="7"/>
        </w:numPr>
        <w:tabs>
          <w:tab w:val="left" w:pos="1089"/>
        </w:tabs>
        <w:spacing w:before="1"/>
        <w:ind w:left="1089" w:hanging="166"/>
        <w:rPr>
          <w:sz w:val="20"/>
        </w:rPr>
      </w:pPr>
      <w:r>
        <w:rPr>
          <w:sz w:val="20"/>
        </w:rPr>
        <w:t>настоящего</w:t>
      </w:r>
      <w:r>
        <w:rPr>
          <w:spacing w:val="-12"/>
          <w:sz w:val="20"/>
        </w:rPr>
        <w:t xml:space="preserve"> </w:t>
      </w:r>
      <w:r>
        <w:rPr>
          <w:sz w:val="20"/>
        </w:rPr>
        <w:t>уведомления,</w:t>
      </w:r>
      <w:r>
        <w:rPr>
          <w:spacing w:val="-11"/>
          <w:sz w:val="20"/>
        </w:rPr>
        <w:t xml:space="preserve"> </w:t>
      </w:r>
      <w:r>
        <w:rPr>
          <w:sz w:val="20"/>
        </w:rPr>
        <w:t>которые</w:t>
      </w:r>
      <w:r>
        <w:rPr>
          <w:spacing w:val="-12"/>
          <w:sz w:val="20"/>
        </w:rPr>
        <w:t xml:space="preserve"> </w:t>
      </w:r>
      <w:r>
        <w:rPr>
          <w:spacing w:val="-2"/>
          <w:sz w:val="20"/>
        </w:rPr>
        <w:t>направлены:</w:t>
      </w:r>
    </w:p>
    <w:p w14:paraId="0067CDDA" w14:textId="77777777" w:rsidR="00BD24A3" w:rsidRDefault="00000000">
      <w:pPr>
        <w:pStyle w:val="a5"/>
        <w:numPr>
          <w:ilvl w:val="2"/>
          <w:numId w:val="8"/>
        </w:numPr>
        <w:tabs>
          <w:tab w:val="left" w:pos="1048"/>
        </w:tabs>
        <w:spacing w:before="3" w:line="244" w:lineRule="auto"/>
        <w:ind w:left="923" w:right="17" w:firstLine="0"/>
        <w:rPr>
          <w:sz w:val="20"/>
        </w:rPr>
      </w:pPr>
      <w:r>
        <w:rPr>
          <w:sz w:val="20"/>
        </w:rPr>
        <w:t>на</w:t>
      </w:r>
      <w:r>
        <w:rPr>
          <w:spacing w:val="-5"/>
          <w:sz w:val="20"/>
        </w:rPr>
        <w:t xml:space="preserve"> </w:t>
      </w:r>
      <w:r>
        <w:rPr>
          <w:sz w:val="20"/>
        </w:rPr>
        <w:t>поддержание</w:t>
      </w:r>
      <w:r>
        <w:rPr>
          <w:spacing w:val="-5"/>
          <w:sz w:val="20"/>
        </w:rPr>
        <w:t xml:space="preserve"> </w:t>
      </w:r>
      <w:r>
        <w:rPr>
          <w:sz w:val="20"/>
        </w:rPr>
        <w:t>цен</w:t>
      </w:r>
      <w:r>
        <w:rPr>
          <w:spacing w:val="-6"/>
          <w:sz w:val="20"/>
        </w:rPr>
        <w:t xml:space="preserve"> </w:t>
      </w:r>
      <w:r>
        <w:rPr>
          <w:sz w:val="20"/>
        </w:rPr>
        <w:t>или</w:t>
      </w:r>
      <w:r>
        <w:rPr>
          <w:spacing w:val="-6"/>
          <w:sz w:val="20"/>
        </w:rPr>
        <w:t xml:space="preserve"> </w:t>
      </w:r>
      <w:r>
        <w:rPr>
          <w:sz w:val="20"/>
        </w:rPr>
        <w:t>спроса</w:t>
      </w:r>
      <w:r>
        <w:rPr>
          <w:spacing w:val="-5"/>
          <w:sz w:val="20"/>
        </w:rPr>
        <w:t xml:space="preserve"> </w:t>
      </w:r>
      <w:r>
        <w:rPr>
          <w:sz w:val="20"/>
        </w:rPr>
        <w:t>на</w:t>
      </w:r>
      <w:r>
        <w:rPr>
          <w:spacing w:val="-6"/>
          <w:sz w:val="20"/>
        </w:rPr>
        <w:t xml:space="preserve"> </w:t>
      </w:r>
      <w:r>
        <w:rPr>
          <w:sz w:val="20"/>
        </w:rPr>
        <w:t>ценные</w:t>
      </w:r>
      <w:r>
        <w:rPr>
          <w:spacing w:val="-6"/>
          <w:sz w:val="20"/>
        </w:rPr>
        <w:t xml:space="preserve"> </w:t>
      </w:r>
      <w:r>
        <w:rPr>
          <w:sz w:val="20"/>
        </w:rPr>
        <w:t>бумаги</w:t>
      </w:r>
      <w:r>
        <w:rPr>
          <w:spacing w:val="-6"/>
          <w:sz w:val="20"/>
        </w:rPr>
        <w:t xml:space="preserve"> </w:t>
      </w:r>
      <w:r>
        <w:rPr>
          <w:sz w:val="20"/>
        </w:rPr>
        <w:t>в</w:t>
      </w:r>
      <w:r>
        <w:rPr>
          <w:spacing w:val="-6"/>
          <w:sz w:val="20"/>
        </w:rPr>
        <w:t xml:space="preserve"> </w:t>
      </w:r>
      <w:r>
        <w:rPr>
          <w:sz w:val="20"/>
        </w:rPr>
        <w:t>связи</w:t>
      </w:r>
      <w:r>
        <w:rPr>
          <w:spacing w:val="-6"/>
          <w:sz w:val="20"/>
        </w:rPr>
        <w:t xml:space="preserve"> </w:t>
      </w:r>
      <w:r>
        <w:rPr>
          <w:sz w:val="20"/>
        </w:rPr>
        <w:t>с</w:t>
      </w:r>
      <w:r>
        <w:rPr>
          <w:spacing w:val="-6"/>
          <w:sz w:val="20"/>
        </w:rPr>
        <w:t xml:space="preserve"> </w:t>
      </w:r>
      <w:r>
        <w:rPr>
          <w:sz w:val="20"/>
        </w:rPr>
        <w:t>размещением</w:t>
      </w:r>
      <w:r>
        <w:rPr>
          <w:spacing w:val="-5"/>
          <w:sz w:val="20"/>
        </w:rPr>
        <w:t xml:space="preserve"> </w:t>
      </w:r>
      <w:r>
        <w:rPr>
          <w:sz w:val="20"/>
        </w:rPr>
        <w:t>и</w:t>
      </w:r>
      <w:r>
        <w:rPr>
          <w:spacing w:val="-6"/>
          <w:sz w:val="20"/>
        </w:rPr>
        <w:t xml:space="preserve"> </w:t>
      </w:r>
      <w:r>
        <w:rPr>
          <w:sz w:val="20"/>
        </w:rPr>
        <w:t>обращением</w:t>
      </w:r>
      <w:r>
        <w:rPr>
          <w:spacing w:val="-5"/>
          <w:sz w:val="20"/>
        </w:rPr>
        <w:t xml:space="preserve"> </w:t>
      </w:r>
      <w:r>
        <w:rPr>
          <w:sz w:val="20"/>
        </w:rPr>
        <w:t>ценных</w:t>
      </w:r>
      <w:r>
        <w:rPr>
          <w:spacing w:val="-6"/>
          <w:sz w:val="20"/>
        </w:rPr>
        <w:t xml:space="preserve"> </w:t>
      </w:r>
      <w:r>
        <w:rPr>
          <w:sz w:val="20"/>
        </w:rPr>
        <w:t>бумаг и</w:t>
      </w:r>
      <w:r>
        <w:rPr>
          <w:spacing w:val="-12"/>
          <w:sz w:val="20"/>
        </w:rPr>
        <w:t xml:space="preserve"> </w:t>
      </w:r>
      <w:r>
        <w:rPr>
          <w:sz w:val="20"/>
        </w:rPr>
        <w:t>осуществляются</w:t>
      </w:r>
      <w:r>
        <w:rPr>
          <w:spacing w:val="-13"/>
          <w:sz w:val="20"/>
        </w:rPr>
        <w:t xml:space="preserve"> </w:t>
      </w:r>
      <w:r>
        <w:rPr>
          <w:sz w:val="20"/>
        </w:rPr>
        <w:t>участниками</w:t>
      </w:r>
      <w:r>
        <w:rPr>
          <w:spacing w:val="-12"/>
          <w:sz w:val="20"/>
        </w:rPr>
        <w:t xml:space="preserve"> </w:t>
      </w:r>
      <w:r>
        <w:rPr>
          <w:sz w:val="20"/>
        </w:rPr>
        <w:t>торгов</w:t>
      </w:r>
      <w:r>
        <w:rPr>
          <w:spacing w:val="-12"/>
          <w:sz w:val="20"/>
        </w:rPr>
        <w:t xml:space="preserve"> </w:t>
      </w:r>
      <w:r>
        <w:rPr>
          <w:sz w:val="20"/>
        </w:rPr>
        <w:t>в</w:t>
      </w:r>
      <w:r>
        <w:rPr>
          <w:spacing w:val="-11"/>
          <w:sz w:val="20"/>
        </w:rPr>
        <w:t xml:space="preserve"> </w:t>
      </w:r>
      <w:r>
        <w:rPr>
          <w:sz w:val="20"/>
        </w:rPr>
        <w:t>соответствии</w:t>
      </w:r>
      <w:r>
        <w:rPr>
          <w:spacing w:val="-12"/>
          <w:sz w:val="20"/>
        </w:rPr>
        <w:t xml:space="preserve"> </w:t>
      </w:r>
      <w:r>
        <w:rPr>
          <w:sz w:val="20"/>
        </w:rPr>
        <w:t>с</w:t>
      </w:r>
      <w:r>
        <w:rPr>
          <w:spacing w:val="-11"/>
          <w:sz w:val="20"/>
        </w:rPr>
        <w:t xml:space="preserve"> </w:t>
      </w:r>
      <w:r>
        <w:rPr>
          <w:sz w:val="20"/>
        </w:rPr>
        <w:t>договором</w:t>
      </w:r>
      <w:r>
        <w:rPr>
          <w:spacing w:val="-12"/>
          <w:sz w:val="20"/>
        </w:rPr>
        <w:t xml:space="preserve"> </w:t>
      </w:r>
      <w:r>
        <w:rPr>
          <w:sz w:val="20"/>
        </w:rPr>
        <w:t>с</w:t>
      </w:r>
      <w:r>
        <w:rPr>
          <w:spacing w:val="-11"/>
          <w:sz w:val="20"/>
        </w:rPr>
        <w:t xml:space="preserve"> </w:t>
      </w:r>
      <w:r>
        <w:rPr>
          <w:sz w:val="20"/>
        </w:rPr>
        <w:t>эмитентом</w:t>
      </w:r>
      <w:r>
        <w:rPr>
          <w:spacing w:val="-11"/>
          <w:sz w:val="20"/>
        </w:rPr>
        <w:t xml:space="preserve"> </w:t>
      </w:r>
      <w:r>
        <w:rPr>
          <w:sz w:val="20"/>
        </w:rPr>
        <w:t>или</w:t>
      </w:r>
      <w:r>
        <w:rPr>
          <w:spacing w:val="-12"/>
          <w:sz w:val="20"/>
        </w:rPr>
        <w:t xml:space="preserve"> </w:t>
      </w:r>
      <w:r>
        <w:rPr>
          <w:sz w:val="20"/>
        </w:rPr>
        <w:t>лицом,</w:t>
      </w:r>
      <w:r>
        <w:rPr>
          <w:spacing w:val="-13"/>
          <w:sz w:val="20"/>
        </w:rPr>
        <w:t xml:space="preserve"> </w:t>
      </w:r>
      <w:r>
        <w:rPr>
          <w:sz w:val="20"/>
        </w:rPr>
        <w:t>обязанным</w:t>
      </w:r>
      <w:r>
        <w:rPr>
          <w:spacing w:val="-11"/>
          <w:sz w:val="20"/>
        </w:rPr>
        <w:t xml:space="preserve"> </w:t>
      </w:r>
      <w:r>
        <w:rPr>
          <w:sz w:val="20"/>
        </w:rPr>
        <w:t>по ценным бумагам;</w:t>
      </w:r>
    </w:p>
    <w:p w14:paraId="2950CCBC" w14:textId="77777777" w:rsidR="00BD24A3" w:rsidRDefault="00000000">
      <w:pPr>
        <w:pStyle w:val="a5"/>
        <w:numPr>
          <w:ilvl w:val="2"/>
          <w:numId w:val="8"/>
        </w:numPr>
        <w:tabs>
          <w:tab w:val="left" w:pos="1037"/>
        </w:tabs>
        <w:spacing w:line="242" w:lineRule="auto"/>
        <w:ind w:left="924" w:right="18" w:firstLine="0"/>
        <w:rPr>
          <w:sz w:val="20"/>
        </w:rPr>
      </w:pPr>
      <w:r>
        <w:rPr>
          <w:spacing w:val="-2"/>
          <w:sz w:val="20"/>
        </w:rPr>
        <w:t>на</w:t>
      </w:r>
      <w:r>
        <w:rPr>
          <w:spacing w:val="-3"/>
          <w:sz w:val="20"/>
        </w:rPr>
        <w:t xml:space="preserve"> </w:t>
      </w:r>
      <w:r>
        <w:rPr>
          <w:spacing w:val="-2"/>
          <w:sz w:val="20"/>
        </w:rPr>
        <w:t>поддержание</w:t>
      </w:r>
      <w:r>
        <w:rPr>
          <w:spacing w:val="-3"/>
          <w:sz w:val="20"/>
        </w:rPr>
        <w:t xml:space="preserve"> </w:t>
      </w:r>
      <w:r>
        <w:rPr>
          <w:spacing w:val="-2"/>
          <w:sz w:val="20"/>
        </w:rPr>
        <w:t>цен</w:t>
      </w:r>
      <w:r>
        <w:rPr>
          <w:spacing w:val="-4"/>
          <w:sz w:val="20"/>
        </w:rPr>
        <w:t xml:space="preserve"> </w:t>
      </w:r>
      <w:r>
        <w:rPr>
          <w:spacing w:val="-2"/>
          <w:sz w:val="20"/>
        </w:rPr>
        <w:t>в</w:t>
      </w:r>
      <w:r>
        <w:rPr>
          <w:spacing w:val="-3"/>
          <w:sz w:val="20"/>
        </w:rPr>
        <w:t xml:space="preserve"> </w:t>
      </w:r>
      <w:r>
        <w:rPr>
          <w:spacing w:val="-2"/>
          <w:sz w:val="20"/>
        </w:rPr>
        <w:t>связи</w:t>
      </w:r>
      <w:r>
        <w:rPr>
          <w:spacing w:val="-4"/>
          <w:sz w:val="20"/>
        </w:rPr>
        <w:t xml:space="preserve"> </w:t>
      </w:r>
      <w:r>
        <w:rPr>
          <w:spacing w:val="-2"/>
          <w:sz w:val="20"/>
        </w:rPr>
        <w:t>с</w:t>
      </w:r>
      <w:r>
        <w:rPr>
          <w:spacing w:val="-3"/>
          <w:sz w:val="20"/>
        </w:rPr>
        <w:t xml:space="preserve"> </w:t>
      </w:r>
      <w:r>
        <w:rPr>
          <w:spacing w:val="-2"/>
          <w:sz w:val="20"/>
        </w:rPr>
        <w:t>осуществлением</w:t>
      </w:r>
      <w:r>
        <w:rPr>
          <w:spacing w:val="-3"/>
          <w:sz w:val="20"/>
        </w:rPr>
        <w:t xml:space="preserve"> </w:t>
      </w:r>
      <w:r>
        <w:rPr>
          <w:spacing w:val="-2"/>
          <w:sz w:val="20"/>
        </w:rPr>
        <w:t>выкупа,</w:t>
      </w:r>
      <w:r>
        <w:rPr>
          <w:spacing w:val="-4"/>
          <w:sz w:val="20"/>
        </w:rPr>
        <w:t xml:space="preserve"> </w:t>
      </w:r>
      <w:r>
        <w:rPr>
          <w:spacing w:val="-2"/>
          <w:sz w:val="20"/>
        </w:rPr>
        <w:t>приобретения</w:t>
      </w:r>
      <w:r>
        <w:rPr>
          <w:spacing w:val="-4"/>
          <w:sz w:val="20"/>
        </w:rPr>
        <w:t xml:space="preserve"> </w:t>
      </w:r>
      <w:r>
        <w:rPr>
          <w:spacing w:val="-2"/>
          <w:sz w:val="20"/>
        </w:rPr>
        <w:t>акций,</w:t>
      </w:r>
      <w:r>
        <w:rPr>
          <w:spacing w:val="-4"/>
          <w:sz w:val="20"/>
        </w:rPr>
        <w:t xml:space="preserve"> </w:t>
      </w:r>
      <w:r>
        <w:rPr>
          <w:spacing w:val="-2"/>
          <w:sz w:val="20"/>
        </w:rPr>
        <w:t>погашения</w:t>
      </w:r>
      <w:r>
        <w:rPr>
          <w:spacing w:val="-4"/>
          <w:sz w:val="20"/>
        </w:rPr>
        <w:t xml:space="preserve"> </w:t>
      </w:r>
      <w:r>
        <w:rPr>
          <w:spacing w:val="-2"/>
          <w:sz w:val="20"/>
        </w:rPr>
        <w:t xml:space="preserve">инвестиционных </w:t>
      </w:r>
      <w:r>
        <w:rPr>
          <w:sz w:val="20"/>
        </w:rPr>
        <w:t>паев закрытых паевых инвестиционных фондов в случаях, установленных федеральными законами;</w:t>
      </w:r>
    </w:p>
    <w:p w14:paraId="1BCB060B" w14:textId="77777777" w:rsidR="00BD24A3" w:rsidRDefault="00000000">
      <w:pPr>
        <w:pStyle w:val="a5"/>
        <w:numPr>
          <w:ilvl w:val="2"/>
          <w:numId w:val="8"/>
        </w:numPr>
        <w:tabs>
          <w:tab w:val="left" w:pos="923"/>
          <w:tab w:val="left" w:pos="1042"/>
        </w:tabs>
        <w:spacing w:line="244" w:lineRule="auto"/>
        <w:ind w:left="923" w:right="19" w:hanging="1"/>
        <w:rPr>
          <w:sz w:val="20"/>
        </w:rPr>
      </w:pPr>
      <w:r>
        <w:rPr>
          <w:sz w:val="20"/>
        </w:rPr>
        <w:t>на</w:t>
      </w:r>
      <w:r>
        <w:rPr>
          <w:spacing w:val="-11"/>
          <w:sz w:val="20"/>
        </w:rPr>
        <w:t xml:space="preserve"> </w:t>
      </w:r>
      <w:r>
        <w:rPr>
          <w:sz w:val="20"/>
        </w:rPr>
        <w:t>поддержание</w:t>
      </w:r>
      <w:r>
        <w:rPr>
          <w:spacing w:val="-11"/>
          <w:sz w:val="20"/>
        </w:rPr>
        <w:t xml:space="preserve"> </w:t>
      </w:r>
      <w:r>
        <w:rPr>
          <w:sz w:val="20"/>
        </w:rPr>
        <w:t>цен,</w:t>
      </w:r>
      <w:r>
        <w:rPr>
          <w:spacing w:val="-11"/>
          <w:sz w:val="20"/>
        </w:rPr>
        <w:t xml:space="preserve"> </w:t>
      </w:r>
      <w:r>
        <w:rPr>
          <w:sz w:val="20"/>
        </w:rPr>
        <w:t>спроса,</w:t>
      </w:r>
      <w:r>
        <w:rPr>
          <w:spacing w:val="-11"/>
          <w:sz w:val="20"/>
        </w:rPr>
        <w:t xml:space="preserve"> </w:t>
      </w:r>
      <w:r>
        <w:rPr>
          <w:sz w:val="20"/>
        </w:rPr>
        <w:t>предложения</w:t>
      </w:r>
      <w:r>
        <w:rPr>
          <w:spacing w:val="-11"/>
          <w:sz w:val="20"/>
        </w:rPr>
        <w:t xml:space="preserve"> </w:t>
      </w:r>
      <w:r>
        <w:rPr>
          <w:sz w:val="20"/>
        </w:rPr>
        <w:t>или</w:t>
      </w:r>
      <w:r>
        <w:rPr>
          <w:spacing w:val="-11"/>
          <w:sz w:val="20"/>
        </w:rPr>
        <w:t xml:space="preserve"> </w:t>
      </w:r>
      <w:r>
        <w:rPr>
          <w:sz w:val="20"/>
        </w:rPr>
        <w:t>объема</w:t>
      </w:r>
      <w:r>
        <w:rPr>
          <w:spacing w:val="-11"/>
          <w:sz w:val="20"/>
        </w:rPr>
        <w:t xml:space="preserve"> </w:t>
      </w:r>
      <w:r>
        <w:rPr>
          <w:sz w:val="20"/>
        </w:rPr>
        <w:t>торгов</w:t>
      </w:r>
      <w:r>
        <w:rPr>
          <w:spacing w:val="-11"/>
          <w:sz w:val="20"/>
        </w:rPr>
        <w:t xml:space="preserve"> </w:t>
      </w:r>
      <w:r>
        <w:rPr>
          <w:sz w:val="20"/>
        </w:rPr>
        <w:t>финансовым</w:t>
      </w:r>
      <w:r>
        <w:rPr>
          <w:spacing w:val="-11"/>
          <w:sz w:val="20"/>
        </w:rPr>
        <w:t xml:space="preserve"> </w:t>
      </w:r>
      <w:r>
        <w:rPr>
          <w:sz w:val="20"/>
        </w:rPr>
        <w:t>инструментом,</w:t>
      </w:r>
      <w:r>
        <w:rPr>
          <w:spacing w:val="-11"/>
          <w:sz w:val="20"/>
        </w:rPr>
        <w:t xml:space="preserve"> </w:t>
      </w:r>
      <w:r>
        <w:rPr>
          <w:sz w:val="20"/>
        </w:rPr>
        <w:t>иностранной валютой и (или) товаром и осуществляются участниками торгов в соответствии с договором, одной из сторон которого является организатор торговли;</w:t>
      </w:r>
    </w:p>
    <w:p w14:paraId="56B38945" w14:textId="77777777" w:rsidR="00BD24A3" w:rsidRDefault="00000000">
      <w:pPr>
        <w:pStyle w:val="a5"/>
        <w:numPr>
          <w:ilvl w:val="2"/>
          <w:numId w:val="8"/>
        </w:numPr>
        <w:tabs>
          <w:tab w:val="left" w:pos="1048"/>
        </w:tabs>
        <w:spacing w:line="242" w:lineRule="auto"/>
        <w:ind w:left="923" w:right="16" w:firstLine="0"/>
        <w:jc w:val="left"/>
        <w:rPr>
          <w:sz w:val="20"/>
        </w:rPr>
      </w:pPr>
      <w:r>
        <w:rPr>
          <w:sz w:val="20"/>
        </w:rPr>
        <w:t>на приобретение за счет и в интересах публичного общества его акций, допущенных к торговле на организованных</w:t>
      </w:r>
      <w:r>
        <w:rPr>
          <w:spacing w:val="36"/>
          <w:sz w:val="20"/>
        </w:rPr>
        <w:t xml:space="preserve"> </w:t>
      </w:r>
      <w:r>
        <w:rPr>
          <w:sz w:val="20"/>
        </w:rPr>
        <w:t>торгах,</w:t>
      </w:r>
      <w:r>
        <w:rPr>
          <w:spacing w:val="34"/>
          <w:sz w:val="20"/>
        </w:rPr>
        <w:t xml:space="preserve"> </w:t>
      </w:r>
      <w:r>
        <w:rPr>
          <w:sz w:val="20"/>
        </w:rPr>
        <w:t>осуществляемое</w:t>
      </w:r>
      <w:r>
        <w:rPr>
          <w:spacing w:val="36"/>
          <w:sz w:val="20"/>
        </w:rPr>
        <w:t xml:space="preserve"> </w:t>
      </w:r>
      <w:r>
        <w:rPr>
          <w:sz w:val="20"/>
        </w:rPr>
        <w:t>в</w:t>
      </w:r>
      <w:r>
        <w:rPr>
          <w:spacing w:val="35"/>
          <w:sz w:val="20"/>
        </w:rPr>
        <w:t xml:space="preserve"> </w:t>
      </w:r>
      <w:r>
        <w:rPr>
          <w:sz w:val="20"/>
        </w:rPr>
        <w:t>соответствии</w:t>
      </w:r>
      <w:r>
        <w:rPr>
          <w:spacing w:val="35"/>
          <w:sz w:val="20"/>
        </w:rPr>
        <w:t xml:space="preserve"> </w:t>
      </w:r>
      <w:r>
        <w:rPr>
          <w:sz w:val="20"/>
        </w:rPr>
        <w:t>со</w:t>
      </w:r>
      <w:r>
        <w:rPr>
          <w:spacing w:val="34"/>
          <w:sz w:val="20"/>
        </w:rPr>
        <w:t xml:space="preserve"> </w:t>
      </w:r>
      <w:r>
        <w:rPr>
          <w:sz w:val="20"/>
        </w:rPr>
        <w:t>статьей</w:t>
      </w:r>
      <w:r>
        <w:rPr>
          <w:spacing w:val="35"/>
          <w:sz w:val="20"/>
        </w:rPr>
        <w:t xml:space="preserve"> </w:t>
      </w:r>
      <w:r>
        <w:rPr>
          <w:sz w:val="20"/>
        </w:rPr>
        <w:t>72.1</w:t>
      </w:r>
      <w:r>
        <w:rPr>
          <w:spacing w:val="34"/>
          <w:sz w:val="20"/>
        </w:rPr>
        <w:t xml:space="preserve"> </w:t>
      </w:r>
      <w:r>
        <w:rPr>
          <w:sz w:val="20"/>
        </w:rPr>
        <w:t>Федерального</w:t>
      </w:r>
      <w:r>
        <w:rPr>
          <w:spacing w:val="36"/>
          <w:sz w:val="20"/>
        </w:rPr>
        <w:t xml:space="preserve"> </w:t>
      </w:r>
      <w:r>
        <w:rPr>
          <w:sz w:val="20"/>
        </w:rPr>
        <w:t>закона</w:t>
      </w:r>
      <w:r>
        <w:rPr>
          <w:spacing w:val="36"/>
          <w:sz w:val="20"/>
        </w:rPr>
        <w:t xml:space="preserve"> </w:t>
      </w:r>
      <w:r>
        <w:rPr>
          <w:sz w:val="20"/>
        </w:rPr>
        <w:t>от</w:t>
      </w:r>
      <w:r>
        <w:rPr>
          <w:spacing w:val="36"/>
          <w:sz w:val="20"/>
        </w:rPr>
        <w:t xml:space="preserve"> </w:t>
      </w:r>
      <w:r>
        <w:rPr>
          <w:sz w:val="20"/>
        </w:rPr>
        <w:t>26 декабря 1995 года N 208</w:t>
      </w:r>
      <w:r>
        <w:rPr>
          <w:rFonts w:ascii="Arial MT" w:hAnsi="Arial MT"/>
          <w:sz w:val="20"/>
        </w:rPr>
        <w:t>-</w:t>
      </w:r>
      <w:r>
        <w:rPr>
          <w:sz w:val="20"/>
        </w:rPr>
        <w:t>ФЗ «Об акционерных обществах».</w:t>
      </w:r>
    </w:p>
    <w:p w14:paraId="40A5FB86" w14:textId="77777777" w:rsidR="00BD24A3" w:rsidRDefault="00000000">
      <w:pPr>
        <w:pStyle w:val="a3"/>
        <w:spacing w:line="244" w:lineRule="auto"/>
        <w:ind w:left="923" w:right="16"/>
      </w:pPr>
      <w:r>
        <w:t>Не являются манипулированием рынком действия клиента участника торгов, в том числе подача поручения</w:t>
      </w:r>
      <w:r>
        <w:rPr>
          <w:spacing w:val="-13"/>
        </w:rPr>
        <w:t xml:space="preserve"> </w:t>
      </w:r>
      <w:r>
        <w:t>(распоряжения)</w:t>
      </w:r>
      <w:r>
        <w:rPr>
          <w:spacing w:val="-12"/>
        </w:rPr>
        <w:t xml:space="preserve"> </w:t>
      </w:r>
      <w:r>
        <w:t>на</w:t>
      </w:r>
      <w:r>
        <w:rPr>
          <w:spacing w:val="-12"/>
        </w:rPr>
        <w:t xml:space="preserve"> </w:t>
      </w:r>
      <w:r>
        <w:t>совершение</w:t>
      </w:r>
      <w:r>
        <w:rPr>
          <w:spacing w:val="-12"/>
        </w:rPr>
        <w:t xml:space="preserve"> </w:t>
      </w:r>
      <w:r>
        <w:t>участником</w:t>
      </w:r>
      <w:r>
        <w:rPr>
          <w:spacing w:val="-12"/>
        </w:rPr>
        <w:t xml:space="preserve"> </w:t>
      </w:r>
      <w:r>
        <w:t>торгов</w:t>
      </w:r>
      <w:r>
        <w:rPr>
          <w:spacing w:val="-12"/>
        </w:rPr>
        <w:t xml:space="preserve"> </w:t>
      </w:r>
      <w:r>
        <w:t>действий,</w:t>
      </w:r>
      <w:r>
        <w:rPr>
          <w:spacing w:val="-13"/>
        </w:rPr>
        <w:t xml:space="preserve"> </w:t>
      </w:r>
      <w:r>
        <w:t>определенных</w:t>
      </w:r>
      <w:r>
        <w:rPr>
          <w:spacing w:val="-12"/>
        </w:rPr>
        <w:t xml:space="preserve"> </w:t>
      </w:r>
      <w:r>
        <w:t>абзацами</w:t>
      </w:r>
      <w:r>
        <w:rPr>
          <w:spacing w:val="-13"/>
        </w:rPr>
        <w:t xml:space="preserve"> </w:t>
      </w:r>
      <w:r>
        <w:t>с</w:t>
      </w:r>
      <w:r>
        <w:rPr>
          <w:spacing w:val="-12"/>
        </w:rPr>
        <w:t xml:space="preserve"> </w:t>
      </w:r>
      <w:r>
        <w:t>пятого по седьмой пункта 1, если такие действия клиента, а также Брокера, совершенные по поручению (распоряжению) клиента, направлены на поддержание цен или спроса на ценные бумаги в связи с размещением и обращением ценных бумаг и осуществляются в соответствии с договором, сторонами которого являются эмитент или лицо, обязанное по ценным бумагам, и Брокер. Сторонами по данному договору также могут быть организатор торговли и (или) клиент. Если клиент Брокера не является стороной данного договора, в нем должно быть указано, за счет какого клиента действует Брокер.</w:t>
      </w:r>
    </w:p>
    <w:p w14:paraId="3AAF2D41" w14:textId="77777777" w:rsidR="00BD24A3" w:rsidRDefault="00000000">
      <w:pPr>
        <w:pStyle w:val="a5"/>
        <w:numPr>
          <w:ilvl w:val="0"/>
          <w:numId w:val="8"/>
        </w:numPr>
        <w:tabs>
          <w:tab w:val="left" w:pos="1158"/>
        </w:tabs>
        <w:ind w:left="924" w:right="17" w:firstLine="0"/>
        <w:rPr>
          <w:sz w:val="20"/>
        </w:rPr>
      </w:pPr>
      <w:r>
        <w:rPr>
          <w:rFonts w:ascii="Arial" w:hAnsi="Arial"/>
          <w:b/>
          <w:sz w:val="20"/>
        </w:rPr>
        <w:t>Об обязанности самостоятельно не допускать подачу через электронные системы поручений, которые могут содержать признаки манипулирования</w:t>
      </w:r>
      <w:r>
        <w:rPr>
          <w:sz w:val="20"/>
        </w:rPr>
        <w:t>.</w:t>
      </w:r>
    </w:p>
    <w:p w14:paraId="6D67EDD4" w14:textId="77777777" w:rsidR="00BD24A3" w:rsidRDefault="00000000">
      <w:pPr>
        <w:pStyle w:val="a3"/>
        <w:spacing w:line="244" w:lineRule="auto"/>
        <w:ind w:left="924" w:right="15"/>
      </w:pPr>
      <w:r>
        <w:t>Клиент обязан не допускать подачу через электронные системы поручений, которые могут содержать признаки манипулирования.</w:t>
      </w:r>
    </w:p>
    <w:p w14:paraId="471BC857" w14:textId="77777777" w:rsidR="00BD24A3" w:rsidRDefault="00000000">
      <w:pPr>
        <w:pStyle w:val="a5"/>
        <w:numPr>
          <w:ilvl w:val="0"/>
          <w:numId w:val="8"/>
        </w:numPr>
        <w:tabs>
          <w:tab w:val="left" w:pos="1144"/>
        </w:tabs>
        <w:spacing w:line="226" w:lineRule="exact"/>
        <w:ind w:hanging="221"/>
        <w:rPr>
          <w:rFonts w:ascii="Arial" w:hAnsi="Arial"/>
          <w:b/>
          <w:sz w:val="20"/>
        </w:rPr>
      </w:pPr>
      <w:r>
        <w:rPr>
          <w:rFonts w:ascii="Arial" w:hAnsi="Arial"/>
          <w:b/>
          <w:sz w:val="20"/>
        </w:rPr>
        <w:t>Об</w:t>
      </w:r>
      <w:r>
        <w:rPr>
          <w:rFonts w:ascii="Arial" w:hAnsi="Arial"/>
          <w:b/>
          <w:spacing w:val="-7"/>
          <w:sz w:val="20"/>
        </w:rPr>
        <w:t xml:space="preserve"> </w:t>
      </w:r>
      <w:r>
        <w:rPr>
          <w:rFonts w:ascii="Arial" w:hAnsi="Arial"/>
          <w:b/>
          <w:sz w:val="20"/>
        </w:rPr>
        <w:t>ограничениях</w:t>
      </w:r>
      <w:r>
        <w:rPr>
          <w:rFonts w:ascii="Arial" w:hAnsi="Arial"/>
          <w:b/>
          <w:spacing w:val="-5"/>
          <w:sz w:val="20"/>
        </w:rPr>
        <w:t xml:space="preserve"> </w:t>
      </w:r>
      <w:r>
        <w:rPr>
          <w:rFonts w:ascii="Arial" w:hAnsi="Arial"/>
          <w:b/>
          <w:sz w:val="20"/>
        </w:rPr>
        <w:t>на</w:t>
      </w:r>
      <w:r>
        <w:rPr>
          <w:rFonts w:ascii="Arial" w:hAnsi="Arial"/>
          <w:b/>
          <w:spacing w:val="-6"/>
          <w:sz w:val="20"/>
        </w:rPr>
        <w:t xml:space="preserve"> </w:t>
      </w:r>
      <w:r>
        <w:rPr>
          <w:rFonts w:ascii="Arial" w:hAnsi="Arial"/>
          <w:b/>
          <w:sz w:val="20"/>
        </w:rPr>
        <w:t>использование</w:t>
      </w:r>
      <w:r>
        <w:rPr>
          <w:rFonts w:ascii="Arial" w:hAnsi="Arial"/>
          <w:b/>
          <w:spacing w:val="-5"/>
          <w:sz w:val="20"/>
        </w:rPr>
        <w:t xml:space="preserve"> </w:t>
      </w:r>
      <w:r>
        <w:rPr>
          <w:rFonts w:ascii="Arial" w:hAnsi="Arial"/>
          <w:b/>
          <w:sz w:val="20"/>
        </w:rPr>
        <w:t>инсайдерской</w:t>
      </w:r>
      <w:r>
        <w:rPr>
          <w:rFonts w:ascii="Arial" w:hAnsi="Arial"/>
          <w:b/>
          <w:spacing w:val="-3"/>
          <w:sz w:val="20"/>
        </w:rPr>
        <w:t xml:space="preserve"> </w:t>
      </w:r>
      <w:r>
        <w:rPr>
          <w:rFonts w:ascii="Arial" w:hAnsi="Arial"/>
          <w:b/>
          <w:spacing w:val="-2"/>
          <w:sz w:val="20"/>
        </w:rPr>
        <w:t>информации</w:t>
      </w:r>
    </w:p>
    <w:p w14:paraId="0FE181DB" w14:textId="77777777" w:rsidR="00BD24A3" w:rsidRDefault="00000000">
      <w:pPr>
        <w:pStyle w:val="a5"/>
        <w:numPr>
          <w:ilvl w:val="1"/>
          <w:numId w:val="8"/>
        </w:numPr>
        <w:tabs>
          <w:tab w:val="left" w:pos="1310"/>
        </w:tabs>
        <w:ind w:left="1310" w:hanging="387"/>
        <w:rPr>
          <w:sz w:val="20"/>
        </w:rPr>
      </w:pPr>
      <w:r>
        <w:rPr>
          <w:spacing w:val="-2"/>
          <w:sz w:val="20"/>
        </w:rPr>
        <w:t>Запрещается</w:t>
      </w:r>
      <w:r>
        <w:rPr>
          <w:spacing w:val="5"/>
          <w:sz w:val="20"/>
        </w:rPr>
        <w:t xml:space="preserve"> </w:t>
      </w:r>
      <w:r>
        <w:rPr>
          <w:spacing w:val="-2"/>
          <w:sz w:val="20"/>
        </w:rPr>
        <w:t>использование</w:t>
      </w:r>
      <w:r>
        <w:rPr>
          <w:spacing w:val="7"/>
          <w:sz w:val="20"/>
        </w:rPr>
        <w:t xml:space="preserve"> </w:t>
      </w:r>
      <w:r>
        <w:rPr>
          <w:spacing w:val="-2"/>
          <w:sz w:val="20"/>
        </w:rPr>
        <w:t>инсайдерской</w:t>
      </w:r>
      <w:r>
        <w:rPr>
          <w:spacing w:val="6"/>
          <w:sz w:val="20"/>
        </w:rPr>
        <w:t xml:space="preserve"> </w:t>
      </w:r>
      <w:r>
        <w:rPr>
          <w:spacing w:val="-2"/>
          <w:sz w:val="20"/>
        </w:rPr>
        <w:t>информации:</w:t>
      </w:r>
    </w:p>
    <w:p w14:paraId="593F76A3" w14:textId="77777777" w:rsidR="00BD24A3" w:rsidRDefault="00000000">
      <w:pPr>
        <w:pStyle w:val="a5"/>
        <w:numPr>
          <w:ilvl w:val="0"/>
          <w:numId w:val="6"/>
        </w:numPr>
        <w:tabs>
          <w:tab w:val="left" w:pos="1155"/>
        </w:tabs>
        <w:spacing w:line="244" w:lineRule="auto"/>
        <w:ind w:right="17" w:firstLine="0"/>
        <w:rPr>
          <w:sz w:val="20"/>
        </w:rPr>
      </w:pPr>
      <w:r>
        <w:rPr>
          <w:sz w:val="20"/>
        </w:rPr>
        <w:t>для</w:t>
      </w:r>
      <w:r>
        <w:rPr>
          <w:spacing w:val="-5"/>
          <w:sz w:val="20"/>
        </w:rPr>
        <w:t xml:space="preserve"> </w:t>
      </w:r>
      <w:r>
        <w:rPr>
          <w:sz w:val="20"/>
        </w:rPr>
        <w:t>осуществления</w:t>
      </w:r>
      <w:r>
        <w:rPr>
          <w:spacing w:val="-5"/>
          <w:sz w:val="20"/>
        </w:rPr>
        <w:t xml:space="preserve"> </w:t>
      </w:r>
      <w:r>
        <w:rPr>
          <w:sz w:val="20"/>
        </w:rPr>
        <w:t>операций</w:t>
      </w:r>
      <w:r>
        <w:rPr>
          <w:spacing w:val="-6"/>
          <w:sz w:val="20"/>
        </w:rPr>
        <w:t xml:space="preserve"> </w:t>
      </w:r>
      <w:r>
        <w:rPr>
          <w:sz w:val="20"/>
        </w:rPr>
        <w:t>с</w:t>
      </w:r>
      <w:r>
        <w:rPr>
          <w:spacing w:val="-4"/>
          <w:sz w:val="20"/>
        </w:rPr>
        <w:t xml:space="preserve"> </w:t>
      </w:r>
      <w:r>
        <w:rPr>
          <w:sz w:val="20"/>
        </w:rPr>
        <w:t>финансовыми</w:t>
      </w:r>
      <w:r>
        <w:rPr>
          <w:spacing w:val="-5"/>
          <w:sz w:val="20"/>
        </w:rPr>
        <w:t xml:space="preserve"> </w:t>
      </w:r>
      <w:r>
        <w:rPr>
          <w:sz w:val="20"/>
        </w:rPr>
        <w:t>инструментами,</w:t>
      </w:r>
      <w:r>
        <w:rPr>
          <w:spacing w:val="-5"/>
          <w:sz w:val="20"/>
        </w:rPr>
        <w:t xml:space="preserve"> </w:t>
      </w:r>
      <w:r>
        <w:rPr>
          <w:sz w:val="20"/>
        </w:rPr>
        <w:t>иностранной</w:t>
      </w:r>
      <w:r>
        <w:rPr>
          <w:spacing w:val="-5"/>
          <w:sz w:val="20"/>
        </w:rPr>
        <w:t xml:space="preserve"> </w:t>
      </w:r>
      <w:r>
        <w:rPr>
          <w:sz w:val="20"/>
        </w:rPr>
        <w:t>валютой</w:t>
      </w:r>
      <w:r>
        <w:rPr>
          <w:spacing w:val="-6"/>
          <w:sz w:val="20"/>
        </w:rPr>
        <w:t xml:space="preserve"> </w:t>
      </w:r>
      <w:r>
        <w:rPr>
          <w:sz w:val="20"/>
        </w:rPr>
        <w:t>и</w:t>
      </w:r>
      <w:r>
        <w:rPr>
          <w:spacing w:val="-5"/>
          <w:sz w:val="20"/>
        </w:rPr>
        <w:t xml:space="preserve"> </w:t>
      </w:r>
      <w:r>
        <w:rPr>
          <w:sz w:val="20"/>
        </w:rPr>
        <w:t>(или)</w:t>
      </w:r>
      <w:r>
        <w:rPr>
          <w:spacing w:val="-4"/>
          <w:sz w:val="20"/>
        </w:rPr>
        <w:t xml:space="preserve"> </w:t>
      </w:r>
      <w:r>
        <w:rPr>
          <w:sz w:val="20"/>
        </w:rPr>
        <w:t>товарами, которых касается инсайдерская информация, за свой счет или за счет третьего лица, за исключением совершения операций в рамках исполнения обязательства по покупке или продаже финансовых инструментов, иностранной валюты и (или) товаров, срок исполнения которого наступил, если такое обязательство возникло в результате операции, совершенной до того, как лицу стала известна инсайдерская информация;</w:t>
      </w:r>
    </w:p>
    <w:p w14:paraId="72B74160" w14:textId="77777777" w:rsidR="00BD24A3" w:rsidRDefault="00000000">
      <w:pPr>
        <w:pStyle w:val="a5"/>
        <w:numPr>
          <w:ilvl w:val="0"/>
          <w:numId w:val="6"/>
        </w:numPr>
        <w:tabs>
          <w:tab w:val="left" w:pos="1234"/>
        </w:tabs>
        <w:spacing w:line="244" w:lineRule="auto"/>
        <w:ind w:right="16" w:firstLine="0"/>
        <w:rPr>
          <w:sz w:val="20"/>
        </w:rPr>
      </w:pPr>
      <w:r>
        <w:rPr>
          <w:sz w:val="20"/>
        </w:rPr>
        <w:t>путем передачи ее другому лицу, за исключением случаев передачи этой информации лицу, включенному</w:t>
      </w:r>
      <w:r>
        <w:rPr>
          <w:spacing w:val="-4"/>
          <w:sz w:val="20"/>
        </w:rPr>
        <w:t xml:space="preserve"> </w:t>
      </w:r>
      <w:r>
        <w:rPr>
          <w:sz w:val="20"/>
        </w:rPr>
        <w:t>в</w:t>
      </w:r>
      <w:r>
        <w:rPr>
          <w:spacing w:val="-6"/>
          <w:sz w:val="20"/>
        </w:rPr>
        <w:t xml:space="preserve"> </w:t>
      </w:r>
      <w:r>
        <w:rPr>
          <w:sz w:val="20"/>
        </w:rPr>
        <w:t>список</w:t>
      </w:r>
      <w:r>
        <w:rPr>
          <w:spacing w:val="-5"/>
          <w:sz w:val="20"/>
        </w:rPr>
        <w:t xml:space="preserve"> </w:t>
      </w:r>
      <w:r>
        <w:rPr>
          <w:sz w:val="20"/>
        </w:rPr>
        <w:t>инсайдеров,</w:t>
      </w:r>
      <w:r>
        <w:rPr>
          <w:spacing w:val="-5"/>
          <w:sz w:val="20"/>
        </w:rPr>
        <w:t xml:space="preserve"> </w:t>
      </w:r>
      <w:r>
        <w:rPr>
          <w:sz w:val="20"/>
        </w:rPr>
        <w:t>в</w:t>
      </w:r>
      <w:r>
        <w:rPr>
          <w:spacing w:val="-6"/>
          <w:sz w:val="20"/>
        </w:rPr>
        <w:t xml:space="preserve"> </w:t>
      </w:r>
      <w:r>
        <w:rPr>
          <w:sz w:val="20"/>
        </w:rPr>
        <w:t>связи</w:t>
      </w:r>
      <w:r>
        <w:rPr>
          <w:spacing w:val="-7"/>
          <w:sz w:val="20"/>
        </w:rPr>
        <w:t xml:space="preserve"> </w:t>
      </w:r>
      <w:r>
        <w:rPr>
          <w:sz w:val="20"/>
        </w:rPr>
        <w:t>с</w:t>
      </w:r>
      <w:r>
        <w:rPr>
          <w:spacing w:val="-4"/>
          <w:sz w:val="20"/>
        </w:rPr>
        <w:t xml:space="preserve"> </w:t>
      </w:r>
      <w:r>
        <w:rPr>
          <w:sz w:val="20"/>
        </w:rPr>
        <w:t>исполнением</w:t>
      </w:r>
      <w:r>
        <w:rPr>
          <w:spacing w:val="-5"/>
          <w:sz w:val="20"/>
        </w:rPr>
        <w:t xml:space="preserve"> </w:t>
      </w:r>
      <w:r>
        <w:rPr>
          <w:sz w:val="20"/>
        </w:rPr>
        <w:t>обязанностей,</w:t>
      </w:r>
      <w:r>
        <w:rPr>
          <w:spacing w:val="-5"/>
          <w:sz w:val="20"/>
        </w:rPr>
        <w:t xml:space="preserve"> </w:t>
      </w:r>
      <w:r>
        <w:rPr>
          <w:sz w:val="20"/>
        </w:rPr>
        <w:t>установленных</w:t>
      </w:r>
      <w:r>
        <w:rPr>
          <w:spacing w:val="-4"/>
          <w:sz w:val="20"/>
        </w:rPr>
        <w:t xml:space="preserve"> </w:t>
      </w:r>
      <w:r>
        <w:rPr>
          <w:sz w:val="20"/>
        </w:rPr>
        <w:t>федеральными законами, либо в связи с исполнением трудовых обязанностей или исполнением договора;</w:t>
      </w:r>
    </w:p>
    <w:p w14:paraId="7B53EADF" w14:textId="77777777" w:rsidR="00BD24A3" w:rsidRDefault="00000000">
      <w:pPr>
        <w:pStyle w:val="a5"/>
        <w:numPr>
          <w:ilvl w:val="0"/>
          <w:numId w:val="6"/>
        </w:numPr>
        <w:tabs>
          <w:tab w:val="left" w:pos="1249"/>
        </w:tabs>
        <w:spacing w:line="242" w:lineRule="auto"/>
        <w:ind w:right="17" w:firstLine="0"/>
        <w:rPr>
          <w:sz w:val="20"/>
        </w:rPr>
      </w:pPr>
      <w:r>
        <w:rPr>
          <w:sz w:val="20"/>
        </w:rPr>
        <w:t>путем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w:t>
      </w:r>
    </w:p>
    <w:p w14:paraId="5D665589" w14:textId="77777777" w:rsidR="00BD24A3" w:rsidRDefault="00BD24A3">
      <w:pPr>
        <w:pStyle w:val="a5"/>
        <w:spacing w:line="242" w:lineRule="auto"/>
        <w:rPr>
          <w:sz w:val="20"/>
        </w:rPr>
        <w:sectPr w:rsidR="00BD24A3">
          <w:pgSz w:w="11910" w:h="16840"/>
          <w:pgMar w:top="900" w:right="720" w:bottom="360" w:left="360" w:header="0" w:footer="161" w:gutter="0"/>
          <w:cols w:space="720"/>
        </w:sectPr>
      </w:pPr>
    </w:p>
    <w:p w14:paraId="39EC5198" w14:textId="77777777" w:rsidR="00BD24A3" w:rsidRDefault="00000000">
      <w:pPr>
        <w:pStyle w:val="a5"/>
        <w:numPr>
          <w:ilvl w:val="1"/>
          <w:numId w:val="8"/>
        </w:numPr>
        <w:tabs>
          <w:tab w:val="left" w:pos="1378"/>
        </w:tabs>
        <w:spacing w:before="69" w:line="244" w:lineRule="auto"/>
        <w:ind w:left="924" w:right="17" w:firstLine="0"/>
        <w:rPr>
          <w:sz w:val="20"/>
        </w:rPr>
      </w:pPr>
      <w:r>
        <w:rPr>
          <w:sz w:val="20"/>
        </w:rPr>
        <w:t>Запрещается осуществлять действия, относящиеся в соответствии с Федеральным законом к манипулированию рынком.</w:t>
      </w:r>
    </w:p>
    <w:p w14:paraId="3A03127B" w14:textId="77777777" w:rsidR="00BD24A3" w:rsidRDefault="00000000">
      <w:pPr>
        <w:pStyle w:val="a5"/>
        <w:numPr>
          <w:ilvl w:val="1"/>
          <w:numId w:val="8"/>
        </w:numPr>
        <w:tabs>
          <w:tab w:val="left" w:pos="1426"/>
        </w:tabs>
        <w:spacing w:line="244" w:lineRule="auto"/>
        <w:ind w:right="17" w:firstLine="0"/>
        <w:rPr>
          <w:sz w:val="20"/>
        </w:rPr>
      </w:pPr>
      <w:r>
        <w:rPr>
          <w:sz w:val="20"/>
        </w:rPr>
        <w:t>Передача инсайдерской информации для ее опубликования редакции средства массовой информации, ее главному редактору, журналисту и иному ее работнику, а также ее опубликование в средстве</w:t>
      </w:r>
      <w:r>
        <w:rPr>
          <w:spacing w:val="-5"/>
          <w:sz w:val="20"/>
        </w:rPr>
        <w:t xml:space="preserve"> </w:t>
      </w:r>
      <w:r>
        <w:rPr>
          <w:sz w:val="20"/>
        </w:rPr>
        <w:t>массовой</w:t>
      </w:r>
      <w:r>
        <w:rPr>
          <w:spacing w:val="-5"/>
          <w:sz w:val="20"/>
        </w:rPr>
        <w:t xml:space="preserve"> </w:t>
      </w:r>
      <w:r>
        <w:rPr>
          <w:sz w:val="20"/>
        </w:rPr>
        <w:t>информации</w:t>
      </w:r>
      <w:r>
        <w:rPr>
          <w:spacing w:val="-5"/>
          <w:sz w:val="20"/>
        </w:rPr>
        <w:t xml:space="preserve"> </w:t>
      </w:r>
      <w:r>
        <w:rPr>
          <w:sz w:val="20"/>
        </w:rPr>
        <w:t>не</w:t>
      </w:r>
      <w:r>
        <w:rPr>
          <w:spacing w:val="-5"/>
          <w:sz w:val="20"/>
        </w:rPr>
        <w:t xml:space="preserve"> </w:t>
      </w:r>
      <w:r>
        <w:rPr>
          <w:sz w:val="20"/>
        </w:rPr>
        <w:t>являются</w:t>
      </w:r>
      <w:r>
        <w:rPr>
          <w:spacing w:val="-5"/>
          <w:sz w:val="20"/>
        </w:rPr>
        <w:t xml:space="preserve"> </w:t>
      </w:r>
      <w:r>
        <w:rPr>
          <w:sz w:val="20"/>
        </w:rPr>
        <w:t>нарушением</w:t>
      </w:r>
      <w:r>
        <w:rPr>
          <w:spacing w:val="-5"/>
          <w:sz w:val="20"/>
        </w:rPr>
        <w:t xml:space="preserve"> </w:t>
      </w:r>
      <w:r>
        <w:rPr>
          <w:sz w:val="20"/>
        </w:rPr>
        <w:t>запрета,</w:t>
      </w:r>
      <w:r>
        <w:rPr>
          <w:spacing w:val="-5"/>
          <w:sz w:val="20"/>
        </w:rPr>
        <w:t xml:space="preserve"> </w:t>
      </w:r>
      <w:r>
        <w:rPr>
          <w:sz w:val="20"/>
        </w:rPr>
        <w:t>установленного</w:t>
      </w:r>
      <w:r>
        <w:rPr>
          <w:spacing w:val="-5"/>
          <w:sz w:val="20"/>
        </w:rPr>
        <w:t xml:space="preserve"> </w:t>
      </w:r>
      <w:r>
        <w:rPr>
          <w:sz w:val="20"/>
        </w:rPr>
        <w:t>подпунктом</w:t>
      </w:r>
      <w:r>
        <w:rPr>
          <w:spacing w:val="-5"/>
          <w:sz w:val="20"/>
        </w:rPr>
        <w:t xml:space="preserve"> </w:t>
      </w:r>
      <w:r>
        <w:rPr>
          <w:sz w:val="20"/>
        </w:rPr>
        <w:t>2</w:t>
      </w:r>
      <w:r>
        <w:rPr>
          <w:spacing w:val="-5"/>
          <w:sz w:val="20"/>
        </w:rPr>
        <w:t xml:space="preserve"> </w:t>
      </w:r>
      <w:r>
        <w:rPr>
          <w:sz w:val="20"/>
        </w:rPr>
        <w:t>пункта</w:t>
      </w:r>
    </w:p>
    <w:p w14:paraId="22E8BF7E" w14:textId="77777777" w:rsidR="00BD24A3" w:rsidRDefault="00000000">
      <w:pPr>
        <w:pStyle w:val="a5"/>
        <w:numPr>
          <w:ilvl w:val="1"/>
          <w:numId w:val="6"/>
        </w:numPr>
        <w:tabs>
          <w:tab w:val="left" w:pos="1310"/>
        </w:tabs>
        <w:spacing w:line="244" w:lineRule="auto"/>
        <w:ind w:right="17" w:firstLine="0"/>
        <w:rPr>
          <w:sz w:val="20"/>
        </w:rPr>
      </w:pPr>
      <w:r>
        <w:rPr>
          <w:sz w:val="20"/>
        </w:rPr>
        <w:t>При</w:t>
      </w:r>
      <w:r>
        <w:rPr>
          <w:spacing w:val="-6"/>
          <w:sz w:val="20"/>
        </w:rPr>
        <w:t xml:space="preserve"> </w:t>
      </w:r>
      <w:r>
        <w:rPr>
          <w:sz w:val="20"/>
        </w:rPr>
        <w:t>этом</w:t>
      </w:r>
      <w:r>
        <w:rPr>
          <w:spacing w:val="-5"/>
          <w:sz w:val="20"/>
        </w:rPr>
        <w:t xml:space="preserve"> </w:t>
      </w:r>
      <w:r>
        <w:rPr>
          <w:sz w:val="20"/>
        </w:rPr>
        <w:t>передача</w:t>
      </w:r>
      <w:r>
        <w:rPr>
          <w:spacing w:val="-5"/>
          <w:sz w:val="20"/>
        </w:rPr>
        <w:t xml:space="preserve"> </w:t>
      </w:r>
      <w:r>
        <w:rPr>
          <w:sz w:val="20"/>
        </w:rPr>
        <w:t>такой</w:t>
      </w:r>
      <w:r>
        <w:rPr>
          <w:spacing w:val="-6"/>
          <w:sz w:val="20"/>
        </w:rPr>
        <w:t xml:space="preserve"> </w:t>
      </w:r>
      <w:r>
        <w:rPr>
          <w:sz w:val="20"/>
        </w:rPr>
        <w:t>информации</w:t>
      </w:r>
      <w:r>
        <w:rPr>
          <w:spacing w:val="-6"/>
          <w:sz w:val="20"/>
        </w:rPr>
        <w:t xml:space="preserve"> </w:t>
      </w:r>
      <w:r>
        <w:rPr>
          <w:sz w:val="20"/>
        </w:rPr>
        <w:t>для</w:t>
      </w:r>
      <w:r>
        <w:rPr>
          <w:spacing w:val="-6"/>
          <w:sz w:val="20"/>
        </w:rPr>
        <w:t xml:space="preserve"> </w:t>
      </w:r>
      <w:r>
        <w:rPr>
          <w:sz w:val="20"/>
        </w:rPr>
        <w:t>ее</w:t>
      </w:r>
      <w:r>
        <w:rPr>
          <w:spacing w:val="-7"/>
          <w:sz w:val="20"/>
        </w:rPr>
        <w:t xml:space="preserve"> </w:t>
      </w:r>
      <w:r>
        <w:rPr>
          <w:sz w:val="20"/>
        </w:rPr>
        <w:t>опубликования</w:t>
      </w:r>
      <w:r>
        <w:rPr>
          <w:spacing w:val="-6"/>
          <w:sz w:val="20"/>
        </w:rPr>
        <w:t xml:space="preserve"> </w:t>
      </w:r>
      <w:r>
        <w:rPr>
          <w:sz w:val="20"/>
        </w:rPr>
        <w:t>или</w:t>
      </w:r>
      <w:r>
        <w:rPr>
          <w:spacing w:val="-6"/>
          <w:sz w:val="20"/>
        </w:rPr>
        <w:t xml:space="preserve"> </w:t>
      </w:r>
      <w:r>
        <w:rPr>
          <w:sz w:val="20"/>
        </w:rPr>
        <w:t>ее</w:t>
      </w:r>
      <w:r>
        <w:rPr>
          <w:spacing w:val="-5"/>
          <w:sz w:val="20"/>
        </w:rPr>
        <w:t xml:space="preserve"> </w:t>
      </w:r>
      <w:r>
        <w:rPr>
          <w:sz w:val="20"/>
        </w:rPr>
        <w:t>опубликование</w:t>
      </w:r>
      <w:r>
        <w:rPr>
          <w:spacing w:val="-6"/>
          <w:sz w:val="20"/>
        </w:rPr>
        <w:t xml:space="preserve"> </w:t>
      </w:r>
      <w:r>
        <w:rPr>
          <w:sz w:val="20"/>
        </w:rPr>
        <w:t>не</w:t>
      </w:r>
      <w:r>
        <w:rPr>
          <w:spacing w:val="-5"/>
          <w:sz w:val="20"/>
        </w:rPr>
        <w:t xml:space="preserve"> </w:t>
      </w:r>
      <w:r>
        <w:rPr>
          <w:sz w:val="20"/>
        </w:rPr>
        <w:t>освобождают от ответственности за незаконное получение, использование, разглашение сведений, составляющих государственную, налоговую, коммерческую, служебную, банковскую тайну, тайну связи (в части информации о почтовых переводах денежных средств) и иную охраняемую законом тайну, и от соблюдения обязанности по раскрытию или предоставлению инсайдерской информации.</w:t>
      </w:r>
    </w:p>
    <w:p w14:paraId="56071133" w14:textId="77777777" w:rsidR="00BD24A3" w:rsidRDefault="00000000">
      <w:pPr>
        <w:pStyle w:val="a5"/>
        <w:numPr>
          <w:ilvl w:val="0"/>
          <w:numId w:val="8"/>
        </w:numPr>
        <w:tabs>
          <w:tab w:val="left" w:pos="1223"/>
        </w:tabs>
        <w:ind w:left="923" w:right="16" w:firstLine="0"/>
        <w:rPr>
          <w:sz w:val="20"/>
        </w:rPr>
      </w:pPr>
      <w:r>
        <w:rPr>
          <w:rFonts w:ascii="Arial" w:hAnsi="Arial"/>
          <w:b/>
          <w:sz w:val="20"/>
        </w:rPr>
        <w:t xml:space="preserve">Об ответственности за манипулирование и неправомерное использование инсайдерской </w:t>
      </w:r>
      <w:r>
        <w:rPr>
          <w:rFonts w:ascii="Arial" w:hAnsi="Arial"/>
          <w:b/>
          <w:spacing w:val="-2"/>
          <w:sz w:val="20"/>
        </w:rPr>
        <w:t>информации</w:t>
      </w:r>
      <w:r>
        <w:rPr>
          <w:spacing w:val="-2"/>
          <w:sz w:val="20"/>
        </w:rPr>
        <w:t>.</w:t>
      </w:r>
    </w:p>
    <w:p w14:paraId="682BB5DB" w14:textId="77777777" w:rsidR="00BD24A3" w:rsidRDefault="00000000">
      <w:pPr>
        <w:pStyle w:val="a3"/>
        <w:spacing w:line="242" w:lineRule="auto"/>
        <w:ind w:left="922" w:right="18"/>
      </w:pPr>
      <w:r>
        <w:rPr>
          <w:spacing w:val="-2"/>
        </w:rPr>
        <w:t xml:space="preserve">Согласно статье 15.30 КоАП РФ манипулирование рынком влечет наложение административного штрафа </w:t>
      </w:r>
      <w:r>
        <w:t xml:space="preserve">на граждан в размере от трех тысяч до пяти тысяч рублей; на должностных лиц </w:t>
      </w:r>
      <w:r>
        <w:rPr>
          <w:rFonts w:ascii="Arial MT" w:hAnsi="Arial MT"/>
        </w:rPr>
        <w:t xml:space="preserve">– </w:t>
      </w:r>
      <w:r>
        <w:t>от тридцати тысяч до пятидесяти</w:t>
      </w:r>
      <w:r>
        <w:rPr>
          <w:spacing w:val="-3"/>
        </w:rPr>
        <w:t xml:space="preserve"> </w:t>
      </w:r>
      <w:r>
        <w:t>тысяч</w:t>
      </w:r>
      <w:r>
        <w:rPr>
          <w:spacing w:val="-1"/>
        </w:rPr>
        <w:t xml:space="preserve"> </w:t>
      </w:r>
      <w:r>
        <w:t>рублей</w:t>
      </w:r>
      <w:r>
        <w:rPr>
          <w:spacing w:val="-2"/>
        </w:rPr>
        <w:t xml:space="preserve"> </w:t>
      </w:r>
      <w:r>
        <w:t>или</w:t>
      </w:r>
      <w:r>
        <w:rPr>
          <w:spacing w:val="-1"/>
        </w:rPr>
        <w:t xml:space="preserve"> </w:t>
      </w:r>
      <w:r>
        <w:t>дисквалификацию</w:t>
      </w:r>
      <w:r>
        <w:rPr>
          <w:spacing w:val="-1"/>
        </w:rPr>
        <w:t xml:space="preserve"> </w:t>
      </w:r>
      <w:r>
        <w:t>на</w:t>
      </w:r>
      <w:r>
        <w:rPr>
          <w:spacing w:val="-1"/>
        </w:rPr>
        <w:t xml:space="preserve"> </w:t>
      </w:r>
      <w:r>
        <w:t>срок</w:t>
      </w:r>
      <w:r>
        <w:rPr>
          <w:spacing w:val="-1"/>
        </w:rPr>
        <w:t xml:space="preserve"> </w:t>
      </w:r>
      <w:r>
        <w:t>от одного</w:t>
      </w:r>
      <w:r>
        <w:rPr>
          <w:spacing w:val="-1"/>
        </w:rPr>
        <w:t xml:space="preserve"> </w:t>
      </w:r>
      <w:r>
        <w:t>года</w:t>
      </w:r>
      <w:r>
        <w:rPr>
          <w:spacing w:val="-1"/>
        </w:rPr>
        <w:t xml:space="preserve"> </w:t>
      </w:r>
      <w:r>
        <w:t>до</w:t>
      </w:r>
      <w:r>
        <w:rPr>
          <w:spacing w:val="-2"/>
        </w:rPr>
        <w:t xml:space="preserve"> </w:t>
      </w:r>
      <w:r>
        <w:t>двух лет;</w:t>
      </w:r>
      <w:r>
        <w:rPr>
          <w:spacing w:val="-2"/>
        </w:rPr>
        <w:t xml:space="preserve"> </w:t>
      </w:r>
      <w:r>
        <w:t>на</w:t>
      </w:r>
      <w:r>
        <w:rPr>
          <w:spacing w:val="-1"/>
        </w:rPr>
        <w:t xml:space="preserve"> </w:t>
      </w:r>
      <w:r>
        <w:t>юридических</w:t>
      </w:r>
      <w:r>
        <w:rPr>
          <w:spacing w:val="-2"/>
        </w:rPr>
        <w:t xml:space="preserve"> </w:t>
      </w:r>
      <w:r>
        <w:t>лиц</w:t>
      </w:r>
    </w:p>
    <w:p w14:paraId="6FEC74B6" w14:textId="77777777" w:rsidR="00BD24A3" w:rsidRDefault="00000000">
      <w:pPr>
        <w:pStyle w:val="a3"/>
        <w:spacing w:line="244" w:lineRule="auto"/>
        <w:ind w:left="922" w:right="19"/>
      </w:pPr>
      <w:r>
        <w:rPr>
          <w:rFonts w:ascii="Arial MT" w:hAnsi="Arial MT"/>
        </w:rPr>
        <w:t xml:space="preserve">- </w:t>
      </w:r>
      <w:r>
        <w:t>в размере суммы излишнего дохода либо суммы убытков, которых гражданин, должностное лицо или юридическое</w:t>
      </w:r>
      <w:r>
        <w:rPr>
          <w:spacing w:val="-9"/>
        </w:rPr>
        <w:t xml:space="preserve"> </w:t>
      </w:r>
      <w:r>
        <w:t>лицо</w:t>
      </w:r>
      <w:r>
        <w:rPr>
          <w:spacing w:val="-7"/>
        </w:rPr>
        <w:t xml:space="preserve"> </w:t>
      </w:r>
      <w:r>
        <w:t>избежали</w:t>
      </w:r>
      <w:r>
        <w:rPr>
          <w:spacing w:val="-8"/>
        </w:rPr>
        <w:t xml:space="preserve"> </w:t>
      </w:r>
      <w:r>
        <w:t>в</w:t>
      </w:r>
      <w:r>
        <w:rPr>
          <w:spacing w:val="-7"/>
        </w:rPr>
        <w:t xml:space="preserve"> </w:t>
      </w:r>
      <w:r>
        <w:t>результате</w:t>
      </w:r>
      <w:r>
        <w:rPr>
          <w:spacing w:val="-7"/>
        </w:rPr>
        <w:t xml:space="preserve"> </w:t>
      </w:r>
      <w:r>
        <w:t>манипулирования</w:t>
      </w:r>
      <w:r>
        <w:rPr>
          <w:spacing w:val="-8"/>
        </w:rPr>
        <w:t xml:space="preserve"> </w:t>
      </w:r>
      <w:r>
        <w:t>рынком,</w:t>
      </w:r>
      <w:r>
        <w:rPr>
          <w:spacing w:val="-8"/>
        </w:rPr>
        <w:t xml:space="preserve"> </w:t>
      </w:r>
      <w:r>
        <w:t>но</w:t>
      </w:r>
      <w:r>
        <w:rPr>
          <w:spacing w:val="-7"/>
        </w:rPr>
        <w:t xml:space="preserve"> </w:t>
      </w:r>
      <w:r>
        <w:t>не</w:t>
      </w:r>
      <w:r>
        <w:rPr>
          <w:spacing w:val="-7"/>
        </w:rPr>
        <w:t xml:space="preserve"> </w:t>
      </w:r>
      <w:r>
        <w:t>менее</w:t>
      </w:r>
      <w:r>
        <w:rPr>
          <w:spacing w:val="-7"/>
        </w:rPr>
        <w:t xml:space="preserve"> </w:t>
      </w:r>
      <w:r>
        <w:t>семисот</w:t>
      </w:r>
      <w:r>
        <w:rPr>
          <w:spacing w:val="-7"/>
        </w:rPr>
        <w:t xml:space="preserve"> </w:t>
      </w:r>
      <w:r>
        <w:t>тысяч</w:t>
      </w:r>
      <w:r>
        <w:rPr>
          <w:spacing w:val="-8"/>
        </w:rPr>
        <w:t xml:space="preserve"> </w:t>
      </w:r>
      <w:r>
        <w:t>рублей. Согласно</w:t>
      </w:r>
      <w:r>
        <w:rPr>
          <w:spacing w:val="-14"/>
        </w:rPr>
        <w:t xml:space="preserve"> </w:t>
      </w:r>
      <w:r>
        <w:t>статье</w:t>
      </w:r>
      <w:r>
        <w:rPr>
          <w:spacing w:val="-13"/>
        </w:rPr>
        <w:t xml:space="preserve"> </w:t>
      </w:r>
      <w:r>
        <w:t>185.6</w:t>
      </w:r>
      <w:r>
        <w:rPr>
          <w:spacing w:val="-13"/>
        </w:rPr>
        <w:t xml:space="preserve"> </w:t>
      </w:r>
      <w:r>
        <w:t>УК</w:t>
      </w:r>
      <w:r>
        <w:rPr>
          <w:spacing w:val="-14"/>
        </w:rPr>
        <w:t xml:space="preserve"> </w:t>
      </w:r>
      <w:r>
        <w:t>РФ</w:t>
      </w:r>
      <w:r>
        <w:rPr>
          <w:spacing w:val="-13"/>
        </w:rPr>
        <w:t xml:space="preserve"> </w:t>
      </w:r>
      <w:r>
        <w:t>умышленное</w:t>
      </w:r>
      <w:r>
        <w:rPr>
          <w:spacing w:val="-13"/>
        </w:rPr>
        <w:t xml:space="preserve"> </w:t>
      </w:r>
      <w:r>
        <w:t>использование</w:t>
      </w:r>
      <w:r>
        <w:rPr>
          <w:spacing w:val="-13"/>
        </w:rPr>
        <w:t xml:space="preserve"> </w:t>
      </w:r>
      <w:r>
        <w:t>инсайдерской</w:t>
      </w:r>
      <w:r>
        <w:rPr>
          <w:spacing w:val="-14"/>
        </w:rPr>
        <w:t xml:space="preserve"> </w:t>
      </w:r>
      <w:r>
        <w:t>информации</w:t>
      </w:r>
      <w:r>
        <w:rPr>
          <w:spacing w:val="-13"/>
        </w:rPr>
        <w:t xml:space="preserve"> </w:t>
      </w:r>
      <w:r>
        <w:t>для</w:t>
      </w:r>
      <w:r>
        <w:rPr>
          <w:spacing w:val="-13"/>
        </w:rPr>
        <w:t xml:space="preserve"> </w:t>
      </w:r>
      <w:r>
        <w:t>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путем дачи рекомендаций третьим лицам, обязывания или побуждения их иным образом к приобретению или продаже финансовых инструментов, иностранной</w:t>
      </w:r>
    </w:p>
    <w:p w14:paraId="5D46685F" w14:textId="77777777" w:rsidR="00BD24A3" w:rsidRDefault="00000000">
      <w:pPr>
        <w:pStyle w:val="a3"/>
        <w:spacing w:line="244" w:lineRule="auto"/>
        <w:ind w:left="922"/>
        <w:jc w:val="left"/>
      </w:pPr>
      <w:r>
        <w:t>валюты</w:t>
      </w:r>
      <w:r>
        <w:rPr>
          <w:spacing w:val="-2"/>
        </w:rPr>
        <w:t xml:space="preserve"> </w:t>
      </w:r>
      <w:r>
        <w:t>и</w:t>
      </w:r>
      <w:r>
        <w:rPr>
          <w:spacing w:val="-2"/>
        </w:rPr>
        <w:t xml:space="preserve"> </w:t>
      </w:r>
      <w:r>
        <w:t>(или)</w:t>
      </w:r>
      <w:r>
        <w:rPr>
          <w:spacing w:val="-2"/>
        </w:rPr>
        <w:t xml:space="preserve"> </w:t>
      </w:r>
      <w:r>
        <w:t>товаров,</w:t>
      </w:r>
      <w:r>
        <w:rPr>
          <w:spacing w:val="-3"/>
        </w:rPr>
        <w:t xml:space="preserve"> </w:t>
      </w:r>
      <w:r>
        <w:t>если</w:t>
      </w:r>
      <w:r>
        <w:rPr>
          <w:spacing w:val="-2"/>
        </w:rPr>
        <w:t xml:space="preserve"> </w:t>
      </w:r>
      <w:r>
        <w:t>такое</w:t>
      </w:r>
      <w:r>
        <w:rPr>
          <w:spacing w:val="-2"/>
        </w:rPr>
        <w:t xml:space="preserve"> </w:t>
      </w:r>
      <w:r>
        <w:t>использование</w:t>
      </w:r>
      <w:r>
        <w:rPr>
          <w:spacing w:val="-2"/>
        </w:rPr>
        <w:t xml:space="preserve"> </w:t>
      </w:r>
      <w:r>
        <w:t>причинило</w:t>
      </w:r>
      <w:r>
        <w:rPr>
          <w:spacing w:val="-2"/>
        </w:rPr>
        <w:t xml:space="preserve"> </w:t>
      </w:r>
      <w:r>
        <w:t>крупный</w:t>
      </w:r>
      <w:r>
        <w:rPr>
          <w:spacing w:val="-2"/>
        </w:rPr>
        <w:t xml:space="preserve"> </w:t>
      </w:r>
      <w:r>
        <w:t>ущерб</w:t>
      </w:r>
      <w:r>
        <w:rPr>
          <w:spacing w:val="-2"/>
        </w:rPr>
        <w:t xml:space="preserve"> </w:t>
      </w:r>
      <w:r>
        <w:t>гражданам,</w:t>
      </w:r>
      <w:r>
        <w:rPr>
          <w:spacing w:val="-2"/>
        </w:rPr>
        <w:t xml:space="preserve"> </w:t>
      </w:r>
      <w:r>
        <w:t>организациям или государству либо сопряжено с извлечением дохода или избежанием убытков в крупном размере, наказываются</w:t>
      </w:r>
      <w:r>
        <w:rPr>
          <w:spacing w:val="-1"/>
        </w:rPr>
        <w:t xml:space="preserve"> </w:t>
      </w:r>
      <w:r>
        <w:t>штрафом в</w:t>
      </w:r>
      <w:r>
        <w:rPr>
          <w:spacing w:val="-1"/>
        </w:rPr>
        <w:t xml:space="preserve"> </w:t>
      </w:r>
      <w:r>
        <w:t>размере от</w:t>
      </w:r>
      <w:r>
        <w:rPr>
          <w:spacing w:val="-1"/>
        </w:rPr>
        <w:t xml:space="preserve"> </w:t>
      </w:r>
      <w:r>
        <w:t>трехсот тысяч</w:t>
      </w:r>
      <w:r>
        <w:rPr>
          <w:spacing w:val="-1"/>
        </w:rPr>
        <w:t xml:space="preserve"> </w:t>
      </w:r>
      <w:r>
        <w:t>до пятисот</w:t>
      </w:r>
      <w:r>
        <w:rPr>
          <w:spacing w:val="-1"/>
        </w:rPr>
        <w:t xml:space="preserve"> </w:t>
      </w:r>
      <w:r>
        <w:t>тысяч</w:t>
      </w:r>
      <w:r>
        <w:rPr>
          <w:spacing w:val="-1"/>
        </w:rPr>
        <w:t xml:space="preserve"> </w:t>
      </w:r>
      <w:r>
        <w:t>рублей</w:t>
      </w:r>
      <w:r>
        <w:rPr>
          <w:spacing w:val="-1"/>
        </w:rPr>
        <w:t xml:space="preserve"> </w:t>
      </w:r>
      <w:r>
        <w:t>или</w:t>
      </w:r>
      <w:r>
        <w:rPr>
          <w:spacing w:val="-1"/>
        </w:rPr>
        <w:t xml:space="preserve"> </w:t>
      </w:r>
      <w:r>
        <w:t>в размере</w:t>
      </w:r>
      <w:r>
        <w:rPr>
          <w:spacing w:val="-2"/>
        </w:rPr>
        <w:t xml:space="preserve"> </w:t>
      </w:r>
      <w:r>
        <w:t xml:space="preserve">заработной платы или иного дохода осужденного за период от одного года до трех лет либо лишением свободы на </w:t>
      </w:r>
      <w:r>
        <w:rPr>
          <w:spacing w:val="-2"/>
        </w:rPr>
        <w:t>срок</w:t>
      </w:r>
      <w:r>
        <w:rPr>
          <w:spacing w:val="-7"/>
        </w:rPr>
        <w:t xml:space="preserve"> </w:t>
      </w:r>
      <w:r>
        <w:rPr>
          <w:spacing w:val="-2"/>
        </w:rPr>
        <w:t>от</w:t>
      </w:r>
      <w:r>
        <w:rPr>
          <w:spacing w:val="-6"/>
        </w:rPr>
        <w:t xml:space="preserve"> </w:t>
      </w:r>
      <w:r>
        <w:rPr>
          <w:spacing w:val="-2"/>
        </w:rPr>
        <w:t>двух</w:t>
      </w:r>
      <w:r>
        <w:rPr>
          <w:spacing w:val="-6"/>
        </w:rPr>
        <w:t xml:space="preserve"> </w:t>
      </w:r>
      <w:r>
        <w:rPr>
          <w:spacing w:val="-2"/>
        </w:rPr>
        <w:t>до</w:t>
      </w:r>
      <w:r>
        <w:rPr>
          <w:spacing w:val="-6"/>
        </w:rPr>
        <w:t xml:space="preserve"> </w:t>
      </w:r>
      <w:r>
        <w:rPr>
          <w:spacing w:val="-2"/>
        </w:rPr>
        <w:t>четырех</w:t>
      </w:r>
      <w:r>
        <w:rPr>
          <w:spacing w:val="-6"/>
        </w:rPr>
        <w:t xml:space="preserve"> </w:t>
      </w:r>
      <w:r>
        <w:rPr>
          <w:spacing w:val="-2"/>
        </w:rPr>
        <w:t>лет</w:t>
      </w:r>
      <w:r>
        <w:rPr>
          <w:spacing w:val="-6"/>
        </w:rPr>
        <w:t xml:space="preserve"> </w:t>
      </w:r>
      <w:r>
        <w:rPr>
          <w:spacing w:val="-2"/>
        </w:rPr>
        <w:t>со</w:t>
      </w:r>
      <w:r>
        <w:rPr>
          <w:spacing w:val="-6"/>
        </w:rPr>
        <w:t xml:space="preserve"> </w:t>
      </w:r>
      <w:r>
        <w:rPr>
          <w:spacing w:val="-2"/>
        </w:rPr>
        <w:t>штрафом</w:t>
      </w:r>
      <w:r>
        <w:rPr>
          <w:spacing w:val="-6"/>
        </w:rPr>
        <w:t xml:space="preserve"> </w:t>
      </w:r>
      <w:r>
        <w:rPr>
          <w:spacing w:val="-2"/>
        </w:rPr>
        <w:t>в</w:t>
      </w:r>
      <w:r>
        <w:rPr>
          <w:spacing w:val="-6"/>
        </w:rPr>
        <w:t xml:space="preserve"> </w:t>
      </w:r>
      <w:r>
        <w:rPr>
          <w:spacing w:val="-2"/>
        </w:rPr>
        <w:t>размере</w:t>
      </w:r>
      <w:r>
        <w:rPr>
          <w:spacing w:val="-8"/>
        </w:rPr>
        <w:t xml:space="preserve"> </w:t>
      </w:r>
      <w:r>
        <w:rPr>
          <w:spacing w:val="-2"/>
        </w:rPr>
        <w:t>до</w:t>
      </w:r>
      <w:r>
        <w:rPr>
          <w:spacing w:val="-6"/>
        </w:rPr>
        <w:t xml:space="preserve"> </w:t>
      </w:r>
      <w:r>
        <w:rPr>
          <w:spacing w:val="-2"/>
        </w:rPr>
        <w:t>пятидесяти</w:t>
      </w:r>
      <w:r>
        <w:rPr>
          <w:spacing w:val="-7"/>
        </w:rPr>
        <w:t xml:space="preserve"> </w:t>
      </w:r>
      <w:r>
        <w:rPr>
          <w:spacing w:val="-2"/>
        </w:rPr>
        <w:t>тысяч</w:t>
      </w:r>
      <w:r>
        <w:rPr>
          <w:spacing w:val="-7"/>
        </w:rPr>
        <w:t xml:space="preserve"> </w:t>
      </w:r>
      <w:r>
        <w:rPr>
          <w:spacing w:val="-2"/>
        </w:rPr>
        <w:t>рублей</w:t>
      </w:r>
      <w:r>
        <w:rPr>
          <w:spacing w:val="-7"/>
        </w:rPr>
        <w:t xml:space="preserve"> </w:t>
      </w:r>
      <w:r>
        <w:rPr>
          <w:spacing w:val="-2"/>
        </w:rPr>
        <w:t>или</w:t>
      </w:r>
      <w:r>
        <w:rPr>
          <w:spacing w:val="-6"/>
        </w:rPr>
        <w:t xml:space="preserve"> </w:t>
      </w:r>
      <w:r>
        <w:rPr>
          <w:spacing w:val="-2"/>
        </w:rPr>
        <w:t>в</w:t>
      </w:r>
      <w:r>
        <w:rPr>
          <w:spacing w:val="-6"/>
        </w:rPr>
        <w:t xml:space="preserve"> </w:t>
      </w:r>
      <w:r>
        <w:rPr>
          <w:spacing w:val="-2"/>
        </w:rPr>
        <w:t>размере</w:t>
      </w:r>
      <w:r>
        <w:rPr>
          <w:spacing w:val="-6"/>
        </w:rPr>
        <w:t xml:space="preserve"> </w:t>
      </w:r>
      <w:r>
        <w:rPr>
          <w:spacing w:val="-2"/>
        </w:rPr>
        <w:t xml:space="preserve">заработной </w:t>
      </w:r>
      <w:r>
        <w:t>платы или иного дохода осужденного за период до трех месяцев либо без такового с лишением права занимать определенные должности либо заниматься определенной деятельностью на срок до трех лет или</w:t>
      </w:r>
      <w:r>
        <w:rPr>
          <w:spacing w:val="40"/>
        </w:rPr>
        <w:t xml:space="preserve"> </w:t>
      </w:r>
      <w:r>
        <w:t>без</w:t>
      </w:r>
      <w:r>
        <w:rPr>
          <w:spacing w:val="40"/>
        </w:rPr>
        <w:t xml:space="preserve"> </w:t>
      </w:r>
      <w:r>
        <w:t>такового;</w:t>
      </w:r>
      <w:r>
        <w:rPr>
          <w:spacing w:val="40"/>
        </w:rPr>
        <w:t xml:space="preserve"> </w:t>
      </w:r>
      <w:r>
        <w:t>умышленное</w:t>
      </w:r>
      <w:r>
        <w:rPr>
          <w:spacing w:val="40"/>
        </w:rPr>
        <w:t xml:space="preserve"> </w:t>
      </w:r>
      <w:r>
        <w:t>использование</w:t>
      </w:r>
      <w:r>
        <w:rPr>
          <w:spacing w:val="40"/>
        </w:rPr>
        <w:t xml:space="preserve"> </w:t>
      </w:r>
      <w:r>
        <w:t>инсайдерской</w:t>
      </w:r>
      <w:r>
        <w:rPr>
          <w:spacing w:val="40"/>
        </w:rPr>
        <w:t xml:space="preserve"> </w:t>
      </w:r>
      <w:r>
        <w:t>информации</w:t>
      </w:r>
      <w:r>
        <w:rPr>
          <w:spacing w:val="40"/>
        </w:rPr>
        <w:t xml:space="preserve"> </w:t>
      </w:r>
      <w:r>
        <w:t>путем</w:t>
      </w:r>
      <w:r>
        <w:rPr>
          <w:spacing w:val="40"/>
        </w:rPr>
        <w:t xml:space="preserve"> </w:t>
      </w:r>
      <w:r>
        <w:t>ее</w:t>
      </w:r>
      <w:r>
        <w:rPr>
          <w:spacing w:val="40"/>
        </w:rPr>
        <w:t xml:space="preserve"> </w:t>
      </w:r>
      <w:r>
        <w:t>неправомерной передачи</w:t>
      </w:r>
      <w:r>
        <w:rPr>
          <w:spacing w:val="40"/>
        </w:rPr>
        <w:t xml:space="preserve"> </w:t>
      </w:r>
      <w:r>
        <w:t>другому</w:t>
      </w:r>
      <w:r>
        <w:rPr>
          <w:spacing w:val="40"/>
        </w:rPr>
        <w:t xml:space="preserve"> </w:t>
      </w:r>
      <w:r>
        <w:t>лицу,</w:t>
      </w:r>
      <w:r>
        <w:rPr>
          <w:spacing w:val="40"/>
        </w:rPr>
        <w:t xml:space="preserve"> </w:t>
      </w:r>
      <w:r>
        <w:t>если</w:t>
      </w:r>
      <w:r>
        <w:rPr>
          <w:spacing w:val="40"/>
        </w:rPr>
        <w:t xml:space="preserve"> </w:t>
      </w:r>
      <w:r>
        <w:t>такое</w:t>
      </w:r>
      <w:r>
        <w:rPr>
          <w:spacing w:val="40"/>
        </w:rPr>
        <w:t xml:space="preserve"> </w:t>
      </w:r>
      <w:r>
        <w:t>деяние</w:t>
      </w:r>
      <w:r>
        <w:rPr>
          <w:spacing w:val="40"/>
        </w:rPr>
        <w:t xml:space="preserve"> </w:t>
      </w:r>
      <w:r>
        <w:t>повлекло</w:t>
      </w:r>
      <w:r>
        <w:rPr>
          <w:spacing w:val="40"/>
        </w:rPr>
        <w:t xml:space="preserve"> </w:t>
      </w:r>
      <w:r>
        <w:t>возникновение</w:t>
      </w:r>
      <w:r>
        <w:rPr>
          <w:spacing w:val="40"/>
        </w:rPr>
        <w:t xml:space="preserve"> </w:t>
      </w:r>
      <w:r>
        <w:t>последствий,</w:t>
      </w:r>
      <w:r>
        <w:rPr>
          <w:spacing w:val="40"/>
        </w:rPr>
        <w:t xml:space="preserve"> </w:t>
      </w:r>
      <w:r>
        <w:t>предусмотренных частью первой настоящей статьи, наказывается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четырех лет либо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двух лет либо без такового</w:t>
      </w:r>
      <w:r>
        <w:rPr>
          <w:spacing w:val="80"/>
        </w:rPr>
        <w:t xml:space="preserve"> </w:t>
      </w:r>
      <w:r>
        <w:t>с</w:t>
      </w:r>
      <w:r>
        <w:rPr>
          <w:spacing w:val="80"/>
        </w:rPr>
        <w:t xml:space="preserve"> </w:t>
      </w:r>
      <w:r>
        <w:t>лишением</w:t>
      </w:r>
      <w:r>
        <w:rPr>
          <w:spacing w:val="80"/>
        </w:rPr>
        <w:t xml:space="preserve"> </w:t>
      </w:r>
      <w:r>
        <w:t>права</w:t>
      </w:r>
      <w:r>
        <w:rPr>
          <w:spacing w:val="80"/>
        </w:rPr>
        <w:t xml:space="preserve"> </w:t>
      </w:r>
      <w:r>
        <w:t>занимать</w:t>
      </w:r>
      <w:r>
        <w:rPr>
          <w:spacing w:val="80"/>
        </w:rPr>
        <w:t xml:space="preserve"> </w:t>
      </w:r>
      <w:r>
        <w:t>определенные</w:t>
      </w:r>
      <w:r>
        <w:rPr>
          <w:spacing w:val="80"/>
        </w:rPr>
        <w:t xml:space="preserve"> </w:t>
      </w:r>
      <w:r>
        <w:t>должности</w:t>
      </w:r>
      <w:r>
        <w:rPr>
          <w:spacing w:val="80"/>
        </w:rPr>
        <w:t xml:space="preserve"> </w:t>
      </w:r>
      <w:r>
        <w:t>либо</w:t>
      </w:r>
      <w:r>
        <w:rPr>
          <w:spacing w:val="80"/>
        </w:rPr>
        <w:t xml:space="preserve"> </w:t>
      </w:r>
      <w:r>
        <w:t>заниматься</w:t>
      </w:r>
      <w:r>
        <w:rPr>
          <w:spacing w:val="80"/>
        </w:rPr>
        <w:t xml:space="preserve"> </w:t>
      </w:r>
      <w:r>
        <w:t>определенной деятельностью на срок до четырех лет или без такового.</w:t>
      </w:r>
    </w:p>
    <w:p w14:paraId="711EE0E5" w14:textId="77777777" w:rsidR="00BD24A3" w:rsidRDefault="00000000">
      <w:pPr>
        <w:pStyle w:val="a3"/>
        <w:spacing w:line="214" w:lineRule="exact"/>
        <w:ind w:left="921"/>
        <w:jc w:val="left"/>
      </w:pPr>
      <w:r>
        <w:rPr>
          <w:spacing w:val="-2"/>
        </w:rPr>
        <w:t>В</w:t>
      </w:r>
      <w:r>
        <w:rPr>
          <w:spacing w:val="-7"/>
        </w:rPr>
        <w:t xml:space="preserve"> </w:t>
      </w:r>
      <w:r>
        <w:rPr>
          <w:spacing w:val="-2"/>
        </w:rPr>
        <w:t>случае</w:t>
      </w:r>
      <w:r>
        <w:rPr>
          <w:spacing w:val="-6"/>
        </w:rPr>
        <w:t xml:space="preserve"> </w:t>
      </w:r>
      <w:r>
        <w:rPr>
          <w:spacing w:val="-2"/>
        </w:rPr>
        <w:t>передачи</w:t>
      </w:r>
      <w:r>
        <w:rPr>
          <w:spacing w:val="-7"/>
        </w:rPr>
        <w:t xml:space="preserve"> </w:t>
      </w:r>
      <w:r>
        <w:rPr>
          <w:spacing w:val="-2"/>
        </w:rPr>
        <w:t>клиентом</w:t>
      </w:r>
      <w:r>
        <w:rPr>
          <w:spacing w:val="-6"/>
        </w:rPr>
        <w:t xml:space="preserve"> </w:t>
      </w:r>
      <w:r>
        <w:rPr>
          <w:spacing w:val="-2"/>
        </w:rPr>
        <w:t>полномочий</w:t>
      </w:r>
      <w:r>
        <w:rPr>
          <w:spacing w:val="-7"/>
        </w:rPr>
        <w:t xml:space="preserve"> </w:t>
      </w:r>
      <w:r>
        <w:rPr>
          <w:spacing w:val="-2"/>
        </w:rPr>
        <w:t>по</w:t>
      </w:r>
      <w:r>
        <w:rPr>
          <w:spacing w:val="-6"/>
        </w:rPr>
        <w:t xml:space="preserve"> </w:t>
      </w:r>
      <w:r>
        <w:rPr>
          <w:spacing w:val="-2"/>
        </w:rPr>
        <w:t>распоряжению</w:t>
      </w:r>
      <w:r>
        <w:rPr>
          <w:spacing w:val="-7"/>
        </w:rPr>
        <w:t xml:space="preserve"> </w:t>
      </w:r>
      <w:r>
        <w:rPr>
          <w:spacing w:val="-2"/>
        </w:rPr>
        <w:t>инвестиционным</w:t>
      </w:r>
      <w:r>
        <w:rPr>
          <w:spacing w:val="-6"/>
        </w:rPr>
        <w:t xml:space="preserve"> </w:t>
      </w:r>
      <w:r>
        <w:rPr>
          <w:spacing w:val="-2"/>
        </w:rPr>
        <w:t>счетом</w:t>
      </w:r>
      <w:r>
        <w:rPr>
          <w:spacing w:val="-6"/>
        </w:rPr>
        <w:t xml:space="preserve"> </w:t>
      </w:r>
      <w:r>
        <w:rPr>
          <w:spacing w:val="-2"/>
        </w:rPr>
        <w:t>другому</w:t>
      </w:r>
      <w:r>
        <w:rPr>
          <w:spacing w:val="-6"/>
        </w:rPr>
        <w:t xml:space="preserve"> </w:t>
      </w:r>
      <w:r>
        <w:rPr>
          <w:spacing w:val="-2"/>
        </w:rPr>
        <w:t>лицу,</w:t>
      </w:r>
      <w:r>
        <w:rPr>
          <w:spacing w:val="-7"/>
        </w:rPr>
        <w:t xml:space="preserve"> </w:t>
      </w:r>
      <w:r>
        <w:rPr>
          <w:spacing w:val="-2"/>
        </w:rPr>
        <w:t>клиент</w:t>
      </w:r>
    </w:p>
    <w:p w14:paraId="48A6AFF8" w14:textId="77777777" w:rsidR="00BD24A3" w:rsidRDefault="00000000">
      <w:pPr>
        <w:pStyle w:val="a3"/>
        <w:spacing w:line="244" w:lineRule="auto"/>
        <w:ind w:left="921" w:right="18"/>
      </w:pPr>
      <w:r>
        <w:t>обязан уведомить</w:t>
      </w:r>
      <w:r>
        <w:rPr>
          <w:spacing w:val="-1"/>
        </w:rPr>
        <w:t xml:space="preserve"> </w:t>
      </w:r>
      <w:r>
        <w:t>такое</w:t>
      </w:r>
      <w:r>
        <w:rPr>
          <w:spacing w:val="-1"/>
        </w:rPr>
        <w:t xml:space="preserve"> </w:t>
      </w:r>
      <w:r>
        <w:t>лицо о</w:t>
      </w:r>
      <w:r>
        <w:rPr>
          <w:spacing w:val="-1"/>
        </w:rPr>
        <w:t xml:space="preserve"> </w:t>
      </w:r>
      <w:r>
        <w:t>запрете</w:t>
      </w:r>
      <w:r>
        <w:rPr>
          <w:spacing w:val="-1"/>
        </w:rPr>
        <w:t xml:space="preserve"> </w:t>
      </w:r>
      <w:r>
        <w:t>манипулирования</w:t>
      </w:r>
      <w:r>
        <w:rPr>
          <w:spacing w:val="-1"/>
        </w:rPr>
        <w:t xml:space="preserve"> </w:t>
      </w:r>
      <w:r>
        <w:t>и</w:t>
      </w:r>
      <w:r>
        <w:rPr>
          <w:spacing w:val="-1"/>
        </w:rPr>
        <w:t xml:space="preserve"> </w:t>
      </w:r>
      <w:r>
        <w:t>существе</w:t>
      </w:r>
      <w:r>
        <w:rPr>
          <w:spacing w:val="-1"/>
        </w:rPr>
        <w:t xml:space="preserve"> </w:t>
      </w:r>
      <w:r>
        <w:t>манипулирования</w:t>
      </w:r>
      <w:r>
        <w:rPr>
          <w:spacing w:val="-1"/>
        </w:rPr>
        <w:t xml:space="preserve"> </w:t>
      </w:r>
      <w:r>
        <w:t>рынком</w:t>
      </w:r>
      <w:r>
        <w:rPr>
          <w:spacing w:val="-1"/>
        </w:rPr>
        <w:t xml:space="preserve"> </w:t>
      </w:r>
      <w:r>
        <w:t>ценных бумаг, об обязанности самостоятельно не допускать подачу через электронные системы поручений, которые могут содержать признаки манипулирования, а также об ответственности за манипулирование рынком ценных бумаг. Лица, которым в результате неправомерного использования инсайдерской информации и (или) манипулирования рынком причинены убытки, вправе требовать их возмещение от лиц, в результате действий которых были причинены такие убытки.</w:t>
      </w:r>
    </w:p>
    <w:p w14:paraId="3DB9A3D2" w14:textId="77777777" w:rsidR="00BD24A3" w:rsidRDefault="00000000">
      <w:pPr>
        <w:pStyle w:val="a3"/>
        <w:spacing w:line="244" w:lineRule="auto"/>
        <w:ind w:left="921" w:right="19"/>
      </w:pPr>
      <w:r>
        <w:t>Совершение операций, сопровождающихся использованием инсайдерской информации и (или) являющихся</w:t>
      </w:r>
      <w:r>
        <w:rPr>
          <w:spacing w:val="-11"/>
        </w:rPr>
        <w:t xml:space="preserve"> </w:t>
      </w:r>
      <w:r>
        <w:t>манипулированием</w:t>
      </w:r>
      <w:r>
        <w:rPr>
          <w:spacing w:val="-11"/>
        </w:rPr>
        <w:t xml:space="preserve"> </w:t>
      </w:r>
      <w:r>
        <w:t>рынком,</w:t>
      </w:r>
      <w:r>
        <w:rPr>
          <w:spacing w:val="-12"/>
        </w:rPr>
        <w:t xml:space="preserve"> </w:t>
      </w:r>
      <w:r>
        <w:t>не</w:t>
      </w:r>
      <w:r>
        <w:rPr>
          <w:spacing w:val="-11"/>
        </w:rPr>
        <w:t xml:space="preserve"> </w:t>
      </w:r>
      <w:r>
        <w:t>является</w:t>
      </w:r>
      <w:r>
        <w:rPr>
          <w:spacing w:val="-12"/>
        </w:rPr>
        <w:t xml:space="preserve"> </w:t>
      </w:r>
      <w:r>
        <w:t>основанием</w:t>
      </w:r>
      <w:r>
        <w:rPr>
          <w:spacing w:val="-11"/>
        </w:rPr>
        <w:t xml:space="preserve"> </w:t>
      </w:r>
      <w:r>
        <w:t>для</w:t>
      </w:r>
      <w:r>
        <w:rPr>
          <w:spacing w:val="-12"/>
        </w:rPr>
        <w:t xml:space="preserve"> </w:t>
      </w:r>
      <w:r>
        <w:t>признания</w:t>
      </w:r>
      <w:r>
        <w:rPr>
          <w:spacing w:val="-12"/>
        </w:rPr>
        <w:t xml:space="preserve"> </w:t>
      </w:r>
      <w:r>
        <w:t>их</w:t>
      </w:r>
      <w:r>
        <w:rPr>
          <w:spacing w:val="-11"/>
        </w:rPr>
        <w:t xml:space="preserve"> </w:t>
      </w:r>
      <w:r>
        <w:t>недействительными.</w:t>
      </w:r>
    </w:p>
    <w:p w14:paraId="15CE8A41" w14:textId="77777777" w:rsidR="00BD24A3" w:rsidRDefault="00000000">
      <w:pPr>
        <w:pStyle w:val="a3"/>
        <w:spacing w:line="244" w:lineRule="auto"/>
        <w:ind w:left="921" w:right="916"/>
        <w:jc w:val="left"/>
      </w:pPr>
      <w:r>
        <w:t>С</w:t>
      </w:r>
      <w:r>
        <w:rPr>
          <w:spacing w:val="-5"/>
        </w:rPr>
        <w:t xml:space="preserve"> </w:t>
      </w:r>
      <w:r>
        <w:t>информацией</w:t>
      </w:r>
      <w:r>
        <w:rPr>
          <w:spacing w:val="-6"/>
        </w:rPr>
        <w:t xml:space="preserve"> </w:t>
      </w:r>
      <w:r>
        <w:t>о</w:t>
      </w:r>
      <w:r>
        <w:rPr>
          <w:spacing w:val="-5"/>
        </w:rPr>
        <w:t xml:space="preserve"> </w:t>
      </w:r>
      <w:r>
        <w:t>запрете</w:t>
      </w:r>
      <w:r>
        <w:rPr>
          <w:spacing w:val="-5"/>
        </w:rPr>
        <w:t xml:space="preserve"> </w:t>
      </w:r>
      <w:r>
        <w:t>на</w:t>
      </w:r>
      <w:r>
        <w:rPr>
          <w:spacing w:val="-5"/>
        </w:rPr>
        <w:t xml:space="preserve"> </w:t>
      </w:r>
      <w:r>
        <w:t>осуществление</w:t>
      </w:r>
      <w:r>
        <w:rPr>
          <w:spacing w:val="-5"/>
        </w:rPr>
        <w:t xml:space="preserve"> </w:t>
      </w:r>
      <w:r>
        <w:t>действий,</w:t>
      </w:r>
      <w:r>
        <w:rPr>
          <w:spacing w:val="-6"/>
        </w:rPr>
        <w:t xml:space="preserve"> </w:t>
      </w:r>
      <w:r>
        <w:t>относящихся</w:t>
      </w:r>
      <w:r>
        <w:rPr>
          <w:spacing w:val="-6"/>
        </w:rPr>
        <w:t xml:space="preserve"> </w:t>
      </w:r>
      <w:r>
        <w:t>к</w:t>
      </w:r>
      <w:r>
        <w:rPr>
          <w:spacing w:val="-5"/>
        </w:rPr>
        <w:t xml:space="preserve"> </w:t>
      </w:r>
      <w:r>
        <w:t>манипулированию рынком, и ограничениях на использование инсайдерской информации и (или) манипулирования рынком, предусмотренных статьями 5 и 6 Федерального закона</w:t>
      </w:r>
    </w:p>
    <w:p w14:paraId="2F9AA6B9" w14:textId="77777777" w:rsidR="00BD24A3" w:rsidRDefault="00000000">
      <w:pPr>
        <w:pStyle w:val="a3"/>
        <w:spacing w:line="244" w:lineRule="auto"/>
        <w:ind w:left="921" w:right="916" w:hanging="1"/>
        <w:jc w:val="left"/>
      </w:pPr>
      <w:r>
        <w:t>от</w:t>
      </w:r>
      <w:r>
        <w:rPr>
          <w:spacing w:val="-10"/>
        </w:rPr>
        <w:t xml:space="preserve"> </w:t>
      </w:r>
      <w:r>
        <w:t>27.07.2010</w:t>
      </w:r>
      <w:r>
        <w:rPr>
          <w:spacing w:val="-10"/>
        </w:rPr>
        <w:t xml:space="preserve"> </w:t>
      </w:r>
      <w:r>
        <w:t>N</w:t>
      </w:r>
      <w:r>
        <w:rPr>
          <w:spacing w:val="-10"/>
        </w:rPr>
        <w:t xml:space="preserve"> </w:t>
      </w:r>
      <w:r>
        <w:t>224</w:t>
      </w:r>
      <w:r>
        <w:rPr>
          <w:rFonts w:ascii="Arial MT" w:hAnsi="Arial MT"/>
        </w:rPr>
        <w:t>-</w:t>
      </w:r>
      <w:r>
        <w:t>ФЗ</w:t>
      </w:r>
      <w:r>
        <w:rPr>
          <w:spacing w:val="-10"/>
        </w:rPr>
        <w:t xml:space="preserve"> </w:t>
      </w:r>
      <w:r>
        <w:t>«О</w:t>
      </w:r>
      <w:r>
        <w:rPr>
          <w:spacing w:val="-10"/>
        </w:rPr>
        <w:t xml:space="preserve"> </w:t>
      </w:r>
      <w:r>
        <w:t>противодействии</w:t>
      </w:r>
      <w:r>
        <w:rPr>
          <w:spacing w:val="-10"/>
        </w:rPr>
        <w:t xml:space="preserve"> </w:t>
      </w:r>
      <w:r>
        <w:t>неправомерному</w:t>
      </w:r>
      <w:r>
        <w:rPr>
          <w:spacing w:val="-10"/>
        </w:rPr>
        <w:t xml:space="preserve"> </w:t>
      </w:r>
      <w:r>
        <w:t>использованию</w:t>
      </w:r>
      <w:r>
        <w:rPr>
          <w:spacing w:val="-10"/>
        </w:rPr>
        <w:t xml:space="preserve"> </w:t>
      </w:r>
      <w:r>
        <w:t>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нормативными актами Банка России</w:t>
      </w:r>
    </w:p>
    <w:p w14:paraId="5AFAC925" w14:textId="77777777" w:rsidR="00BD24A3" w:rsidRDefault="00BD24A3">
      <w:pPr>
        <w:pStyle w:val="a3"/>
        <w:spacing w:before="85"/>
        <w:jc w:val="left"/>
      </w:pPr>
    </w:p>
    <w:p w14:paraId="62036449" w14:textId="77777777" w:rsidR="00BD24A3" w:rsidRDefault="00000000">
      <w:pPr>
        <w:ind w:left="921"/>
        <w:rPr>
          <w:rFonts w:ascii="Arial MT" w:hAnsi="Arial MT"/>
          <w:sz w:val="20"/>
        </w:rPr>
      </w:pPr>
      <w:r>
        <w:rPr>
          <w:rFonts w:ascii="Arial" w:hAnsi="Arial"/>
          <w:b/>
          <w:spacing w:val="-2"/>
          <w:sz w:val="20"/>
        </w:rPr>
        <w:t>ОЗНАКОМЛЕН</w:t>
      </w:r>
      <w:r>
        <w:rPr>
          <w:rFonts w:ascii="Arial MT" w:hAnsi="Arial MT"/>
          <w:spacing w:val="-2"/>
          <w:sz w:val="20"/>
        </w:rPr>
        <w:t>:</w:t>
      </w:r>
    </w:p>
    <w:p w14:paraId="372B282D" w14:textId="77777777" w:rsidR="00BD24A3" w:rsidRDefault="00BD24A3">
      <w:pPr>
        <w:pStyle w:val="a3"/>
        <w:spacing w:before="10"/>
        <w:jc w:val="left"/>
        <w:rPr>
          <w:rFonts w:ascii="Arial MT"/>
        </w:rPr>
      </w:pPr>
    </w:p>
    <w:p w14:paraId="0DB11028" w14:textId="77777777" w:rsidR="00BD24A3" w:rsidRDefault="00000000">
      <w:pPr>
        <w:pStyle w:val="a3"/>
        <w:tabs>
          <w:tab w:val="left" w:pos="4040"/>
          <w:tab w:val="left" w:pos="7490"/>
          <w:tab w:val="left" w:pos="8293"/>
          <w:tab w:val="left" w:pos="10606"/>
        </w:tabs>
        <w:spacing w:before="1" w:line="244" w:lineRule="auto"/>
        <w:ind w:left="5372" w:right="218" w:hanging="4451"/>
        <w:jc w:val="left"/>
      </w:pPr>
      <w:r>
        <w:rPr>
          <w:rFonts w:ascii="Arial" w:hAnsi="Arial"/>
          <w:b/>
          <w:spacing w:val="-2"/>
        </w:rPr>
        <w:t>Клиент</w:t>
      </w:r>
      <w:r>
        <w:rPr>
          <w:rFonts w:ascii="Arial" w:hAnsi="Arial"/>
          <w:b/>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w:t>
      </w:r>
      <w:r>
        <w:rPr>
          <w:rFonts w:ascii="Times New Roman" w:hAnsi="Times New Roman"/>
          <w:u w:val="single"/>
        </w:rPr>
        <w:tab/>
      </w:r>
      <w:r>
        <w:rPr>
          <w:rFonts w:ascii="Times New Roman" w:hAnsi="Times New Roman"/>
          <w:u w:val="single"/>
        </w:rPr>
        <w:tab/>
      </w:r>
      <w:r>
        <w:rPr>
          <w:rFonts w:ascii="Times New Roman" w:hAnsi="Times New Roman"/>
        </w:rPr>
        <w:t xml:space="preserve"> </w:t>
      </w:r>
      <w:r>
        <w:rPr>
          <w:spacing w:val="-2"/>
        </w:rPr>
        <w:t>подпись</w:t>
      </w:r>
      <w:r>
        <w:tab/>
      </w:r>
      <w:r>
        <w:tab/>
        <w:t>Ф.И.О., должность</w:t>
      </w:r>
    </w:p>
    <w:p w14:paraId="5CC57EC9" w14:textId="77777777" w:rsidR="00BD24A3" w:rsidRDefault="00000000">
      <w:pPr>
        <w:pStyle w:val="a3"/>
        <w:spacing w:line="224" w:lineRule="exact"/>
        <w:ind w:left="118"/>
        <w:jc w:val="center"/>
      </w:pPr>
      <w:r>
        <w:rPr>
          <w:spacing w:val="-5"/>
        </w:rPr>
        <w:t>МП</w:t>
      </w:r>
    </w:p>
    <w:p w14:paraId="1F9DBDF6" w14:textId="77777777" w:rsidR="00BD24A3" w:rsidRDefault="00BD24A3">
      <w:pPr>
        <w:pStyle w:val="a3"/>
        <w:spacing w:before="8"/>
        <w:jc w:val="left"/>
      </w:pPr>
    </w:p>
    <w:p w14:paraId="018D5126" w14:textId="77777777" w:rsidR="00BD24A3" w:rsidRDefault="00000000">
      <w:pPr>
        <w:pStyle w:val="a3"/>
        <w:tabs>
          <w:tab w:val="left" w:pos="4099"/>
          <w:tab w:val="left" w:pos="5823"/>
          <w:tab w:val="left" w:pos="6436"/>
          <w:tab w:val="left" w:pos="6840"/>
          <w:tab w:val="left" w:pos="7286"/>
          <w:tab w:val="left" w:pos="8113"/>
        </w:tabs>
        <w:ind w:left="921"/>
        <w:jc w:val="left"/>
      </w:pPr>
      <w:r>
        <w:rPr>
          <w:spacing w:val="-2"/>
        </w:rPr>
        <w:t>Дата</w:t>
      </w:r>
      <w:r>
        <w:rPr>
          <w:spacing w:val="-3"/>
        </w:rPr>
        <w:t xml:space="preserve"> </w:t>
      </w:r>
      <w:r>
        <w:rPr>
          <w:spacing w:val="-2"/>
        </w:rPr>
        <w:t>и</w:t>
      </w:r>
      <w:r>
        <w:rPr>
          <w:spacing w:val="-4"/>
        </w:rPr>
        <w:t xml:space="preserve"> </w:t>
      </w:r>
      <w:r>
        <w:rPr>
          <w:spacing w:val="-2"/>
        </w:rPr>
        <w:t>время</w:t>
      </w:r>
      <w:r>
        <w:rPr>
          <w:spacing w:val="-4"/>
        </w:rPr>
        <w:t xml:space="preserve"> </w:t>
      </w:r>
      <w:r>
        <w:rPr>
          <w:spacing w:val="-2"/>
        </w:rPr>
        <w:t>ознакомления:</w:t>
      </w:r>
      <w:r>
        <w:rPr>
          <w:spacing w:val="-4"/>
        </w:rPr>
        <w:t xml:space="preserve"> </w:t>
      </w:r>
      <w:r>
        <w:rPr>
          <w:spacing w:val="-10"/>
        </w:rPr>
        <w:t>«</w:t>
      </w:r>
      <w:r>
        <w:rPr>
          <w:rFonts w:ascii="Times New Roman" w:hAnsi="Times New Roman"/>
          <w:u w:val="single"/>
        </w:rPr>
        <w:tab/>
      </w:r>
      <w:r>
        <w:t xml:space="preserve">» </w:t>
      </w:r>
      <w:r>
        <w:rPr>
          <w:rFonts w:ascii="Times New Roman" w:hAnsi="Times New Roman"/>
          <w:u w:val="single"/>
        </w:rPr>
        <w:tab/>
      </w:r>
      <w:r>
        <w:rPr>
          <w:rFonts w:ascii="Times New Roman" w:hAnsi="Times New Roman"/>
        </w:rPr>
        <w:t xml:space="preserve"> </w:t>
      </w:r>
      <w:r>
        <w:t>20</w:t>
      </w:r>
      <w:r>
        <w:rPr>
          <w:rFonts w:ascii="Times New Roman" w:hAnsi="Times New Roman"/>
          <w:u w:val="single"/>
        </w:rPr>
        <w:tab/>
      </w:r>
      <w:r>
        <w:rPr>
          <w:rFonts w:ascii="Times New Roman" w:hAnsi="Times New Roman"/>
        </w:rPr>
        <w:t xml:space="preserve"> </w:t>
      </w:r>
      <w:r>
        <w:t>г.</w:t>
      </w:r>
      <w:r>
        <w:tab/>
      </w:r>
      <w:r>
        <w:rPr>
          <w:rFonts w:ascii="Times New Roman" w:hAnsi="Times New Roman"/>
          <w:u w:val="single"/>
        </w:rPr>
        <w:tab/>
      </w:r>
      <w:r>
        <w:rPr>
          <w:rFonts w:ascii="Times New Roman" w:hAnsi="Times New Roman"/>
        </w:rPr>
        <w:t xml:space="preserve"> </w:t>
      </w:r>
      <w:r>
        <w:t xml:space="preserve">ч. </w:t>
      </w:r>
      <w:r>
        <w:rPr>
          <w:rFonts w:ascii="Times New Roman" w:hAnsi="Times New Roman"/>
          <w:u w:val="single"/>
        </w:rPr>
        <w:tab/>
      </w:r>
      <w:r>
        <w:rPr>
          <w:rFonts w:ascii="Times New Roman" w:hAnsi="Times New Roman"/>
        </w:rPr>
        <w:t xml:space="preserve"> </w:t>
      </w:r>
      <w:r>
        <w:t>мин.</w:t>
      </w:r>
    </w:p>
    <w:p w14:paraId="256EDCEC" w14:textId="77777777" w:rsidR="00BD24A3" w:rsidRDefault="00BD24A3">
      <w:pPr>
        <w:pStyle w:val="a3"/>
        <w:jc w:val="left"/>
        <w:sectPr w:rsidR="00BD24A3">
          <w:pgSz w:w="11910" w:h="16840"/>
          <w:pgMar w:top="900" w:right="720" w:bottom="420" w:left="360" w:header="0" w:footer="161" w:gutter="0"/>
          <w:cols w:space="720"/>
        </w:sectPr>
      </w:pPr>
    </w:p>
    <w:p w14:paraId="291E1377" w14:textId="77777777" w:rsidR="00BD24A3" w:rsidRDefault="00000000">
      <w:pPr>
        <w:pStyle w:val="2"/>
        <w:spacing w:before="67"/>
        <w:ind w:right="17"/>
        <w:jc w:val="right"/>
      </w:pPr>
      <w:bookmarkStart w:id="142" w:name="Приложение_№_20_к_Регламенту"/>
      <w:bookmarkStart w:id="143" w:name="_bookmark48"/>
      <w:bookmarkEnd w:id="142"/>
      <w:bookmarkEnd w:id="143"/>
      <w:r>
        <w:t>Приложение</w:t>
      </w:r>
      <w:r>
        <w:rPr>
          <w:spacing w:val="-3"/>
        </w:rPr>
        <w:t xml:space="preserve"> </w:t>
      </w:r>
      <w:r>
        <w:t>№</w:t>
      </w:r>
      <w:r>
        <w:rPr>
          <w:spacing w:val="-2"/>
        </w:rPr>
        <w:t xml:space="preserve"> </w:t>
      </w:r>
      <w:r>
        <w:t>20</w:t>
      </w:r>
      <w:r>
        <w:rPr>
          <w:spacing w:val="-2"/>
        </w:rPr>
        <w:t xml:space="preserve"> </w:t>
      </w:r>
      <w:r>
        <w:t>к</w:t>
      </w:r>
      <w:r>
        <w:rPr>
          <w:spacing w:val="-1"/>
        </w:rPr>
        <w:t xml:space="preserve"> </w:t>
      </w:r>
      <w:r>
        <w:rPr>
          <w:spacing w:val="-2"/>
        </w:rPr>
        <w:t>Регламенту</w:t>
      </w:r>
    </w:p>
    <w:p w14:paraId="01DD9763" w14:textId="77777777" w:rsidR="00BD24A3" w:rsidRDefault="00BD24A3">
      <w:pPr>
        <w:pStyle w:val="a3"/>
        <w:spacing w:before="13"/>
        <w:jc w:val="left"/>
        <w:rPr>
          <w:rFonts w:ascii="Arial"/>
          <w:b/>
        </w:rPr>
      </w:pPr>
    </w:p>
    <w:p w14:paraId="2D054FF3" w14:textId="77777777" w:rsidR="00BD24A3" w:rsidRDefault="00000000">
      <w:pPr>
        <w:pStyle w:val="a3"/>
        <w:ind w:left="1022"/>
        <w:jc w:val="center"/>
      </w:pPr>
      <w:r>
        <w:rPr>
          <w:spacing w:val="-2"/>
        </w:rPr>
        <w:t>УВЕДОМЛЕНИЕ</w:t>
      </w:r>
    </w:p>
    <w:p w14:paraId="3FD8E819" w14:textId="77777777" w:rsidR="00BD24A3" w:rsidRDefault="00000000">
      <w:pPr>
        <w:pStyle w:val="a3"/>
        <w:spacing w:before="124"/>
        <w:ind w:left="1024"/>
        <w:jc w:val="center"/>
      </w:pPr>
      <w:r>
        <w:t>о</w:t>
      </w:r>
      <w:r>
        <w:rPr>
          <w:spacing w:val="-5"/>
        </w:rPr>
        <w:t xml:space="preserve"> </w:t>
      </w:r>
      <w:r>
        <w:t>предоставлении</w:t>
      </w:r>
      <w:r>
        <w:rPr>
          <w:spacing w:val="-5"/>
        </w:rPr>
        <w:t xml:space="preserve"> </w:t>
      </w:r>
      <w:r>
        <w:rPr>
          <w:spacing w:val="-2"/>
        </w:rPr>
        <w:t>информации</w:t>
      </w:r>
    </w:p>
    <w:p w14:paraId="7F4CCC80" w14:textId="77777777" w:rsidR="00BD24A3" w:rsidRDefault="00BD24A3">
      <w:pPr>
        <w:pStyle w:val="a3"/>
        <w:spacing w:before="29"/>
        <w:jc w:val="left"/>
      </w:pPr>
    </w:p>
    <w:p w14:paraId="404E42AF" w14:textId="77777777" w:rsidR="00BD24A3" w:rsidRDefault="00000000">
      <w:pPr>
        <w:tabs>
          <w:tab w:val="left" w:pos="9055"/>
        </w:tabs>
        <w:spacing w:line="242" w:lineRule="auto"/>
        <w:ind w:left="924" w:right="18"/>
        <w:jc w:val="both"/>
      </w:pPr>
      <w:r>
        <w:t>Общество с ограниченной ответственностью «РУСЬ КАПИТАЛ», далее «Брокер», в лице Директора</w:t>
      </w:r>
      <w:r>
        <w:rPr>
          <w:spacing w:val="114"/>
        </w:rPr>
        <w:t xml:space="preserve"> </w:t>
      </w:r>
      <w:r>
        <w:rPr>
          <w:rFonts w:ascii="Times New Roman" w:hAnsi="Times New Roman"/>
          <w:spacing w:val="114"/>
          <w:u w:val="single"/>
        </w:rPr>
        <w:t xml:space="preserve"> </w:t>
      </w:r>
      <w:r>
        <w:t>,</w:t>
      </w:r>
      <w:r>
        <w:rPr>
          <w:spacing w:val="80"/>
        </w:rPr>
        <w:t xml:space="preserve"> </w:t>
      </w:r>
      <w:r>
        <w:t>действующего</w:t>
      </w:r>
      <w:r>
        <w:rPr>
          <w:spacing w:val="80"/>
        </w:rPr>
        <w:t xml:space="preserve"> </w:t>
      </w:r>
      <w:r>
        <w:t>на</w:t>
      </w:r>
      <w:r>
        <w:rPr>
          <w:spacing w:val="80"/>
        </w:rPr>
        <w:t xml:space="preserve"> </w:t>
      </w:r>
      <w:r>
        <w:t>основании</w:t>
      </w:r>
      <w:r>
        <w:rPr>
          <w:spacing w:val="80"/>
        </w:rPr>
        <w:t xml:space="preserve"> </w:t>
      </w:r>
      <w:r>
        <w:t>Устава,</w:t>
      </w:r>
      <w:r>
        <w:rPr>
          <w:spacing w:val="80"/>
        </w:rPr>
        <w:t xml:space="preserve"> </w:t>
      </w:r>
      <w:r>
        <w:t>уведомляет</w:t>
      </w:r>
      <w:r>
        <w:rPr>
          <w:spacing w:val="114"/>
        </w:rPr>
        <w:t xml:space="preserve"> </w:t>
      </w:r>
      <w:r>
        <w:rPr>
          <w:rFonts w:ascii="Arial" w:hAnsi="Arial"/>
          <w:b/>
          <w:u w:val="single"/>
        </w:rPr>
        <w:tab/>
      </w:r>
      <w:r>
        <w:rPr>
          <w:rFonts w:ascii="Arial" w:hAnsi="Arial"/>
          <w:b/>
        </w:rPr>
        <w:t xml:space="preserve">, </w:t>
      </w:r>
      <w:r>
        <w:t>именуемого в дальнейшем «Клиент», о следующем:</w:t>
      </w:r>
    </w:p>
    <w:p w14:paraId="15611AE7" w14:textId="77777777" w:rsidR="00BD24A3" w:rsidRDefault="00000000">
      <w:pPr>
        <w:pStyle w:val="a5"/>
        <w:numPr>
          <w:ilvl w:val="1"/>
          <w:numId w:val="7"/>
        </w:numPr>
        <w:tabs>
          <w:tab w:val="left" w:pos="1346"/>
        </w:tabs>
        <w:spacing w:line="244" w:lineRule="auto"/>
        <w:ind w:left="923" w:right="17" w:firstLine="0"/>
      </w:pPr>
      <w:r>
        <w:t>До</w:t>
      </w:r>
      <w:r>
        <w:rPr>
          <w:spacing w:val="-15"/>
        </w:rPr>
        <w:t xml:space="preserve"> </w:t>
      </w:r>
      <w:r>
        <w:t>принятия</w:t>
      </w:r>
      <w:r>
        <w:rPr>
          <w:spacing w:val="-14"/>
        </w:rPr>
        <w:t xml:space="preserve"> </w:t>
      </w:r>
      <w:r>
        <w:t>поручений</w:t>
      </w:r>
      <w:r>
        <w:rPr>
          <w:spacing w:val="-15"/>
        </w:rPr>
        <w:t xml:space="preserve"> </w:t>
      </w:r>
      <w:r>
        <w:t>на</w:t>
      </w:r>
      <w:r>
        <w:rPr>
          <w:spacing w:val="-14"/>
        </w:rPr>
        <w:t xml:space="preserve"> </w:t>
      </w:r>
      <w:r>
        <w:t>совершение</w:t>
      </w:r>
      <w:r>
        <w:rPr>
          <w:spacing w:val="-14"/>
        </w:rPr>
        <w:t xml:space="preserve"> </w:t>
      </w:r>
      <w:r>
        <w:t>гражданско</w:t>
      </w:r>
      <w:r>
        <w:rPr>
          <w:rFonts w:ascii="Arial MT" w:hAnsi="Arial MT"/>
        </w:rPr>
        <w:t>-</w:t>
      </w:r>
      <w:r>
        <w:t>правовых</w:t>
      </w:r>
      <w:r>
        <w:rPr>
          <w:spacing w:val="-14"/>
        </w:rPr>
        <w:t xml:space="preserve"> </w:t>
      </w:r>
      <w:r>
        <w:t>сделок</w:t>
      </w:r>
      <w:r>
        <w:rPr>
          <w:spacing w:val="-14"/>
        </w:rPr>
        <w:t xml:space="preserve"> </w:t>
      </w:r>
      <w:r>
        <w:t>с</w:t>
      </w:r>
      <w:r>
        <w:rPr>
          <w:spacing w:val="-14"/>
        </w:rPr>
        <w:t xml:space="preserve"> </w:t>
      </w:r>
      <w:r>
        <w:t>ценными</w:t>
      </w:r>
      <w:r>
        <w:rPr>
          <w:spacing w:val="-15"/>
        </w:rPr>
        <w:t xml:space="preserve"> </w:t>
      </w:r>
      <w:r>
        <w:t>бумагами</w:t>
      </w:r>
      <w:r>
        <w:rPr>
          <w:spacing w:val="-15"/>
        </w:rPr>
        <w:t xml:space="preserve"> </w:t>
      </w:r>
      <w:r>
        <w:t>и (или) на заключение договоров, являющихся производными финансовыми инструментами, Брокер предоставляет следующую информацию:</w:t>
      </w:r>
    </w:p>
    <w:p w14:paraId="4951D5E7" w14:textId="77777777" w:rsidR="00BD24A3" w:rsidRDefault="00000000">
      <w:pPr>
        <w:pStyle w:val="a5"/>
        <w:numPr>
          <w:ilvl w:val="0"/>
          <w:numId w:val="5"/>
        </w:numPr>
        <w:tabs>
          <w:tab w:val="left" w:pos="1164"/>
        </w:tabs>
        <w:spacing w:before="114" w:line="244" w:lineRule="auto"/>
        <w:ind w:left="923" w:right="18" w:firstLine="0"/>
      </w:pPr>
      <w:r>
        <w:rPr>
          <w:spacing w:val="-2"/>
        </w:rPr>
        <w:t>в</w:t>
      </w:r>
      <w:r>
        <w:rPr>
          <w:spacing w:val="-6"/>
        </w:rPr>
        <w:t xml:space="preserve"> </w:t>
      </w:r>
      <w:r>
        <w:rPr>
          <w:spacing w:val="-2"/>
        </w:rPr>
        <w:t>отношении</w:t>
      </w:r>
      <w:r>
        <w:rPr>
          <w:spacing w:val="-6"/>
        </w:rPr>
        <w:t xml:space="preserve"> </w:t>
      </w:r>
      <w:r>
        <w:rPr>
          <w:spacing w:val="-2"/>
        </w:rPr>
        <w:t>ценных</w:t>
      </w:r>
      <w:r>
        <w:rPr>
          <w:spacing w:val="-6"/>
        </w:rPr>
        <w:t xml:space="preserve"> </w:t>
      </w:r>
      <w:r>
        <w:rPr>
          <w:spacing w:val="-2"/>
        </w:rPr>
        <w:t>бумаг,</w:t>
      </w:r>
      <w:r>
        <w:rPr>
          <w:spacing w:val="-6"/>
        </w:rPr>
        <w:t xml:space="preserve"> </w:t>
      </w:r>
      <w:r>
        <w:rPr>
          <w:spacing w:val="-2"/>
        </w:rPr>
        <w:t>допущенных</w:t>
      </w:r>
      <w:r>
        <w:rPr>
          <w:spacing w:val="-6"/>
        </w:rPr>
        <w:t xml:space="preserve"> </w:t>
      </w:r>
      <w:r>
        <w:rPr>
          <w:spacing w:val="-2"/>
        </w:rPr>
        <w:t>к</w:t>
      </w:r>
      <w:r>
        <w:rPr>
          <w:spacing w:val="-6"/>
        </w:rPr>
        <w:t xml:space="preserve"> </w:t>
      </w:r>
      <w:r>
        <w:rPr>
          <w:spacing w:val="-2"/>
        </w:rPr>
        <w:t>обращению</w:t>
      </w:r>
      <w:r>
        <w:rPr>
          <w:spacing w:val="-5"/>
        </w:rPr>
        <w:t xml:space="preserve"> </w:t>
      </w:r>
      <w:r>
        <w:rPr>
          <w:spacing w:val="-2"/>
        </w:rPr>
        <w:t>на</w:t>
      </w:r>
      <w:r>
        <w:rPr>
          <w:spacing w:val="-6"/>
        </w:rPr>
        <w:t xml:space="preserve"> </w:t>
      </w:r>
      <w:r>
        <w:rPr>
          <w:spacing w:val="-2"/>
        </w:rPr>
        <w:t>организованных</w:t>
      </w:r>
      <w:r>
        <w:rPr>
          <w:spacing w:val="-6"/>
        </w:rPr>
        <w:t xml:space="preserve"> </w:t>
      </w:r>
      <w:r>
        <w:rPr>
          <w:spacing w:val="-2"/>
        </w:rPr>
        <w:t>торгах,</w:t>
      </w:r>
      <w:r>
        <w:rPr>
          <w:spacing w:val="-6"/>
        </w:rPr>
        <w:t xml:space="preserve"> </w:t>
      </w:r>
      <w:r>
        <w:rPr>
          <w:spacing w:val="-2"/>
        </w:rPr>
        <w:t>и</w:t>
      </w:r>
      <w:r>
        <w:rPr>
          <w:spacing w:val="-6"/>
        </w:rPr>
        <w:t xml:space="preserve"> </w:t>
      </w:r>
      <w:r>
        <w:rPr>
          <w:spacing w:val="-2"/>
        </w:rPr>
        <w:t xml:space="preserve">договоров, </w:t>
      </w:r>
      <w:r>
        <w:t>являющихся</w:t>
      </w:r>
      <w:r>
        <w:rPr>
          <w:spacing w:val="-1"/>
        </w:rPr>
        <w:t xml:space="preserve"> </w:t>
      </w:r>
      <w:r>
        <w:t>производными</w:t>
      </w:r>
      <w:r>
        <w:rPr>
          <w:spacing w:val="-1"/>
        </w:rPr>
        <w:t xml:space="preserve"> </w:t>
      </w:r>
      <w:r>
        <w:t>финансовыми</w:t>
      </w:r>
      <w:r>
        <w:rPr>
          <w:spacing w:val="-1"/>
        </w:rPr>
        <w:t xml:space="preserve"> </w:t>
      </w:r>
      <w:r>
        <w:t>инструментами, заключение которых происходит на организованных торгах, в том числе на иностранных биржах,</w:t>
      </w:r>
    </w:p>
    <w:p w14:paraId="6387CB6B" w14:textId="77777777" w:rsidR="00BD24A3" w:rsidRDefault="00000000">
      <w:pPr>
        <w:pStyle w:val="a5"/>
        <w:numPr>
          <w:ilvl w:val="0"/>
          <w:numId w:val="3"/>
        </w:numPr>
        <w:tabs>
          <w:tab w:val="left" w:pos="1643"/>
        </w:tabs>
        <w:spacing w:before="113" w:line="242" w:lineRule="auto"/>
        <w:ind w:right="20"/>
      </w:pPr>
      <w:r>
        <w:t>наибольшая цена покупки, указанная в зарегистрированных организатором торговли (иностранной биржей)</w:t>
      </w:r>
    </w:p>
    <w:p w14:paraId="6B93B32B" w14:textId="77777777" w:rsidR="00BD24A3" w:rsidRDefault="00000000">
      <w:pPr>
        <w:pStyle w:val="a5"/>
        <w:numPr>
          <w:ilvl w:val="0"/>
          <w:numId w:val="3"/>
        </w:numPr>
        <w:tabs>
          <w:tab w:val="left" w:pos="1643"/>
        </w:tabs>
        <w:spacing w:before="117" w:line="242" w:lineRule="auto"/>
        <w:ind w:right="20"/>
      </w:pPr>
      <w:r>
        <w:t>заявках на покупку в течение текущего торгового дня по состоянию на момент предоставления информации, и</w:t>
      </w:r>
    </w:p>
    <w:p w14:paraId="1C4D56A9" w14:textId="77777777" w:rsidR="00BD24A3" w:rsidRDefault="00000000">
      <w:pPr>
        <w:pStyle w:val="a5"/>
        <w:numPr>
          <w:ilvl w:val="0"/>
          <w:numId w:val="3"/>
        </w:numPr>
        <w:tabs>
          <w:tab w:val="left" w:pos="1643"/>
        </w:tabs>
        <w:spacing w:before="117" w:line="242" w:lineRule="auto"/>
        <w:ind w:right="20"/>
      </w:pPr>
      <w:r>
        <w:t>наименьшая цена продажи, указанная в зарегистрированных организатором торговли (иностранной биржей)</w:t>
      </w:r>
    </w:p>
    <w:p w14:paraId="5E02435F" w14:textId="77777777" w:rsidR="00BD24A3" w:rsidRDefault="00000000">
      <w:pPr>
        <w:pStyle w:val="a5"/>
        <w:numPr>
          <w:ilvl w:val="0"/>
          <w:numId w:val="3"/>
        </w:numPr>
        <w:tabs>
          <w:tab w:val="left" w:pos="1643"/>
        </w:tabs>
        <w:spacing w:before="117" w:line="242" w:lineRule="auto"/>
        <w:ind w:right="20"/>
      </w:pPr>
      <w:r>
        <w:t>заявках на продажу в течение текущего торгового дня по состоянию на момент предоставления информации,</w:t>
      </w:r>
    </w:p>
    <w:p w14:paraId="17DF7346" w14:textId="77777777" w:rsidR="00BD24A3" w:rsidRDefault="00000000">
      <w:pPr>
        <w:pStyle w:val="a5"/>
        <w:numPr>
          <w:ilvl w:val="0"/>
          <w:numId w:val="3"/>
        </w:numPr>
        <w:tabs>
          <w:tab w:val="left" w:pos="1643"/>
        </w:tabs>
        <w:spacing w:before="118"/>
        <w:ind w:right="20"/>
      </w:pPr>
      <w:r>
        <w:t>в</w:t>
      </w:r>
      <w:r>
        <w:rPr>
          <w:spacing w:val="-9"/>
        </w:rPr>
        <w:t xml:space="preserve"> </w:t>
      </w:r>
      <w:r>
        <w:t>случае</w:t>
      </w:r>
      <w:r>
        <w:rPr>
          <w:spacing w:val="-9"/>
        </w:rPr>
        <w:t xml:space="preserve"> </w:t>
      </w:r>
      <w:r>
        <w:t>отсутствия</w:t>
      </w:r>
      <w:r>
        <w:rPr>
          <w:spacing w:val="-9"/>
        </w:rPr>
        <w:t xml:space="preserve"> </w:t>
      </w:r>
      <w:r>
        <w:t>зарегистрированных</w:t>
      </w:r>
      <w:r>
        <w:rPr>
          <w:spacing w:val="-9"/>
        </w:rPr>
        <w:t xml:space="preserve"> </w:t>
      </w:r>
      <w:r>
        <w:t>организатором</w:t>
      </w:r>
      <w:r>
        <w:rPr>
          <w:spacing w:val="-9"/>
        </w:rPr>
        <w:t xml:space="preserve"> </w:t>
      </w:r>
      <w:r>
        <w:t>торговли</w:t>
      </w:r>
      <w:r>
        <w:rPr>
          <w:spacing w:val="-9"/>
        </w:rPr>
        <w:t xml:space="preserve"> </w:t>
      </w:r>
      <w:r>
        <w:t>(иностранной</w:t>
      </w:r>
      <w:r>
        <w:rPr>
          <w:spacing w:val="-9"/>
        </w:rPr>
        <w:t xml:space="preserve"> </w:t>
      </w:r>
      <w:r>
        <w:t>биржей) заявок</w:t>
      </w:r>
      <w:r>
        <w:rPr>
          <w:spacing w:val="-8"/>
        </w:rPr>
        <w:t xml:space="preserve"> </w:t>
      </w:r>
      <w:r>
        <w:t>на</w:t>
      </w:r>
      <w:r>
        <w:rPr>
          <w:spacing w:val="-8"/>
        </w:rPr>
        <w:t xml:space="preserve"> </w:t>
      </w:r>
      <w:r>
        <w:t>продажу</w:t>
      </w:r>
      <w:r>
        <w:rPr>
          <w:spacing w:val="-8"/>
        </w:rPr>
        <w:t xml:space="preserve"> </w:t>
      </w:r>
      <w:r>
        <w:t>и</w:t>
      </w:r>
      <w:r>
        <w:rPr>
          <w:spacing w:val="-9"/>
        </w:rPr>
        <w:t xml:space="preserve"> </w:t>
      </w:r>
      <w:r>
        <w:t>(или)</w:t>
      </w:r>
      <w:r>
        <w:rPr>
          <w:spacing w:val="-8"/>
        </w:rPr>
        <w:t xml:space="preserve"> </w:t>
      </w:r>
      <w:r>
        <w:t>заявок</w:t>
      </w:r>
      <w:r>
        <w:rPr>
          <w:spacing w:val="-8"/>
        </w:rPr>
        <w:t xml:space="preserve"> </w:t>
      </w:r>
      <w:r>
        <w:t>на</w:t>
      </w:r>
      <w:r>
        <w:rPr>
          <w:spacing w:val="-8"/>
        </w:rPr>
        <w:t xml:space="preserve"> </w:t>
      </w:r>
      <w:r>
        <w:t>покупку,</w:t>
      </w:r>
      <w:r>
        <w:rPr>
          <w:spacing w:val="-9"/>
        </w:rPr>
        <w:t xml:space="preserve"> </w:t>
      </w:r>
      <w:r>
        <w:rPr>
          <w:rFonts w:ascii="Arial MT" w:hAnsi="Arial MT"/>
        </w:rPr>
        <w:t>–</w:t>
      </w:r>
      <w:r>
        <w:rPr>
          <w:rFonts w:ascii="Arial MT" w:hAnsi="Arial MT"/>
          <w:spacing w:val="-11"/>
        </w:rPr>
        <w:t xml:space="preserve"> </w:t>
      </w:r>
      <w:r>
        <w:t>указание</w:t>
      </w:r>
      <w:r>
        <w:rPr>
          <w:spacing w:val="-9"/>
        </w:rPr>
        <w:t xml:space="preserve"> </w:t>
      </w:r>
      <w:r>
        <w:t>на</w:t>
      </w:r>
      <w:r>
        <w:rPr>
          <w:spacing w:val="-8"/>
        </w:rPr>
        <w:t xml:space="preserve"> </w:t>
      </w:r>
      <w:r>
        <w:t>отсутствие</w:t>
      </w:r>
      <w:r>
        <w:rPr>
          <w:spacing w:val="-8"/>
        </w:rPr>
        <w:t xml:space="preserve"> </w:t>
      </w:r>
      <w:r>
        <w:t xml:space="preserve">соответствующих </w:t>
      </w:r>
      <w:r>
        <w:rPr>
          <w:spacing w:val="-2"/>
        </w:rPr>
        <w:t>заявок.</w:t>
      </w:r>
    </w:p>
    <w:p w14:paraId="7255FD26" w14:textId="77777777" w:rsidR="00BD24A3" w:rsidRDefault="00000000">
      <w:pPr>
        <w:pStyle w:val="a5"/>
        <w:numPr>
          <w:ilvl w:val="0"/>
          <w:numId w:val="5"/>
        </w:numPr>
        <w:tabs>
          <w:tab w:val="left" w:pos="1178"/>
        </w:tabs>
        <w:spacing w:before="126"/>
        <w:ind w:left="1178" w:hanging="255"/>
      </w:pPr>
      <w:r>
        <w:t>в</w:t>
      </w:r>
      <w:r>
        <w:rPr>
          <w:spacing w:val="-10"/>
        </w:rPr>
        <w:t xml:space="preserve"> </w:t>
      </w:r>
      <w:r>
        <w:t>отношении</w:t>
      </w:r>
      <w:r>
        <w:rPr>
          <w:spacing w:val="-10"/>
        </w:rPr>
        <w:t xml:space="preserve"> </w:t>
      </w:r>
      <w:r>
        <w:t>ценных</w:t>
      </w:r>
      <w:r>
        <w:rPr>
          <w:spacing w:val="-9"/>
        </w:rPr>
        <w:t xml:space="preserve"> </w:t>
      </w:r>
      <w:r>
        <w:t>бумаг,</w:t>
      </w:r>
      <w:r>
        <w:rPr>
          <w:spacing w:val="-9"/>
        </w:rPr>
        <w:t xml:space="preserve"> </w:t>
      </w:r>
      <w:r>
        <w:t>не</w:t>
      </w:r>
      <w:r>
        <w:rPr>
          <w:spacing w:val="-9"/>
        </w:rPr>
        <w:t xml:space="preserve"> </w:t>
      </w:r>
      <w:r>
        <w:t>допущенных</w:t>
      </w:r>
      <w:r>
        <w:rPr>
          <w:spacing w:val="-9"/>
        </w:rPr>
        <w:t xml:space="preserve"> </w:t>
      </w:r>
      <w:r>
        <w:t>к</w:t>
      </w:r>
      <w:r>
        <w:rPr>
          <w:spacing w:val="-10"/>
        </w:rPr>
        <w:t xml:space="preserve"> </w:t>
      </w:r>
      <w:r>
        <w:t>обращению</w:t>
      </w:r>
      <w:r>
        <w:rPr>
          <w:spacing w:val="-10"/>
        </w:rPr>
        <w:t xml:space="preserve"> </w:t>
      </w:r>
      <w:r>
        <w:t>на</w:t>
      </w:r>
      <w:r>
        <w:rPr>
          <w:spacing w:val="-9"/>
        </w:rPr>
        <w:t xml:space="preserve"> </w:t>
      </w:r>
      <w:r>
        <w:t>организованных</w:t>
      </w:r>
      <w:r>
        <w:rPr>
          <w:spacing w:val="-9"/>
        </w:rPr>
        <w:t xml:space="preserve"> </w:t>
      </w:r>
      <w:r>
        <w:rPr>
          <w:spacing w:val="-2"/>
        </w:rPr>
        <w:t>торгах,</w:t>
      </w:r>
    </w:p>
    <w:p w14:paraId="67DD87E6" w14:textId="77777777" w:rsidR="00BD24A3" w:rsidRDefault="00000000">
      <w:pPr>
        <w:pStyle w:val="a5"/>
        <w:numPr>
          <w:ilvl w:val="0"/>
          <w:numId w:val="4"/>
        </w:numPr>
        <w:tabs>
          <w:tab w:val="left" w:pos="1643"/>
        </w:tabs>
        <w:spacing w:before="119" w:line="242" w:lineRule="auto"/>
        <w:ind w:right="20"/>
      </w:pPr>
      <w:r>
        <w:t>наибольшая цена покупки и наименьшая цена продажи ценной бумаги (в том числе, в виде индикативных котировок), доступные Брокеру, которые актуальны на дату предоставления данной информации,</w:t>
      </w:r>
    </w:p>
    <w:p w14:paraId="38B36E61" w14:textId="77777777" w:rsidR="00BD24A3" w:rsidRDefault="00000000">
      <w:pPr>
        <w:pStyle w:val="a5"/>
        <w:numPr>
          <w:ilvl w:val="0"/>
          <w:numId w:val="4"/>
        </w:numPr>
        <w:tabs>
          <w:tab w:val="left" w:pos="1643"/>
        </w:tabs>
        <w:spacing w:before="119" w:line="242" w:lineRule="auto"/>
        <w:ind w:right="19"/>
      </w:pPr>
      <w:r>
        <w:t xml:space="preserve">в случае отсутствия цены покупки и (или) цены продажи </w:t>
      </w:r>
      <w:r>
        <w:rPr>
          <w:rFonts w:ascii="Arial MT" w:hAnsi="Arial MT"/>
        </w:rPr>
        <w:t xml:space="preserve">– </w:t>
      </w:r>
      <w:r>
        <w:t>указание на отсутствие соответствующей цены (цен);</w:t>
      </w:r>
    </w:p>
    <w:p w14:paraId="569E4153" w14:textId="77777777" w:rsidR="00BD24A3" w:rsidRDefault="00000000">
      <w:pPr>
        <w:pStyle w:val="a5"/>
        <w:numPr>
          <w:ilvl w:val="0"/>
          <w:numId w:val="5"/>
        </w:numPr>
        <w:tabs>
          <w:tab w:val="left" w:pos="1321"/>
        </w:tabs>
        <w:spacing w:before="121" w:line="244" w:lineRule="auto"/>
        <w:ind w:left="923" w:right="21" w:firstLine="0"/>
      </w:pPr>
      <w:r>
        <w:t>в отношении договоров, являющихся производными финансовыми инструментами, заключение которых осуществляется не на организованных торгах,</w:t>
      </w:r>
    </w:p>
    <w:p w14:paraId="103CEEF0" w14:textId="77777777" w:rsidR="00BD24A3" w:rsidRDefault="00000000">
      <w:pPr>
        <w:pStyle w:val="a5"/>
        <w:numPr>
          <w:ilvl w:val="0"/>
          <w:numId w:val="2"/>
        </w:numPr>
        <w:tabs>
          <w:tab w:val="left" w:pos="1643"/>
        </w:tabs>
        <w:spacing w:before="114" w:line="242" w:lineRule="auto"/>
        <w:ind w:right="20"/>
      </w:pPr>
      <w:r>
        <w:t xml:space="preserve">цена производного финансового инструмента, доступная Брокеру (в том числе, в виде индикативной котировки), которая актуальна на дату предоставления данной </w:t>
      </w:r>
      <w:r>
        <w:rPr>
          <w:spacing w:val="-2"/>
        </w:rPr>
        <w:t>информации,</w:t>
      </w:r>
    </w:p>
    <w:p w14:paraId="0CA7223D" w14:textId="77777777" w:rsidR="00BD24A3" w:rsidRDefault="00000000">
      <w:pPr>
        <w:pStyle w:val="a5"/>
        <w:numPr>
          <w:ilvl w:val="0"/>
          <w:numId w:val="2"/>
        </w:numPr>
        <w:tabs>
          <w:tab w:val="left" w:pos="1642"/>
        </w:tabs>
        <w:spacing w:before="119"/>
        <w:ind w:left="1642" w:hanging="359"/>
      </w:pPr>
      <w:r>
        <w:t>в</w:t>
      </w:r>
      <w:r>
        <w:rPr>
          <w:spacing w:val="-10"/>
        </w:rPr>
        <w:t xml:space="preserve"> </w:t>
      </w:r>
      <w:r>
        <w:t>случае</w:t>
      </w:r>
      <w:r>
        <w:rPr>
          <w:spacing w:val="-9"/>
        </w:rPr>
        <w:t xml:space="preserve"> </w:t>
      </w:r>
      <w:r>
        <w:t>отсутствия</w:t>
      </w:r>
      <w:r>
        <w:rPr>
          <w:spacing w:val="-10"/>
        </w:rPr>
        <w:t xml:space="preserve"> </w:t>
      </w:r>
      <w:r>
        <w:t>такой</w:t>
      </w:r>
      <w:r>
        <w:rPr>
          <w:spacing w:val="-10"/>
        </w:rPr>
        <w:t xml:space="preserve"> </w:t>
      </w:r>
      <w:r>
        <w:t>цены</w:t>
      </w:r>
      <w:r>
        <w:rPr>
          <w:spacing w:val="-9"/>
        </w:rPr>
        <w:t xml:space="preserve"> </w:t>
      </w:r>
      <w:r>
        <w:rPr>
          <w:rFonts w:ascii="Arial MT" w:hAnsi="Arial MT"/>
        </w:rPr>
        <w:t>–</w:t>
      </w:r>
      <w:r>
        <w:rPr>
          <w:rFonts w:ascii="Arial MT" w:hAnsi="Arial MT"/>
          <w:spacing w:val="-12"/>
        </w:rPr>
        <w:t xml:space="preserve"> </w:t>
      </w:r>
      <w:r>
        <w:t>указание</w:t>
      </w:r>
      <w:r>
        <w:rPr>
          <w:spacing w:val="-9"/>
        </w:rPr>
        <w:t xml:space="preserve"> </w:t>
      </w:r>
      <w:r>
        <w:t>на</w:t>
      </w:r>
      <w:r>
        <w:rPr>
          <w:spacing w:val="-8"/>
        </w:rPr>
        <w:t xml:space="preserve"> </w:t>
      </w:r>
      <w:r>
        <w:t>отсутствие</w:t>
      </w:r>
      <w:r>
        <w:rPr>
          <w:spacing w:val="-9"/>
        </w:rPr>
        <w:t xml:space="preserve"> </w:t>
      </w:r>
      <w:r>
        <w:t>такой</w:t>
      </w:r>
      <w:r>
        <w:rPr>
          <w:spacing w:val="-9"/>
        </w:rPr>
        <w:t xml:space="preserve"> </w:t>
      </w:r>
      <w:r>
        <w:rPr>
          <w:spacing w:val="-2"/>
        </w:rPr>
        <w:t>цены;</w:t>
      </w:r>
    </w:p>
    <w:p w14:paraId="02D948B8" w14:textId="77777777" w:rsidR="00BD24A3" w:rsidRDefault="00000000">
      <w:pPr>
        <w:pStyle w:val="a5"/>
        <w:numPr>
          <w:ilvl w:val="1"/>
          <w:numId w:val="7"/>
        </w:numPr>
        <w:tabs>
          <w:tab w:val="left" w:pos="1342"/>
        </w:tabs>
        <w:spacing w:before="122" w:line="244" w:lineRule="auto"/>
        <w:ind w:left="923" w:right="18" w:firstLine="0"/>
      </w:pPr>
      <w:r>
        <w:t>В</w:t>
      </w:r>
      <w:r>
        <w:rPr>
          <w:spacing w:val="-14"/>
        </w:rPr>
        <w:t xml:space="preserve"> </w:t>
      </w:r>
      <w:r>
        <w:t>случае,</w:t>
      </w:r>
      <w:r>
        <w:rPr>
          <w:spacing w:val="-14"/>
        </w:rPr>
        <w:t xml:space="preserve"> </w:t>
      </w:r>
      <w:r>
        <w:t>если</w:t>
      </w:r>
      <w:r>
        <w:rPr>
          <w:spacing w:val="-14"/>
        </w:rPr>
        <w:t xml:space="preserve"> </w:t>
      </w:r>
      <w:r>
        <w:t>до</w:t>
      </w:r>
      <w:r>
        <w:rPr>
          <w:spacing w:val="-14"/>
        </w:rPr>
        <w:t xml:space="preserve"> </w:t>
      </w:r>
      <w:r>
        <w:t>предоставления</w:t>
      </w:r>
      <w:r>
        <w:rPr>
          <w:spacing w:val="-13"/>
        </w:rPr>
        <w:t xml:space="preserve"> </w:t>
      </w:r>
      <w:r>
        <w:t>информации</w:t>
      </w:r>
      <w:r>
        <w:rPr>
          <w:spacing w:val="-14"/>
        </w:rPr>
        <w:t xml:space="preserve"> </w:t>
      </w:r>
      <w:r>
        <w:t>известен</w:t>
      </w:r>
      <w:r>
        <w:rPr>
          <w:spacing w:val="-14"/>
        </w:rPr>
        <w:t xml:space="preserve"> </w:t>
      </w:r>
      <w:r>
        <w:t>тип</w:t>
      </w:r>
      <w:r>
        <w:rPr>
          <w:spacing w:val="-14"/>
        </w:rPr>
        <w:t xml:space="preserve"> </w:t>
      </w:r>
      <w:r>
        <w:t>сделки</w:t>
      </w:r>
      <w:r>
        <w:rPr>
          <w:spacing w:val="-14"/>
        </w:rPr>
        <w:t xml:space="preserve"> </w:t>
      </w:r>
      <w:r>
        <w:t>(покупка</w:t>
      </w:r>
      <w:r>
        <w:rPr>
          <w:spacing w:val="-14"/>
        </w:rPr>
        <w:t xml:space="preserve"> </w:t>
      </w:r>
      <w:r>
        <w:t>или</w:t>
      </w:r>
      <w:r>
        <w:rPr>
          <w:spacing w:val="-13"/>
        </w:rPr>
        <w:t xml:space="preserve"> </w:t>
      </w:r>
      <w:r>
        <w:t>продажа), Брокер вправе предоставлять информацию только о ценах, соответствующих данному типу.</w:t>
      </w:r>
    </w:p>
    <w:p w14:paraId="64C7640D" w14:textId="77777777" w:rsidR="00BD24A3" w:rsidRDefault="00000000">
      <w:pPr>
        <w:pStyle w:val="a5"/>
        <w:numPr>
          <w:ilvl w:val="1"/>
          <w:numId w:val="7"/>
        </w:numPr>
        <w:tabs>
          <w:tab w:val="left" w:pos="1364"/>
        </w:tabs>
        <w:spacing w:before="117" w:line="244" w:lineRule="auto"/>
        <w:ind w:left="923" w:right="20" w:firstLine="0"/>
      </w:pPr>
      <w:r>
        <w:t>В случае, если до предоставления информации известен объем сделки (сумма денежных средств или количество финансовых инструментов), Брокер вправе предоставлять информацию о ценах, соответствующую известному ему объему сделки.</w:t>
      </w:r>
    </w:p>
    <w:p w14:paraId="5056432E" w14:textId="77777777" w:rsidR="00BD24A3" w:rsidRDefault="00000000">
      <w:pPr>
        <w:pStyle w:val="a5"/>
        <w:numPr>
          <w:ilvl w:val="1"/>
          <w:numId w:val="7"/>
        </w:numPr>
        <w:tabs>
          <w:tab w:val="left" w:pos="1437"/>
        </w:tabs>
        <w:spacing w:before="118" w:line="244" w:lineRule="auto"/>
        <w:ind w:left="923" w:right="20" w:firstLine="0"/>
      </w:pPr>
      <w:r>
        <w:t>В случае намерения Клиента заключить договор РЕПО может быть предоставлена информация о наибольшей цене спроса и наименьшей цене предложения ставок РЕПО, выраженная в процентах или процентах годовых, или о ценах первой и второй частей РЕПО, либо о разнице цен между первой и второй частями РЕПО</w:t>
      </w:r>
    </w:p>
    <w:p w14:paraId="185C213E" w14:textId="77777777" w:rsidR="00BD24A3" w:rsidRDefault="00000000">
      <w:pPr>
        <w:pStyle w:val="a5"/>
        <w:numPr>
          <w:ilvl w:val="1"/>
          <w:numId w:val="10"/>
        </w:numPr>
        <w:tabs>
          <w:tab w:val="left" w:pos="1380"/>
        </w:tabs>
        <w:spacing w:before="115" w:line="244" w:lineRule="auto"/>
        <w:ind w:right="18" w:firstLine="0"/>
      </w:pPr>
      <w:r>
        <w:t>При наличии нескольких источников информации (в том числе в случаях, если сделки с финансовыми инструментами могут быть совершены на организованных торгах у разных организаторов торговли, на разных иностранных биржах, в разных режимах торгов, с разными контрагентами не на организованных торгах), выбор источника для предоставления соответствующей информации клиенту осуществляется Брокером самостоятельно.</w:t>
      </w:r>
    </w:p>
    <w:p w14:paraId="2173FFB9" w14:textId="77777777" w:rsidR="00BD24A3" w:rsidRDefault="00BD24A3">
      <w:pPr>
        <w:pStyle w:val="a5"/>
        <w:spacing w:line="244" w:lineRule="auto"/>
        <w:sectPr w:rsidR="00BD24A3">
          <w:pgSz w:w="11910" w:h="16840"/>
          <w:pgMar w:top="900" w:right="720" w:bottom="420" w:left="360" w:header="0" w:footer="161" w:gutter="0"/>
          <w:cols w:space="720"/>
        </w:sectPr>
      </w:pPr>
    </w:p>
    <w:p w14:paraId="7A261885" w14:textId="77777777" w:rsidR="00BD24A3" w:rsidRDefault="00000000">
      <w:pPr>
        <w:pStyle w:val="a5"/>
        <w:numPr>
          <w:ilvl w:val="1"/>
          <w:numId w:val="10"/>
        </w:numPr>
        <w:tabs>
          <w:tab w:val="left" w:pos="1357"/>
        </w:tabs>
        <w:spacing w:before="70" w:line="244" w:lineRule="auto"/>
        <w:ind w:left="924" w:right="20" w:firstLine="0"/>
      </w:pPr>
      <w:r>
        <w:t>По</w:t>
      </w:r>
      <w:r>
        <w:rPr>
          <w:spacing w:val="-5"/>
        </w:rPr>
        <w:t xml:space="preserve"> </w:t>
      </w:r>
      <w:r>
        <w:t>запросу</w:t>
      </w:r>
      <w:r>
        <w:rPr>
          <w:spacing w:val="-4"/>
        </w:rPr>
        <w:t xml:space="preserve"> </w:t>
      </w:r>
      <w:r>
        <w:t>Клиента</w:t>
      </w:r>
      <w:r>
        <w:rPr>
          <w:spacing w:val="-5"/>
        </w:rPr>
        <w:t xml:space="preserve"> </w:t>
      </w:r>
      <w:r>
        <w:t>Брокер</w:t>
      </w:r>
      <w:r>
        <w:rPr>
          <w:spacing w:val="-5"/>
        </w:rPr>
        <w:t xml:space="preserve"> </w:t>
      </w:r>
      <w:r>
        <w:t>обязан</w:t>
      </w:r>
      <w:r>
        <w:rPr>
          <w:spacing w:val="-5"/>
        </w:rPr>
        <w:t xml:space="preserve"> </w:t>
      </w:r>
      <w:r>
        <w:t>предоставить</w:t>
      </w:r>
      <w:r>
        <w:rPr>
          <w:spacing w:val="-5"/>
        </w:rPr>
        <w:t xml:space="preserve"> </w:t>
      </w:r>
      <w:r>
        <w:t>сведения</w:t>
      </w:r>
      <w:r>
        <w:rPr>
          <w:spacing w:val="-5"/>
        </w:rPr>
        <w:t xml:space="preserve"> </w:t>
      </w:r>
      <w:r>
        <w:t>об</w:t>
      </w:r>
      <w:r>
        <w:rPr>
          <w:spacing w:val="-4"/>
        </w:rPr>
        <w:t xml:space="preserve"> </w:t>
      </w:r>
      <w:r>
        <w:t>источнике</w:t>
      </w:r>
      <w:r>
        <w:rPr>
          <w:spacing w:val="-5"/>
        </w:rPr>
        <w:t xml:space="preserve"> </w:t>
      </w:r>
      <w:r>
        <w:t xml:space="preserve">соответствующей </w:t>
      </w:r>
      <w:r>
        <w:rPr>
          <w:spacing w:val="-2"/>
        </w:rPr>
        <w:t>информации.</w:t>
      </w:r>
    </w:p>
    <w:p w14:paraId="2287AEFD" w14:textId="77777777" w:rsidR="00BD24A3" w:rsidRDefault="00000000">
      <w:pPr>
        <w:pStyle w:val="a5"/>
        <w:numPr>
          <w:ilvl w:val="1"/>
          <w:numId w:val="5"/>
        </w:numPr>
        <w:tabs>
          <w:tab w:val="left" w:pos="1358"/>
        </w:tabs>
        <w:spacing w:before="117" w:line="244" w:lineRule="auto"/>
        <w:ind w:right="20" w:firstLine="0"/>
      </w:pPr>
      <w:r>
        <w:t>Информация предоставляется одним из следующих способов: в письменной форме, в том числе путем направления электронного сообщения.</w:t>
      </w:r>
    </w:p>
    <w:p w14:paraId="4A50DF60" w14:textId="77777777" w:rsidR="00BD24A3" w:rsidRDefault="00000000">
      <w:pPr>
        <w:pStyle w:val="a5"/>
        <w:numPr>
          <w:ilvl w:val="1"/>
          <w:numId w:val="5"/>
        </w:numPr>
        <w:tabs>
          <w:tab w:val="left" w:pos="1409"/>
        </w:tabs>
        <w:spacing w:before="119" w:line="244" w:lineRule="auto"/>
        <w:ind w:left="923" w:right="19" w:firstLine="0"/>
      </w:pPr>
      <w:r>
        <w:t>Информация</w:t>
      </w:r>
      <w:r>
        <w:rPr>
          <w:spacing w:val="40"/>
        </w:rPr>
        <w:t xml:space="preserve"> </w:t>
      </w:r>
      <w:r>
        <w:t>не</w:t>
      </w:r>
      <w:r>
        <w:rPr>
          <w:spacing w:val="40"/>
        </w:rPr>
        <w:t xml:space="preserve"> </w:t>
      </w:r>
      <w:r>
        <w:t>предоставляется</w:t>
      </w:r>
      <w:r>
        <w:rPr>
          <w:spacing w:val="40"/>
        </w:rPr>
        <w:t xml:space="preserve"> </w:t>
      </w:r>
      <w:r>
        <w:t>в</w:t>
      </w:r>
      <w:r>
        <w:rPr>
          <w:spacing w:val="40"/>
        </w:rPr>
        <w:t xml:space="preserve"> </w:t>
      </w:r>
      <w:r>
        <w:t>случаях</w:t>
      </w:r>
      <w:r>
        <w:rPr>
          <w:spacing w:val="40"/>
        </w:rPr>
        <w:t xml:space="preserve"> </w:t>
      </w:r>
      <w:r>
        <w:t>возникновения</w:t>
      </w:r>
      <w:r>
        <w:rPr>
          <w:spacing w:val="40"/>
        </w:rPr>
        <w:t xml:space="preserve"> </w:t>
      </w:r>
      <w:r>
        <w:t>обстоятельств,</w:t>
      </w:r>
      <w:r>
        <w:rPr>
          <w:spacing w:val="40"/>
        </w:rPr>
        <w:t xml:space="preserve"> </w:t>
      </w:r>
      <w:r>
        <w:t>за</w:t>
      </w:r>
      <w:r>
        <w:rPr>
          <w:spacing w:val="40"/>
        </w:rPr>
        <w:t xml:space="preserve"> </w:t>
      </w:r>
      <w:r>
        <w:t>которые Брокер не отвечает:</w:t>
      </w:r>
    </w:p>
    <w:p w14:paraId="1B9639F2" w14:textId="77777777" w:rsidR="00BD24A3" w:rsidRDefault="00000000">
      <w:pPr>
        <w:pStyle w:val="a5"/>
        <w:numPr>
          <w:ilvl w:val="2"/>
          <w:numId w:val="5"/>
        </w:numPr>
        <w:tabs>
          <w:tab w:val="left" w:pos="1889"/>
        </w:tabs>
        <w:spacing w:before="118" w:line="244" w:lineRule="auto"/>
        <w:ind w:left="923" w:right="19" w:firstLine="709"/>
      </w:pPr>
      <w:r>
        <w:t>при</w:t>
      </w:r>
      <w:r>
        <w:rPr>
          <w:spacing w:val="-5"/>
        </w:rPr>
        <w:t xml:space="preserve"> </w:t>
      </w:r>
      <w:r>
        <w:t>совершении</w:t>
      </w:r>
      <w:r>
        <w:rPr>
          <w:spacing w:val="-5"/>
        </w:rPr>
        <w:t xml:space="preserve"> </w:t>
      </w:r>
      <w:r>
        <w:t>сделок</w:t>
      </w:r>
      <w:r>
        <w:rPr>
          <w:spacing w:val="-5"/>
        </w:rPr>
        <w:t xml:space="preserve"> </w:t>
      </w:r>
      <w:r>
        <w:t>с</w:t>
      </w:r>
      <w:r>
        <w:rPr>
          <w:spacing w:val="-4"/>
        </w:rPr>
        <w:t xml:space="preserve"> </w:t>
      </w:r>
      <w:r>
        <w:t>ценными</w:t>
      </w:r>
      <w:r>
        <w:rPr>
          <w:spacing w:val="-5"/>
        </w:rPr>
        <w:t xml:space="preserve"> </w:t>
      </w:r>
      <w:r>
        <w:t>бумагами</w:t>
      </w:r>
      <w:r>
        <w:rPr>
          <w:spacing w:val="-5"/>
        </w:rPr>
        <w:t xml:space="preserve"> </w:t>
      </w:r>
      <w:r>
        <w:t>в</w:t>
      </w:r>
      <w:r>
        <w:rPr>
          <w:spacing w:val="-5"/>
        </w:rPr>
        <w:t xml:space="preserve"> </w:t>
      </w:r>
      <w:r>
        <w:t>процессе</w:t>
      </w:r>
      <w:r>
        <w:rPr>
          <w:spacing w:val="-4"/>
        </w:rPr>
        <w:t xml:space="preserve"> </w:t>
      </w:r>
      <w:r>
        <w:t>их</w:t>
      </w:r>
      <w:r>
        <w:rPr>
          <w:spacing w:val="-5"/>
        </w:rPr>
        <w:t xml:space="preserve"> </w:t>
      </w:r>
      <w:r>
        <w:t>размещения</w:t>
      </w:r>
      <w:r>
        <w:rPr>
          <w:spacing w:val="-5"/>
        </w:rPr>
        <w:t xml:space="preserve"> </w:t>
      </w:r>
      <w:r>
        <w:t>или</w:t>
      </w:r>
      <w:r>
        <w:rPr>
          <w:spacing w:val="-4"/>
        </w:rPr>
        <w:t xml:space="preserve"> </w:t>
      </w:r>
      <w:r>
        <w:t>в</w:t>
      </w:r>
      <w:r>
        <w:rPr>
          <w:spacing w:val="-5"/>
        </w:rPr>
        <w:t xml:space="preserve"> </w:t>
      </w:r>
      <w:r>
        <w:t>связи</w:t>
      </w:r>
      <w:r>
        <w:rPr>
          <w:spacing w:val="-5"/>
        </w:rPr>
        <w:t xml:space="preserve"> </w:t>
      </w:r>
      <w:r>
        <w:t>с их размещением;</w:t>
      </w:r>
    </w:p>
    <w:p w14:paraId="6D39CB1C" w14:textId="77777777" w:rsidR="00BD24A3" w:rsidRDefault="00000000">
      <w:pPr>
        <w:pStyle w:val="a5"/>
        <w:numPr>
          <w:ilvl w:val="2"/>
          <w:numId w:val="5"/>
        </w:numPr>
        <w:tabs>
          <w:tab w:val="left" w:pos="1899"/>
        </w:tabs>
        <w:spacing w:before="117" w:line="244" w:lineRule="auto"/>
        <w:ind w:left="923" w:right="20" w:firstLine="709"/>
      </w:pPr>
      <w:r>
        <w:t>при совершении сделок с инвестиционными паями в процессе их выдачи, погашения или обмена при посредничестве брокера;</w:t>
      </w:r>
    </w:p>
    <w:p w14:paraId="5D31D4FA" w14:textId="77777777" w:rsidR="00BD24A3" w:rsidRDefault="00000000">
      <w:pPr>
        <w:pStyle w:val="a5"/>
        <w:numPr>
          <w:ilvl w:val="2"/>
          <w:numId w:val="5"/>
        </w:numPr>
        <w:tabs>
          <w:tab w:val="left" w:pos="1888"/>
        </w:tabs>
        <w:spacing w:before="119"/>
        <w:ind w:left="1888" w:hanging="255"/>
      </w:pPr>
      <w:r>
        <w:t>при</w:t>
      </w:r>
      <w:r>
        <w:rPr>
          <w:spacing w:val="-5"/>
        </w:rPr>
        <w:t xml:space="preserve"> </w:t>
      </w:r>
      <w:r>
        <w:t>приеме</w:t>
      </w:r>
      <w:r>
        <w:rPr>
          <w:spacing w:val="-4"/>
        </w:rPr>
        <w:t xml:space="preserve"> </w:t>
      </w:r>
      <w:r>
        <w:t>условных</w:t>
      </w:r>
      <w:r>
        <w:rPr>
          <w:spacing w:val="-4"/>
        </w:rPr>
        <w:t xml:space="preserve"> </w:t>
      </w:r>
      <w:r>
        <w:t>и</w:t>
      </w:r>
      <w:r>
        <w:rPr>
          <w:spacing w:val="-5"/>
        </w:rPr>
        <w:t xml:space="preserve"> </w:t>
      </w:r>
      <w:r>
        <w:t>(или)</w:t>
      </w:r>
      <w:r>
        <w:rPr>
          <w:spacing w:val="-4"/>
        </w:rPr>
        <w:t xml:space="preserve"> </w:t>
      </w:r>
      <w:r>
        <w:t>длящихся</w:t>
      </w:r>
      <w:r>
        <w:rPr>
          <w:spacing w:val="-5"/>
        </w:rPr>
        <w:t xml:space="preserve"> </w:t>
      </w:r>
      <w:r>
        <w:rPr>
          <w:spacing w:val="-2"/>
        </w:rPr>
        <w:t>поручений;</w:t>
      </w:r>
    </w:p>
    <w:p w14:paraId="5BC4528F" w14:textId="77777777" w:rsidR="00BD24A3" w:rsidRDefault="00000000">
      <w:pPr>
        <w:pStyle w:val="a5"/>
        <w:numPr>
          <w:ilvl w:val="2"/>
          <w:numId w:val="5"/>
        </w:numPr>
        <w:tabs>
          <w:tab w:val="left" w:pos="1983"/>
        </w:tabs>
        <w:spacing w:before="124" w:line="242" w:lineRule="auto"/>
        <w:ind w:left="923" w:right="19" w:firstLine="709"/>
      </w:pPr>
      <w:r>
        <w:t xml:space="preserve">при приеме поручений, сформированных автоматизированным способом путем </w:t>
      </w:r>
      <w:r>
        <w:rPr>
          <w:spacing w:val="-2"/>
        </w:rPr>
        <w:t xml:space="preserve">преобразования предоставленных клиенту индивидуальных инвестиционных рекомендаций без </w:t>
      </w:r>
      <w:r>
        <w:t>непосредственного участия Клиента;</w:t>
      </w:r>
    </w:p>
    <w:p w14:paraId="15A02CB1" w14:textId="77777777" w:rsidR="00BD24A3" w:rsidRDefault="00000000">
      <w:pPr>
        <w:pStyle w:val="a5"/>
        <w:numPr>
          <w:ilvl w:val="2"/>
          <w:numId w:val="5"/>
        </w:numPr>
        <w:tabs>
          <w:tab w:val="left" w:pos="1981"/>
        </w:tabs>
        <w:spacing w:before="124" w:line="244" w:lineRule="auto"/>
        <w:ind w:left="923" w:right="19" w:firstLine="709"/>
      </w:pPr>
      <w:r>
        <w:t>при приеме поручений, содержащих указание цены (за исключением указания исполнить</w:t>
      </w:r>
      <w:r>
        <w:rPr>
          <w:spacing w:val="-2"/>
        </w:rPr>
        <w:t xml:space="preserve"> </w:t>
      </w:r>
      <w:r>
        <w:t>их</w:t>
      </w:r>
      <w:r>
        <w:rPr>
          <w:spacing w:val="-4"/>
        </w:rPr>
        <w:t xml:space="preserve"> </w:t>
      </w:r>
      <w:r>
        <w:t>по</w:t>
      </w:r>
      <w:r>
        <w:rPr>
          <w:spacing w:val="-4"/>
        </w:rPr>
        <w:t xml:space="preserve"> </w:t>
      </w:r>
      <w:r>
        <w:t>рыночной</w:t>
      </w:r>
      <w:r>
        <w:rPr>
          <w:spacing w:val="-5"/>
        </w:rPr>
        <w:t xml:space="preserve"> </w:t>
      </w:r>
      <w:r>
        <w:t>цене),</w:t>
      </w:r>
      <w:r>
        <w:rPr>
          <w:spacing w:val="-3"/>
        </w:rPr>
        <w:t xml:space="preserve"> </w:t>
      </w:r>
      <w:r>
        <w:t>на</w:t>
      </w:r>
      <w:r>
        <w:rPr>
          <w:spacing w:val="-4"/>
        </w:rPr>
        <w:t xml:space="preserve"> </w:t>
      </w:r>
      <w:r>
        <w:t>бумажном</w:t>
      </w:r>
      <w:r>
        <w:rPr>
          <w:spacing w:val="-4"/>
        </w:rPr>
        <w:t xml:space="preserve"> </w:t>
      </w:r>
      <w:r>
        <w:t>носителе</w:t>
      </w:r>
      <w:r>
        <w:rPr>
          <w:spacing w:val="-4"/>
        </w:rPr>
        <w:t xml:space="preserve"> </w:t>
      </w:r>
      <w:r>
        <w:t>или</w:t>
      </w:r>
      <w:r>
        <w:rPr>
          <w:spacing w:val="-3"/>
        </w:rPr>
        <w:t xml:space="preserve"> </w:t>
      </w:r>
      <w:r>
        <w:t>в</w:t>
      </w:r>
      <w:r>
        <w:rPr>
          <w:spacing w:val="-5"/>
        </w:rPr>
        <w:t xml:space="preserve"> </w:t>
      </w:r>
      <w:r>
        <w:t>форме</w:t>
      </w:r>
      <w:r>
        <w:rPr>
          <w:spacing w:val="-4"/>
        </w:rPr>
        <w:t xml:space="preserve"> </w:t>
      </w:r>
      <w:r>
        <w:t>электронного</w:t>
      </w:r>
      <w:r>
        <w:rPr>
          <w:spacing w:val="-4"/>
        </w:rPr>
        <w:t xml:space="preserve"> </w:t>
      </w:r>
      <w:r>
        <w:t xml:space="preserve">документа, направленного по электронной почте или по факсу, если подаче соответствующего поручения не предшествовало общение (переписка) Клиента с работником и (или) представителем Брокера, в ходе которого (которой) клиент явно выразил намерение подать соответствующее </w:t>
      </w:r>
      <w:r>
        <w:rPr>
          <w:spacing w:val="-2"/>
        </w:rPr>
        <w:t>поручение;</w:t>
      </w:r>
    </w:p>
    <w:p w14:paraId="3CDF35A1" w14:textId="77777777" w:rsidR="00BD24A3" w:rsidRDefault="00000000">
      <w:pPr>
        <w:pStyle w:val="a5"/>
        <w:numPr>
          <w:ilvl w:val="2"/>
          <w:numId w:val="5"/>
        </w:numPr>
        <w:tabs>
          <w:tab w:val="left" w:pos="1980"/>
        </w:tabs>
        <w:spacing w:before="110" w:line="242" w:lineRule="auto"/>
        <w:ind w:left="923" w:right="20" w:firstLine="709"/>
      </w:pPr>
      <w:r>
        <w:t>в случае неисправности оборудования, сбоя в работе программно</w:t>
      </w:r>
      <w:r>
        <w:rPr>
          <w:rFonts w:ascii="Arial MT" w:hAnsi="Arial MT"/>
        </w:rPr>
        <w:t>-</w:t>
      </w:r>
      <w:r>
        <w:t xml:space="preserve">технических средств, возникновения проблем с каналами связи, энергоснабжением, иными причинами технического характера, в результате которых брокер временно утратил доступ к источникам соответствующей информации (далее </w:t>
      </w:r>
      <w:r>
        <w:rPr>
          <w:rFonts w:ascii="Arial MT" w:hAnsi="Arial MT"/>
        </w:rPr>
        <w:t xml:space="preserve">– </w:t>
      </w:r>
      <w:r>
        <w:t>проблема технического характера);</w:t>
      </w:r>
    </w:p>
    <w:p w14:paraId="5A192539" w14:textId="77777777" w:rsidR="00BD24A3" w:rsidRDefault="00000000">
      <w:pPr>
        <w:pStyle w:val="a5"/>
        <w:numPr>
          <w:ilvl w:val="2"/>
          <w:numId w:val="5"/>
        </w:numPr>
        <w:tabs>
          <w:tab w:val="left" w:pos="1887"/>
        </w:tabs>
        <w:spacing w:before="121"/>
        <w:ind w:left="1887" w:hanging="255"/>
      </w:pPr>
      <w:r>
        <w:t>в</w:t>
      </w:r>
      <w:r>
        <w:rPr>
          <w:spacing w:val="-12"/>
        </w:rPr>
        <w:t xml:space="preserve"> </w:t>
      </w:r>
      <w:r>
        <w:t>случае</w:t>
      </w:r>
      <w:r>
        <w:rPr>
          <w:spacing w:val="-10"/>
        </w:rPr>
        <w:t xml:space="preserve"> </w:t>
      </w:r>
      <w:r>
        <w:t>отказа</w:t>
      </w:r>
      <w:r>
        <w:rPr>
          <w:spacing w:val="-10"/>
        </w:rPr>
        <w:t xml:space="preserve"> </w:t>
      </w:r>
      <w:r>
        <w:t>Клиента</w:t>
      </w:r>
      <w:r>
        <w:rPr>
          <w:spacing w:val="-11"/>
        </w:rPr>
        <w:t xml:space="preserve"> </w:t>
      </w:r>
      <w:r>
        <w:t>от</w:t>
      </w:r>
      <w:r>
        <w:rPr>
          <w:spacing w:val="-10"/>
        </w:rPr>
        <w:t xml:space="preserve"> </w:t>
      </w:r>
      <w:r>
        <w:t>получения</w:t>
      </w:r>
      <w:r>
        <w:rPr>
          <w:spacing w:val="-10"/>
        </w:rPr>
        <w:t xml:space="preserve"> </w:t>
      </w:r>
      <w:r>
        <w:rPr>
          <w:spacing w:val="-2"/>
        </w:rPr>
        <w:t>информации.</w:t>
      </w:r>
    </w:p>
    <w:p w14:paraId="11B5DD57" w14:textId="77777777" w:rsidR="00BD24A3" w:rsidRDefault="00000000">
      <w:pPr>
        <w:pStyle w:val="a5"/>
        <w:numPr>
          <w:ilvl w:val="2"/>
          <w:numId w:val="5"/>
        </w:numPr>
        <w:tabs>
          <w:tab w:val="left" w:pos="2010"/>
        </w:tabs>
        <w:spacing w:before="121" w:line="242" w:lineRule="auto"/>
        <w:ind w:left="923" w:right="17" w:firstLine="709"/>
      </w:pPr>
      <w:r>
        <w:t xml:space="preserve">в иных случаях, когда предоставление указанной в п.п.1.1 </w:t>
      </w:r>
      <w:r>
        <w:rPr>
          <w:rFonts w:ascii="Arial MT" w:hAnsi="Arial MT"/>
        </w:rPr>
        <w:t>-</w:t>
      </w:r>
      <w:r>
        <w:t>1.4 настоящего Уведомления информации или доступа к указанной информации невозможно из</w:t>
      </w:r>
      <w:r>
        <w:rPr>
          <w:rFonts w:ascii="Arial MT" w:hAnsi="Arial MT"/>
        </w:rPr>
        <w:t>-</w:t>
      </w:r>
      <w:r>
        <w:t>за обстоятельств, за которые Брокер не отвечает</w:t>
      </w:r>
    </w:p>
    <w:p w14:paraId="08F92016" w14:textId="77777777" w:rsidR="00BD24A3" w:rsidRDefault="00000000">
      <w:pPr>
        <w:pStyle w:val="a5"/>
        <w:numPr>
          <w:ilvl w:val="1"/>
          <w:numId w:val="8"/>
        </w:numPr>
        <w:tabs>
          <w:tab w:val="left" w:pos="1415"/>
        </w:tabs>
        <w:spacing w:before="119" w:line="244" w:lineRule="auto"/>
        <w:ind w:right="20" w:firstLine="0"/>
      </w:pPr>
      <w:r>
        <w:t>Клиент вправе отказаться от получения информации от Брокера при одновременном соблюдении следующих условий:</w:t>
      </w:r>
    </w:p>
    <w:p w14:paraId="5850986C" w14:textId="77777777" w:rsidR="00BD24A3" w:rsidRDefault="00000000">
      <w:pPr>
        <w:spacing w:before="119" w:line="244" w:lineRule="auto"/>
        <w:ind w:left="923" w:right="19"/>
        <w:jc w:val="both"/>
      </w:pPr>
      <w:r>
        <w:t>а) отказ заявлен Клиентом после как минимум одного случая предоставления Брокером информации, или отказ заявлен Клиентом до предоставления Брокером информации в письменной форме, в том числе путем направления электронного сообщения</w:t>
      </w:r>
    </w:p>
    <w:p w14:paraId="26F45C6D" w14:textId="77777777" w:rsidR="00BD24A3" w:rsidRDefault="00000000">
      <w:pPr>
        <w:spacing w:before="117"/>
        <w:ind w:left="923" w:right="20"/>
        <w:jc w:val="both"/>
      </w:pPr>
      <w:r>
        <w:t xml:space="preserve">б) клиент был уведомлен о своем праве в любой момент отозвать отказ от получения информации, указанной в пункте п.п.1.1 </w:t>
      </w:r>
      <w:r>
        <w:rPr>
          <w:rFonts w:ascii="Arial MT" w:hAnsi="Arial MT"/>
        </w:rPr>
        <w:t>-</w:t>
      </w:r>
      <w:r>
        <w:t>1.4 настоящего Уведомления</w:t>
      </w:r>
    </w:p>
    <w:p w14:paraId="078A7860" w14:textId="77777777" w:rsidR="00BD24A3" w:rsidRDefault="00000000">
      <w:pPr>
        <w:spacing w:before="125" w:line="244" w:lineRule="auto"/>
        <w:ind w:left="923" w:right="16" w:hanging="1"/>
        <w:jc w:val="both"/>
        <w:rPr>
          <w:sz w:val="24"/>
        </w:rPr>
      </w:pPr>
      <w:r>
        <w:t>в) от</w:t>
      </w:r>
      <w:r>
        <w:rPr>
          <w:sz w:val="24"/>
        </w:rPr>
        <w:t>каз от получения информации заявлен Клиентом без побуждения к этому со стороны работник</w:t>
      </w:r>
      <w:r>
        <w:t xml:space="preserve">а и/или представителя </w:t>
      </w:r>
      <w:r>
        <w:rPr>
          <w:sz w:val="24"/>
        </w:rPr>
        <w:t>Брокера</w:t>
      </w:r>
    </w:p>
    <w:p w14:paraId="6638A5E2" w14:textId="77777777" w:rsidR="00BD24A3" w:rsidRDefault="00000000">
      <w:pPr>
        <w:pStyle w:val="a5"/>
        <w:numPr>
          <w:ilvl w:val="1"/>
          <w:numId w:val="8"/>
        </w:numPr>
        <w:tabs>
          <w:tab w:val="left" w:pos="1453"/>
        </w:tabs>
        <w:spacing w:before="117" w:line="244" w:lineRule="auto"/>
        <w:ind w:left="924" w:right="17" w:firstLine="0"/>
      </w:pPr>
      <w:r>
        <w:t xml:space="preserve">Клиент вправе в любой момент отозвать отказ от получения информации, путем направления требования в письменном форме, в том числе путем направления электронного </w:t>
      </w:r>
      <w:r>
        <w:rPr>
          <w:spacing w:val="-2"/>
        </w:rPr>
        <w:t>сообщения</w:t>
      </w:r>
    </w:p>
    <w:p w14:paraId="2640B2FC" w14:textId="77777777" w:rsidR="00BD24A3" w:rsidRDefault="00000000">
      <w:pPr>
        <w:pStyle w:val="a5"/>
        <w:numPr>
          <w:ilvl w:val="1"/>
          <w:numId w:val="1"/>
        </w:numPr>
        <w:tabs>
          <w:tab w:val="left" w:pos="1386"/>
        </w:tabs>
        <w:spacing w:before="117" w:line="242" w:lineRule="auto"/>
        <w:ind w:right="17" w:firstLine="0"/>
      </w:pPr>
      <w:r>
        <w:t>В случае выявления Брокером проблемы технического характера, в результате которой информация, установленная п.п.1.1.</w:t>
      </w:r>
      <w:r>
        <w:rPr>
          <w:rFonts w:ascii="Arial MT" w:hAnsi="Arial MT"/>
        </w:rPr>
        <w:t>-</w:t>
      </w:r>
      <w:r>
        <w:t>1.4. настоящего Уведомления, не может быть предоставлена, Брокер в течение часа с момента ее обнаружения направляет Клиенту сообщение, путем направления электронного сообщения</w:t>
      </w:r>
    </w:p>
    <w:p w14:paraId="1B1F25E5" w14:textId="77777777" w:rsidR="00BD24A3" w:rsidRDefault="00000000">
      <w:pPr>
        <w:pStyle w:val="a5"/>
        <w:numPr>
          <w:ilvl w:val="1"/>
          <w:numId w:val="1"/>
        </w:numPr>
        <w:tabs>
          <w:tab w:val="left" w:pos="1289"/>
        </w:tabs>
        <w:spacing w:before="122" w:line="244" w:lineRule="auto"/>
        <w:ind w:left="923" w:right="18" w:firstLine="0"/>
      </w:pPr>
      <w:r>
        <w:t>В случае, установленном п.5.1 настоящего Уведомления, если информация не предоставлена нескольким клиентам, Брокер вправе вместо направления (сообщения) таким клиентам информации о наличии проблемы технического характера, раскрыть соответствующую информацию на своем официальном сайте в информационно телекоммуникационной сети "Интернет".</w:t>
      </w:r>
    </w:p>
    <w:p w14:paraId="14FD8C73" w14:textId="77777777" w:rsidR="00BD24A3" w:rsidRDefault="00BD24A3">
      <w:pPr>
        <w:pStyle w:val="a5"/>
        <w:spacing w:line="244" w:lineRule="auto"/>
        <w:sectPr w:rsidR="00BD24A3">
          <w:pgSz w:w="11910" w:h="16840"/>
          <w:pgMar w:top="900" w:right="720" w:bottom="420" w:left="360" w:header="0" w:footer="161" w:gutter="0"/>
          <w:cols w:space="720"/>
        </w:sectPr>
      </w:pPr>
    </w:p>
    <w:p w14:paraId="5E01CB7A" w14:textId="77777777" w:rsidR="00BD24A3" w:rsidRDefault="00000000">
      <w:pPr>
        <w:spacing w:before="76"/>
        <w:ind w:left="924"/>
        <w:rPr>
          <w:rFonts w:ascii="Arial" w:hAnsi="Arial"/>
          <w:b/>
        </w:rPr>
      </w:pPr>
      <w:r>
        <w:rPr>
          <w:rFonts w:ascii="Arial" w:hAnsi="Arial"/>
          <w:b/>
        </w:rPr>
        <w:t>“Настоящим</w:t>
      </w:r>
      <w:r>
        <w:rPr>
          <w:rFonts w:ascii="Arial" w:hAnsi="Arial"/>
          <w:b/>
          <w:spacing w:val="-11"/>
        </w:rPr>
        <w:t xml:space="preserve"> </w:t>
      </w:r>
      <w:r>
        <w:rPr>
          <w:rFonts w:ascii="Arial" w:hAnsi="Arial"/>
          <w:b/>
        </w:rPr>
        <w:t>подтверждаю,</w:t>
      </w:r>
      <w:r>
        <w:rPr>
          <w:rFonts w:ascii="Arial" w:hAnsi="Arial"/>
          <w:b/>
          <w:spacing w:val="-10"/>
        </w:rPr>
        <w:t xml:space="preserve"> </w:t>
      </w:r>
      <w:r>
        <w:rPr>
          <w:rFonts w:ascii="Arial" w:hAnsi="Arial"/>
          <w:b/>
        </w:rPr>
        <w:t>что</w:t>
      </w:r>
      <w:r>
        <w:rPr>
          <w:rFonts w:ascii="Arial" w:hAnsi="Arial"/>
          <w:b/>
          <w:spacing w:val="-9"/>
        </w:rPr>
        <w:t xml:space="preserve"> </w:t>
      </w:r>
      <w:r>
        <w:rPr>
          <w:rFonts w:ascii="Arial" w:hAnsi="Arial"/>
          <w:b/>
        </w:rPr>
        <w:t>Брокером</w:t>
      </w:r>
      <w:r>
        <w:rPr>
          <w:rFonts w:ascii="Arial" w:hAnsi="Arial"/>
          <w:b/>
          <w:spacing w:val="-11"/>
        </w:rPr>
        <w:t xml:space="preserve"> </w:t>
      </w:r>
      <w:r>
        <w:rPr>
          <w:rFonts w:ascii="Arial" w:hAnsi="Arial"/>
          <w:b/>
        </w:rPr>
        <w:t>разъяснены</w:t>
      </w:r>
      <w:r>
        <w:rPr>
          <w:rFonts w:ascii="Arial" w:hAnsi="Arial"/>
          <w:b/>
          <w:spacing w:val="-11"/>
        </w:rPr>
        <w:t xml:space="preserve"> </w:t>
      </w:r>
      <w:r>
        <w:rPr>
          <w:rFonts w:ascii="Arial" w:hAnsi="Arial"/>
          <w:b/>
        </w:rPr>
        <w:t>права</w:t>
      </w:r>
      <w:r>
        <w:rPr>
          <w:rFonts w:ascii="Arial" w:hAnsi="Arial"/>
          <w:b/>
          <w:spacing w:val="-10"/>
        </w:rPr>
        <w:t xml:space="preserve"> </w:t>
      </w:r>
      <w:r>
        <w:rPr>
          <w:rFonts w:ascii="Arial" w:hAnsi="Arial"/>
          <w:b/>
        </w:rPr>
        <w:t>на</w:t>
      </w:r>
      <w:r>
        <w:rPr>
          <w:rFonts w:ascii="Arial" w:hAnsi="Arial"/>
          <w:b/>
          <w:spacing w:val="-10"/>
        </w:rPr>
        <w:t xml:space="preserve"> </w:t>
      </w:r>
      <w:r>
        <w:rPr>
          <w:rFonts w:ascii="Arial" w:hAnsi="Arial"/>
          <w:b/>
        </w:rPr>
        <w:t>получение</w:t>
      </w:r>
      <w:r>
        <w:rPr>
          <w:rFonts w:ascii="Arial" w:hAnsi="Arial"/>
          <w:b/>
          <w:spacing w:val="-10"/>
        </w:rPr>
        <w:t xml:space="preserve"> </w:t>
      </w:r>
      <w:r>
        <w:rPr>
          <w:rFonts w:ascii="Arial" w:hAnsi="Arial"/>
          <w:b/>
        </w:rPr>
        <w:t>информации</w:t>
      </w:r>
      <w:r>
        <w:rPr>
          <w:rFonts w:ascii="Arial" w:hAnsi="Arial"/>
          <w:b/>
          <w:spacing w:val="-10"/>
        </w:rPr>
        <w:t xml:space="preserve"> </w:t>
      </w:r>
      <w:r>
        <w:rPr>
          <w:rFonts w:ascii="Arial" w:hAnsi="Arial"/>
          <w:b/>
        </w:rPr>
        <w:t>и отказе от нее, а также право на отзыв отказа.”</w:t>
      </w:r>
    </w:p>
    <w:p w14:paraId="05E7EDE7" w14:textId="77777777" w:rsidR="00BD24A3" w:rsidRDefault="00BD24A3">
      <w:pPr>
        <w:pStyle w:val="a3"/>
        <w:jc w:val="left"/>
        <w:rPr>
          <w:rFonts w:ascii="Arial"/>
          <w:b/>
          <w:sz w:val="22"/>
        </w:rPr>
      </w:pPr>
    </w:p>
    <w:p w14:paraId="2D9E5D95" w14:textId="77777777" w:rsidR="00BD24A3" w:rsidRDefault="00BD24A3">
      <w:pPr>
        <w:pStyle w:val="a3"/>
        <w:spacing w:before="208"/>
        <w:jc w:val="left"/>
        <w:rPr>
          <w:rFonts w:ascii="Arial"/>
          <w:b/>
          <w:sz w:val="22"/>
        </w:rPr>
      </w:pPr>
    </w:p>
    <w:p w14:paraId="2F78EC7B" w14:textId="77777777" w:rsidR="00BD24A3" w:rsidRDefault="00000000">
      <w:pPr>
        <w:ind w:left="924"/>
        <w:rPr>
          <w:rFonts w:ascii="Arial MT" w:hAnsi="Arial MT"/>
          <w:sz w:val="20"/>
        </w:rPr>
      </w:pPr>
      <w:r>
        <w:rPr>
          <w:rFonts w:ascii="Arial" w:hAnsi="Arial"/>
          <w:b/>
          <w:spacing w:val="-2"/>
          <w:sz w:val="20"/>
        </w:rPr>
        <w:t>ОЗНАКОМЛЕН</w:t>
      </w:r>
      <w:r>
        <w:rPr>
          <w:rFonts w:ascii="Arial MT" w:hAnsi="Arial MT"/>
          <w:spacing w:val="-2"/>
          <w:sz w:val="20"/>
        </w:rPr>
        <w:t>:</w:t>
      </w:r>
    </w:p>
    <w:p w14:paraId="4D14EBDF" w14:textId="77777777" w:rsidR="00BD24A3" w:rsidRDefault="00BD24A3">
      <w:pPr>
        <w:pStyle w:val="a3"/>
        <w:spacing w:before="10"/>
        <w:jc w:val="left"/>
        <w:rPr>
          <w:rFonts w:ascii="Arial MT"/>
        </w:rPr>
      </w:pPr>
    </w:p>
    <w:p w14:paraId="36A9A4E7" w14:textId="77777777" w:rsidR="00BD24A3" w:rsidRDefault="00000000">
      <w:pPr>
        <w:pStyle w:val="a3"/>
        <w:tabs>
          <w:tab w:val="left" w:pos="4042"/>
          <w:tab w:val="left" w:pos="7492"/>
          <w:tab w:val="left" w:pos="8295"/>
          <w:tab w:val="left" w:pos="10608"/>
        </w:tabs>
        <w:spacing w:line="242" w:lineRule="auto"/>
        <w:ind w:left="5374" w:right="215" w:hanging="4451"/>
        <w:jc w:val="left"/>
      </w:pPr>
      <w:r>
        <w:rPr>
          <w:rFonts w:ascii="Arial" w:hAnsi="Arial"/>
          <w:b/>
          <w:spacing w:val="-2"/>
        </w:rPr>
        <w:t>Клиент</w:t>
      </w:r>
      <w:r>
        <w:rPr>
          <w:rFonts w:ascii="Arial" w:hAnsi="Arial"/>
          <w:b/>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w:t>
      </w:r>
      <w:r>
        <w:rPr>
          <w:rFonts w:ascii="Times New Roman" w:hAnsi="Times New Roman"/>
          <w:u w:val="single"/>
        </w:rPr>
        <w:tab/>
      </w:r>
      <w:r>
        <w:rPr>
          <w:rFonts w:ascii="Times New Roman" w:hAnsi="Times New Roman"/>
          <w:u w:val="single"/>
        </w:rPr>
        <w:tab/>
      </w:r>
      <w:r>
        <w:rPr>
          <w:rFonts w:ascii="Times New Roman" w:hAnsi="Times New Roman"/>
        </w:rPr>
        <w:t xml:space="preserve"> </w:t>
      </w:r>
      <w:r>
        <w:rPr>
          <w:spacing w:val="-2"/>
        </w:rPr>
        <w:t>подпись</w:t>
      </w:r>
      <w:r>
        <w:tab/>
      </w:r>
      <w:r>
        <w:tab/>
        <w:t>Ф.И.О., должность</w:t>
      </w:r>
    </w:p>
    <w:p w14:paraId="2527F20F" w14:textId="77777777" w:rsidR="00BD24A3" w:rsidRDefault="00000000">
      <w:pPr>
        <w:pStyle w:val="a3"/>
        <w:spacing w:before="2"/>
        <w:ind w:left="122"/>
        <w:jc w:val="center"/>
      </w:pPr>
      <w:r>
        <w:rPr>
          <w:spacing w:val="-5"/>
        </w:rPr>
        <w:t>МП</w:t>
      </w:r>
    </w:p>
    <w:p w14:paraId="087DEF83" w14:textId="77777777" w:rsidR="00BD24A3" w:rsidRDefault="00BD24A3">
      <w:pPr>
        <w:pStyle w:val="a3"/>
        <w:spacing w:before="7"/>
        <w:jc w:val="left"/>
      </w:pPr>
    </w:p>
    <w:p w14:paraId="625A21B2" w14:textId="77777777" w:rsidR="00BD24A3" w:rsidRDefault="00000000">
      <w:pPr>
        <w:pStyle w:val="a3"/>
        <w:tabs>
          <w:tab w:val="left" w:pos="4101"/>
          <w:tab w:val="left" w:pos="5825"/>
          <w:tab w:val="left" w:pos="6437"/>
          <w:tab w:val="left" w:pos="6842"/>
          <w:tab w:val="left" w:pos="7288"/>
          <w:tab w:val="left" w:pos="8115"/>
        </w:tabs>
        <w:ind w:left="923"/>
        <w:jc w:val="left"/>
      </w:pPr>
      <w:r>
        <w:rPr>
          <w:spacing w:val="-2"/>
        </w:rPr>
        <w:t>Дата</w:t>
      </w:r>
      <w:r>
        <w:rPr>
          <w:spacing w:val="-3"/>
        </w:rPr>
        <w:t xml:space="preserve"> </w:t>
      </w:r>
      <w:r>
        <w:rPr>
          <w:spacing w:val="-2"/>
        </w:rPr>
        <w:t>и</w:t>
      </w:r>
      <w:r>
        <w:rPr>
          <w:spacing w:val="-4"/>
        </w:rPr>
        <w:t xml:space="preserve"> </w:t>
      </w:r>
      <w:r>
        <w:rPr>
          <w:spacing w:val="-2"/>
        </w:rPr>
        <w:t>время</w:t>
      </w:r>
      <w:r>
        <w:rPr>
          <w:spacing w:val="-4"/>
        </w:rPr>
        <w:t xml:space="preserve"> </w:t>
      </w:r>
      <w:r>
        <w:rPr>
          <w:spacing w:val="-2"/>
        </w:rPr>
        <w:t>ознакомления:</w:t>
      </w:r>
      <w:r>
        <w:rPr>
          <w:spacing w:val="-4"/>
        </w:rPr>
        <w:t xml:space="preserve"> </w:t>
      </w:r>
      <w:r>
        <w:rPr>
          <w:spacing w:val="-10"/>
        </w:rPr>
        <w:t>«</w:t>
      </w:r>
      <w:r>
        <w:rPr>
          <w:rFonts w:ascii="Times New Roman" w:hAnsi="Times New Roman"/>
          <w:u w:val="single"/>
        </w:rPr>
        <w:tab/>
      </w:r>
      <w:r>
        <w:t xml:space="preserve">» </w:t>
      </w:r>
      <w:r>
        <w:rPr>
          <w:rFonts w:ascii="Times New Roman" w:hAnsi="Times New Roman"/>
          <w:u w:val="single"/>
        </w:rPr>
        <w:tab/>
      </w:r>
      <w:r>
        <w:rPr>
          <w:rFonts w:ascii="Times New Roman" w:hAnsi="Times New Roman"/>
        </w:rPr>
        <w:t xml:space="preserve"> </w:t>
      </w:r>
      <w:r>
        <w:t>20</w:t>
      </w:r>
      <w:r>
        <w:rPr>
          <w:rFonts w:ascii="Times New Roman" w:hAnsi="Times New Roman"/>
          <w:u w:val="single"/>
        </w:rPr>
        <w:tab/>
      </w:r>
      <w:r>
        <w:rPr>
          <w:rFonts w:ascii="Times New Roman" w:hAnsi="Times New Roman"/>
        </w:rPr>
        <w:t xml:space="preserve"> </w:t>
      </w:r>
      <w:r>
        <w:t>г.</w:t>
      </w:r>
      <w:r>
        <w:tab/>
      </w:r>
      <w:r>
        <w:rPr>
          <w:rFonts w:ascii="Times New Roman" w:hAnsi="Times New Roman"/>
          <w:u w:val="single"/>
        </w:rPr>
        <w:tab/>
      </w:r>
      <w:r>
        <w:rPr>
          <w:rFonts w:ascii="Times New Roman" w:hAnsi="Times New Roman"/>
        </w:rPr>
        <w:t xml:space="preserve"> </w:t>
      </w:r>
      <w:r>
        <w:t xml:space="preserve">ч. </w:t>
      </w:r>
      <w:r>
        <w:rPr>
          <w:rFonts w:ascii="Times New Roman" w:hAnsi="Times New Roman"/>
          <w:u w:val="single"/>
        </w:rPr>
        <w:tab/>
      </w:r>
      <w:r>
        <w:rPr>
          <w:rFonts w:ascii="Times New Roman" w:hAnsi="Times New Roman"/>
        </w:rPr>
        <w:t xml:space="preserve"> </w:t>
      </w:r>
      <w:r>
        <w:t>мин.</w:t>
      </w:r>
    </w:p>
    <w:p w14:paraId="36CB90D7" w14:textId="77777777" w:rsidR="00BD24A3" w:rsidRDefault="00BD24A3">
      <w:pPr>
        <w:pStyle w:val="a3"/>
        <w:jc w:val="left"/>
        <w:sectPr w:rsidR="00BD24A3">
          <w:pgSz w:w="11910" w:h="16840"/>
          <w:pgMar w:top="1120" w:right="720" w:bottom="420" w:left="360" w:header="0" w:footer="161" w:gutter="0"/>
          <w:cols w:space="720"/>
        </w:sectPr>
      </w:pPr>
    </w:p>
    <w:p w14:paraId="3A806684" w14:textId="77777777" w:rsidR="00BD24A3" w:rsidRDefault="00000000">
      <w:pPr>
        <w:pStyle w:val="2"/>
        <w:spacing w:before="67"/>
        <w:ind w:right="16"/>
        <w:jc w:val="right"/>
      </w:pPr>
      <w:bookmarkStart w:id="144" w:name="_bookmark50"/>
      <w:bookmarkStart w:id="145" w:name="Приложение_№_21_к_Регламенту"/>
      <w:bookmarkStart w:id="146" w:name="_bookmark49"/>
      <w:bookmarkEnd w:id="144"/>
      <w:bookmarkEnd w:id="145"/>
      <w:bookmarkEnd w:id="146"/>
      <w:r>
        <w:t>Приложение</w:t>
      </w:r>
      <w:r>
        <w:rPr>
          <w:spacing w:val="-3"/>
        </w:rPr>
        <w:t xml:space="preserve"> </w:t>
      </w:r>
      <w:r>
        <w:t>№</w:t>
      </w:r>
      <w:r>
        <w:rPr>
          <w:spacing w:val="-2"/>
        </w:rPr>
        <w:t xml:space="preserve"> </w:t>
      </w:r>
      <w:r>
        <w:t>21</w:t>
      </w:r>
      <w:r>
        <w:rPr>
          <w:spacing w:val="-3"/>
        </w:rPr>
        <w:t xml:space="preserve"> </w:t>
      </w:r>
      <w:r>
        <w:t>к</w:t>
      </w:r>
      <w:r>
        <w:rPr>
          <w:spacing w:val="-1"/>
        </w:rPr>
        <w:t xml:space="preserve"> </w:t>
      </w:r>
      <w:r>
        <w:rPr>
          <w:spacing w:val="-2"/>
        </w:rPr>
        <w:t>Регламенту</w:t>
      </w:r>
    </w:p>
    <w:p w14:paraId="6AE9AAB2" w14:textId="77777777" w:rsidR="00BD24A3" w:rsidRDefault="00BD24A3">
      <w:pPr>
        <w:pStyle w:val="a3"/>
        <w:spacing w:before="165"/>
        <w:jc w:val="left"/>
        <w:rPr>
          <w:rFonts w:ascii="Arial"/>
          <w:b/>
        </w:rPr>
      </w:pPr>
    </w:p>
    <w:p w14:paraId="21465937" w14:textId="77777777" w:rsidR="00BD24A3" w:rsidRDefault="00000000">
      <w:pPr>
        <w:pStyle w:val="2"/>
        <w:spacing w:before="1"/>
        <w:ind w:left="2503"/>
      </w:pPr>
      <w:r>
        <w:t>Ключевая</w:t>
      </w:r>
      <w:r>
        <w:rPr>
          <w:spacing w:val="-7"/>
        </w:rPr>
        <w:t xml:space="preserve"> </w:t>
      </w:r>
      <w:r>
        <w:t>информация</w:t>
      </w:r>
      <w:r>
        <w:rPr>
          <w:spacing w:val="-4"/>
        </w:rPr>
        <w:t xml:space="preserve"> </w:t>
      </w:r>
      <w:r>
        <w:t>о</w:t>
      </w:r>
      <w:r>
        <w:rPr>
          <w:spacing w:val="-4"/>
        </w:rPr>
        <w:t xml:space="preserve"> </w:t>
      </w:r>
      <w:r>
        <w:t>договоре</w:t>
      </w:r>
      <w:r>
        <w:rPr>
          <w:spacing w:val="-5"/>
        </w:rPr>
        <w:t xml:space="preserve"> </w:t>
      </w:r>
      <w:r>
        <w:t>о</w:t>
      </w:r>
      <w:r>
        <w:rPr>
          <w:spacing w:val="-4"/>
        </w:rPr>
        <w:t xml:space="preserve"> </w:t>
      </w:r>
      <w:r>
        <w:t>брокерском</w:t>
      </w:r>
      <w:r>
        <w:rPr>
          <w:spacing w:val="-3"/>
        </w:rPr>
        <w:t xml:space="preserve"> </w:t>
      </w:r>
      <w:r>
        <w:rPr>
          <w:spacing w:val="-2"/>
        </w:rPr>
        <w:t>обслуживании</w:t>
      </w:r>
    </w:p>
    <w:p w14:paraId="22D951D9" w14:textId="77777777" w:rsidR="00BD24A3" w:rsidRDefault="00BD24A3">
      <w:pPr>
        <w:pStyle w:val="a3"/>
        <w:spacing w:before="2"/>
        <w:jc w:val="left"/>
        <w:rPr>
          <w:rFonts w:ascii="Arial"/>
          <w:b/>
        </w:rPr>
      </w:pPr>
    </w:p>
    <w:p w14:paraId="0625B486" w14:textId="77777777" w:rsidR="00BD24A3" w:rsidRDefault="00000000">
      <w:pPr>
        <w:pStyle w:val="a3"/>
        <w:spacing w:before="1" w:line="244" w:lineRule="auto"/>
        <w:ind w:left="356" w:right="17" w:firstLine="426"/>
      </w:pPr>
      <w:r>
        <w:t>Предоставляемый</w:t>
      </w:r>
      <w:r>
        <w:rPr>
          <w:spacing w:val="-11"/>
        </w:rPr>
        <w:t xml:space="preserve"> </w:t>
      </w:r>
      <w:r>
        <w:t>перечень</w:t>
      </w:r>
      <w:r>
        <w:rPr>
          <w:spacing w:val="-11"/>
        </w:rPr>
        <w:t xml:space="preserve"> </w:t>
      </w:r>
      <w:r>
        <w:t>информации</w:t>
      </w:r>
      <w:r>
        <w:rPr>
          <w:spacing w:val="-11"/>
        </w:rPr>
        <w:t xml:space="preserve"> </w:t>
      </w:r>
      <w:r>
        <w:t>о</w:t>
      </w:r>
      <w:r>
        <w:rPr>
          <w:spacing w:val="-10"/>
        </w:rPr>
        <w:t xml:space="preserve"> </w:t>
      </w:r>
      <w:r>
        <w:t>договоре</w:t>
      </w:r>
      <w:r>
        <w:rPr>
          <w:spacing w:val="-10"/>
        </w:rPr>
        <w:t xml:space="preserve"> </w:t>
      </w:r>
      <w:r>
        <w:t>о</w:t>
      </w:r>
      <w:r>
        <w:rPr>
          <w:spacing w:val="-10"/>
        </w:rPr>
        <w:t xml:space="preserve"> </w:t>
      </w:r>
      <w:r>
        <w:t>брокерском</w:t>
      </w:r>
      <w:r>
        <w:rPr>
          <w:spacing w:val="-10"/>
        </w:rPr>
        <w:t xml:space="preserve"> </w:t>
      </w:r>
      <w:r>
        <w:t>обслуживании</w:t>
      </w:r>
      <w:r>
        <w:rPr>
          <w:spacing w:val="-11"/>
        </w:rPr>
        <w:t xml:space="preserve"> </w:t>
      </w:r>
      <w:r>
        <w:t>является</w:t>
      </w:r>
      <w:r>
        <w:rPr>
          <w:spacing w:val="-11"/>
        </w:rPr>
        <w:t xml:space="preserve"> </w:t>
      </w:r>
      <w:r>
        <w:t>минимальным, не заменяет собой все условия</w:t>
      </w:r>
      <w:r>
        <w:rPr>
          <w:spacing w:val="-1"/>
        </w:rPr>
        <w:t xml:space="preserve"> </w:t>
      </w:r>
      <w:r>
        <w:t>договора о брокерском обслуживании, а также необходимость ознакомиться</w:t>
      </w:r>
      <w:r>
        <w:rPr>
          <w:spacing w:val="-1"/>
        </w:rPr>
        <w:t xml:space="preserve"> </w:t>
      </w:r>
      <w:r>
        <w:t>с полным</w:t>
      </w:r>
      <w:r>
        <w:rPr>
          <w:spacing w:val="-7"/>
        </w:rPr>
        <w:t xml:space="preserve"> </w:t>
      </w:r>
      <w:r>
        <w:t>текстом</w:t>
      </w:r>
      <w:r>
        <w:rPr>
          <w:spacing w:val="-7"/>
        </w:rPr>
        <w:t xml:space="preserve"> </w:t>
      </w:r>
      <w:r>
        <w:t>договора</w:t>
      </w:r>
      <w:r>
        <w:rPr>
          <w:spacing w:val="-7"/>
        </w:rPr>
        <w:t xml:space="preserve"> </w:t>
      </w:r>
      <w:r>
        <w:t>о</w:t>
      </w:r>
      <w:r>
        <w:rPr>
          <w:spacing w:val="-7"/>
        </w:rPr>
        <w:t xml:space="preserve"> </w:t>
      </w:r>
      <w:r>
        <w:t>брокерском</w:t>
      </w:r>
      <w:r>
        <w:rPr>
          <w:spacing w:val="-7"/>
        </w:rPr>
        <w:t xml:space="preserve"> </w:t>
      </w:r>
      <w:r>
        <w:t>обслуживании</w:t>
      </w:r>
      <w:r>
        <w:rPr>
          <w:spacing w:val="-7"/>
        </w:rPr>
        <w:t xml:space="preserve"> </w:t>
      </w:r>
      <w:r>
        <w:t>и</w:t>
      </w:r>
      <w:r>
        <w:rPr>
          <w:spacing w:val="-8"/>
        </w:rPr>
        <w:t xml:space="preserve"> </w:t>
      </w:r>
      <w:r>
        <w:t>Регламентом</w:t>
      </w:r>
      <w:r>
        <w:rPr>
          <w:spacing w:val="-7"/>
        </w:rPr>
        <w:t xml:space="preserve"> </w:t>
      </w:r>
      <w:r>
        <w:t>Брокерского</w:t>
      </w:r>
      <w:r>
        <w:rPr>
          <w:spacing w:val="-7"/>
        </w:rPr>
        <w:t xml:space="preserve"> </w:t>
      </w:r>
      <w:r>
        <w:t>обслуживания</w:t>
      </w:r>
      <w:r>
        <w:rPr>
          <w:spacing w:val="-8"/>
        </w:rPr>
        <w:t xml:space="preserve"> </w:t>
      </w:r>
      <w:r>
        <w:t>ООО</w:t>
      </w:r>
      <w:r>
        <w:rPr>
          <w:spacing w:val="-7"/>
        </w:rPr>
        <w:t xml:space="preserve"> </w:t>
      </w:r>
      <w:r>
        <w:t xml:space="preserve">«РУСЬ </w:t>
      </w:r>
      <w:r>
        <w:rPr>
          <w:spacing w:val="-2"/>
        </w:rPr>
        <w:t>КАПИТАЛ».</w:t>
      </w:r>
    </w:p>
    <w:p w14:paraId="6F8B1F1E" w14:textId="77777777" w:rsidR="00BD24A3" w:rsidRDefault="00000000">
      <w:pPr>
        <w:pStyle w:val="a3"/>
        <w:spacing w:line="242" w:lineRule="auto"/>
        <w:ind w:left="356" w:right="15" w:firstLine="426"/>
      </w:pPr>
      <w:r>
        <w:t>Договор</w:t>
      </w:r>
      <w:r>
        <w:rPr>
          <w:spacing w:val="-6"/>
        </w:rPr>
        <w:t xml:space="preserve"> </w:t>
      </w:r>
      <w:r>
        <w:t>о</w:t>
      </w:r>
      <w:r>
        <w:rPr>
          <w:spacing w:val="-6"/>
        </w:rPr>
        <w:t xml:space="preserve"> </w:t>
      </w:r>
      <w:r>
        <w:t>брокерском</w:t>
      </w:r>
      <w:r>
        <w:rPr>
          <w:spacing w:val="-6"/>
        </w:rPr>
        <w:t xml:space="preserve"> </w:t>
      </w:r>
      <w:r>
        <w:t>обслуживании</w:t>
      </w:r>
      <w:r>
        <w:rPr>
          <w:spacing w:val="-7"/>
        </w:rPr>
        <w:t xml:space="preserve"> </w:t>
      </w:r>
      <w:r>
        <w:t>не</w:t>
      </w:r>
      <w:r>
        <w:rPr>
          <w:spacing w:val="-6"/>
        </w:rPr>
        <w:t xml:space="preserve"> </w:t>
      </w:r>
      <w:r>
        <w:t>является</w:t>
      </w:r>
      <w:r>
        <w:rPr>
          <w:spacing w:val="-6"/>
        </w:rPr>
        <w:t xml:space="preserve"> </w:t>
      </w:r>
      <w:r>
        <w:t>вкладом.</w:t>
      </w:r>
      <w:r>
        <w:rPr>
          <w:spacing w:val="-6"/>
        </w:rPr>
        <w:t xml:space="preserve"> </w:t>
      </w:r>
      <w:r>
        <w:t>Средства,</w:t>
      </w:r>
      <w:r>
        <w:rPr>
          <w:spacing w:val="-6"/>
        </w:rPr>
        <w:t xml:space="preserve"> </w:t>
      </w:r>
      <w:r>
        <w:t>размещенные</w:t>
      </w:r>
      <w:r>
        <w:rPr>
          <w:spacing w:val="-6"/>
        </w:rPr>
        <w:t xml:space="preserve"> </w:t>
      </w:r>
      <w:r>
        <w:t>на</w:t>
      </w:r>
      <w:r>
        <w:rPr>
          <w:spacing w:val="-6"/>
        </w:rPr>
        <w:t xml:space="preserve"> </w:t>
      </w:r>
      <w:r>
        <w:t>брокерском</w:t>
      </w:r>
      <w:r>
        <w:rPr>
          <w:spacing w:val="-6"/>
        </w:rPr>
        <w:t xml:space="preserve"> </w:t>
      </w:r>
      <w:r>
        <w:t xml:space="preserve">счете, не застрахованы (не гарантированы) государством. Вы можете потерять все, что вложили, а в некоторых случаях </w:t>
      </w:r>
      <w:r>
        <w:rPr>
          <w:rFonts w:ascii="Arial MT" w:hAnsi="Arial MT"/>
        </w:rPr>
        <w:t xml:space="preserve">– </w:t>
      </w:r>
      <w:r>
        <w:t>остаться должны. В случае потерь компенсаций не предусмотрено. Доход не гарантирован.</w:t>
      </w:r>
    </w:p>
    <w:p w14:paraId="4735A2B5" w14:textId="77777777" w:rsidR="00BD24A3" w:rsidRDefault="00000000">
      <w:pPr>
        <w:pStyle w:val="a3"/>
        <w:spacing w:line="244" w:lineRule="auto"/>
        <w:ind w:left="356" w:right="126" w:firstLine="426"/>
      </w:pPr>
      <w:r>
        <w:t>Ознакомьтесь с декларациями о рисках, связанных с совершением операций на рынке ценных бумаг, которые</w:t>
      </w:r>
      <w:r>
        <w:rPr>
          <w:spacing w:val="-10"/>
        </w:rPr>
        <w:t xml:space="preserve"> </w:t>
      </w:r>
      <w:r>
        <w:t>брокер</w:t>
      </w:r>
      <w:r>
        <w:rPr>
          <w:spacing w:val="-10"/>
        </w:rPr>
        <w:t xml:space="preserve"> </w:t>
      </w:r>
      <w:r>
        <w:t>должен</w:t>
      </w:r>
      <w:r>
        <w:rPr>
          <w:spacing w:val="-12"/>
        </w:rPr>
        <w:t xml:space="preserve"> </w:t>
      </w:r>
      <w:r>
        <w:t>предоставить</w:t>
      </w:r>
      <w:r>
        <w:rPr>
          <w:spacing w:val="-10"/>
        </w:rPr>
        <w:t xml:space="preserve"> </w:t>
      </w:r>
      <w:r>
        <w:t>Вам</w:t>
      </w:r>
      <w:r>
        <w:rPr>
          <w:spacing w:val="-10"/>
        </w:rPr>
        <w:t xml:space="preserve"> </w:t>
      </w:r>
      <w:r>
        <w:t>до</w:t>
      </w:r>
      <w:r>
        <w:rPr>
          <w:spacing w:val="-10"/>
        </w:rPr>
        <w:t xml:space="preserve"> </w:t>
      </w:r>
      <w:r>
        <w:t>заключения</w:t>
      </w:r>
      <w:r>
        <w:rPr>
          <w:spacing w:val="-11"/>
        </w:rPr>
        <w:t xml:space="preserve"> </w:t>
      </w:r>
      <w:r>
        <w:t>договора</w:t>
      </w:r>
      <w:r>
        <w:rPr>
          <w:spacing w:val="-10"/>
        </w:rPr>
        <w:t xml:space="preserve"> </w:t>
      </w:r>
      <w:r>
        <w:t>о</w:t>
      </w:r>
      <w:r>
        <w:rPr>
          <w:spacing w:val="-10"/>
        </w:rPr>
        <w:t xml:space="preserve"> </w:t>
      </w:r>
      <w:r>
        <w:t>брокерском</w:t>
      </w:r>
      <w:r>
        <w:rPr>
          <w:spacing w:val="-10"/>
        </w:rPr>
        <w:t xml:space="preserve"> </w:t>
      </w:r>
      <w:r>
        <w:t>обслуживании</w:t>
      </w:r>
      <w:r>
        <w:rPr>
          <w:spacing w:val="-11"/>
        </w:rPr>
        <w:t xml:space="preserve"> </w:t>
      </w:r>
      <w:r>
        <w:t>(Приложение</w:t>
      </w:r>
    </w:p>
    <w:p w14:paraId="6FAFC74D" w14:textId="77777777" w:rsidR="00BD24A3" w:rsidRDefault="00000000">
      <w:pPr>
        <w:pStyle w:val="a3"/>
        <w:spacing w:line="224" w:lineRule="exact"/>
        <w:ind w:left="356"/>
      </w:pPr>
      <w:r>
        <w:t>№</w:t>
      </w:r>
      <w:r>
        <w:rPr>
          <w:spacing w:val="1"/>
        </w:rPr>
        <w:t xml:space="preserve"> </w:t>
      </w:r>
      <w:r>
        <w:t>6</w:t>
      </w:r>
      <w:r>
        <w:rPr>
          <w:spacing w:val="2"/>
        </w:rPr>
        <w:t xml:space="preserve"> </w:t>
      </w:r>
      <w:r>
        <w:t>к</w:t>
      </w:r>
      <w:r>
        <w:rPr>
          <w:spacing w:val="2"/>
        </w:rPr>
        <w:t xml:space="preserve"> </w:t>
      </w:r>
      <w:r>
        <w:rPr>
          <w:spacing w:val="-2"/>
        </w:rPr>
        <w:t>Регламенту).</w:t>
      </w:r>
    </w:p>
    <w:p w14:paraId="457DD51A" w14:textId="77777777" w:rsidR="00BD24A3" w:rsidRDefault="00BD24A3">
      <w:pPr>
        <w:pStyle w:val="a3"/>
        <w:spacing w:before="46"/>
        <w:jc w:val="left"/>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
        <w:gridCol w:w="2209"/>
        <w:gridCol w:w="7401"/>
      </w:tblGrid>
      <w:tr w:rsidR="00BD24A3" w14:paraId="31D8C77F" w14:textId="77777777">
        <w:trPr>
          <w:trHeight w:val="1150"/>
        </w:trPr>
        <w:tc>
          <w:tcPr>
            <w:tcW w:w="455" w:type="dxa"/>
          </w:tcPr>
          <w:p w14:paraId="0765114D" w14:textId="77777777" w:rsidR="00BD24A3" w:rsidRDefault="00000000">
            <w:pPr>
              <w:pStyle w:val="TableParagraph"/>
              <w:ind w:left="10" w:right="1"/>
              <w:jc w:val="center"/>
              <w:rPr>
                <w:rFonts w:ascii="Arial MT"/>
                <w:sz w:val="20"/>
              </w:rPr>
            </w:pPr>
            <w:r>
              <w:rPr>
                <w:rFonts w:ascii="Arial MT"/>
                <w:spacing w:val="-10"/>
                <w:sz w:val="20"/>
              </w:rPr>
              <w:t>1</w:t>
            </w:r>
          </w:p>
        </w:tc>
        <w:tc>
          <w:tcPr>
            <w:tcW w:w="2209" w:type="dxa"/>
          </w:tcPr>
          <w:p w14:paraId="4B557C0E" w14:textId="77777777" w:rsidR="00BD24A3" w:rsidRDefault="00000000">
            <w:pPr>
              <w:pStyle w:val="TableParagraph"/>
              <w:spacing w:before="4"/>
              <w:ind w:left="107"/>
              <w:rPr>
                <w:sz w:val="20"/>
              </w:rPr>
            </w:pPr>
            <w:r>
              <w:rPr>
                <w:sz w:val="20"/>
              </w:rPr>
              <w:t>Предмет</w:t>
            </w:r>
            <w:r>
              <w:rPr>
                <w:spacing w:val="-9"/>
                <w:sz w:val="20"/>
              </w:rPr>
              <w:t xml:space="preserve"> </w:t>
            </w:r>
            <w:r>
              <w:rPr>
                <w:spacing w:val="-2"/>
                <w:sz w:val="20"/>
              </w:rPr>
              <w:t>договора</w:t>
            </w:r>
          </w:p>
        </w:tc>
        <w:tc>
          <w:tcPr>
            <w:tcW w:w="7401" w:type="dxa"/>
          </w:tcPr>
          <w:p w14:paraId="2985110F" w14:textId="77777777" w:rsidR="00BD24A3" w:rsidRDefault="00000000">
            <w:pPr>
              <w:pStyle w:val="TableParagraph"/>
              <w:spacing w:before="4" w:line="242" w:lineRule="auto"/>
              <w:ind w:left="107" w:right="122"/>
              <w:rPr>
                <w:sz w:val="20"/>
              </w:rPr>
            </w:pPr>
            <w:r>
              <w:rPr>
                <w:sz w:val="20"/>
              </w:rPr>
              <w:t>Предметом</w:t>
            </w:r>
            <w:r>
              <w:rPr>
                <w:spacing w:val="-6"/>
                <w:sz w:val="20"/>
              </w:rPr>
              <w:t xml:space="preserve"> </w:t>
            </w:r>
            <w:r>
              <w:rPr>
                <w:sz w:val="20"/>
              </w:rPr>
              <w:t>договора</w:t>
            </w:r>
            <w:r>
              <w:rPr>
                <w:spacing w:val="-6"/>
                <w:sz w:val="20"/>
              </w:rPr>
              <w:t xml:space="preserve"> </w:t>
            </w:r>
            <w:r>
              <w:rPr>
                <w:sz w:val="20"/>
              </w:rPr>
              <w:t>о</w:t>
            </w:r>
            <w:r>
              <w:rPr>
                <w:spacing w:val="-6"/>
                <w:sz w:val="20"/>
              </w:rPr>
              <w:t xml:space="preserve"> </w:t>
            </w:r>
            <w:r>
              <w:rPr>
                <w:sz w:val="20"/>
              </w:rPr>
              <w:t>брокерском</w:t>
            </w:r>
            <w:r>
              <w:rPr>
                <w:spacing w:val="-6"/>
                <w:sz w:val="20"/>
              </w:rPr>
              <w:t xml:space="preserve"> </w:t>
            </w:r>
            <w:r>
              <w:rPr>
                <w:sz w:val="20"/>
              </w:rPr>
              <w:t>обслуживании</w:t>
            </w:r>
            <w:r>
              <w:rPr>
                <w:spacing w:val="-8"/>
                <w:sz w:val="20"/>
              </w:rPr>
              <w:t xml:space="preserve"> </w:t>
            </w:r>
            <w:r>
              <w:rPr>
                <w:sz w:val="20"/>
              </w:rPr>
              <w:t>является</w:t>
            </w:r>
            <w:r>
              <w:rPr>
                <w:spacing w:val="-7"/>
                <w:sz w:val="20"/>
              </w:rPr>
              <w:t xml:space="preserve"> </w:t>
            </w:r>
            <w:r>
              <w:rPr>
                <w:sz w:val="20"/>
              </w:rPr>
              <w:t>оказание</w:t>
            </w:r>
            <w:r>
              <w:rPr>
                <w:spacing w:val="-7"/>
                <w:sz w:val="20"/>
              </w:rPr>
              <w:t xml:space="preserve"> </w:t>
            </w:r>
            <w:r>
              <w:rPr>
                <w:sz w:val="20"/>
              </w:rPr>
              <w:t xml:space="preserve">услуг по исполнению поручений клиента на совершение гражданско </w:t>
            </w:r>
            <w:r>
              <w:rPr>
                <w:rFonts w:ascii="Arial MT" w:hAnsi="Arial MT"/>
                <w:sz w:val="20"/>
              </w:rPr>
              <w:t xml:space="preserve">– </w:t>
            </w:r>
            <w:r>
              <w:rPr>
                <w:sz w:val="20"/>
              </w:rPr>
              <w:t>правовых сделок</w:t>
            </w:r>
            <w:r>
              <w:rPr>
                <w:spacing w:val="-7"/>
                <w:sz w:val="20"/>
              </w:rPr>
              <w:t xml:space="preserve"> </w:t>
            </w:r>
            <w:r>
              <w:rPr>
                <w:sz w:val="20"/>
              </w:rPr>
              <w:t>с</w:t>
            </w:r>
            <w:r>
              <w:rPr>
                <w:spacing w:val="-7"/>
                <w:sz w:val="20"/>
              </w:rPr>
              <w:t xml:space="preserve"> </w:t>
            </w:r>
            <w:r>
              <w:rPr>
                <w:sz w:val="20"/>
              </w:rPr>
              <w:t>ценными</w:t>
            </w:r>
            <w:r>
              <w:rPr>
                <w:spacing w:val="-8"/>
                <w:sz w:val="20"/>
              </w:rPr>
              <w:t xml:space="preserve"> </w:t>
            </w:r>
            <w:r>
              <w:rPr>
                <w:sz w:val="20"/>
              </w:rPr>
              <w:t>бумагами</w:t>
            </w:r>
            <w:r>
              <w:rPr>
                <w:spacing w:val="-8"/>
                <w:sz w:val="20"/>
              </w:rPr>
              <w:t xml:space="preserve"> </w:t>
            </w:r>
            <w:r>
              <w:rPr>
                <w:sz w:val="20"/>
              </w:rPr>
              <w:t>и</w:t>
            </w:r>
            <w:r>
              <w:rPr>
                <w:spacing w:val="-8"/>
                <w:sz w:val="20"/>
              </w:rPr>
              <w:t xml:space="preserve"> </w:t>
            </w:r>
            <w:r>
              <w:rPr>
                <w:sz w:val="20"/>
              </w:rPr>
              <w:t>(или)</w:t>
            </w:r>
            <w:r>
              <w:rPr>
                <w:spacing w:val="-7"/>
                <w:sz w:val="20"/>
              </w:rPr>
              <w:t xml:space="preserve"> </w:t>
            </w:r>
            <w:r>
              <w:rPr>
                <w:sz w:val="20"/>
              </w:rPr>
              <w:t>на</w:t>
            </w:r>
            <w:r>
              <w:rPr>
                <w:spacing w:val="-7"/>
                <w:sz w:val="20"/>
              </w:rPr>
              <w:t xml:space="preserve"> </w:t>
            </w:r>
            <w:r>
              <w:rPr>
                <w:sz w:val="20"/>
              </w:rPr>
              <w:t>заключение</w:t>
            </w:r>
            <w:r>
              <w:rPr>
                <w:spacing w:val="-8"/>
                <w:sz w:val="20"/>
              </w:rPr>
              <w:t xml:space="preserve"> </w:t>
            </w:r>
            <w:r>
              <w:rPr>
                <w:sz w:val="20"/>
              </w:rPr>
              <w:t>договоров,</w:t>
            </w:r>
            <w:r>
              <w:rPr>
                <w:spacing w:val="-8"/>
                <w:sz w:val="20"/>
              </w:rPr>
              <w:t xml:space="preserve"> </w:t>
            </w:r>
            <w:r>
              <w:rPr>
                <w:sz w:val="20"/>
              </w:rPr>
              <w:t>являющихся</w:t>
            </w:r>
          </w:p>
          <w:p w14:paraId="70EC3C78" w14:textId="77777777" w:rsidR="00BD24A3" w:rsidRDefault="00000000">
            <w:pPr>
              <w:pStyle w:val="TableParagraph"/>
              <w:spacing w:line="230" w:lineRule="exact"/>
              <w:ind w:left="107" w:right="122"/>
              <w:rPr>
                <w:sz w:val="20"/>
              </w:rPr>
            </w:pPr>
            <w:r>
              <w:rPr>
                <w:spacing w:val="-2"/>
                <w:sz w:val="20"/>
              </w:rPr>
              <w:t>производными финансовыми инструментами (ПФИ)</w:t>
            </w:r>
            <w:hyperlink w:anchor="_bookmark50" w:history="1">
              <w:r w:rsidR="00BD24A3">
                <w:rPr>
                  <w:rFonts w:ascii="Times New Roman" w:hAnsi="Times New Roman"/>
                  <w:spacing w:val="-2"/>
                  <w:sz w:val="15"/>
                </w:rPr>
                <w:t>1</w:t>
              </w:r>
            </w:hyperlink>
            <w:r>
              <w:rPr>
                <w:spacing w:val="-2"/>
                <w:sz w:val="20"/>
              </w:rPr>
              <w:t xml:space="preserve">. Ознакомиться с </w:t>
            </w:r>
            <w:r>
              <w:rPr>
                <w:sz w:val="20"/>
              </w:rPr>
              <w:t>условиями договора Вы можете на сайте https://rus.capital</w:t>
            </w:r>
          </w:p>
        </w:tc>
      </w:tr>
      <w:tr w:rsidR="00BD24A3" w14:paraId="3376889C" w14:textId="77777777">
        <w:trPr>
          <w:trHeight w:val="686"/>
        </w:trPr>
        <w:tc>
          <w:tcPr>
            <w:tcW w:w="455" w:type="dxa"/>
          </w:tcPr>
          <w:p w14:paraId="646A2F5F" w14:textId="77777777" w:rsidR="00BD24A3" w:rsidRDefault="00000000">
            <w:pPr>
              <w:pStyle w:val="TableParagraph"/>
              <w:spacing w:line="227" w:lineRule="exact"/>
              <w:ind w:left="10" w:right="1"/>
              <w:jc w:val="center"/>
              <w:rPr>
                <w:rFonts w:ascii="Arial MT"/>
                <w:sz w:val="20"/>
              </w:rPr>
            </w:pPr>
            <w:r>
              <w:rPr>
                <w:rFonts w:ascii="Arial MT"/>
                <w:spacing w:val="-10"/>
                <w:sz w:val="20"/>
              </w:rPr>
              <w:t>2</w:t>
            </w:r>
          </w:p>
        </w:tc>
        <w:tc>
          <w:tcPr>
            <w:tcW w:w="2209" w:type="dxa"/>
          </w:tcPr>
          <w:p w14:paraId="58A8405A" w14:textId="77777777" w:rsidR="00BD24A3" w:rsidRDefault="00000000">
            <w:pPr>
              <w:pStyle w:val="TableParagraph"/>
              <w:ind w:left="107"/>
              <w:rPr>
                <w:sz w:val="20"/>
              </w:rPr>
            </w:pPr>
            <w:r>
              <w:rPr>
                <w:spacing w:val="-2"/>
                <w:sz w:val="20"/>
              </w:rPr>
              <w:t>Изменение</w:t>
            </w:r>
            <w:r>
              <w:rPr>
                <w:spacing w:val="-6"/>
                <w:sz w:val="20"/>
              </w:rPr>
              <w:t xml:space="preserve"> </w:t>
            </w:r>
            <w:r>
              <w:rPr>
                <w:spacing w:val="-2"/>
                <w:sz w:val="20"/>
              </w:rPr>
              <w:t>договора</w:t>
            </w:r>
          </w:p>
        </w:tc>
        <w:tc>
          <w:tcPr>
            <w:tcW w:w="7401" w:type="dxa"/>
          </w:tcPr>
          <w:p w14:paraId="49B9ABAA" w14:textId="77777777" w:rsidR="00BD24A3" w:rsidRDefault="00000000">
            <w:pPr>
              <w:pStyle w:val="TableParagraph"/>
              <w:spacing w:line="242" w:lineRule="auto"/>
              <w:ind w:left="107" w:right="122"/>
              <w:rPr>
                <w:sz w:val="20"/>
              </w:rPr>
            </w:pPr>
            <w:r>
              <w:rPr>
                <w:sz w:val="20"/>
              </w:rPr>
              <w:t>Брокер</w:t>
            </w:r>
            <w:r>
              <w:rPr>
                <w:spacing w:val="-10"/>
                <w:sz w:val="20"/>
              </w:rPr>
              <w:t xml:space="preserve"> </w:t>
            </w:r>
            <w:r>
              <w:rPr>
                <w:sz w:val="20"/>
              </w:rPr>
              <w:t>может</w:t>
            </w:r>
            <w:r>
              <w:rPr>
                <w:spacing w:val="-10"/>
                <w:sz w:val="20"/>
              </w:rPr>
              <w:t xml:space="preserve"> </w:t>
            </w:r>
            <w:r>
              <w:rPr>
                <w:sz w:val="20"/>
              </w:rPr>
              <w:t>в</w:t>
            </w:r>
            <w:r>
              <w:rPr>
                <w:spacing w:val="-10"/>
                <w:sz w:val="20"/>
              </w:rPr>
              <w:t xml:space="preserve"> </w:t>
            </w:r>
            <w:r>
              <w:rPr>
                <w:sz w:val="20"/>
              </w:rPr>
              <w:t>одностороннем</w:t>
            </w:r>
            <w:r>
              <w:rPr>
                <w:spacing w:val="-10"/>
                <w:sz w:val="20"/>
              </w:rPr>
              <w:t xml:space="preserve"> </w:t>
            </w:r>
            <w:r>
              <w:rPr>
                <w:sz w:val="20"/>
              </w:rPr>
              <w:t>порядке</w:t>
            </w:r>
            <w:r>
              <w:rPr>
                <w:spacing w:val="-10"/>
                <w:sz w:val="20"/>
              </w:rPr>
              <w:t xml:space="preserve"> </w:t>
            </w:r>
            <w:r>
              <w:rPr>
                <w:sz w:val="20"/>
              </w:rPr>
              <w:t>вносить</w:t>
            </w:r>
            <w:r>
              <w:rPr>
                <w:spacing w:val="-10"/>
                <w:sz w:val="20"/>
              </w:rPr>
              <w:t xml:space="preserve"> </w:t>
            </w:r>
            <w:r>
              <w:rPr>
                <w:sz w:val="20"/>
              </w:rPr>
              <w:t>изменения</w:t>
            </w:r>
            <w:r>
              <w:rPr>
                <w:spacing w:val="-10"/>
                <w:sz w:val="20"/>
              </w:rPr>
              <w:t xml:space="preserve"> </w:t>
            </w:r>
            <w:r>
              <w:rPr>
                <w:sz w:val="20"/>
              </w:rPr>
              <w:t>в</w:t>
            </w:r>
            <w:r>
              <w:rPr>
                <w:spacing w:val="-10"/>
                <w:sz w:val="20"/>
              </w:rPr>
              <w:t xml:space="preserve"> </w:t>
            </w:r>
            <w:r>
              <w:rPr>
                <w:sz w:val="20"/>
              </w:rPr>
              <w:t>договор</w:t>
            </w:r>
            <w:r>
              <w:rPr>
                <w:spacing w:val="-10"/>
                <w:sz w:val="20"/>
              </w:rPr>
              <w:t xml:space="preserve"> </w:t>
            </w:r>
            <w:r>
              <w:rPr>
                <w:sz w:val="20"/>
              </w:rPr>
              <w:t>о брокерском обслуживании, в том числе в тарифы. Такие изменения</w:t>
            </w:r>
          </w:p>
          <w:p w14:paraId="72FB72F8" w14:textId="77777777" w:rsidR="00BD24A3" w:rsidRDefault="00000000">
            <w:pPr>
              <w:pStyle w:val="TableParagraph"/>
              <w:spacing w:before="3" w:line="206" w:lineRule="exact"/>
              <w:ind w:left="107"/>
              <w:rPr>
                <w:sz w:val="20"/>
              </w:rPr>
            </w:pPr>
            <w:r>
              <w:rPr>
                <w:sz w:val="20"/>
              </w:rPr>
              <w:t>публикуются</w:t>
            </w:r>
            <w:r>
              <w:rPr>
                <w:spacing w:val="-8"/>
                <w:sz w:val="20"/>
              </w:rPr>
              <w:t xml:space="preserve"> </w:t>
            </w:r>
            <w:r>
              <w:rPr>
                <w:sz w:val="20"/>
              </w:rPr>
              <w:t>на</w:t>
            </w:r>
            <w:r>
              <w:rPr>
                <w:spacing w:val="-7"/>
                <w:sz w:val="20"/>
              </w:rPr>
              <w:t xml:space="preserve"> </w:t>
            </w:r>
            <w:r>
              <w:rPr>
                <w:sz w:val="20"/>
              </w:rPr>
              <w:t>сайте:</w:t>
            </w:r>
            <w:r>
              <w:rPr>
                <w:spacing w:val="-8"/>
                <w:sz w:val="20"/>
              </w:rPr>
              <w:t xml:space="preserve"> </w:t>
            </w:r>
            <w:hyperlink r:id="rId17">
              <w:r w:rsidR="00BD24A3">
                <w:rPr>
                  <w:spacing w:val="-2"/>
                  <w:sz w:val="20"/>
                  <w:u w:val="single"/>
                </w:rPr>
                <w:t>https://rus.capital</w:t>
              </w:r>
            </w:hyperlink>
          </w:p>
        </w:tc>
      </w:tr>
      <w:tr w:rsidR="00BD24A3" w14:paraId="17032155" w14:textId="77777777">
        <w:trPr>
          <w:trHeight w:val="1610"/>
        </w:trPr>
        <w:tc>
          <w:tcPr>
            <w:tcW w:w="455" w:type="dxa"/>
          </w:tcPr>
          <w:p w14:paraId="65638D87" w14:textId="77777777" w:rsidR="00BD24A3" w:rsidRDefault="00000000">
            <w:pPr>
              <w:pStyle w:val="TableParagraph"/>
              <w:spacing w:before="4"/>
              <w:ind w:left="10" w:right="1"/>
              <w:jc w:val="center"/>
              <w:rPr>
                <w:sz w:val="20"/>
              </w:rPr>
            </w:pPr>
            <w:r>
              <w:rPr>
                <w:spacing w:val="-10"/>
                <w:sz w:val="20"/>
              </w:rPr>
              <w:t>3</w:t>
            </w:r>
          </w:p>
        </w:tc>
        <w:tc>
          <w:tcPr>
            <w:tcW w:w="2209" w:type="dxa"/>
          </w:tcPr>
          <w:p w14:paraId="37397179" w14:textId="77777777" w:rsidR="00BD24A3" w:rsidRDefault="00000000">
            <w:pPr>
              <w:pStyle w:val="TableParagraph"/>
              <w:spacing w:before="4" w:line="244" w:lineRule="auto"/>
              <w:ind w:left="107"/>
              <w:rPr>
                <w:sz w:val="20"/>
              </w:rPr>
            </w:pPr>
            <w:r>
              <w:rPr>
                <w:spacing w:val="-2"/>
                <w:sz w:val="20"/>
              </w:rPr>
              <w:t>Способ</w:t>
            </w:r>
            <w:r>
              <w:rPr>
                <w:spacing w:val="-12"/>
                <w:sz w:val="20"/>
              </w:rPr>
              <w:t xml:space="preserve"> </w:t>
            </w:r>
            <w:r>
              <w:rPr>
                <w:spacing w:val="-2"/>
                <w:sz w:val="20"/>
              </w:rPr>
              <w:t>заключения договора</w:t>
            </w:r>
          </w:p>
        </w:tc>
        <w:tc>
          <w:tcPr>
            <w:tcW w:w="7401" w:type="dxa"/>
          </w:tcPr>
          <w:p w14:paraId="31C30B58" w14:textId="77777777" w:rsidR="00BD24A3" w:rsidRDefault="00000000">
            <w:pPr>
              <w:pStyle w:val="TableParagraph"/>
              <w:spacing w:before="4" w:line="242" w:lineRule="auto"/>
              <w:ind w:left="107" w:right="122"/>
              <w:rPr>
                <w:sz w:val="20"/>
              </w:rPr>
            </w:pPr>
            <w:r>
              <w:rPr>
                <w:sz w:val="20"/>
              </w:rPr>
              <w:t>Договор</w:t>
            </w:r>
            <w:r>
              <w:rPr>
                <w:spacing w:val="-7"/>
                <w:sz w:val="20"/>
              </w:rPr>
              <w:t xml:space="preserve"> </w:t>
            </w:r>
            <w:r>
              <w:rPr>
                <w:sz w:val="20"/>
              </w:rPr>
              <w:t>о</w:t>
            </w:r>
            <w:r>
              <w:rPr>
                <w:spacing w:val="-7"/>
                <w:sz w:val="20"/>
              </w:rPr>
              <w:t xml:space="preserve"> </w:t>
            </w:r>
            <w:r>
              <w:rPr>
                <w:sz w:val="20"/>
              </w:rPr>
              <w:t>брокерском</w:t>
            </w:r>
            <w:r>
              <w:rPr>
                <w:spacing w:val="-7"/>
                <w:sz w:val="20"/>
              </w:rPr>
              <w:t xml:space="preserve"> </w:t>
            </w:r>
            <w:r>
              <w:rPr>
                <w:sz w:val="20"/>
              </w:rPr>
              <w:t>обслуживании</w:t>
            </w:r>
            <w:r>
              <w:rPr>
                <w:spacing w:val="-9"/>
                <w:sz w:val="20"/>
              </w:rPr>
              <w:t xml:space="preserve"> </w:t>
            </w:r>
            <w:r>
              <w:rPr>
                <w:sz w:val="20"/>
              </w:rPr>
              <w:t>заключается</w:t>
            </w:r>
            <w:r>
              <w:rPr>
                <w:spacing w:val="-9"/>
                <w:sz w:val="20"/>
              </w:rPr>
              <w:t xml:space="preserve"> </w:t>
            </w:r>
            <w:r>
              <w:rPr>
                <w:sz w:val="20"/>
              </w:rPr>
              <w:t>путем</w:t>
            </w:r>
            <w:r>
              <w:rPr>
                <w:spacing w:val="-8"/>
                <w:sz w:val="20"/>
              </w:rPr>
              <w:t xml:space="preserve"> </w:t>
            </w:r>
            <w:r>
              <w:rPr>
                <w:sz w:val="20"/>
              </w:rPr>
              <w:t>присоединения</w:t>
            </w:r>
            <w:r>
              <w:rPr>
                <w:spacing w:val="-8"/>
                <w:sz w:val="20"/>
              </w:rPr>
              <w:t xml:space="preserve"> </w:t>
            </w:r>
            <w:r>
              <w:rPr>
                <w:sz w:val="20"/>
              </w:rPr>
              <w:t>к Регламенту на условиях, предусмотренных статьей 428 Гражданского кодекса РФ. Распространение Регламента не является публичным предложением</w:t>
            </w:r>
            <w:r>
              <w:rPr>
                <w:spacing w:val="-13"/>
                <w:sz w:val="20"/>
              </w:rPr>
              <w:t xml:space="preserve"> </w:t>
            </w:r>
            <w:r>
              <w:rPr>
                <w:sz w:val="20"/>
              </w:rPr>
              <w:t>(офертой)</w:t>
            </w:r>
            <w:r>
              <w:rPr>
                <w:spacing w:val="-13"/>
                <w:sz w:val="20"/>
              </w:rPr>
              <w:t xml:space="preserve"> </w:t>
            </w:r>
            <w:r>
              <w:rPr>
                <w:sz w:val="20"/>
              </w:rPr>
              <w:t>Брокера.</w:t>
            </w:r>
            <w:r>
              <w:rPr>
                <w:spacing w:val="-14"/>
                <w:sz w:val="20"/>
              </w:rPr>
              <w:t xml:space="preserve"> </w:t>
            </w:r>
            <w:r>
              <w:rPr>
                <w:sz w:val="20"/>
              </w:rPr>
              <w:t>Способы</w:t>
            </w:r>
            <w:r>
              <w:rPr>
                <w:spacing w:val="-12"/>
                <w:sz w:val="20"/>
              </w:rPr>
              <w:t xml:space="preserve"> </w:t>
            </w:r>
            <w:r>
              <w:rPr>
                <w:sz w:val="20"/>
              </w:rPr>
              <w:t>присоединения</w:t>
            </w:r>
            <w:r>
              <w:rPr>
                <w:spacing w:val="-13"/>
                <w:sz w:val="20"/>
              </w:rPr>
              <w:t xml:space="preserve"> </w:t>
            </w:r>
            <w:r>
              <w:rPr>
                <w:sz w:val="20"/>
              </w:rPr>
              <w:t>к</w:t>
            </w:r>
            <w:r>
              <w:rPr>
                <w:spacing w:val="-13"/>
                <w:sz w:val="20"/>
              </w:rPr>
              <w:t xml:space="preserve"> </w:t>
            </w:r>
            <w:r>
              <w:rPr>
                <w:sz w:val="20"/>
              </w:rPr>
              <w:t>Регламенту</w:t>
            </w:r>
            <w:r>
              <w:rPr>
                <w:rFonts w:ascii="Arial MT" w:hAnsi="Arial MT"/>
                <w:sz w:val="20"/>
              </w:rPr>
              <w:t xml:space="preserve">: </w:t>
            </w:r>
            <w:r>
              <w:rPr>
                <w:sz w:val="20"/>
              </w:rPr>
              <w:t>Путём передачи Брокеру письменного заявления, содержащего</w:t>
            </w:r>
          </w:p>
          <w:p w14:paraId="22970763" w14:textId="77777777" w:rsidR="00BD24A3" w:rsidRDefault="00000000">
            <w:pPr>
              <w:pStyle w:val="TableParagraph"/>
              <w:spacing w:line="230" w:lineRule="exact"/>
              <w:ind w:left="107" w:right="122"/>
              <w:rPr>
                <w:sz w:val="20"/>
              </w:rPr>
            </w:pPr>
            <w:r>
              <w:rPr>
                <w:sz w:val="20"/>
              </w:rPr>
              <w:t>однозначные</w:t>
            </w:r>
            <w:r>
              <w:rPr>
                <w:spacing w:val="-11"/>
                <w:sz w:val="20"/>
              </w:rPr>
              <w:t xml:space="preserve"> </w:t>
            </w:r>
            <w:r>
              <w:rPr>
                <w:sz w:val="20"/>
              </w:rPr>
              <w:t>условия</w:t>
            </w:r>
            <w:r>
              <w:rPr>
                <w:spacing w:val="-12"/>
                <w:sz w:val="20"/>
              </w:rPr>
              <w:t xml:space="preserve"> </w:t>
            </w:r>
            <w:r>
              <w:rPr>
                <w:sz w:val="20"/>
              </w:rPr>
              <w:t>о</w:t>
            </w:r>
            <w:r>
              <w:rPr>
                <w:spacing w:val="-11"/>
                <w:sz w:val="20"/>
              </w:rPr>
              <w:t xml:space="preserve"> </w:t>
            </w:r>
            <w:r>
              <w:rPr>
                <w:sz w:val="20"/>
              </w:rPr>
              <w:t>присоединении</w:t>
            </w:r>
            <w:r>
              <w:rPr>
                <w:spacing w:val="-12"/>
                <w:sz w:val="20"/>
              </w:rPr>
              <w:t xml:space="preserve"> </w:t>
            </w:r>
            <w:r>
              <w:rPr>
                <w:sz w:val="20"/>
              </w:rPr>
              <w:t>к</w:t>
            </w:r>
            <w:r>
              <w:rPr>
                <w:spacing w:val="-11"/>
                <w:sz w:val="20"/>
              </w:rPr>
              <w:t xml:space="preserve"> </w:t>
            </w:r>
            <w:r>
              <w:rPr>
                <w:sz w:val="20"/>
              </w:rPr>
              <w:t>Регламенту,</w:t>
            </w:r>
            <w:r>
              <w:rPr>
                <w:spacing w:val="-12"/>
                <w:sz w:val="20"/>
              </w:rPr>
              <w:t xml:space="preserve"> </w:t>
            </w:r>
            <w:r>
              <w:rPr>
                <w:sz w:val="20"/>
              </w:rPr>
              <w:t>указанные</w:t>
            </w:r>
            <w:r>
              <w:rPr>
                <w:spacing w:val="-11"/>
                <w:sz w:val="20"/>
              </w:rPr>
              <w:t xml:space="preserve"> </w:t>
            </w:r>
            <w:r>
              <w:rPr>
                <w:sz w:val="20"/>
              </w:rPr>
              <w:t>в Приложении №1 к Регламенту</w:t>
            </w:r>
          </w:p>
        </w:tc>
      </w:tr>
      <w:tr w:rsidR="00BD24A3" w14:paraId="17023B6B" w14:textId="77777777">
        <w:trPr>
          <w:trHeight w:val="689"/>
        </w:trPr>
        <w:tc>
          <w:tcPr>
            <w:tcW w:w="455" w:type="dxa"/>
          </w:tcPr>
          <w:p w14:paraId="6E226E7A" w14:textId="77777777" w:rsidR="00BD24A3" w:rsidRDefault="00000000">
            <w:pPr>
              <w:pStyle w:val="TableParagraph"/>
              <w:spacing w:before="3"/>
              <w:ind w:left="10" w:right="1"/>
              <w:jc w:val="center"/>
              <w:rPr>
                <w:sz w:val="20"/>
              </w:rPr>
            </w:pPr>
            <w:r>
              <w:rPr>
                <w:spacing w:val="-10"/>
                <w:sz w:val="20"/>
              </w:rPr>
              <w:t>4</w:t>
            </w:r>
          </w:p>
        </w:tc>
        <w:tc>
          <w:tcPr>
            <w:tcW w:w="2209" w:type="dxa"/>
          </w:tcPr>
          <w:p w14:paraId="39F52BCB" w14:textId="77777777" w:rsidR="00BD24A3" w:rsidRDefault="00000000">
            <w:pPr>
              <w:pStyle w:val="TableParagraph"/>
              <w:spacing w:before="3"/>
              <w:ind w:left="107"/>
              <w:rPr>
                <w:sz w:val="20"/>
              </w:rPr>
            </w:pPr>
            <w:r>
              <w:rPr>
                <w:spacing w:val="-2"/>
                <w:sz w:val="20"/>
              </w:rPr>
              <w:t>Тарифы</w:t>
            </w:r>
          </w:p>
        </w:tc>
        <w:tc>
          <w:tcPr>
            <w:tcW w:w="7401" w:type="dxa"/>
          </w:tcPr>
          <w:p w14:paraId="0D9DCCC3" w14:textId="77777777" w:rsidR="00BD24A3" w:rsidRDefault="00000000">
            <w:pPr>
              <w:pStyle w:val="TableParagraph"/>
              <w:spacing w:before="3"/>
              <w:ind w:left="107"/>
              <w:rPr>
                <w:sz w:val="20"/>
              </w:rPr>
            </w:pPr>
            <w:r>
              <w:rPr>
                <w:sz w:val="20"/>
              </w:rPr>
              <w:t>За</w:t>
            </w:r>
            <w:r>
              <w:rPr>
                <w:spacing w:val="-9"/>
                <w:sz w:val="20"/>
              </w:rPr>
              <w:t xml:space="preserve"> </w:t>
            </w:r>
            <w:r>
              <w:rPr>
                <w:sz w:val="20"/>
              </w:rPr>
              <w:t>оказание</w:t>
            </w:r>
            <w:r>
              <w:rPr>
                <w:spacing w:val="-9"/>
                <w:sz w:val="20"/>
              </w:rPr>
              <w:t xml:space="preserve"> </w:t>
            </w:r>
            <w:r>
              <w:rPr>
                <w:sz w:val="20"/>
              </w:rPr>
              <w:t>услуг</w:t>
            </w:r>
            <w:r>
              <w:rPr>
                <w:spacing w:val="-8"/>
                <w:sz w:val="20"/>
              </w:rPr>
              <w:t xml:space="preserve"> </w:t>
            </w:r>
            <w:r>
              <w:rPr>
                <w:sz w:val="20"/>
              </w:rPr>
              <w:t>взимается</w:t>
            </w:r>
            <w:r>
              <w:rPr>
                <w:spacing w:val="-9"/>
                <w:sz w:val="20"/>
              </w:rPr>
              <w:t xml:space="preserve"> </w:t>
            </w:r>
            <w:r>
              <w:rPr>
                <w:sz w:val="20"/>
              </w:rPr>
              <w:t>плата.</w:t>
            </w:r>
            <w:r>
              <w:rPr>
                <w:spacing w:val="-9"/>
                <w:sz w:val="20"/>
              </w:rPr>
              <w:t xml:space="preserve"> </w:t>
            </w:r>
            <w:r>
              <w:rPr>
                <w:sz w:val="20"/>
              </w:rPr>
              <w:t>Тарифный</w:t>
            </w:r>
            <w:r>
              <w:rPr>
                <w:spacing w:val="-9"/>
                <w:sz w:val="20"/>
              </w:rPr>
              <w:t xml:space="preserve"> </w:t>
            </w:r>
            <w:r>
              <w:rPr>
                <w:sz w:val="20"/>
              </w:rPr>
              <w:t>план</w:t>
            </w:r>
            <w:r>
              <w:rPr>
                <w:spacing w:val="-9"/>
                <w:sz w:val="20"/>
              </w:rPr>
              <w:t xml:space="preserve"> </w:t>
            </w:r>
            <w:r>
              <w:rPr>
                <w:sz w:val="20"/>
              </w:rPr>
              <w:t>выбирается</w:t>
            </w:r>
            <w:r>
              <w:rPr>
                <w:spacing w:val="-9"/>
                <w:sz w:val="20"/>
              </w:rPr>
              <w:t xml:space="preserve"> </w:t>
            </w:r>
            <w:r>
              <w:rPr>
                <w:spacing w:val="-2"/>
                <w:sz w:val="20"/>
              </w:rPr>
              <w:t>Клиентом</w:t>
            </w:r>
          </w:p>
          <w:p w14:paraId="79C50949" w14:textId="77777777" w:rsidR="00BD24A3" w:rsidRDefault="00000000">
            <w:pPr>
              <w:pStyle w:val="TableParagraph"/>
              <w:spacing w:line="230" w:lineRule="atLeast"/>
              <w:ind w:left="107" w:right="122"/>
              <w:rPr>
                <w:rFonts w:ascii="Times New Roman" w:hAnsi="Times New Roman"/>
                <w:sz w:val="20"/>
              </w:rPr>
            </w:pPr>
            <w:r>
              <w:rPr>
                <w:sz w:val="20"/>
              </w:rPr>
              <w:t>в</w:t>
            </w:r>
            <w:r>
              <w:rPr>
                <w:spacing w:val="-6"/>
                <w:sz w:val="20"/>
              </w:rPr>
              <w:t xml:space="preserve"> </w:t>
            </w:r>
            <w:r>
              <w:rPr>
                <w:sz w:val="20"/>
              </w:rPr>
              <w:t>Приложении</w:t>
            </w:r>
            <w:r>
              <w:rPr>
                <w:spacing w:val="-7"/>
                <w:sz w:val="20"/>
              </w:rPr>
              <w:t xml:space="preserve"> </w:t>
            </w:r>
            <w:r>
              <w:rPr>
                <w:sz w:val="20"/>
              </w:rPr>
              <w:t>№</w:t>
            </w:r>
            <w:r>
              <w:rPr>
                <w:spacing w:val="-7"/>
                <w:sz w:val="20"/>
              </w:rPr>
              <w:t xml:space="preserve"> </w:t>
            </w:r>
            <w:r>
              <w:rPr>
                <w:sz w:val="20"/>
              </w:rPr>
              <w:t>1</w:t>
            </w:r>
            <w:r>
              <w:rPr>
                <w:spacing w:val="-6"/>
                <w:sz w:val="20"/>
              </w:rPr>
              <w:t xml:space="preserve"> </w:t>
            </w:r>
            <w:r>
              <w:rPr>
                <w:sz w:val="20"/>
              </w:rPr>
              <w:t>к</w:t>
            </w:r>
            <w:r>
              <w:rPr>
                <w:spacing w:val="-6"/>
                <w:sz w:val="20"/>
              </w:rPr>
              <w:t xml:space="preserve"> </w:t>
            </w:r>
            <w:r>
              <w:rPr>
                <w:sz w:val="20"/>
              </w:rPr>
              <w:t>Регламенту.</w:t>
            </w:r>
            <w:r>
              <w:rPr>
                <w:spacing w:val="-7"/>
                <w:sz w:val="20"/>
              </w:rPr>
              <w:t xml:space="preserve"> </w:t>
            </w:r>
            <w:r>
              <w:rPr>
                <w:sz w:val="20"/>
              </w:rPr>
              <w:t>Действующие</w:t>
            </w:r>
            <w:r>
              <w:rPr>
                <w:spacing w:val="-6"/>
                <w:sz w:val="20"/>
              </w:rPr>
              <w:t xml:space="preserve"> </w:t>
            </w:r>
            <w:r>
              <w:rPr>
                <w:sz w:val="20"/>
              </w:rPr>
              <w:t>тарифы</w:t>
            </w:r>
            <w:r>
              <w:rPr>
                <w:spacing w:val="-6"/>
                <w:sz w:val="20"/>
              </w:rPr>
              <w:t xml:space="preserve"> </w:t>
            </w:r>
            <w:r>
              <w:rPr>
                <w:sz w:val="20"/>
              </w:rPr>
              <w:t>раскрываются</w:t>
            </w:r>
            <w:r>
              <w:rPr>
                <w:spacing w:val="-7"/>
                <w:sz w:val="20"/>
              </w:rPr>
              <w:t xml:space="preserve"> </w:t>
            </w:r>
            <w:r>
              <w:rPr>
                <w:sz w:val="20"/>
              </w:rPr>
              <w:t>в Приложении № 15 к Регламенту</w:t>
            </w:r>
            <w:r>
              <w:rPr>
                <w:rFonts w:ascii="Times New Roman" w:hAnsi="Times New Roman"/>
                <w:sz w:val="20"/>
              </w:rPr>
              <w:t>.</w:t>
            </w:r>
          </w:p>
        </w:tc>
      </w:tr>
      <w:tr w:rsidR="00BD24A3" w14:paraId="4B992167" w14:textId="77777777">
        <w:trPr>
          <w:trHeight w:val="1840"/>
        </w:trPr>
        <w:tc>
          <w:tcPr>
            <w:tcW w:w="455" w:type="dxa"/>
          </w:tcPr>
          <w:p w14:paraId="4BAE4220" w14:textId="77777777" w:rsidR="00BD24A3" w:rsidRDefault="00000000">
            <w:pPr>
              <w:pStyle w:val="TableParagraph"/>
              <w:ind w:left="10" w:right="1"/>
              <w:jc w:val="center"/>
              <w:rPr>
                <w:rFonts w:ascii="Arial MT"/>
                <w:sz w:val="20"/>
              </w:rPr>
            </w:pPr>
            <w:r>
              <w:rPr>
                <w:rFonts w:ascii="Arial MT"/>
                <w:spacing w:val="-10"/>
                <w:sz w:val="20"/>
              </w:rPr>
              <w:t>5</w:t>
            </w:r>
          </w:p>
        </w:tc>
        <w:tc>
          <w:tcPr>
            <w:tcW w:w="2209" w:type="dxa"/>
          </w:tcPr>
          <w:p w14:paraId="772B9FB0" w14:textId="77777777" w:rsidR="00BD24A3" w:rsidRDefault="00000000">
            <w:pPr>
              <w:pStyle w:val="TableParagraph"/>
              <w:spacing w:before="4" w:line="244" w:lineRule="auto"/>
              <w:ind w:left="107" w:right="867"/>
              <w:rPr>
                <w:sz w:val="20"/>
              </w:rPr>
            </w:pPr>
            <w:r>
              <w:rPr>
                <w:spacing w:val="-2"/>
                <w:sz w:val="20"/>
              </w:rPr>
              <w:t>Финансовые инструменты</w:t>
            </w:r>
          </w:p>
        </w:tc>
        <w:tc>
          <w:tcPr>
            <w:tcW w:w="7401" w:type="dxa"/>
          </w:tcPr>
          <w:p w14:paraId="5F9A0983" w14:textId="77777777" w:rsidR="00BD24A3" w:rsidRDefault="00000000">
            <w:pPr>
              <w:pStyle w:val="TableParagraph"/>
              <w:spacing w:before="4" w:line="244" w:lineRule="auto"/>
              <w:ind w:left="107" w:right="122"/>
              <w:rPr>
                <w:sz w:val="20"/>
              </w:rPr>
            </w:pPr>
            <w:r>
              <w:rPr>
                <w:sz w:val="20"/>
              </w:rPr>
              <w:t>В соответствии с договором о брокерском обслуживании Вам доступны операции</w:t>
            </w:r>
            <w:r>
              <w:rPr>
                <w:spacing w:val="-2"/>
                <w:sz w:val="20"/>
              </w:rPr>
              <w:t xml:space="preserve"> </w:t>
            </w:r>
            <w:r>
              <w:rPr>
                <w:sz w:val="20"/>
              </w:rPr>
              <w:t>со</w:t>
            </w:r>
            <w:r>
              <w:rPr>
                <w:spacing w:val="-2"/>
                <w:sz w:val="20"/>
              </w:rPr>
              <w:t xml:space="preserve"> </w:t>
            </w:r>
            <w:r>
              <w:rPr>
                <w:sz w:val="20"/>
              </w:rPr>
              <w:t>следующими</w:t>
            </w:r>
            <w:r>
              <w:rPr>
                <w:spacing w:val="-3"/>
                <w:sz w:val="20"/>
              </w:rPr>
              <w:t xml:space="preserve"> </w:t>
            </w:r>
            <w:r>
              <w:rPr>
                <w:sz w:val="20"/>
              </w:rPr>
              <w:t>финансовыми</w:t>
            </w:r>
            <w:r>
              <w:rPr>
                <w:spacing w:val="-2"/>
                <w:sz w:val="20"/>
              </w:rPr>
              <w:t xml:space="preserve"> </w:t>
            </w:r>
            <w:r>
              <w:rPr>
                <w:sz w:val="20"/>
              </w:rPr>
              <w:t>инструментами:</w:t>
            </w:r>
            <w:r>
              <w:rPr>
                <w:spacing w:val="40"/>
                <w:sz w:val="20"/>
              </w:rPr>
              <w:t xml:space="preserve"> </w:t>
            </w:r>
            <w:r>
              <w:rPr>
                <w:sz w:val="20"/>
              </w:rPr>
              <w:t>биржевые</w:t>
            </w:r>
            <w:r>
              <w:rPr>
                <w:spacing w:val="-2"/>
                <w:sz w:val="20"/>
              </w:rPr>
              <w:t xml:space="preserve"> </w:t>
            </w:r>
            <w:r>
              <w:rPr>
                <w:sz w:val="20"/>
              </w:rPr>
              <w:t>сделки с ценными бумагами российских и иностранных эмитентов, а также с инструментами Валютного рынка и Рынка драгоценных металлов ПАО Московская Биржа. В случаях, предусмотренных Регламентом, Брокер вправе</w:t>
            </w:r>
            <w:r>
              <w:rPr>
                <w:spacing w:val="-7"/>
                <w:sz w:val="20"/>
              </w:rPr>
              <w:t xml:space="preserve"> </w:t>
            </w:r>
            <w:r>
              <w:rPr>
                <w:sz w:val="20"/>
              </w:rPr>
              <w:t>совершать</w:t>
            </w:r>
            <w:r>
              <w:rPr>
                <w:spacing w:val="-7"/>
                <w:sz w:val="20"/>
              </w:rPr>
              <w:t xml:space="preserve"> </w:t>
            </w:r>
            <w:r>
              <w:rPr>
                <w:sz w:val="20"/>
              </w:rPr>
              <w:t>по</w:t>
            </w:r>
            <w:r>
              <w:rPr>
                <w:spacing w:val="-7"/>
                <w:sz w:val="20"/>
              </w:rPr>
              <w:t xml:space="preserve"> </w:t>
            </w:r>
            <w:r>
              <w:rPr>
                <w:sz w:val="20"/>
              </w:rPr>
              <w:t>поручению</w:t>
            </w:r>
            <w:r>
              <w:rPr>
                <w:spacing w:val="-8"/>
                <w:sz w:val="20"/>
              </w:rPr>
              <w:t xml:space="preserve"> </w:t>
            </w:r>
            <w:r>
              <w:rPr>
                <w:sz w:val="20"/>
              </w:rPr>
              <w:t>Клиента</w:t>
            </w:r>
            <w:r>
              <w:rPr>
                <w:spacing w:val="-7"/>
                <w:sz w:val="20"/>
              </w:rPr>
              <w:t xml:space="preserve"> </w:t>
            </w:r>
            <w:r>
              <w:rPr>
                <w:sz w:val="20"/>
              </w:rPr>
              <w:t>и</w:t>
            </w:r>
            <w:r>
              <w:rPr>
                <w:spacing w:val="-8"/>
                <w:sz w:val="20"/>
              </w:rPr>
              <w:t xml:space="preserve"> </w:t>
            </w:r>
            <w:r>
              <w:rPr>
                <w:sz w:val="20"/>
              </w:rPr>
              <w:t>за</w:t>
            </w:r>
            <w:r>
              <w:rPr>
                <w:spacing w:val="-7"/>
                <w:sz w:val="20"/>
              </w:rPr>
              <w:t xml:space="preserve"> </w:t>
            </w:r>
            <w:r>
              <w:rPr>
                <w:sz w:val="20"/>
              </w:rPr>
              <w:t>его</w:t>
            </w:r>
            <w:r>
              <w:rPr>
                <w:spacing w:val="-9"/>
                <w:sz w:val="20"/>
              </w:rPr>
              <w:t xml:space="preserve"> </w:t>
            </w:r>
            <w:r>
              <w:rPr>
                <w:sz w:val="20"/>
              </w:rPr>
              <w:t>счет</w:t>
            </w:r>
            <w:r>
              <w:rPr>
                <w:spacing w:val="-7"/>
                <w:sz w:val="20"/>
              </w:rPr>
              <w:t xml:space="preserve"> </w:t>
            </w:r>
            <w:r>
              <w:rPr>
                <w:sz w:val="20"/>
              </w:rPr>
              <w:t>внебиржевые</w:t>
            </w:r>
            <w:r>
              <w:rPr>
                <w:spacing w:val="-7"/>
                <w:sz w:val="20"/>
              </w:rPr>
              <w:t xml:space="preserve"> </w:t>
            </w:r>
            <w:r>
              <w:rPr>
                <w:sz w:val="20"/>
              </w:rPr>
              <w:t>сделки с ценными бумагами, а также внебиржевые сделки с производными</w:t>
            </w:r>
          </w:p>
          <w:p w14:paraId="336BDA0E" w14:textId="77777777" w:rsidR="00BD24A3" w:rsidRDefault="00000000">
            <w:pPr>
              <w:pStyle w:val="TableParagraph"/>
              <w:spacing w:line="200" w:lineRule="exact"/>
              <w:ind w:left="107"/>
              <w:rPr>
                <w:sz w:val="20"/>
              </w:rPr>
            </w:pPr>
            <w:r>
              <w:rPr>
                <w:spacing w:val="-2"/>
                <w:sz w:val="20"/>
              </w:rPr>
              <w:t>финансовыми</w:t>
            </w:r>
            <w:r>
              <w:rPr>
                <w:spacing w:val="6"/>
                <w:sz w:val="20"/>
              </w:rPr>
              <w:t xml:space="preserve"> </w:t>
            </w:r>
            <w:r>
              <w:rPr>
                <w:spacing w:val="-2"/>
                <w:sz w:val="20"/>
              </w:rPr>
              <w:t>инструментами</w:t>
            </w:r>
          </w:p>
        </w:tc>
      </w:tr>
      <w:tr w:rsidR="00BD24A3" w14:paraId="6E19EC21" w14:textId="77777777">
        <w:trPr>
          <w:trHeight w:val="3219"/>
        </w:trPr>
        <w:tc>
          <w:tcPr>
            <w:tcW w:w="455" w:type="dxa"/>
          </w:tcPr>
          <w:p w14:paraId="4CA34FD9" w14:textId="77777777" w:rsidR="00BD24A3" w:rsidRDefault="00000000">
            <w:pPr>
              <w:pStyle w:val="TableParagraph"/>
              <w:ind w:left="10" w:right="1"/>
              <w:jc w:val="center"/>
              <w:rPr>
                <w:rFonts w:ascii="Arial MT"/>
                <w:sz w:val="20"/>
              </w:rPr>
            </w:pPr>
            <w:r>
              <w:rPr>
                <w:rFonts w:ascii="Arial MT"/>
                <w:spacing w:val="-10"/>
                <w:sz w:val="20"/>
              </w:rPr>
              <w:t>6</w:t>
            </w:r>
          </w:p>
        </w:tc>
        <w:tc>
          <w:tcPr>
            <w:tcW w:w="2209" w:type="dxa"/>
          </w:tcPr>
          <w:p w14:paraId="303B1319" w14:textId="77777777" w:rsidR="00BD24A3" w:rsidRDefault="00000000">
            <w:pPr>
              <w:pStyle w:val="TableParagraph"/>
              <w:spacing w:before="4"/>
              <w:ind w:left="107"/>
              <w:rPr>
                <w:sz w:val="20"/>
              </w:rPr>
            </w:pPr>
            <w:r>
              <w:rPr>
                <w:spacing w:val="-2"/>
                <w:sz w:val="20"/>
              </w:rPr>
              <w:t>Тестирование</w:t>
            </w:r>
          </w:p>
        </w:tc>
        <w:tc>
          <w:tcPr>
            <w:tcW w:w="7401" w:type="dxa"/>
          </w:tcPr>
          <w:p w14:paraId="655862B2" w14:textId="77777777" w:rsidR="00BD24A3" w:rsidRDefault="00000000">
            <w:pPr>
              <w:pStyle w:val="TableParagraph"/>
              <w:spacing w:line="242" w:lineRule="auto"/>
              <w:ind w:left="107" w:right="162"/>
              <w:rPr>
                <w:sz w:val="20"/>
              </w:rPr>
            </w:pPr>
            <w:r>
              <w:rPr>
                <w:sz w:val="20"/>
              </w:rPr>
              <w:t>Поручения Клиента на совершение гражданско</w:t>
            </w:r>
            <w:r>
              <w:rPr>
                <w:rFonts w:ascii="Arial MT" w:hAnsi="Arial MT"/>
                <w:sz w:val="20"/>
              </w:rPr>
              <w:t>-</w:t>
            </w:r>
            <w:r>
              <w:rPr>
                <w:sz w:val="20"/>
              </w:rPr>
              <w:t xml:space="preserve">правовых сделок с ценными бумагами и производными финансовыми инструментами, совершение которых по поручению клиента </w:t>
            </w:r>
            <w:r>
              <w:rPr>
                <w:rFonts w:ascii="Arial MT" w:hAnsi="Arial MT"/>
                <w:sz w:val="20"/>
              </w:rPr>
              <w:t xml:space="preserve">- </w:t>
            </w:r>
            <w:r>
              <w:rPr>
                <w:sz w:val="20"/>
              </w:rPr>
              <w:t>физического лица, не признанного квалифицированным инвестором, требует в соответствии со ст.</w:t>
            </w:r>
            <w:r>
              <w:rPr>
                <w:spacing w:val="-10"/>
                <w:sz w:val="20"/>
              </w:rPr>
              <w:t xml:space="preserve"> </w:t>
            </w:r>
            <w:r>
              <w:rPr>
                <w:sz w:val="20"/>
              </w:rPr>
              <w:t>3.1</w:t>
            </w:r>
            <w:r>
              <w:rPr>
                <w:spacing w:val="-9"/>
                <w:sz w:val="20"/>
              </w:rPr>
              <w:t xml:space="preserve"> </w:t>
            </w:r>
            <w:r>
              <w:rPr>
                <w:sz w:val="20"/>
              </w:rPr>
              <w:t>Федерального</w:t>
            </w:r>
            <w:r>
              <w:rPr>
                <w:spacing w:val="-10"/>
                <w:sz w:val="20"/>
              </w:rPr>
              <w:t xml:space="preserve"> </w:t>
            </w:r>
            <w:r>
              <w:rPr>
                <w:sz w:val="20"/>
              </w:rPr>
              <w:t>закона</w:t>
            </w:r>
            <w:r>
              <w:rPr>
                <w:spacing w:val="-9"/>
                <w:sz w:val="20"/>
              </w:rPr>
              <w:t xml:space="preserve"> </w:t>
            </w:r>
            <w:r>
              <w:rPr>
                <w:sz w:val="20"/>
              </w:rPr>
              <w:t>от</w:t>
            </w:r>
            <w:r>
              <w:rPr>
                <w:spacing w:val="-9"/>
                <w:sz w:val="20"/>
              </w:rPr>
              <w:t xml:space="preserve"> </w:t>
            </w:r>
            <w:r>
              <w:rPr>
                <w:sz w:val="20"/>
              </w:rPr>
              <w:t>22.04.1996</w:t>
            </w:r>
            <w:r>
              <w:rPr>
                <w:spacing w:val="-10"/>
                <w:sz w:val="20"/>
              </w:rPr>
              <w:t xml:space="preserve"> </w:t>
            </w:r>
            <w:r>
              <w:rPr>
                <w:sz w:val="20"/>
              </w:rPr>
              <w:t>N</w:t>
            </w:r>
            <w:r>
              <w:rPr>
                <w:spacing w:val="-9"/>
                <w:sz w:val="20"/>
              </w:rPr>
              <w:t xml:space="preserve"> </w:t>
            </w:r>
            <w:r>
              <w:rPr>
                <w:sz w:val="20"/>
              </w:rPr>
              <w:t>39</w:t>
            </w:r>
            <w:r>
              <w:rPr>
                <w:rFonts w:ascii="Arial MT" w:hAnsi="Arial MT"/>
                <w:sz w:val="20"/>
              </w:rPr>
              <w:t>-</w:t>
            </w:r>
            <w:r>
              <w:rPr>
                <w:sz w:val="20"/>
              </w:rPr>
              <w:t>ФЗ</w:t>
            </w:r>
            <w:r>
              <w:rPr>
                <w:spacing w:val="-9"/>
                <w:sz w:val="20"/>
              </w:rPr>
              <w:t xml:space="preserve"> </w:t>
            </w:r>
            <w:r>
              <w:rPr>
                <w:sz w:val="20"/>
              </w:rPr>
              <w:t>"О</w:t>
            </w:r>
            <w:r>
              <w:rPr>
                <w:spacing w:val="-9"/>
                <w:sz w:val="20"/>
              </w:rPr>
              <w:t xml:space="preserve"> </w:t>
            </w:r>
            <w:r>
              <w:rPr>
                <w:sz w:val="20"/>
              </w:rPr>
              <w:t>рынке</w:t>
            </w:r>
            <w:r>
              <w:rPr>
                <w:spacing w:val="-9"/>
                <w:sz w:val="20"/>
              </w:rPr>
              <w:t xml:space="preserve"> </w:t>
            </w:r>
            <w:r>
              <w:rPr>
                <w:sz w:val="20"/>
              </w:rPr>
              <w:t>ценных</w:t>
            </w:r>
            <w:r>
              <w:rPr>
                <w:spacing w:val="-9"/>
                <w:sz w:val="20"/>
              </w:rPr>
              <w:t xml:space="preserve"> </w:t>
            </w:r>
            <w:r>
              <w:rPr>
                <w:sz w:val="20"/>
              </w:rPr>
              <w:t xml:space="preserve">бумаг" и ст. 6 Базового стандарта защиты прав и интересов физических и юридических лиц </w:t>
            </w:r>
            <w:r>
              <w:rPr>
                <w:rFonts w:ascii="Arial MT" w:hAnsi="Arial MT"/>
                <w:sz w:val="20"/>
              </w:rPr>
              <w:t xml:space="preserve">- </w:t>
            </w:r>
            <w:r>
              <w:rPr>
                <w:sz w:val="20"/>
              </w:rPr>
              <w:t>получателей финансовых услуг, оказываемых членами саморегулируемых организаций в сфере финансового рынка, объединяющих брокеров, проведения тестирования, принимаются Брокером при условии наличия положительной оценки результатов тестирования Клиента в отношении такого вида сделок (договоров).</w:t>
            </w:r>
          </w:p>
          <w:p w14:paraId="0ACF44D9" w14:textId="77777777" w:rsidR="00BD24A3" w:rsidRDefault="00000000">
            <w:pPr>
              <w:pStyle w:val="TableParagraph"/>
              <w:spacing w:before="4" w:line="242" w:lineRule="auto"/>
              <w:ind w:left="107" w:right="122"/>
              <w:rPr>
                <w:sz w:val="20"/>
              </w:rPr>
            </w:pPr>
            <w:r>
              <w:rPr>
                <w:sz w:val="20"/>
              </w:rPr>
              <w:t>Такие</w:t>
            </w:r>
            <w:r>
              <w:rPr>
                <w:spacing w:val="-10"/>
                <w:sz w:val="20"/>
              </w:rPr>
              <w:t xml:space="preserve"> </w:t>
            </w:r>
            <w:r>
              <w:rPr>
                <w:sz w:val="20"/>
              </w:rPr>
              <w:t>сделки</w:t>
            </w:r>
            <w:r>
              <w:rPr>
                <w:spacing w:val="-11"/>
                <w:sz w:val="20"/>
              </w:rPr>
              <w:t xml:space="preserve"> </w:t>
            </w:r>
            <w:r>
              <w:rPr>
                <w:sz w:val="20"/>
              </w:rPr>
              <w:t>являются</w:t>
            </w:r>
            <w:r>
              <w:rPr>
                <w:spacing w:val="-11"/>
                <w:sz w:val="20"/>
              </w:rPr>
              <w:t xml:space="preserve"> </w:t>
            </w:r>
            <w:r>
              <w:rPr>
                <w:sz w:val="20"/>
              </w:rPr>
              <w:t>более</w:t>
            </w:r>
            <w:r>
              <w:rPr>
                <w:spacing w:val="-10"/>
                <w:sz w:val="20"/>
              </w:rPr>
              <w:t xml:space="preserve"> </w:t>
            </w:r>
            <w:r>
              <w:rPr>
                <w:sz w:val="20"/>
              </w:rPr>
              <w:t>рискованными,</w:t>
            </w:r>
            <w:r>
              <w:rPr>
                <w:spacing w:val="-11"/>
                <w:sz w:val="20"/>
              </w:rPr>
              <w:t xml:space="preserve"> </w:t>
            </w:r>
            <w:r>
              <w:rPr>
                <w:sz w:val="20"/>
              </w:rPr>
              <w:t>чем</w:t>
            </w:r>
            <w:r>
              <w:rPr>
                <w:spacing w:val="-11"/>
                <w:sz w:val="20"/>
              </w:rPr>
              <w:t xml:space="preserve"> </w:t>
            </w:r>
            <w:r>
              <w:rPr>
                <w:sz w:val="20"/>
              </w:rPr>
              <w:t>сделки</w:t>
            </w:r>
            <w:r>
              <w:rPr>
                <w:spacing w:val="-11"/>
                <w:sz w:val="20"/>
              </w:rPr>
              <w:t xml:space="preserve"> </w:t>
            </w:r>
            <w:r>
              <w:rPr>
                <w:sz w:val="20"/>
              </w:rPr>
              <w:t>с</w:t>
            </w:r>
            <w:r>
              <w:rPr>
                <w:spacing w:val="-10"/>
                <w:sz w:val="20"/>
              </w:rPr>
              <w:t xml:space="preserve"> </w:t>
            </w:r>
            <w:r>
              <w:rPr>
                <w:sz w:val="20"/>
              </w:rPr>
              <w:t>инструментами, доступными для неквалифицированных инвесторов, по которым не</w:t>
            </w:r>
          </w:p>
          <w:p w14:paraId="4C90E7D0" w14:textId="77777777" w:rsidR="00BD24A3" w:rsidRDefault="00000000">
            <w:pPr>
              <w:pStyle w:val="TableParagraph"/>
              <w:spacing w:before="2" w:line="206" w:lineRule="exact"/>
              <w:ind w:left="107"/>
              <w:rPr>
                <w:sz w:val="20"/>
              </w:rPr>
            </w:pPr>
            <w:r>
              <w:rPr>
                <w:sz w:val="20"/>
              </w:rPr>
              <w:t>требуется</w:t>
            </w:r>
            <w:r>
              <w:rPr>
                <w:spacing w:val="-12"/>
                <w:sz w:val="20"/>
              </w:rPr>
              <w:t xml:space="preserve"> </w:t>
            </w:r>
            <w:r>
              <w:rPr>
                <w:sz w:val="20"/>
              </w:rPr>
              <w:t>прохождение</w:t>
            </w:r>
            <w:r>
              <w:rPr>
                <w:spacing w:val="-12"/>
                <w:sz w:val="20"/>
              </w:rPr>
              <w:t xml:space="preserve"> </w:t>
            </w:r>
            <w:r>
              <w:rPr>
                <w:spacing w:val="-2"/>
                <w:sz w:val="20"/>
              </w:rPr>
              <w:t>тестирования.</w:t>
            </w:r>
          </w:p>
        </w:tc>
      </w:tr>
      <w:tr w:rsidR="00BD24A3" w14:paraId="37BAFCCA" w14:textId="77777777">
        <w:trPr>
          <w:trHeight w:val="1840"/>
        </w:trPr>
        <w:tc>
          <w:tcPr>
            <w:tcW w:w="455" w:type="dxa"/>
          </w:tcPr>
          <w:p w14:paraId="73849875" w14:textId="77777777" w:rsidR="00BD24A3" w:rsidRDefault="00000000">
            <w:pPr>
              <w:pStyle w:val="TableParagraph"/>
              <w:spacing w:before="4"/>
              <w:ind w:left="10" w:right="1"/>
              <w:jc w:val="center"/>
              <w:rPr>
                <w:sz w:val="20"/>
              </w:rPr>
            </w:pPr>
            <w:r>
              <w:rPr>
                <w:spacing w:val="-10"/>
                <w:sz w:val="20"/>
              </w:rPr>
              <w:t>7</w:t>
            </w:r>
          </w:p>
        </w:tc>
        <w:tc>
          <w:tcPr>
            <w:tcW w:w="2209" w:type="dxa"/>
          </w:tcPr>
          <w:p w14:paraId="40D9C50D" w14:textId="77777777" w:rsidR="00BD24A3" w:rsidRDefault="00000000">
            <w:pPr>
              <w:pStyle w:val="TableParagraph"/>
              <w:spacing w:before="4" w:line="244" w:lineRule="auto"/>
              <w:ind w:left="107"/>
              <w:rPr>
                <w:sz w:val="20"/>
              </w:rPr>
            </w:pPr>
            <w:r>
              <w:rPr>
                <w:sz w:val="20"/>
              </w:rPr>
              <w:t>Сделки (договоры), совершение</w:t>
            </w:r>
            <w:r>
              <w:rPr>
                <w:spacing w:val="-12"/>
                <w:sz w:val="20"/>
              </w:rPr>
              <w:t xml:space="preserve"> </w:t>
            </w:r>
            <w:r>
              <w:rPr>
                <w:sz w:val="20"/>
              </w:rPr>
              <w:t xml:space="preserve">которых требует наличие </w:t>
            </w:r>
            <w:r>
              <w:rPr>
                <w:spacing w:val="-2"/>
                <w:sz w:val="20"/>
              </w:rPr>
              <w:t>статуса квалифицированного инвестора</w:t>
            </w:r>
          </w:p>
        </w:tc>
        <w:tc>
          <w:tcPr>
            <w:tcW w:w="7401" w:type="dxa"/>
          </w:tcPr>
          <w:p w14:paraId="7D6969FF" w14:textId="77777777" w:rsidR="00BD24A3" w:rsidRDefault="00000000">
            <w:pPr>
              <w:pStyle w:val="TableParagraph"/>
              <w:spacing w:before="4" w:line="244" w:lineRule="auto"/>
              <w:ind w:left="107" w:right="122"/>
              <w:rPr>
                <w:sz w:val="20"/>
              </w:rPr>
            </w:pPr>
            <w:r>
              <w:rPr>
                <w:sz w:val="20"/>
              </w:rPr>
              <w:t>В</w:t>
            </w:r>
            <w:r>
              <w:rPr>
                <w:spacing w:val="-2"/>
                <w:sz w:val="20"/>
              </w:rPr>
              <w:t xml:space="preserve"> </w:t>
            </w:r>
            <w:r>
              <w:rPr>
                <w:sz w:val="20"/>
              </w:rPr>
              <w:t>отношении</w:t>
            </w:r>
            <w:r>
              <w:rPr>
                <w:spacing w:val="-3"/>
                <w:sz w:val="20"/>
              </w:rPr>
              <w:t xml:space="preserve"> </w:t>
            </w:r>
            <w:r>
              <w:rPr>
                <w:sz w:val="20"/>
              </w:rPr>
              <w:t>следующих</w:t>
            </w:r>
            <w:r>
              <w:rPr>
                <w:spacing w:val="-2"/>
                <w:sz w:val="20"/>
              </w:rPr>
              <w:t xml:space="preserve"> </w:t>
            </w:r>
            <w:r>
              <w:rPr>
                <w:sz w:val="20"/>
              </w:rPr>
              <w:t>видов</w:t>
            </w:r>
            <w:r>
              <w:rPr>
                <w:spacing w:val="-1"/>
                <w:sz w:val="20"/>
              </w:rPr>
              <w:t xml:space="preserve"> </w:t>
            </w:r>
            <w:r>
              <w:rPr>
                <w:sz w:val="20"/>
              </w:rPr>
              <w:t>сделок</w:t>
            </w:r>
            <w:r>
              <w:rPr>
                <w:spacing w:val="-2"/>
                <w:sz w:val="20"/>
              </w:rPr>
              <w:t xml:space="preserve"> </w:t>
            </w:r>
            <w:r>
              <w:rPr>
                <w:sz w:val="20"/>
              </w:rPr>
              <w:t>(договоров)</w:t>
            </w:r>
            <w:r>
              <w:rPr>
                <w:spacing w:val="-1"/>
                <w:sz w:val="20"/>
              </w:rPr>
              <w:t xml:space="preserve"> </w:t>
            </w:r>
            <w:r>
              <w:rPr>
                <w:sz w:val="20"/>
              </w:rPr>
              <w:t>поручения</w:t>
            </w:r>
            <w:r>
              <w:rPr>
                <w:spacing w:val="-2"/>
                <w:sz w:val="20"/>
              </w:rPr>
              <w:t xml:space="preserve"> </w:t>
            </w:r>
            <w:r>
              <w:rPr>
                <w:sz w:val="20"/>
              </w:rPr>
              <w:t>исполняются брокером только при наличии у инвестора статуса квалифицированного инвестора: акции акционерных инвестиционных фондов, акции эмитентов РФ,</w:t>
            </w:r>
            <w:r>
              <w:rPr>
                <w:spacing w:val="-11"/>
                <w:sz w:val="20"/>
              </w:rPr>
              <w:t xml:space="preserve"> </w:t>
            </w:r>
            <w:r>
              <w:rPr>
                <w:sz w:val="20"/>
              </w:rPr>
              <w:t>облигации</w:t>
            </w:r>
            <w:r>
              <w:rPr>
                <w:spacing w:val="-11"/>
                <w:sz w:val="20"/>
              </w:rPr>
              <w:t xml:space="preserve"> </w:t>
            </w:r>
            <w:r>
              <w:rPr>
                <w:sz w:val="20"/>
              </w:rPr>
              <w:t>эмитентов</w:t>
            </w:r>
            <w:r>
              <w:rPr>
                <w:spacing w:val="-11"/>
                <w:sz w:val="20"/>
              </w:rPr>
              <w:t xml:space="preserve"> </w:t>
            </w:r>
            <w:r>
              <w:rPr>
                <w:sz w:val="20"/>
              </w:rPr>
              <w:t>РФ;</w:t>
            </w:r>
            <w:r>
              <w:rPr>
                <w:spacing w:val="-11"/>
                <w:sz w:val="20"/>
              </w:rPr>
              <w:t xml:space="preserve"> </w:t>
            </w:r>
            <w:r>
              <w:rPr>
                <w:sz w:val="20"/>
              </w:rPr>
              <w:t>инвестиционные</w:t>
            </w:r>
            <w:r>
              <w:rPr>
                <w:spacing w:val="-11"/>
                <w:sz w:val="20"/>
              </w:rPr>
              <w:t xml:space="preserve"> </w:t>
            </w:r>
            <w:r>
              <w:rPr>
                <w:sz w:val="20"/>
              </w:rPr>
              <w:t>паи</w:t>
            </w:r>
            <w:r>
              <w:rPr>
                <w:spacing w:val="-11"/>
                <w:sz w:val="20"/>
              </w:rPr>
              <w:t xml:space="preserve"> </w:t>
            </w:r>
            <w:r>
              <w:rPr>
                <w:sz w:val="20"/>
              </w:rPr>
              <w:t>паевых</w:t>
            </w:r>
            <w:r>
              <w:rPr>
                <w:spacing w:val="-11"/>
                <w:sz w:val="20"/>
              </w:rPr>
              <w:t xml:space="preserve"> </w:t>
            </w:r>
            <w:r>
              <w:rPr>
                <w:sz w:val="20"/>
              </w:rPr>
              <w:t>инвестиционных фондов, производные финансовые инструменты; ценные бумаги, эмитентом которых (лицом, обязанным по которым) является лицо, зарегистрированное в иностранном государстве, а также государственных</w:t>
            </w:r>
          </w:p>
          <w:p w14:paraId="50145984" w14:textId="77777777" w:rsidR="00BD24A3" w:rsidRDefault="00000000">
            <w:pPr>
              <w:pStyle w:val="TableParagraph"/>
              <w:spacing w:line="200" w:lineRule="exact"/>
              <w:ind w:left="107"/>
              <w:rPr>
                <w:sz w:val="20"/>
              </w:rPr>
            </w:pPr>
            <w:r>
              <w:rPr>
                <w:sz w:val="20"/>
              </w:rPr>
              <w:t>ценных</w:t>
            </w:r>
            <w:r>
              <w:rPr>
                <w:spacing w:val="-12"/>
                <w:sz w:val="20"/>
              </w:rPr>
              <w:t xml:space="preserve"> </w:t>
            </w:r>
            <w:r>
              <w:rPr>
                <w:sz w:val="20"/>
              </w:rPr>
              <w:t>бумаг</w:t>
            </w:r>
            <w:r>
              <w:rPr>
                <w:spacing w:val="-9"/>
                <w:sz w:val="20"/>
              </w:rPr>
              <w:t xml:space="preserve"> </w:t>
            </w:r>
            <w:r>
              <w:rPr>
                <w:sz w:val="20"/>
              </w:rPr>
              <w:t>иностранного</w:t>
            </w:r>
            <w:r>
              <w:rPr>
                <w:spacing w:val="-9"/>
                <w:sz w:val="20"/>
              </w:rPr>
              <w:t xml:space="preserve"> </w:t>
            </w:r>
            <w:r>
              <w:rPr>
                <w:sz w:val="20"/>
              </w:rPr>
              <w:t>государства,</w:t>
            </w:r>
            <w:r>
              <w:rPr>
                <w:spacing w:val="-10"/>
                <w:sz w:val="20"/>
              </w:rPr>
              <w:t xml:space="preserve"> </w:t>
            </w:r>
            <w:r>
              <w:rPr>
                <w:sz w:val="20"/>
              </w:rPr>
              <w:t>ценных</w:t>
            </w:r>
            <w:r>
              <w:rPr>
                <w:spacing w:val="-9"/>
                <w:sz w:val="20"/>
              </w:rPr>
              <w:t xml:space="preserve"> </w:t>
            </w:r>
            <w:r>
              <w:rPr>
                <w:sz w:val="20"/>
              </w:rPr>
              <w:t>бумаг</w:t>
            </w:r>
            <w:r>
              <w:rPr>
                <w:spacing w:val="-9"/>
                <w:sz w:val="20"/>
              </w:rPr>
              <w:t xml:space="preserve"> </w:t>
            </w:r>
            <w:r>
              <w:rPr>
                <w:spacing w:val="-2"/>
                <w:sz w:val="20"/>
              </w:rPr>
              <w:t>международных</w:t>
            </w:r>
          </w:p>
        </w:tc>
      </w:tr>
    </w:tbl>
    <w:p w14:paraId="1B809113" w14:textId="77777777" w:rsidR="00BD24A3" w:rsidRDefault="00000000">
      <w:pPr>
        <w:pStyle w:val="a3"/>
        <w:spacing w:before="84"/>
        <w:jc w:val="left"/>
      </w:pPr>
      <w:r>
        <w:rPr>
          <w:noProof/>
        </w:rPr>
        <mc:AlternateContent>
          <mc:Choice Requires="wps">
            <w:drawing>
              <wp:anchor distT="0" distB="0" distL="0" distR="0" simplePos="0" relativeHeight="487602176" behindDoc="1" locked="0" layoutInCell="1" allowOverlap="1" wp14:anchorId="101FFB00" wp14:editId="35ECFA14">
                <wp:simplePos x="0" y="0"/>
                <wp:positionH relativeFrom="page">
                  <wp:posOffset>815339</wp:posOffset>
                </wp:positionH>
                <wp:positionV relativeFrom="paragraph">
                  <wp:posOffset>212323</wp:posOffset>
                </wp:positionV>
                <wp:extent cx="1828800"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4B5613" id="Graphic 44" o:spid="_x0000_s1026" style="position:absolute;margin-left:64.2pt;margin-top:16.7pt;width:2in;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" path="m1828800,l,,,6108r1828800,l1828800,xe" fillcolor="black" stroked="f">
                <v:path arrowok="t"/>
                <w10:wrap type="topAndBottom" anchorx="page"/>
              </v:shape>
            </w:pict>
          </mc:Fallback>
        </mc:AlternateContent>
      </w:r>
    </w:p>
    <w:p w14:paraId="2E4A4884" w14:textId="77777777" w:rsidR="00BD24A3" w:rsidRDefault="00BD24A3">
      <w:pPr>
        <w:pStyle w:val="a3"/>
        <w:jc w:val="left"/>
        <w:sectPr w:rsidR="00BD24A3">
          <w:pgSz w:w="11910" w:h="16840"/>
          <w:pgMar w:top="900" w:right="720" w:bottom="420" w:left="360" w:header="0" w:footer="161" w:gutter="0"/>
          <w:cols w:space="720"/>
        </w:sectPr>
      </w:pPr>
    </w:p>
    <w:p w14:paraId="72CCB5C9" w14:textId="77777777" w:rsidR="00BD24A3" w:rsidRDefault="00BD24A3">
      <w:pPr>
        <w:pStyle w:val="a3"/>
        <w:spacing w:before="4"/>
        <w:jc w:val="left"/>
        <w:rPr>
          <w:sz w:val="2"/>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
        <w:gridCol w:w="2209"/>
        <w:gridCol w:w="7401"/>
      </w:tblGrid>
      <w:tr w:rsidR="00BD24A3" w14:paraId="083DFB13" w14:textId="77777777">
        <w:trPr>
          <w:trHeight w:val="3449"/>
        </w:trPr>
        <w:tc>
          <w:tcPr>
            <w:tcW w:w="455" w:type="dxa"/>
          </w:tcPr>
          <w:p w14:paraId="3266C4F3" w14:textId="77777777" w:rsidR="00BD24A3" w:rsidRDefault="00BD24A3">
            <w:pPr>
              <w:pStyle w:val="TableParagraph"/>
              <w:rPr>
                <w:rFonts w:ascii="Times New Roman"/>
                <w:sz w:val="20"/>
              </w:rPr>
            </w:pPr>
          </w:p>
        </w:tc>
        <w:tc>
          <w:tcPr>
            <w:tcW w:w="2209" w:type="dxa"/>
          </w:tcPr>
          <w:p w14:paraId="2B9E6B88" w14:textId="77777777" w:rsidR="00BD24A3" w:rsidRDefault="00BD24A3">
            <w:pPr>
              <w:pStyle w:val="TableParagraph"/>
              <w:rPr>
                <w:rFonts w:ascii="Times New Roman"/>
                <w:sz w:val="20"/>
              </w:rPr>
            </w:pPr>
          </w:p>
        </w:tc>
        <w:tc>
          <w:tcPr>
            <w:tcW w:w="7401" w:type="dxa"/>
          </w:tcPr>
          <w:p w14:paraId="778FFE4B" w14:textId="77777777" w:rsidR="00BD24A3" w:rsidRDefault="00000000">
            <w:pPr>
              <w:pStyle w:val="TableParagraph"/>
              <w:spacing w:before="4" w:line="244" w:lineRule="auto"/>
              <w:ind w:left="107" w:right="122"/>
              <w:rPr>
                <w:sz w:val="20"/>
              </w:rPr>
            </w:pPr>
            <w:r>
              <w:rPr>
                <w:sz w:val="20"/>
              </w:rPr>
              <w:t>финансовых организаций (исключения указаны в Регламенте признания лиц квалифицированными инвесторами ООО «РУСЬ КАПИТАЛ»); иностранные</w:t>
            </w:r>
            <w:r>
              <w:rPr>
                <w:spacing w:val="-11"/>
                <w:sz w:val="20"/>
              </w:rPr>
              <w:t xml:space="preserve"> </w:t>
            </w:r>
            <w:r>
              <w:rPr>
                <w:sz w:val="20"/>
              </w:rPr>
              <w:t>финансовые</w:t>
            </w:r>
            <w:r>
              <w:rPr>
                <w:spacing w:val="-10"/>
                <w:sz w:val="20"/>
              </w:rPr>
              <w:t xml:space="preserve"> </w:t>
            </w:r>
            <w:r>
              <w:rPr>
                <w:sz w:val="20"/>
              </w:rPr>
              <w:t>инструменты,</w:t>
            </w:r>
            <w:r>
              <w:rPr>
                <w:spacing w:val="-11"/>
                <w:sz w:val="20"/>
              </w:rPr>
              <w:t xml:space="preserve"> </w:t>
            </w:r>
            <w:r>
              <w:rPr>
                <w:sz w:val="20"/>
              </w:rPr>
              <w:t>не</w:t>
            </w:r>
            <w:r>
              <w:rPr>
                <w:spacing w:val="-10"/>
                <w:sz w:val="20"/>
              </w:rPr>
              <w:t xml:space="preserve"> </w:t>
            </w:r>
            <w:r>
              <w:rPr>
                <w:sz w:val="20"/>
              </w:rPr>
              <w:t>квалифицированных</w:t>
            </w:r>
            <w:r>
              <w:rPr>
                <w:spacing w:val="-10"/>
                <w:sz w:val="20"/>
              </w:rPr>
              <w:t xml:space="preserve"> </w:t>
            </w:r>
            <w:r>
              <w:rPr>
                <w:sz w:val="20"/>
              </w:rPr>
              <w:t>в</w:t>
            </w:r>
            <w:r>
              <w:rPr>
                <w:spacing w:val="-10"/>
                <w:sz w:val="20"/>
              </w:rPr>
              <w:t xml:space="preserve"> </w:t>
            </w:r>
            <w:r>
              <w:rPr>
                <w:sz w:val="20"/>
              </w:rPr>
              <w:t>качестве ценных бумаг и не обладающих кодом CFI; российские депозитарные расписки, которые удостоверяют право собственности на определенное количество представляемых ценных бумаг: ценных бумаг, эмитентом которых (лицом, обязанным по которым) является лицо, зарегистрированное в иностранном государстве, государственных ценных бумаг иностранного государства, ценных бумаг международных финансовых организаций (исключения указаны в Регламенте признания лиц квалифицированными инвесторами ООО «РУСЬ КАПИТАЛ»).</w:t>
            </w:r>
          </w:p>
          <w:p w14:paraId="6A1B84CB" w14:textId="77777777" w:rsidR="00BD24A3" w:rsidRDefault="00000000">
            <w:pPr>
              <w:pStyle w:val="TableParagraph"/>
              <w:spacing w:line="244" w:lineRule="auto"/>
              <w:ind w:left="107" w:right="122"/>
              <w:rPr>
                <w:sz w:val="20"/>
              </w:rPr>
            </w:pPr>
            <w:r>
              <w:rPr>
                <w:sz w:val="20"/>
              </w:rPr>
              <w:t>Такие сделки с инструментами, предназначенными для квалифицированных инвесторов, являются более рискованными, чем сделки</w:t>
            </w:r>
            <w:r>
              <w:rPr>
                <w:spacing w:val="-14"/>
                <w:sz w:val="20"/>
              </w:rPr>
              <w:t xml:space="preserve"> </w:t>
            </w:r>
            <w:r>
              <w:rPr>
                <w:sz w:val="20"/>
              </w:rPr>
              <w:t>с</w:t>
            </w:r>
            <w:r>
              <w:rPr>
                <w:spacing w:val="-13"/>
                <w:sz w:val="20"/>
              </w:rPr>
              <w:t xml:space="preserve"> </w:t>
            </w:r>
            <w:r>
              <w:rPr>
                <w:sz w:val="20"/>
              </w:rPr>
              <w:t>инструментами,</w:t>
            </w:r>
            <w:r>
              <w:rPr>
                <w:spacing w:val="-13"/>
                <w:sz w:val="20"/>
              </w:rPr>
              <w:t xml:space="preserve"> </w:t>
            </w:r>
            <w:r>
              <w:rPr>
                <w:sz w:val="20"/>
              </w:rPr>
              <w:t>предназначенными</w:t>
            </w:r>
            <w:r>
              <w:rPr>
                <w:spacing w:val="-14"/>
                <w:sz w:val="20"/>
              </w:rPr>
              <w:t xml:space="preserve"> </w:t>
            </w:r>
            <w:r>
              <w:rPr>
                <w:sz w:val="20"/>
              </w:rPr>
              <w:t>для</w:t>
            </w:r>
            <w:r>
              <w:rPr>
                <w:spacing w:val="-13"/>
                <w:sz w:val="20"/>
              </w:rPr>
              <w:t xml:space="preserve"> </w:t>
            </w:r>
            <w:r>
              <w:rPr>
                <w:sz w:val="20"/>
              </w:rPr>
              <w:t>неквалифицированных</w:t>
            </w:r>
          </w:p>
          <w:p w14:paraId="3CC26232" w14:textId="77777777" w:rsidR="00BD24A3" w:rsidRDefault="00000000">
            <w:pPr>
              <w:pStyle w:val="TableParagraph"/>
              <w:spacing w:line="203" w:lineRule="exact"/>
              <w:ind w:left="107"/>
              <w:rPr>
                <w:sz w:val="20"/>
              </w:rPr>
            </w:pPr>
            <w:r>
              <w:rPr>
                <w:spacing w:val="-2"/>
                <w:sz w:val="20"/>
              </w:rPr>
              <w:t>инвесторов.</w:t>
            </w:r>
          </w:p>
        </w:tc>
      </w:tr>
      <w:tr w:rsidR="00BD24A3" w14:paraId="72715B9B" w14:textId="77777777">
        <w:trPr>
          <w:trHeight w:val="1379"/>
        </w:trPr>
        <w:tc>
          <w:tcPr>
            <w:tcW w:w="455" w:type="dxa"/>
          </w:tcPr>
          <w:p w14:paraId="4CD5B263" w14:textId="77777777" w:rsidR="00BD24A3" w:rsidRDefault="00000000">
            <w:pPr>
              <w:pStyle w:val="TableParagraph"/>
              <w:spacing w:before="4"/>
              <w:ind w:left="10" w:right="1"/>
              <w:jc w:val="center"/>
              <w:rPr>
                <w:sz w:val="20"/>
              </w:rPr>
            </w:pPr>
            <w:r>
              <w:rPr>
                <w:spacing w:val="-10"/>
                <w:sz w:val="20"/>
              </w:rPr>
              <w:t>8</w:t>
            </w:r>
          </w:p>
        </w:tc>
        <w:tc>
          <w:tcPr>
            <w:tcW w:w="2209" w:type="dxa"/>
          </w:tcPr>
          <w:p w14:paraId="3D29596E" w14:textId="77777777" w:rsidR="00BD24A3" w:rsidRDefault="00000000">
            <w:pPr>
              <w:pStyle w:val="TableParagraph"/>
              <w:spacing w:before="4" w:line="244" w:lineRule="auto"/>
              <w:ind w:left="107" w:right="518"/>
              <w:rPr>
                <w:sz w:val="20"/>
              </w:rPr>
            </w:pPr>
            <w:r>
              <w:rPr>
                <w:spacing w:val="-2"/>
                <w:sz w:val="20"/>
              </w:rPr>
              <w:t xml:space="preserve">Возможность совершения маржинальных </w:t>
            </w:r>
            <w:r>
              <w:rPr>
                <w:sz w:val="20"/>
              </w:rPr>
              <w:t>сделок</w:t>
            </w:r>
            <w:r>
              <w:rPr>
                <w:spacing w:val="-14"/>
                <w:sz w:val="20"/>
              </w:rPr>
              <w:t xml:space="preserve"> </w:t>
            </w:r>
            <w:r>
              <w:rPr>
                <w:sz w:val="20"/>
              </w:rPr>
              <w:t>и</w:t>
            </w:r>
            <w:r>
              <w:rPr>
                <w:spacing w:val="-13"/>
                <w:sz w:val="20"/>
              </w:rPr>
              <w:t xml:space="preserve"> </w:t>
            </w:r>
            <w:r>
              <w:rPr>
                <w:sz w:val="20"/>
              </w:rPr>
              <w:t>сделок, приводящих к</w:t>
            </w:r>
          </w:p>
          <w:p w14:paraId="7658A627" w14:textId="77777777" w:rsidR="00BD24A3" w:rsidRDefault="00000000">
            <w:pPr>
              <w:pStyle w:val="TableParagraph"/>
              <w:spacing w:line="201" w:lineRule="exact"/>
              <w:ind w:left="107"/>
              <w:rPr>
                <w:sz w:val="20"/>
              </w:rPr>
            </w:pPr>
            <w:r>
              <w:rPr>
                <w:spacing w:val="-2"/>
                <w:sz w:val="20"/>
              </w:rPr>
              <w:t>непокрытой</w:t>
            </w:r>
            <w:r>
              <w:rPr>
                <w:spacing w:val="-4"/>
                <w:sz w:val="20"/>
              </w:rPr>
              <w:t xml:space="preserve"> </w:t>
            </w:r>
            <w:r>
              <w:rPr>
                <w:spacing w:val="-2"/>
                <w:sz w:val="20"/>
              </w:rPr>
              <w:t>позиции</w:t>
            </w:r>
          </w:p>
        </w:tc>
        <w:tc>
          <w:tcPr>
            <w:tcW w:w="7401" w:type="dxa"/>
          </w:tcPr>
          <w:p w14:paraId="41EB142A" w14:textId="77777777" w:rsidR="00BD24A3" w:rsidRDefault="00000000">
            <w:pPr>
              <w:pStyle w:val="TableParagraph"/>
              <w:spacing w:before="4" w:line="244" w:lineRule="auto"/>
              <w:ind w:left="107" w:right="122"/>
              <w:rPr>
                <w:sz w:val="20"/>
              </w:rPr>
            </w:pPr>
            <w:r>
              <w:rPr>
                <w:sz w:val="20"/>
              </w:rPr>
              <w:t>Брокер не предоставляет Клиентам возможность совершения маржинальных</w:t>
            </w:r>
            <w:r>
              <w:rPr>
                <w:spacing w:val="-14"/>
                <w:sz w:val="20"/>
              </w:rPr>
              <w:t xml:space="preserve"> </w:t>
            </w:r>
            <w:r>
              <w:rPr>
                <w:sz w:val="20"/>
              </w:rPr>
              <w:t>сделок</w:t>
            </w:r>
            <w:r>
              <w:rPr>
                <w:spacing w:val="-13"/>
                <w:sz w:val="20"/>
              </w:rPr>
              <w:t xml:space="preserve"> </w:t>
            </w:r>
            <w:r>
              <w:rPr>
                <w:sz w:val="20"/>
              </w:rPr>
              <w:t>и</w:t>
            </w:r>
            <w:r>
              <w:rPr>
                <w:spacing w:val="-13"/>
                <w:sz w:val="20"/>
              </w:rPr>
              <w:t xml:space="preserve"> </w:t>
            </w:r>
            <w:r>
              <w:rPr>
                <w:sz w:val="20"/>
              </w:rPr>
              <w:t>сделок,</w:t>
            </w:r>
            <w:r>
              <w:rPr>
                <w:spacing w:val="-14"/>
                <w:sz w:val="20"/>
              </w:rPr>
              <w:t xml:space="preserve"> </w:t>
            </w:r>
            <w:r>
              <w:rPr>
                <w:sz w:val="20"/>
              </w:rPr>
              <w:t>приводящих</w:t>
            </w:r>
            <w:r>
              <w:rPr>
                <w:spacing w:val="-13"/>
                <w:sz w:val="20"/>
              </w:rPr>
              <w:t xml:space="preserve"> </w:t>
            </w:r>
            <w:r>
              <w:rPr>
                <w:sz w:val="20"/>
              </w:rPr>
              <w:t>к</w:t>
            </w:r>
            <w:r>
              <w:rPr>
                <w:spacing w:val="-13"/>
                <w:sz w:val="20"/>
              </w:rPr>
              <w:t xml:space="preserve"> </w:t>
            </w:r>
            <w:r>
              <w:rPr>
                <w:sz w:val="20"/>
              </w:rPr>
              <w:t>непокрытой</w:t>
            </w:r>
            <w:r>
              <w:rPr>
                <w:spacing w:val="-13"/>
                <w:sz w:val="20"/>
              </w:rPr>
              <w:t xml:space="preserve"> </w:t>
            </w:r>
            <w:r>
              <w:rPr>
                <w:sz w:val="20"/>
              </w:rPr>
              <w:t>позиции.</w:t>
            </w:r>
          </w:p>
        </w:tc>
      </w:tr>
      <w:tr w:rsidR="00BD24A3" w14:paraId="03AAAAB2" w14:textId="77777777">
        <w:trPr>
          <w:trHeight w:val="1150"/>
        </w:trPr>
        <w:tc>
          <w:tcPr>
            <w:tcW w:w="455" w:type="dxa"/>
          </w:tcPr>
          <w:p w14:paraId="01D44D09" w14:textId="77777777" w:rsidR="00BD24A3" w:rsidRDefault="00000000">
            <w:pPr>
              <w:pStyle w:val="TableParagraph"/>
              <w:spacing w:before="4"/>
              <w:ind w:left="10" w:right="1"/>
              <w:jc w:val="center"/>
              <w:rPr>
                <w:sz w:val="20"/>
              </w:rPr>
            </w:pPr>
            <w:r>
              <w:rPr>
                <w:spacing w:val="-10"/>
                <w:sz w:val="20"/>
              </w:rPr>
              <w:t>9</w:t>
            </w:r>
          </w:p>
        </w:tc>
        <w:tc>
          <w:tcPr>
            <w:tcW w:w="2209" w:type="dxa"/>
          </w:tcPr>
          <w:p w14:paraId="489C1255" w14:textId="77777777" w:rsidR="00BD24A3" w:rsidRDefault="00000000">
            <w:pPr>
              <w:pStyle w:val="TableParagraph"/>
              <w:spacing w:before="4" w:line="244" w:lineRule="auto"/>
              <w:ind w:left="107"/>
              <w:rPr>
                <w:sz w:val="20"/>
              </w:rPr>
            </w:pPr>
            <w:r>
              <w:rPr>
                <w:spacing w:val="-2"/>
                <w:sz w:val="20"/>
              </w:rPr>
              <w:t>Возможность использования брокером принадлежащих</w:t>
            </w:r>
            <w:r>
              <w:rPr>
                <w:spacing w:val="-12"/>
                <w:sz w:val="20"/>
              </w:rPr>
              <w:t xml:space="preserve"> </w:t>
            </w:r>
            <w:r>
              <w:rPr>
                <w:spacing w:val="-2"/>
                <w:sz w:val="20"/>
              </w:rPr>
              <w:t>Вам</w:t>
            </w:r>
          </w:p>
          <w:p w14:paraId="26782C56" w14:textId="77777777" w:rsidR="00BD24A3" w:rsidRDefault="00000000">
            <w:pPr>
              <w:pStyle w:val="TableParagraph"/>
              <w:spacing w:line="203" w:lineRule="exact"/>
              <w:ind w:left="107"/>
              <w:rPr>
                <w:sz w:val="20"/>
              </w:rPr>
            </w:pPr>
            <w:r>
              <w:rPr>
                <w:sz w:val="20"/>
              </w:rPr>
              <w:t>ценных</w:t>
            </w:r>
            <w:r>
              <w:rPr>
                <w:spacing w:val="-7"/>
                <w:sz w:val="20"/>
              </w:rPr>
              <w:t xml:space="preserve"> </w:t>
            </w:r>
            <w:r>
              <w:rPr>
                <w:spacing w:val="-2"/>
                <w:sz w:val="20"/>
              </w:rPr>
              <w:t>бумаг</w:t>
            </w:r>
          </w:p>
        </w:tc>
        <w:tc>
          <w:tcPr>
            <w:tcW w:w="7401" w:type="dxa"/>
          </w:tcPr>
          <w:p w14:paraId="6B49A779" w14:textId="77777777" w:rsidR="00BD24A3" w:rsidRDefault="00000000">
            <w:pPr>
              <w:pStyle w:val="TableParagraph"/>
              <w:spacing w:before="4"/>
              <w:ind w:left="107"/>
              <w:rPr>
                <w:sz w:val="20"/>
              </w:rPr>
            </w:pPr>
            <w:r>
              <w:rPr>
                <w:spacing w:val="-2"/>
                <w:sz w:val="20"/>
              </w:rPr>
              <w:t>Использование</w:t>
            </w:r>
            <w:r>
              <w:rPr>
                <w:sz w:val="20"/>
              </w:rPr>
              <w:t xml:space="preserve"> </w:t>
            </w:r>
            <w:r>
              <w:rPr>
                <w:spacing w:val="-2"/>
                <w:sz w:val="20"/>
              </w:rPr>
              <w:t>Брокером</w:t>
            </w:r>
            <w:r>
              <w:rPr>
                <w:sz w:val="20"/>
              </w:rPr>
              <w:t xml:space="preserve"> </w:t>
            </w:r>
            <w:r>
              <w:rPr>
                <w:spacing w:val="-2"/>
                <w:sz w:val="20"/>
              </w:rPr>
              <w:t>ценных</w:t>
            </w:r>
            <w:r>
              <w:rPr>
                <w:sz w:val="20"/>
              </w:rPr>
              <w:t xml:space="preserve"> </w:t>
            </w:r>
            <w:r>
              <w:rPr>
                <w:spacing w:val="-2"/>
                <w:sz w:val="20"/>
              </w:rPr>
              <w:t>бумаг</w:t>
            </w:r>
            <w:r>
              <w:rPr>
                <w:sz w:val="20"/>
              </w:rPr>
              <w:t xml:space="preserve"> </w:t>
            </w:r>
            <w:r>
              <w:rPr>
                <w:spacing w:val="-2"/>
                <w:sz w:val="20"/>
              </w:rPr>
              <w:t>Клиента</w:t>
            </w:r>
            <w:r>
              <w:rPr>
                <w:spacing w:val="1"/>
                <w:sz w:val="20"/>
              </w:rPr>
              <w:t xml:space="preserve"> </w:t>
            </w:r>
            <w:r>
              <w:rPr>
                <w:spacing w:val="-2"/>
                <w:sz w:val="20"/>
              </w:rPr>
              <w:t>не</w:t>
            </w:r>
            <w:r>
              <w:rPr>
                <w:spacing w:val="1"/>
                <w:sz w:val="20"/>
              </w:rPr>
              <w:t xml:space="preserve"> </w:t>
            </w:r>
            <w:r>
              <w:rPr>
                <w:spacing w:val="-2"/>
                <w:sz w:val="20"/>
              </w:rPr>
              <w:t>допускается.</w:t>
            </w:r>
          </w:p>
        </w:tc>
      </w:tr>
      <w:tr w:rsidR="00BD24A3" w14:paraId="1CACC760" w14:textId="77777777">
        <w:trPr>
          <w:trHeight w:val="2759"/>
        </w:trPr>
        <w:tc>
          <w:tcPr>
            <w:tcW w:w="455" w:type="dxa"/>
          </w:tcPr>
          <w:p w14:paraId="45632B22" w14:textId="77777777" w:rsidR="00BD24A3" w:rsidRDefault="00000000">
            <w:pPr>
              <w:pStyle w:val="TableParagraph"/>
              <w:ind w:left="10"/>
              <w:jc w:val="center"/>
              <w:rPr>
                <w:rFonts w:ascii="Arial MT"/>
                <w:sz w:val="20"/>
              </w:rPr>
            </w:pPr>
            <w:r>
              <w:rPr>
                <w:rFonts w:ascii="Arial MT"/>
                <w:spacing w:val="-5"/>
                <w:sz w:val="20"/>
              </w:rPr>
              <w:t>10</w:t>
            </w:r>
          </w:p>
        </w:tc>
        <w:tc>
          <w:tcPr>
            <w:tcW w:w="2209" w:type="dxa"/>
          </w:tcPr>
          <w:p w14:paraId="087A813C" w14:textId="77777777" w:rsidR="00BD24A3" w:rsidRDefault="00000000">
            <w:pPr>
              <w:pStyle w:val="TableParagraph"/>
              <w:spacing w:before="4" w:line="244" w:lineRule="auto"/>
              <w:ind w:left="107"/>
              <w:rPr>
                <w:sz w:val="20"/>
              </w:rPr>
            </w:pPr>
            <w:r>
              <w:rPr>
                <w:spacing w:val="-2"/>
                <w:sz w:val="20"/>
              </w:rPr>
              <w:t>Возможность использования брокером принадлежащих</w:t>
            </w:r>
            <w:r>
              <w:rPr>
                <w:spacing w:val="-12"/>
                <w:sz w:val="20"/>
              </w:rPr>
              <w:t xml:space="preserve"> </w:t>
            </w:r>
            <w:r>
              <w:rPr>
                <w:spacing w:val="-2"/>
                <w:sz w:val="20"/>
              </w:rPr>
              <w:t xml:space="preserve">Вам </w:t>
            </w:r>
            <w:r>
              <w:rPr>
                <w:sz w:val="20"/>
              </w:rPr>
              <w:t>денежных средств</w:t>
            </w:r>
          </w:p>
        </w:tc>
        <w:tc>
          <w:tcPr>
            <w:tcW w:w="7401" w:type="dxa"/>
          </w:tcPr>
          <w:p w14:paraId="5EBC9204" w14:textId="666A6D96" w:rsidR="000708D1" w:rsidRDefault="00000000" w:rsidP="000708D1">
            <w:pPr>
              <w:pStyle w:val="TableParagraph"/>
              <w:spacing w:before="4" w:line="244" w:lineRule="auto"/>
              <w:ind w:left="107"/>
              <w:rPr>
                <w:sz w:val="20"/>
              </w:rPr>
            </w:pPr>
            <w:r>
              <w:rPr>
                <w:sz w:val="20"/>
              </w:rPr>
              <w:t>Брокер</w:t>
            </w:r>
            <w:r>
              <w:rPr>
                <w:spacing w:val="-11"/>
                <w:sz w:val="20"/>
              </w:rPr>
              <w:t xml:space="preserve"> </w:t>
            </w:r>
            <w:r w:rsidR="000708D1">
              <w:rPr>
                <w:spacing w:val="-11"/>
                <w:sz w:val="20"/>
              </w:rPr>
              <w:t xml:space="preserve">не </w:t>
            </w:r>
            <w:r>
              <w:rPr>
                <w:sz w:val="20"/>
              </w:rPr>
              <w:t>вправе</w:t>
            </w:r>
            <w:r>
              <w:rPr>
                <w:spacing w:val="-11"/>
                <w:sz w:val="20"/>
              </w:rPr>
              <w:t xml:space="preserve"> </w:t>
            </w:r>
            <w:r>
              <w:rPr>
                <w:sz w:val="20"/>
              </w:rPr>
              <w:t>использовать</w:t>
            </w:r>
            <w:r>
              <w:rPr>
                <w:spacing w:val="-11"/>
                <w:sz w:val="20"/>
              </w:rPr>
              <w:t xml:space="preserve"> </w:t>
            </w:r>
            <w:r>
              <w:rPr>
                <w:sz w:val="20"/>
              </w:rPr>
              <w:t>принадлежащие</w:t>
            </w:r>
            <w:r>
              <w:rPr>
                <w:spacing w:val="-11"/>
                <w:sz w:val="20"/>
              </w:rPr>
              <w:t xml:space="preserve"> </w:t>
            </w:r>
            <w:r>
              <w:rPr>
                <w:sz w:val="20"/>
              </w:rPr>
              <w:t>Клиенту</w:t>
            </w:r>
            <w:r>
              <w:rPr>
                <w:spacing w:val="-11"/>
                <w:sz w:val="20"/>
              </w:rPr>
              <w:t xml:space="preserve"> </w:t>
            </w:r>
            <w:r>
              <w:rPr>
                <w:sz w:val="20"/>
              </w:rPr>
              <w:t>денежные</w:t>
            </w:r>
            <w:r>
              <w:rPr>
                <w:spacing w:val="-11"/>
                <w:sz w:val="20"/>
              </w:rPr>
              <w:t xml:space="preserve"> </w:t>
            </w:r>
            <w:r>
              <w:rPr>
                <w:sz w:val="20"/>
              </w:rPr>
              <w:t>средства</w:t>
            </w:r>
            <w:r>
              <w:rPr>
                <w:spacing w:val="-11"/>
                <w:sz w:val="20"/>
              </w:rPr>
              <w:t xml:space="preserve"> </w:t>
            </w:r>
          </w:p>
          <w:p w14:paraId="2F9C5D1C" w14:textId="194FB167" w:rsidR="00BD24A3" w:rsidRDefault="00BD24A3">
            <w:pPr>
              <w:pStyle w:val="TableParagraph"/>
              <w:spacing w:line="206" w:lineRule="exact"/>
              <w:ind w:left="107"/>
              <w:rPr>
                <w:sz w:val="20"/>
              </w:rPr>
            </w:pPr>
          </w:p>
        </w:tc>
      </w:tr>
      <w:tr w:rsidR="00BD24A3" w14:paraId="6821CBCF" w14:textId="77777777">
        <w:trPr>
          <w:trHeight w:val="1610"/>
        </w:trPr>
        <w:tc>
          <w:tcPr>
            <w:tcW w:w="455" w:type="dxa"/>
          </w:tcPr>
          <w:p w14:paraId="2B697D4D" w14:textId="77777777" w:rsidR="00BD24A3" w:rsidRDefault="00000000">
            <w:pPr>
              <w:pStyle w:val="TableParagraph"/>
              <w:ind w:left="10"/>
              <w:jc w:val="center"/>
              <w:rPr>
                <w:rFonts w:ascii="Arial MT"/>
                <w:sz w:val="20"/>
              </w:rPr>
            </w:pPr>
            <w:r>
              <w:rPr>
                <w:rFonts w:ascii="Arial MT"/>
                <w:spacing w:val="-5"/>
                <w:sz w:val="20"/>
              </w:rPr>
              <w:t>11</w:t>
            </w:r>
          </w:p>
        </w:tc>
        <w:tc>
          <w:tcPr>
            <w:tcW w:w="2209" w:type="dxa"/>
          </w:tcPr>
          <w:p w14:paraId="08F8BB22" w14:textId="77777777" w:rsidR="00BD24A3" w:rsidRDefault="00000000">
            <w:pPr>
              <w:pStyle w:val="TableParagraph"/>
              <w:spacing w:before="4" w:line="244" w:lineRule="auto"/>
              <w:ind w:left="107" w:right="472"/>
              <w:rPr>
                <w:sz w:val="20"/>
              </w:rPr>
            </w:pPr>
            <w:r>
              <w:rPr>
                <w:sz w:val="20"/>
              </w:rPr>
              <w:t>Способы</w:t>
            </w:r>
            <w:r>
              <w:rPr>
                <w:spacing w:val="-14"/>
                <w:sz w:val="20"/>
              </w:rPr>
              <w:t xml:space="preserve"> </w:t>
            </w:r>
            <w:r>
              <w:rPr>
                <w:sz w:val="20"/>
              </w:rPr>
              <w:t xml:space="preserve">подачи, сроки приема и </w:t>
            </w:r>
            <w:r>
              <w:rPr>
                <w:spacing w:val="-2"/>
                <w:sz w:val="20"/>
              </w:rPr>
              <w:t>исполнения поручений</w:t>
            </w:r>
          </w:p>
        </w:tc>
        <w:tc>
          <w:tcPr>
            <w:tcW w:w="7401" w:type="dxa"/>
          </w:tcPr>
          <w:p w14:paraId="492FB7C1" w14:textId="77777777" w:rsidR="00BD24A3" w:rsidRDefault="00000000">
            <w:pPr>
              <w:pStyle w:val="TableParagraph"/>
              <w:spacing w:before="4" w:line="244" w:lineRule="auto"/>
              <w:ind w:left="107" w:right="74"/>
              <w:rPr>
                <w:sz w:val="20"/>
              </w:rPr>
            </w:pPr>
            <w:r>
              <w:rPr>
                <w:sz w:val="20"/>
              </w:rPr>
              <w:t>Договором установлены следующие способы подачи, сроки приема и исполнения</w:t>
            </w:r>
            <w:r>
              <w:rPr>
                <w:spacing w:val="-10"/>
                <w:sz w:val="20"/>
              </w:rPr>
              <w:t xml:space="preserve"> </w:t>
            </w:r>
            <w:r>
              <w:rPr>
                <w:sz w:val="20"/>
              </w:rPr>
              <w:t>поручений:</w:t>
            </w:r>
            <w:r>
              <w:rPr>
                <w:spacing w:val="-10"/>
                <w:sz w:val="20"/>
              </w:rPr>
              <w:t xml:space="preserve"> </w:t>
            </w:r>
            <w:r>
              <w:rPr>
                <w:sz w:val="20"/>
              </w:rPr>
              <w:t>предоставление</w:t>
            </w:r>
            <w:r>
              <w:rPr>
                <w:spacing w:val="-9"/>
                <w:sz w:val="20"/>
              </w:rPr>
              <w:t xml:space="preserve"> </w:t>
            </w:r>
            <w:r>
              <w:rPr>
                <w:sz w:val="20"/>
              </w:rPr>
              <w:t>оригиналов</w:t>
            </w:r>
            <w:r>
              <w:rPr>
                <w:spacing w:val="-9"/>
                <w:sz w:val="20"/>
              </w:rPr>
              <w:t xml:space="preserve"> </w:t>
            </w:r>
            <w:r>
              <w:rPr>
                <w:sz w:val="20"/>
              </w:rPr>
              <w:t>на</w:t>
            </w:r>
            <w:r>
              <w:rPr>
                <w:spacing w:val="-9"/>
                <w:sz w:val="20"/>
              </w:rPr>
              <w:t xml:space="preserve"> </w:t>
            </w:r>
            <w:r>
              <w:rPr>
                <w:sz w:val="20"/>
              </w:rPr>
              <w:t>бумажном</w:t>
            </w:r>
            <w:r>
              <w:rPr>
                <w:spacing w:val="-9"/>
                <w:sz w:val="20"/>
              </w:rPr>
              <w:t xml:space="preserve"> </w:t>
            </w:r>
            <w:r>
              <w:rPr>
                <w:sz w:val="20"/>
              </w:rPr>
              <w:t>носителе; с использованием электронной почты, указанной клиентом в Заявлении о присоединении (Приложение № 1), в виде сканированных документов с последующим предоставлением оригиналов. Поручения (Сообщения) принимаются Брокером с 10 до 19 часов по московскому времени любого</w:t>
            </w:r>
          </w:p>
          <w:p w14:paraId="46A94DFD" w14:textId="77777777" w:rsidR="00BD24A3" w:rsidRDefault="00000000">
            <w:pPr>
              <w:pStyle w:val="TableParagraph"/>
              <w:spacing w:line="201" w:lineRule="exact"/>
              <w:ind w:left="107"/>
              <w:rPr>
                <w:sz w:val="20"/>
              </w:rPr>
            </w:pPr>
            <w:r>
              <w:rPr>
                <w:sz w:val="20"/>
              </w:rPr>
              <w:t>Рабочего</w:t>
            </w:r>
            <w:r>
              <w:rPr>
                <w:spacing w:val="-5"/>
                <w:sz w:val="20"/>
              </w:rPr>
              <w:t xml:space="preserve"> </w:t>
            </w:r>
            <w:r>
              <w:rPr>
                <w:sz w:val="20"/>
              </w:rPr>
              <w:t>дня</w:t>
            </w:r>
            <w:r>
              <w:rPr>
                <w:spacing w:val="-5"/>
                <w:sz w:val="20"/>
              </w:rPr>
              <w:t xml:space="preserve"> </w:t>
            </w:r>
            <w:r>
              <w:rPr>
                <w:sz w:val="20"/>
              </w:rPr>
              <w:t>и</w:t>
            </w:r>
            <w:r>
              <w:rPr>
                <w:spacing w:val="-5"/>
                <w:sz w:val="20"/>
              </w:rPr>
              <w:t xml:space="preserve"> </w:t>
            </w:r>
            <w:r>
              <w:rPr>
                <w:sz w:val="20"/>
              </w:rPr>
              <w:t>исполняются</w:t>
            </w:r>
            <w:r>
              <w:rPr>
                <w:spacing w:val="-5"/>
                <w:sz w:val="20"/>
              </w:rPr>
              <w:t xml:space="preserve"> </w:t>
            </w:r>
            <w:r>
              <w:rPr>
                <w:sz w:val="20"/>
              </w:rPr>
              <w:t>в</w:t>
            </w:r>
            <w:r>
              <w:rPr>
                <w:spacing w:val="-4"/>
                <w:sz w:val="20"/>
              </w:rPr>
              <w:t xml:space="preserve"> </w:t>
            </w:r>
            <w:r>
              <w:rPr>
                <w:sz w:val="20"/>
              </w:rPr>
              <w:t>Рабочий</w:t>
            </w:r>
            <w:r>
              <w:rPr>
                <w:spacing w:val="-6"/>
                <w:sz w:val="20"/>
              </w:rPr>
              <w:t xml:space="preserve"> </w:t>
            </w:r>
            <w:r>
              <w:rPr>
                <w:sz w:val="20"/>
              </w:rPr>
              <w:t>день</w:t>
            </w:r>
            <w:r>
              <w:rPr>
                <w:spacing w:val="-4"/>
                <w:sz w:val="20"/>
              </w:rPr>
              <w:t xml:space="preserve"> </w:t>
            </w:r>
            <w:r>
              <w:rPr>
                <w:sz w:val="20"/>
              </w:rPr>
              <w:t>Брокера</w:t>
            </w:r>
            <w:r>
              <w:rPr>
                <w:spacing w:val="-4"/>
                <w:sz w:val="20"/>
              </w:rPr>
              <w:t xml:space="preserve"> </w:t>
            </w:r>
            <w:r>
              <w:rPr>
                <w:sz w:val="20"/>
              </w:rPr>
              <w:t>и</w:t>
            </w:r>
            <w:r>
              <w:rPr>
                <w:spacing w:val="-5"/>
                <w:sz w:val="20"/>
              </w:rPr>
              <w:t xml:space="preserve"> </w:t>
            </w:r>
            <w:r>
              <w:rPr>
                <w:sz w:val="20"/>
              </w:rPr>
              <w:t>Торговой</w:t>
            </w:r>
            <w:r>
              <w:rPr>
                <w:spacing w:val="-5"/>
                <w:sz w:val="20"/>
              </w:rPr>
              <w:t xml:space="preserve"> </w:t>
            </w:r>
            <w:r>
              <w:rPr>
                <w:spacing w:val="-2"/>
                <w:sz w:val="20"/>
              </w:rPr>
              <w:t>системы.</w:t>
            </w:r>
          </w:p>
        </w:tc>
      </w:tr>
      <w:tr w:rsidR="00BD24A3" w14:paraId="7A1DF672" w14:textId="77777777">
        <w:trPr>
          <w:trHeight w:val="3505"/>
        </w:trPr>
        <w:tc>
          <w:tcPr>
            <w:tcW w:w="455" w:type="dxa"/>
          </w:tcPr>
          <w:p w14:paraId="7394A96D" w14:textId="77777777" w:rsidR="00BD24A3" w:rsidRDefault="00000000">
            <w:pPr>
              <w:pStyle w:val="TableParagraph"/>
              <w:ind w:left="10"/>
              <w:jc w:val="center"/>
              <w:rPr>
                <w:rFonts w:ascii="Arial MT"/>
                <w:sz w:val="20"/>
              </w:rPr>
            </w:pPr>
            <w:r>
              <w:rPr>
                <w:rFonts w:ascii="Arial MT"/>
                <w:spacing w:val="-5"/>
                <w:sz w:val="20"/>
              </w:rPr>
              <w:t>12</w:t>
            </w:r>
          </w:p>
        </w:tc>
        <w:tc>
          <w:tcPr>
            <w:tcW w:w="2209" w:type="dxa"/>
          </w:tcPr>
          <w:p w14:paraId="2934A3A6" w14:textId="77777777" w:rsidR="00BD24A3" w:rsidRDefault="00000000">
            <w:pPr>
              <w:pStyle w:val="TableParagraph"/>
              <w:spacing w:before="4" w:line="244" w:lineRule="auto"/>
              <w:ind w:left="107"/>
              <w:rPr>
                <w:sz w:val="20"/>
              </w:rPr>
            </w:pPr>
            <w:r>
              <w:rPr>
                <w:sz w:val="20"/>
              </w:rPr>
              <w:t xml:space="preserve">Способ и сроки </w:t>
            </w:r>
            <w:r>
              <w:rPr>
                <w:spacing w:val="-2"/>
                <w:sz w:val="20"/>
              </w:rPr>
              <w:t>получения</w:t>
            </w:r>
            <w:r>
              <w:rPr>
                <w:spacing w:val="-12"/>
                <w:sz w:val="20"/>
              </w:rPr>
              <w:t xml:space="preserve"> </w:t>
            </w:r>
            <w:r>
              <w:rPr>
                <w:spacing w:val="-2"/>
                <w:sz w:val="20"/>
              </w:rPr>
              <w:t xml:space="preserve">клиентом </w:t>
            </w:r>
            <w:r>
              <w:rPr>
                <w:sz w:val="20"/>
              </w:rPr>
              <w:t>отчета брокера</w:t>
            </w:r>
          </w:p>
        </w:tc>
        <w:tc>
          <w:tcPr>
            <w:tcW w:w="7401" w:type="dxa"/>
          </w:tcPr>
          <w:p w14:paraId="6376E441" w14:textId="77777777" w:rsidR="00BD24A3" w:rsidRDefault="00000000">
            <w:pPr>
              <w:pStyle w:val="TableParagraph"/>
              <w:spacing w:before="60" w:line="244" w:lineRule="auto"/>
              <w:ind w:left="107" w:right="122"/>
              <w:rPr>
                <w:sz w:val="20"/>
              </w:rPr>
            </w:pPr>
            <w:r>
              <w:rPr>
                <w:sz w:val="20"/>
              </w:rPr>
              <w:t>Брокер составляет и предоставляет Клиенту отчет о состоянии счетов Клиента по сделкам и операциям с ценными бумагами за месяц в срок не превышающий</w:t>
            </w:r>
            <w:r>
              <w:rPr>
                <w:spacing w:val="-8"/>
                <w:sz w:val="20"/>
              </w:rPr>
              <w:t xml:space="preserve"> </w:t>
            </w:r>
            <w:r>
              <w:rPr>
                <w:sz w:val="20"/>
              </w:rPr>
              <w:t>10</w:t>
            </w:r>
            <w:r>
              <w:rPr>
                <w:spacing w:val="-7"/>
                <w:sz w:val="20"/>
              </w:rPr>
              <w:t xml:space="preserve"> </w:t>
            </w:r>
            <w:r>
              <w:rPr>
                <w:sz w:val="20"/>
              </w:rPr>
              <w:t>Рабочих</w:t>
            </w:r>
            <w:r>
              <w:rPr>
                <w:spacing w:val="-7"/>
                <w:sz w:val="20"/>
              </w:rPr>
              <w:t xml:space="preserve"> </w:t>
            </w:r>
            <w:r>
              <w:rPr>
                <w:sz w:val="20"/>
              </w:rPr>
              <w:t>дней,</w:t>
            </w:r>
            <w:r>
              <w:rPr>
                <w:spacing w:val="-8"/>
                <w:sz w:val="20"/>
              </w:rPr>
              <w:t xml:space="preserve"> </w:t>
            </w:r>
            <w:r>
              <w:rPr>
                <w:sz w:val="20"/>
              </w:rPr>
              <w:t>следующих</w:t>
            </w:r>
            <w:r>
              <w:rPr>
                <w:spacing w:val="-7"/>
                <w:sz w:val="20"/>
              </w:rPr>
              <w:t xml:space="preserve"> </w:t>
            </w:r>
            <w:r>
              <w:rPr>
                <w:sz w:val="20"/>
              </w:rPr>
              <w:t>за</w:t>
            </w:r>
            <w:r>
              <w:rPr>
                <w:spacing w:val="-7"/>
                <w:sz w:val="20"/>
              </w:rPr>
              <w:t xml:space="preserve"> </w:t>
            </w:r>
            <w:r>
              <w:rPr>
                <w:sz w:val="20"/>
              </w:rPr>
              <w:t>отчетным</w:t>
            </w:r>
            <w:r>
              <w:rPr>
                <w:spacing w:val="-8"/>
                <w:sz w:val="20"/>
              </w:rPr>
              <w:t xml:space="preserve"> </w:t>
            </w:r>
            <w:r>
              <w:rPr>
                <w:sz w:val="20"/>
              </w:rPr>
              <w:t>месяцем.</w:t>
            </w:r>
            <w:r>
              <w:rPr>
                <w:spacing w:val="-8"/>
                <w:sz w:val="20"/>
              </w:rPr>
              <w:t xml:space="preserve"> </w:t>
            </w:r>
            <w:r>
              <w:rPr>
                <w:sz w:val="20"/>
              </w:rPr>
              <w:t>Брокер предоставляет Клиенту отчеты о торговых и иных операциях в форме электронных документов в формате «xls» в соответствии с</w:t>
            </w:r>
            <w:r>
              <w:rPr>
                <w:spacing w:val="40"/>
                <w:sz w:val="20"/>
              </w:rPr>
              <w:t xml:space="preserve"> </w:t>
            </w:r>
            <w:r>
              <w:rPr>
                <w:sz w:val="20"/>
              </w:rPr>
              <w:t>Приложением</w:t>
            </w:r>
          </w:p>
          <w:p w14:paraId="631F805B" w14:textId="77777777" w:rsidR="00BD24A3" w:rsidRDefault="00000000">
            <w:pPr>
              <w:pStyle w:val="TableParagraph"/>
              <w:spacing w:line="244" w:lineRule="auto"/>
              <w:ind w:left="107" w:right="122"/>
              <w:rPr>
                <w:sz w:val="20"/>
              </w:rPr>
            </w:pPr>
            <w:r>
              <w:rPr>
                <w:sz w:val="20"/>
              </w:rPr>
              <w:t>№</w:t>
            </w:r>
            <w:r>
              <w:rPr>
                <w:spacing w:val="-9"/>
                <w:sz w:val="20"/>
              </w:rPr>
              <w:t xml:space="preserve"> </w:t>
            </w:r>
            <w:r>
              <w:rPr>
                <w:sz w:val="20"/>
              </w:rPr>
              <w:t>13</w:t>
            </w:r>
            <w:r>
              <w:rPr>
                <w:spacing w:val="-8"/>
                <w:sz w:val="20"/>
              </w:rPr>
              <w:t xml:space="preserve"> </w:t>
            </w:r>
            <w:r>
              <w:rPr>
                <w:sz w:val="20"/>
              </w:rPr>
              <w:t>к</w:t>
            </w:r>
            <w:r>
              <w:rPr>
                <w:spacing w:val="-9"/>
                <w:sz w:val="20"/>
              </w:rPr>
              <w:t xml:space="preserve"> </w:t>
            </w:r>
            <w:r>
              <w:rPr>
                <w:sz w:val="20"/>
              </w:rPr>
              <w:t>настоящему</w:t>
            </w:r>
            <w:r>
              <w:rPr>
                <w:spacing w:val="-8"/>
                <w:sz w:val="20"/>
              </w:rPr>
              <w:t xml:space="preserve"> </w:t>
            </w:r>
            <w:r>
              <w:rPr>
                <w:sz w:val="20"/>
              </w:rPr>
              <w:t>Регламенту.</w:t>
            </w:r>
            <w:r>
              <w:rPr>
                <w:spacing w:val="-9"/>
                <w:sz w:val="20"/>
              </w:rPr>
              <w:t xml:space="preserve"> </w:t>
            </w:r>
            <w:r>
              <w:rPr>
                <w:sz w:val="20"/>
              </w:rPr>
              <w:t>Брокер</w:t>
            </w:r>
            <w:r>
              <w:rPr>
                <w:spacing w:val="-8"/>
                <w:sz w:val="20"/>
              </w:rPr>
              <w:t xml:space="preserve"> </w:t>
            </w:r>
            <w:r>
              <w:rPr>
                <w:sz w:val="20"/>
              </w:rPr>
              <w:t>может</w:t>
            </w:r>
            <w:r>
              <w:rPr>
                <w:spacing w:val="-8"/>
                <w:sz w:val="20"/>
              </w:rPr>
              <w:t xml:space="preserve"> </w:t>
            </w:r>
            <w:r>
              <w:rPr>
                <w:sz w:val="20"/>
              </w:rPr>
              <w:t>предоставить</w:t>
            </w:r>
            <w:r>
              <w:rPr>
                <w:spacing w:val="-8"/>
                <w:sz w:val="20"/>
              </w:rPr>
              <w:t xml:space="preserve"> </w:t>
            </w:r>
            <w:r>
              <w:rPr>
                <w:sz w:val="20"/>
              </w:rPr>
              <w:t>отчет</w:t>
            </w:r>
            <w:r>
              <w:rPr>
                <w:spacing w:val="-8"/>
                <w:sz w:val="20"/>
              </w:rPr>
              <w:t xml:space="preserve"> </w:t>
            </w:r>
            <w:r>
              <w:rPr>
                <w:sz w:val="20"/>
              </w:rPr>
              <w:t>Клиенту любым</w:t>
            </w:r>
            <w:r>
              <w:rPr>
                <w:spacing w:val="-5"/>
                <w:sz w:val="20"/>
              </w:rPr>
              <w:t xml:space="preserve"> </w:t>
            </w:r>
            <w:r>
              <w:rPr>
                <w:sz w:val="20"/>
              </w:rPr>
              <w:t>из</w:t>
            </w:r>
            <w:r>
              <w:rPr>
                <w:spacing w:val="-5"/>
                <w:sz w:val="20"/>
              </w:rPr>
              <w:t xml:space="preserve"> </w:t>
            </w:r>
            <w:r>
              <w:rPr>
                <w:sz w:val="20"/>
              </w:rPr>
              <w:t>следующих</w:t>
            </w:r>
            <w:r>
              <w:rPr>
                <w:spacing w:val="-5"/>
                <w:sz w:val="20"/>
              </w:rPr>
              <w:t xml:space="preserve"> </w:t>
            </w:r>
            <w:r>
              <w:rPr>
                <w:sz w:val="20"/>
              </w:rPr>
              <w:t>способов:</w:t>
            </w:r>
            <w:r>
              <w:rPr>
                <w:spacing w:val="-5"/>
                <w:sz w:val="20"/>
              </w:rPr>
              <w:t xml:space="preserve"> </w:t>
            </w:r>
            <w:r>
              <w:rPr>
                <w:sz w:val="20"/>
              </w:rPr>
              <w:t>на</w:t>
            </w:r>
            <w:r>
              <w:rPr>
                <w:spacing w:val="-5"/>
                <w:sz w:val="20"/>
              </w:rPr>
              <w:t xml:space="preserve"> </w:t>
            </w:r>
            <w:r>
              <w:rPr>
                <w:sz w:val="20"/>
              </w:rPr>
              <w:t>бумажном</w:t>
            </w:r>
            <w:r>
              <w:rPr>
                <w:spacing w:val="-5"/>
                <w:sz w:val="20"/>
              </w:rPr>
              <w:t xml:space="preserve"> </w:t>
            </w:r>
            <w:r>
              <w:rPr>
                <w:sz w:val="20"/>
              </w:rPr>
              <w:t>носителе</w:t>
            </w:r>
            <w:r>
              <w:rPr>
                <w:spacing w:val="-5"/>
                <w:sz w:val="20"/>
              </w:rPr>
              <w:t xml:space="preserve"> </w:t>
            </w:r>
            <w:r>
              <w:rPr>
                <w:sz w:val="20"/>
              </w:rPr>
              <w:t>по</w:t>
            </w:r>
            <w:r>
              <w:rPr>
                <w:spacing w:val="-5"/>
                <w:sz w:val="20"/>
              </w:rPr>
              <w:t xml:space="preserve"> </w:t>
            </w:r>
            <w:r>
              <w:rPr>
                <w:sz w:val="20"/>
              </w:rPr>
              <w:t>адресу</w:t>
            </w:r>
            <w:r>
              <w:rPr>
                <w:spacing w:val="-5"/>
                <w:sz w:val="20"/>
              </w:rPr>
              <w:t xml:space="preserve"> </w:t>
            </w:r>
            <w:r>
              <w:rPr>
                <w:sz w:val="20"/>
              </w:rPr>
              <w:t>Брокера, указанному</w:t>
            </w:r>
            <w:r>
              <w:rPr>
                <w:spacing w:val="-2"/>
                <w:sz w:val="20"/>
              </w:rPr>
              <w:t xml:space="preserve"> </w:t>
            </w:r>
            <w:r>
              <w:rPr>
                <w:sz w:val="20"/>
              </w:rPr>
              <w:t>в</w:t>
            </w:r>
            <w:r>
              <w:rPr>
                <w:spacing w:val="-1"/>
                <w:sz w:val="20"/>
              </w:rPr>
              <w:t xml:space="preserve"> </w:t>
            </w:r>
            <w:r>
              <w:rPr>
                <w:sz w:val="20"/>
              </w:rPr>
              <w:t>Регламенте</w:t>
            </w:r>
            <w:r>
              <w:rPr>
                <w:spacing w:val="-1"/>
                <w:sz w:val="20"/>
              </w:rPr>
              <w:t xml:space="preserve"> </w:t>
            </w:r>
            <w:r>
              <w:rPr>
                <w:sz w:val="20"/>
              </w:rPr>
              <w:t>и</w:t>
            </w:r>
            <w:r>
              <w:rPr>
                <w:spacing w:val="-2"/>
                <w:sz w:val="20"/>
              </w:rPr>
              <w:t xml:space="preserve"> </w:t>
            </w:r>
            <w:r>
              <w:rPr>
                <w:sz w:val="20"/>
              </w:rPr>
              <w:t>на</w:t>
            </w:r>
            <w:r>
              <w:rPr>
                <w:spacing w:val="-1"/>
                <w:sz w:val="20"/>
              </w:rPr>
              <w:t xml:space="preserve"> </w:t>
            </w:r>
            <w:r>
              <w:rPr>
                <w:sz w:val="20"/>
              </w:rPr>
              <w:t>Сайте</w:t>
            </w:r>
            <w:r>
              <w:rPr>
                <w:spacing w:val="-2"/>
                <w:sz w:val="20"/>
              </w:rPr>
              <w:t xml:space="preserve"> </w:t>
            </w:r>
            <w:r>
              <w:rPr>
                <w:sz w:val="20"/>
              </w:rPr>
              <w:t>Брокера;</w:t>
            </w:r>
            <w:r>
              <w:rPr>
                <w:spacing w:val="-2"/>
                <w:sz w:val="20"/>
              </w:rPr>
              <w:t xml:space="preserve"> </w:t>
            </w:r>
            <w:r>
              <w:rPr>
                <w:sz w:val="20"/>
              </w:rPr>
              <w:t>в</w:t>
            </w:r>
            <w:r>
              <w:rPr>
                <w:spacing w:val="-1"/>
                <w:sz w:val="20"/>
              </w:rPr>
              <w:t xml:space="preserve"> </w:t>
            </w:r>
            <w:r>
              <w:rPr>
                <w:sz w:val="20"/>
              </w:rPr>
              <w:t>электронной</w:t>
            </w:r>
            <w:r>
              <w:rPr>
                <w:spacing w:val="-2"/>
                <w:sz w:val="20"/>
              </w:rPr>
              <w:t xml:space="preserve"> </w:t>
            </w:r>
            <w:r>
              <w:rPr>
                <w:sz w:val="20"/>
              </w:rPr>
              <w:t>форме</w:t>
            </w:r>
            <w:r>
              <w:rPr>
                <w:spacing w:val="-1"/>
                <w:sz w:val="20"/>
              </w:rPr>
              <w:t xml:space="preserve"> </w:t>
            </w:r>
            <w:r>
              <w:rPr>
                <w:sz w:val="20"/>
              </w:rPr>
              <w:t>путем направления отчета на электронную почту, указанную Клиентом в Анкете. По письменному запросу Клиента Брокер в срок, не превышающий 10 рабочих дней со дня получения запроса, предоставляет Клиенту отчет Брокера за период времени, указанный в запросе. Если запрашиваемый период</w:t>
            </w:r>
            <w:r>
              <w:rPr>
                <w:spacing w:val="-6"/>
                <w:sz w:val="20"/>
              </w:rPr>
              <w:t xml:space="preserve"> </w:t>
            </w:r>
            <w:r>
              <w:rPr>
                <w:sz w:val="20"/>
              </w:rPr>
              <w:t>времени</w:t>
            </w:r>
            <w:r>
              <w:rPr>
                <w:spacing w:val="-6"/>
                <w:sz w:val="20"/>
              </w:rPr>
              <w:t xml:space="preserve"> </w:t>
            </w:r>
            <w:r>
              <w:rPr>
                <w:sz w:val="20"/>
              </w:rPr>
              <w:t>превышает</w:t>
            </w:r>
            <w:r>
              <w:rPr>
                <w:spacing w:val="-6"/>
                <w:sz w:val="20"/>
              </w:rPr>
              <w:t xml:space="preserve"> </w:t>
            </w:r>
            <w:r>
              <w:rPr>
                <w:sz w:val="20"/>
              </w:rPr>
              <w:t>указанный</w:t>
            </w:r>
            <w:r>
              <w:rPr>
                <w:spacing w:val="-6"/>
                <w:sz w:val="20"/>
              </w:rPr>
              <w:t xml:space="preserve"> </w:t>
            </w:r>
            <w:r>
              <w:rPr>
                <w:sz w:val="20"/>
              </w:rPr>
              <w:t>срок</w:t>
            </w:r>
            <w:r>
              <w:rPr>
                <w:spacing w:val="-7"/>
                <w:sz w:val="20"/>
              </w:rPr>
              <w:t xml:space="preserve"> </w:t>
            </w:r>
            <w:r>
              <w:rPr>
                <w:sz w:val="20"/>
              </w:rPr>
              <w:t>хранения</w:t>
            </w:r>
            <w:r>
              <w:rPr>
                <w:spacing w:val="-6"/>
                <w:sz w:val="20"/>
              </w:rPr>
              <w:t xml:space="preserve"> </w:t>
            </w:r>
            <w:r>
              <w:rPr>
                <w:sz w:val="20"/>
              </w:rPr>
              <w:t>записей</w:t>
            </w:r>
            <w:r>
              <w:rPr>
                <w:spacing w:val="-6"/>
                <w:sz w:val="20"/>
              </w:rPr>
              <w:t xml:space="preserve"> </w:t>
            </w:r>
            <w:r>
              <w:rPr>
                <w:sz w:val="20"/>
              </w:rPr>
              <w:t>внутреннего учета, Брокер имеет право отказать Клиенту в предоставлении отчета за</w:t>
            </w:r>
          </w:p>
          <w:p w14:paraId="4A8C0EBB" w14:textId="77777777" w:rsidR="00BD24A3" w:rsidRDefault="00000000">
            <w:pPr>
              <w:pStyle w:val="TableParagraph"/>
              <w:spacing w:line="197" w:lineRule="exact"/>
              <w:ind w:left="107"/>
              <w:rPr>
                <w:sz w:val="20"/>
              </w:rPr>
            </w:pPr>
            <w:r>
              <w:rPr>
                <w:sz w:val="20"/>
              </w:rPr>
              <w:t>этот</w:t>
            </w:r>
            <w:r>
              <w:rPr>
                <w:spacing w:val="1"/>
                <w:sz w:val="20"/>
              </w:rPr>
              <w:t xml:space="preserve"> </w:t>
            </w:r>
            <w:r>
              <w:rPr>
                <w:spacing w:val="-2"/>
                <w:sz w:val="20"/>
              </w:rPr>
              <w:t>период.</w:t>
            </w:r>
          </w:p>
        </w:tc>
      </w:tr>
      <w:tr w:rsidR="00BD24A3" w14:paraId="4D144F69" w14:textId="77777777">
        <w:trPr>
          <w:trHeight w:val="921"/>
        </w:trPr>
        <w:tc>
          <w:tcPr>
            <w:tcW w:w="455" w:type="dxa"/>
          </w:tcPr>
          <w:p w14:paraId="6A845D6F" w14:textId="77777777" w:rsidR="00BD24A3" w:rsidRDefault="00000000">
            <w:pPr>
              <w:pStyle w:val="TableParagraph"/>
              <w:ind w:left="10"/>
              <w:jc w:val="center"/>
              <w:rPr>
                <w:sz w:val="20"/>
              </w:rPr>
            </w:pPr>
            <w:r>
              <w:rPr>
                <w:rFonts w:ascii="Arial MT"/>
                <w:spacing w:val="-5"/>
                <w:sz w:val="20"/>
              </w:rPr>
              <w:t>1</w:t>
            </w:r>
            <w:r>
              <w:rPr>
                <w:spacing w:val="-5"/>
                <w:sz w:val="20"/>
              </w:rPr>
              <w:t>3</w:t>
            </w:r>
          </w:p>
        </w:tc>
        <w:tc>
          <w:tcPr>
            <w:tcW w:w="2209" w:type="dxa"/>
          </w:tcPr>
          <w:p w14:paraId="73016C6C" w14:textId="77777777" w:rsidR="00BD24A3" w:rsidRDefault="00000000">
            <w:pPr>
              <w:pStyle w:val="TableParagraph"/>
              <w:spacing w:before="4" w:line="244" w:lineRule="auto"/>
              <w:ind w:left="107"/>
              <w:rPr>
                <w:sz w:val="20"/>
              </w:rPr>
            </w:pPr>
            <w:r>
              <w:rPr>
                <w:spacing w:val="-2"/>
                <w:sz w:val="20"/>
              </w:rPr>
              <w:t>Ограничение ответственности брокера</w:t>
            </w:r>
          </w:p>
        </w:tc>
        <w:tc>
          <w:tcPr>
            <w:tcW w:w="7401" w:type="dxa"/>
          </w:tcPr>
          <w:p w14:paraId="18A96A2A" w14:textId="77777777" w:rsidR="00BD24A3" w:rsidRDefault="00000000">
            <w:pPr>
              <w:pStyle w:val="TableParagraph"/>
              <w:spacing w:before="4" w:line="244" w:lineRule="auto"/>
              <w:ind w:left="107" w:right="122"/>
              <w:rPr>
                <w:sz w:val="20"/>
              </w:rPr>
            </w:pPr>
            <w:r>
              <w:rPr>
                <w:sz w:val="20"/>
              </w:rPr>
              <w:t>Брокер</w:t>
            </w:r>
            <w:r>
              <w:rPr>
                <w:spacing w:val="-8"/>
                <w:sz w:val="20"/>
              </w:rPr>
              <w:t xml:space="preserve"> </w:t>
            </w:r>
            <w:r>
              <w:rPr>
                <w:sz w:val="20"/>
              </w:rPr>
              <w:t>не</w:t>
            </w:r>
            <w:r>
              <w:rPr>
                <w:spacing w:val="-9"/>
                <w:sz w:val="20"/>
              </w:rPr>
              <w:t xml:space="preserve"> </w:t>
            </w:r>
            <w:r>
              <w:rPr>
                <w:sz w:val="20"/>
              </w:rPr>
              <w:t>оказывает</w:t>
            </w:r>
            <w:r>
              <w:rPr>
                <w:spacing w:val="-8"/>
                <w:sz w:val="20"/>
              </w:rPr>
              <w:t xml:space="preserve"> </w:t>
            </w:r>
            <w:r>
              <w:rPr>
                <w:sz w:val="20"/>
              </w:rPr>
              <w:t>услуги</w:t>
            </w:r>
            <w:r>
              <w:rPr>
                <w:spacing w:val="-9"/>
                <w:sz w:val="20"/>
              </w:rPr>
              <w:t xml:space="preserve"> </w:t>
            </w:r>
            <w:r>
              <w:rPr>
                <w:sz w:val="20"/>
              </w:rPr>
              <w:t>по</w:t>
            </w:r>
            <w:r>
              <w:rPr>
                <w:spacing w:val="-8"/>
                <w:sz w:val="20"/>
              </w:rPr>
              <w:t xml:space="preserve"> </w:t>
            </w:r>
            <w:r>
              <w:rPr>
                <w:sz w:val="20"/>
              </w:rPr>
              <w:t>инвестиционному</w:t>
            </w:r>
            <w:r>
              <w:rPr>
                <w:spacing w:val="-8"/>
                <w:sz w:val="20"/>
              </w:rPr>
              <w:t xml:space="preserve"> </w:t>
            </w:r>
            <w:r>
              <w:rPr>
                <w:sz w:val="20"/>
              </w:rPr>
              <w:t>консультированию</w:t>
            </w:r>
            <w:r>
              <w:rPr>
                <w:spacing w:val="-9"/>
                <w:sz w:val="20"/>
              </w:rPr>
              <w:t xml:space="preserve"> </w:t>
            </w:r>
            <w:r>
              <w:rPr>
                <w:sz w:val="20"/>
              </w:rPr>
              <w:t>и открытию</w:t>
            </w:r>
            <w:r>
              <w:rPr>
                <w:spacing w:val="-11"/>
                <w:sz w:val="20"/>
              </w:rPr>
              <w:t xml:space="preserve"> </w:t>
            </w:r>
            <w:r>
              <w:rPr>
                <w:sz w:val="20"/>
              </w:rPr>
              <w:t>индивидуальных</w:t>
            </w:r>
            <w:r>
              <w:rPr>
                <w:spacing w:val="-9"/>
                <w:sz w:val="20"/>
              </w:rPr>
              <w:t xml:space="preserve"> </w:t>
            </w:r>
            <w:r>
              <w:rPr>
                <w:sz w:val="20"/>
              </w:rPr>
              <w:t>инвестиционных</w:t>
            </w:r>
            <w:r>
              <w:rPr>
                <w:spacing w:val="-9"/>
                <w:sz w:val="20"/>
              </w:rPr>
              <w:t xml:space="preserve"> </w:t>
            </w:r>
            <w:r>
              <w:rPr>
                <w:sz w:val="20"/>
              </w:rPr>
              <w:t>счетов,</w:t>
            </w:r>
            <w:r>
              <w:rPr>
                <w:spacing w:val="-10"/>
                <w:sz w:val="20"/>
              </w:rPr>
              <w:t xml:space="preserve"> </w:t>
            </w:r>
            <w:r>
              <w:rPr>
                <w:sz w:val="20"/>
              </w:rPr>
              <w:t>не</w:t>
            </w:r>
            <w:r>
              <w:rPr>
                <w:spacing w:val="-9"/>
                <w:sz w:val="20"/>
              </w:rPr>
              <w:t xml:space="preserve"> </w:t>
            </w:r>
            <w:r>
              <w:rPr>
                <w:spacing w:val="-2"/>
                <w:sz w:val="20"/>
              </w:rPr>
              <w:t>предоставляет</w:t>
            </w:r>
          </w:p>
          <w:p w14:paraId="365A9BB5" w14:textId="77777777" w:rsidR="00BD24A3" w:rsidRDefault="00000000">
            <w:pPr>
              <w:pStyle w:val="TableParagraph"/>
              <w:spacing w:line="230" w:lineRule="exact"/>
              <w:ind w:left="107" w:right="330"/>
              <w:rPr>
                <w:sz w:val="20"/>
              </w:rPr>
            </w:pPr>
            <w:r>
              <w:rPr>
                <w:sz w:val="20"/>
              </w:rPr>
              <w:t>гарантии</w:t>
            </w:r>
            <w:r>
              <w:rPr>
                <w:spacing w:val="-5"/>
                <w:sz w:val="20"/>
              </w:rPr>
              <w:t xml:space="preserve"> </w:t>
            </w:r>
            <w:r>
              <w:rPr>
                <w:sz w:val="20"/>
              </w:rPr>
              <w:t>или</w:t>
            </w:r>
            <w:r>
              <w:rPr>
                <w:spacing w:val="-5"/>
                <w:sz w:val="20"/>
              </w:rPr>
              <w:t xml:space="preserve"> </w:t>
            </w:r>
            <w:r>
              <w:rPr>
                <w:sz w:val="20"/>
              </w:rPr>
              <w:t>обещания</w:t>
            </w:r>
            <w:r>
              <w:rPr>
                <w:spacing w:val="-5"/>
                <w:sz w:val="20"/>
              </w:rPr>
              <w:t xml:space="preserve"> </w:t>
            </w:r>
            <w:r>
              <w:rPr>
                <w:sz w:val="20"/>
              </w:rPr>
              <w:t>по</w:t>
            </w:r>
            <w:r>
              <w:rPr>
                <w:spacing w:val="-4"/>
                <w:sz w:val="20"/>
              </w:rPr>
              <w:t xml:space="preserve"> </w:t>
            </w:r>
            <w:r>
              <w:rPr>
                <w:sz w:val="20"/>
              </w:rPr>
              <w:t>получению</w:t>
            </w:r>
            <w:r>
              <w:rPr>
                <w:spacing w:val="-6"/>
                <w:sz w:val="20"/>
              </w:rPr>
              <w:t xml:space="preserve"> </w:t>
            </w:r>
            <w:r>
              <w:rPr>
                <w:sz w:val="20"/>
              </w:rPr>
              <w:t>доходов</w:t>
            </w:r>
            <w:r>
              <w:rPr>
                <w:spacing w:val="-4"/>
                <w:sz w:val="20"/>
              </w:rPr>
              <w:t xml:space="preserve"> </w:t>
            </w:r>
            <w:r>
              <w:rPr>
                <w:sz w:val="20"/>
              </w:rPr>
              <w:t>от</w:t>
            </w:r>
            <w:r>
              <w:rPr>
                <w:spacing w:val="-5"/>
                <w:sz w:val="20"/>
              </w:rPr>
              <w:t xml:space="preserve"> </w:t>
            </w:r>
            <w:r>
              <w:rPr>
                <w:sz w:val="20"/>
              </w:rPr>
              <w:t xml:space="preserve">инвестирования </w:t>
            </w:r>
            <w:r>
              <w:rPr>
                <w:spacing w:val="-2"/>
                <w:sz w:val="20"/>
              </w:rPr>
              <w:t>активов.</w:t>
            </w:r>
          </w:p>
        </w:tc>
      </w:tr>
    </w:tbl>
    <w:p w14:paraId="1F375520" w14:textId="77777777" w:rsidR="00BD24A3" w:rsidRDefault="00BD24A3">
      <w:pPr>
        <w:pStyle w:val="TableParagraph"/>
        <w:spacing w:line="230" w:lineRule="exact"/>
        <w:rPr>
          <w:sz w:val="20"/>
        </w:rPr>
        <w:sectPr w:rsidR="00BD24A3">
          <w:pgSz w:w="11910" w:h="16840"/>
          <w:pgMar w:top="940" w:right="720" w:bottom="420" w:left="360" w:header="0" w:footer="161" w:gutter="0"/>
          <w:cols w:space="720"/>
        </w:sectPr>
      </w:pPr>
    </w:p>
    <w:p w14:paraId="28C96845" w14:textId="77777777" w:rsidR="00BD24A3" w:rsidRDefault="00BD24A3">
      <w:pPr>
        <w:pStyle w:val="a3"/>
        <w:spacing w:before="4"/>
        <w:jc w:val="left"/>
        <w:rPr>
          <w:sz w:val="2"/>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
        <w:gridCol w:w="2209"/>
        <w:gridCol w:w="7401"/>
      </w:tblGrid>
      <w:tr w:rsidR="00BD24A3" w14:paraId="6C5DFCBD" w14:textId="77777777">
        <w:trPr>
          <w:trHeight w:val="4370"/>
        </w:trPr>
        <w:tc>
          <w:tcPr>
            <w:tcW w:w="455" w:type="dxa"/>
          </w:tcPr>
          <w:p w14:paraId="51B1E905" w14:textId="77777777" w:rsidR="00BD24A3" w:rsidRDefault="00BD24A3">
            <w:pPr>
              <w:pStyle w:val="TableParagraph"/>
              <w:rPr>
                <w:rFonts w:ascii="Times New Roman"/>
                <w:sz w:val="20"/>
              </w:rPr>
            </w:pPr>
          </w:p>
        </w:tc>
        <w:tc>
          <w:tcPr>
            <w:tcW w:w="2209" w:type="dxa"/>
          </w:tcPr>
          <w:p w14:paraId="3145495F" w14:textId="77777777" w:rsidR="00BD24A3" w:rsidRDefault="00BD24A3">
            <w:pPr>
              <w:pStyle w:val="TableParagraph"/>
              <w:rPr>
                <w:rFonts w:ascii="Times New Roman"/>
                <w:sz w:val="20"/>
              </w:rPr>
            </w:pPr>
          </w:p>
        </w:tc>
        <w:tc>
          <w:tcPr>
            <w:tcW w:w="7401" w:type="dxa"/>
          </w:tcPr>
          <w:p w14:paraId="4A1C9236" w14:textId="77777777" w:rsidR="00BD24A3" w:rsidRDefault="00000000">
            <w:pPr>
              <w:pStyle w:val="TableParagraph"/>
              <w:spacing w:before="4" w:line="244" w:lineRule="auto"/>
              <w:ind w:left="107" w:right="122"/>
              <w:rPr>
                <w:sz w:val="20"/>
              </w:rPr>
            </w:pPr>
            <w:r>
              <w:rPr>
                <w:sz w:val="20"/>
              </w:rPr>
              <w:t>Брокер</w:t>
            </w:r>
            <w:r>
              <w:rPr>
                <w:spacing w:val="-8"/>
                <w:sz w:val="20"/>
              </w:rPr>
              <w:t xml:space="preserve"> </w:t>
            </w:r>
            <w:r>
              <w:rPr>
                <w:sz w:val="20"/>
              </w:rPr>
              <w:t>не</w:t>
            </w:r>
            <w:r>
              <w:rPr>
                <w:spacing w:val="-8"/>
                <w:sz w:val="20"/>
              </w:rPr>
              <w:t xml:space="preserve"> </w:t>
            </w:r>
            <w:r>
              <w:rPr>
                <w:sz w:val="20"/>
              </w:rPr>
              <w:t>несет</w:t>
            </w:r>
            <w:r>
              <w:rPr>
                <w:spacing w:val="-8"/>
                <w:sz w:val="20"/>
              </w:rPr>
              <w:t xml:space="preserve"> </w:t>
            </w:r>
            <w:r>
              <w:rPr>
                <w:sz w:val="20"/>
              </w:rPr>
              <w:t>ответственность</w:t>
            </w:r>
            <w:r>
              <w:rPr>
                <w:spacing w:val="-8"/>
                <w:sz w:val="20"/>
              </w:rPr>
              <w:t xml:space="preserve"> </w:t>
            </w:r>
            <w:r>
              <w:rPr>
                <w:sz w:val="20"/>
              </w:rPr>
              <w:t>за</w:t>
            </w:r>
            <w:r>
              <w:rPr>
                <w:spacing w:val="-8"/>
                <w:sz w:val="20"/>
              </w:rPr>
              <w:t xml:space="preserve"> </w:t>
            </w:r>
            <w:r>
              <w:rPr>
                <w:sz w:val="20"/>
              </w:rPr>
              <w:t>результаты</w:t>
            </w:r>
            <w:r>
              <w:rPr>
                <w:spacing w:val="-8"/>
                <w:sz w:val="20"/>
              </w:rPr>
              <w:t xml:space="preserve"> </w:t>
            </w:r>
            <w:r>
              <w:rPr>
                <w:sz w:val="20"/>
              </w:rPr>
              <w:t>инвестиционных</w:t>
            </w:r>
            <w:r>
              <w:rPr>
                <w:spacing w:val="-8"/>
                <w:sz w:val="20"/>
              </w:rPr>
              <w:t xml:space="preserve"> </w:t>
            </w:r>
            <w:r>
              <w:rPr>
                <w:sz w:val="20"/>
              </w:rPr>
              <w:t>решений, принятых Клиентом на основе информационных материалов, предоставляемых Брокером.</w:t>
            </w:r>
          </w:p>
          <w:p w14:paraId="4521ED25" w14:textId="77777777" w:rsidR="00BD24A3" w:rsidRDefault="00000000">
            <w:pPr>
              <w:pStyle w:val="TableParagraph"/>
              <w:spacing w:line="242" w:lineRule="auto"/>
              <w:ind w:left="107" w:right="162"/>
              <w:rPr>
                <w:sz w:val="20"/>
              </w:rPr>
            </w:pPr>
            <w:r>
              <w:rPr>
                <w:sz w:val="20"/>
              </w:rPr>
              <w:t>Брокер не несет ответственность за неисполнение обязательств вследствие</w:t>
            </w:r>
            <w:r>
              <w:rPr>
                <w:spacing w:val="-10"/>
                <w:sz w:val="20"/>
              </w:rPr>
              <w:t xml:space="preserve"> </w:t>
            </w:r>
            <w:r>
              <w:rPr>
                <w:sz w:val="20"/>
              </w:rPr>
              <w:t>обстоятельств</w:t>
            </w:r>
            <w:r>
              <w:rPr>
                <w:spacing w:val="-9"/>
                <w:sz w:val="20"/>
              </w:rPr>
              <w:t xml:space="preserve"> </w:t>
            </w:r>
            <w:r>
              <w:rPr>
                <w:sz w:val="20"/>
              </w:rPr>
              <w:t>непреодолимой</w:t>
            </w:r>
            <w:r>
              <w:rPr>
                <w:spacing w:val="-10"/>
                <w:sz w:val="20"/>
              </w:rPr>
              <w:t xml:space="preserve"> </w:t>
            </w:r>
            <w:r>
              <w:rPr>
                <w:sz w:val="20"/>
              </w:rPr>
              <w:t>силы,</w:t>
            </w:r>
            <w:r>
              <w:rPr>
                <w:spacing w:val="-10"/>
                <w:sz w:val="20"/>
              </w:rPr>
              <w:t xml:space="preserve"> </w:t>
            </w:r>
            <w:r>
              <w:rPr>
                <w:sz w:val="20"/>
              </w:rPr>
              <w:t>а</w:t>
            </w:r>
            <w:r>
              <w:rPr>
                <w:spacing w:val="-9"/>
                <w:sz w:val="20"/>
              </w:rPr>
              <w:t xml:space="preserve"> </w:t>
            </w:r>
            <w:r>
              <w:rPr>
                <w:sz w:val="20"/>
              </w:rPr>
              <w:t>также</w:t>
            </w:r>
            <w:r>
              <w:rPr>
                <w:spacing w:val="-9"/>
                <w:sz w:val="20"/>
              </w:rPr>
              <w:t xml:space="preserve"> </w:t>
            </w:r>
            <w:r>
              <w:rPr>
                <w:sz w:val="20"/>
              </w:rPr>
              <w:t>за</w:t>
            </w:r>
            <w:r>
              <w:rPr>
                <w:spacing w:val="-10"/>
                <w:sz w:val="20"/>
              </w:rPr>
              <w:t xml:space="preserve"> </w:t>
            </w:r>
            <w:r>
              <w:rPr>
                <w:sz w:val="20"/>
              </w:rPr>
              <w:t>убытки</w:t>
            </w:r>
            <w:r>
              <w:rPr>
                <w:spacing w:val="-10"/>
                <w:sz w:val="20"/>
              </w:rPr>
              <w:t xml:space="preserve"> </w:t>
            </w:r>
            <w:r>
              <w:rPr>
                <w:sz w:val="20"/>
              </w:rPr>
              <w:t>из</w:t>
            </w:r>
            <w:r>
              <w:rPr>
                <w:rFonts w:ascii="Arial MT" w:hAnsi="Arial MT"/>
                <w:sz w:val="20"/>
              </w:rPr>
              <w:t>-</w:t>
            </w:r>
            <w:r>
              <w:rPr>
                <w:sz w:val="20"/>
              </w:rPr>
              <w:t>за нарушенного Клиентом порядка подачи Поручений, несвоевременной актуализации Клиентом информации.</w:t>
            </w:r>
          </w:p>
          <w:p w14:paraId="419381E1" w14:textId="77777777" w:rsidR="00BD24A3" w:rsidRDefault="00000000">
            <w:pPr>
              <w:pStyle w:val="TableParagraph"/>
              <w:spacing w:line="244" w:lineRule="auto"/>
              <w:ind w:left="107" w:right="122"/>
              <w:rPr>
                <w:sz w:val="20"/>
              </w:rPr>
            </w:pPr>
            <w:r>
              <w:rPr>
                <w:sz w:val="20"/>
              </w:rPr>
              <w:t>Ответственность</w:t>
            </w:r>
            <w:r>
              <w:rPr>
                <w:spacing w:val="-13"/>
                <w:sz w:val="20"/>
              </w:rPr>
              <w:t xml:space="preserve"> </w:t>
            </w:r>
            <w:r>
              <w:rPr>
                <w:sz w:val="20"/>
              </w:rPr>
              <w:t>Брокера</w:t>
            </w:r>
            <w:r>
              <w:rPr>
                <w:spacing w:val="-13"/>
                <w:sz w:val="20"/>
              </w:rPr>
              <w:t xml:space="preserve"> </w:t>
            </w:r>
            <w:r>
              <w:rPr>
                <w:sz w:val="20"/>
              </w:rPr>
              <w:t>за</w:t>
            </w:r>
            <w:r>
              <w:rPr>
                <w:spacing w:val="-13"/>
                <w:sz w:val="20"/>
              </w:rPr>
              <w:t xml:space="preserve"> </w:t>
            </w:r>
            <w:r>
              <w:rPr>
                <w:sz w:val="20"/>
              </w:rPr>
              <w:t>сохранность</w:t>
            </w:r>
            <w:r>
              <w:rPr>
                <w:spacing w:val="-13"/>
                <w:sz w:val="20"/>
              </w:rPr>
              <w:t xml:space="preserve"> </w:t>
            </w:r>
            <w:r>
              <w:rPr>
                <w:sz w:val="20"/>
              </w:rPr>
              <w:t>активов</w:t>
            </w:r>
            <w:r>
              <w:rPr>
                <w:spacing w:val="-13"/>
                <w:sz w:val="20"/>
              </w:rPr>
              <w:t xml:space="preserve"> </w:t>
            </w:r>
            <w:r>
              <w:rPr>
                <w:sz w:val="20"/>
              </w:rPr>
              <w:t>Клиента</w:t>
            </w:r>
            <w:r>
              <w:rPr>
                <w:spacing w:val="-13"/>
                <w:sz w:val="20"/>
              </w:rPr>
              <w:t xml:space="preserve"> </w:t>
            </w:r>
            <w:r>
              <w:rPr>
                <w:sz w:val="20"/>
              </w:rPr>
              <w:t>при</w:t>
            </w:r>
            <w:r>
              <w:rPr>
                <w:spacing w:val="-13"/>
                <w:sz w:val="20"/>
              </w:rPr>
              <w:t xml:space="preserve"> </w:t>
            </w:r>
            <w:r>
              <w:rPr>
                <w:sz w:val="20"/>
              </w:rPr>
              <w:t>банкротстве третьих лиц или блокировке активов Клиентов на счетах третьих лиц, если услуги / счета указанных третьих лиц использованы для исполнения поручений Клиентов в рамках Регламента, отсутствует.</w:t>
            </w:r>
          </w:p>
          <w:p w14:paraId="52EA5B9F" w14:textId="77777777" w:rsidR="00BD24A3" w:rsidRDefault="00000000">
            <w:pPr>
              <w:pStyle w:val="TableParagraph"/>
              <w:spacing w:line="242" w:lineRule="auto"/>
              <w:ind w:left="107" w:right="122"/>
              <w:rPr>
                <w:sz w:val="20"/>
              </w:rPr>
            </w:pPr>
            <w:r>
              <w:rPr>
                <w:sz w:val="20"/>
              </w:rPr>
              <w:t>Брокер не несет ответственность: за частичное или полное неисполнение обязательств</w:t>
            </w:r>
            <w:r>
              <w:rPr>
                <w:spacing w:val="-5"/>
                <w:sz w:val="20"/>
              </w:rPr>
              <w:t xml:space="preserve"> </w:t>
            </w:r>
            <w:r>
              <w:rPr>
                <w:sz w:val="20"/>
              </w:rPr>
              <w:t>по</w:t>
            </w:r>
            <w:r>
              <w:rPr>
                <w:spacing w:val="-5"/>
                <w:sz w:val="20"/>
              </w:rPr>
              <w:t xml:space="preserve"> </w:t>
            </w:r>
            <w:r>
              <w:rPr>
                <w:sz w:val="20"/>
              </w:rPr>
              <w:t>Регламенту,</w:t>
            </w:r>
            <w:r>
              <w:rPr>
                <w:spacing w:val="-6"/>
                <w:sz w:val="20"/>
              </w:rPr>
              <w:t xml:space="preserve"> </w:t>
            </w:r>
            <w:r>
              <w:rPr>
                <w:sz w:val="20"/>
              </w:rPr>
              <w:t>если</w:t>
            </w:r>
            <w:r>
              <w:rPr>
                <w:spacing w:val="-6"/>
                <w:sz w:val="20"/>
              </w:rPr>
              <w:t xml:space="preserve"> </w:t>
            </w:r>
            <w:r>
              <w:rPr>
                <w:sz w:val="20"/>
              </w:rPr>
              <w:t>оно</w:t>
            </w:r>
            <w:r>
              <w:rPr>
                <w:spacing w:val="-5"/>
                <w:sz w:val="20"/>
              </w:rPr>
              <w:t xml:space="preserve"> </w:t>
            </w:r>
            <w:r>
              <w:rPr>
                <w:sz w:val="20"/>
              </w:rPr>
              <w:t>явилось</w:t>
            </w:r>
            <w:r>
              <w:rPr>
                <w:spacing w:val="-6"/>
                <w:sz w:val="20"/>
              </w:rPr>
              <w:t xml:space="preserve"> </w:t>
            </w:r>
            <w:r>
              <w:rPr>
                <w:sz w:val="20"/>
              </w:rPr>
              <w:t>следствием</w:t>
            </w:r>
            <w:r>
              <w:rPr>
                <w:spacing w:val="-5"/>
                <w:sz w:val="20"/>
              </w:rPr>
              <w:t xml:space="preserve"> </w:t>
            </w:r>
            <w:r>
              <w:rPr>
                <w:sz w:val="20"/>
              </w:rPr>
              <w:t>обстоятельств непреодолимой силы; за соблюдение Клиентом налогового законодательства РФ и/или иного государства и подачу 3</w:t>
            </w:r>
            <w:r>
              <w:rPr>
                <w:rFonts w:ascii="Arial MT" w:hAnsi="Arial MT"/>
                <w:sz w:val="20"/>
              </w:rPr>
              <w:t>-</w:t>
            </w:r>
            <w:r>
              <w:rPr>
                <w:sz w:val="20"/>
              </w:rPr>
              <w:t>НДФЛ (если применимо). При совершении Клиентом операций с иностранными активами Брокер не участвует в проведении анализа и контроля по</w:t>
            </w:r>
          </w:p>
          <w:p w14:paraId="03C9B629" w14:textId="77777777" w:rsidR="00BD24A3" w:rsidRDefault="00000000">
            <w:pPr>
              <w:pStyle w:val="TableParagraph"/>
              <w:spacing w:line="230" w:lineRule="atLeast"/>
              <w:ind w:left="107" w:right="122" w:hanging="1"/>
              <w:rPr>
                <w:sz w:val="20"/>
              </w:rPr>
            </w:pPr>
            <w:r>
              <w:rPr>
                <w:sz w:val="20"/>
              </w:rPr>
              <w:t>наличию</w:t>
            </w:r>
            <w:r>
              <w:rPr>
                <w:spacing w:val="-10"/>
                <w:sz w:val="20"/>
              </w:rPr>
              <w:t xml:space="preserve"> </w:t>
            </w:r>
            <w:r>
              <w:rPr>
                <w:sz w:val="20"/>
              </w:rPr>
              <w:t>или</w:t>
            </w:r>
            <w:r>
              <w:rPr>
                <w:spacing w:val="-9"/>
                <w:sz w:val="20"/>
              </w:rPr>
              <w:t xml:space="preserve"> </w:t>
            </w:r>
            <w:r>
              <w:rPr>
                <w:sz w:val="20"/>
              </w:rPr>
              <w:t>отсутствию</w:t>
            </w:r>
            <w:r>
              <w:rPr>
                <w:spacing w:val="-10"/>
                <w:sz w:val="20"/>
              </w:rPr>
              <w:t xml:space="preserve"> </w:t>
            </w:r>
            <w:r>
              <w:rPr>
                <w:sz w:val="20"/>
              </w:rPr>
              <w:t>в</w:t>
            </w:r>
            <w:r>
              <w:rPr>
                <w:spacing w:val="-9"/>
                <w:sz w:val="20"/>
              </w:rPr>
              <w:t xml:space="preserve"> </w:t>
            </w:r>
            <w:r>
              <w:rPr>
                <w:sz w:val="20"/>
              </w:rPr>
              <w:t>отношении</w:t>
            </w:r>
            <w:r>
              <w:rPr>
                <w:spacing w:val="-10"/>
                <w:sz w:val="20"/>
              </w:rPr>
              <w:t xml:space="preserve"> </w:t>
            </w:r>
            <w:r>
              <w:rPr>
                <w:sz w:val="20"/>
              </w:rPr>
              <w:t>Клиента</w:t>
            </w:r>
            <w:r>
              <w:rPr>
                <w:spacing w:val="-9"/>
                <w:sz w:val="20"/>
              </w:rPr>
              <w:t xml:space="preserve"> </w:t>
            </w:r>
            <w:r>
              <w:rPr>
                <w:sz w:val="20"/>
              </w:rPr>
              <w:t>законодательно установленных мер ограничительного характера.</w:t>
            </w:r>
          </w:p>
        </w:tc>
      </w:tr>
      <w:tr w:rsidR="00BD24A3" w14:paraId="405FC03F" w14:textId="77777777">
        <w:trPr>
          <w:trHeight w:val="4825"/>
        </w:trPr>
        <w:tc>
          <w:tcPr>
            <w:tcW w:w="455" w:type="dxa"/>
          </w:tcPr>
          <w:p w14:paraId="6CB5C130" w14:textId="77777777" w:rsidR="00BD24A3" w:rsidRDefault="00000000">
            <w:pPr>
              <w:pStyle w:val="TableParagraph"/>
              <w:spacing w:line="227" w:lineRule="exact"/>
              <w:ind w:left="10"/>
              <w:jc w:val="center"/>
              <w:rPr>
                <w:sz w:val="20"/>
              </w:rPr>
            </w:pPr>
            <w:r>
              <w:rPr>
                <w:rFonts w:ascii="Arial MT"/>
                <w:spacing w:val="-5"/>
                <w:sz w:val="20"/>
              </w:rPr>
              <w:t>1</w:t>
            </w:r>
            <w:r>
              <w:rPr>
                <w:spacing w:val="-5"/>
                <w:sz w:val="20"/>
              </w:rPr>
              <w:t>4</w:t>
            </w:r>
          </w:p>
        </w:tc>
        <w:tc>
          <w:tcPr>
            <w:tcW w:w="2209" w:type="dxa"/>
          </w:tcPr>
          <w:p w14:paraId="13C1493F" w14:textId="77777777" w:rsidR="00BD24A3" w:rsidRDefault="00000000">
            <w:pPr>
              <w:pStyle w:val="TableParagraph"/>
              <w:spacing w:line="244" w:lineRule="auto"/>
              <w:ind w:left="107" w:right="332"/>
              <w:rPr>
                <w:sz w:val="20"/>
              </w:rPr>
            </w:pPr>
            <w:r>
              <w:rPr>
                <w:spacing w:val="-2"/>
                <w:sz w:val="20"/>
              </w:rPr>
              <w:t>Осуществление брокером</w:t>
            </w:r>
            <w:r>
              <w:rPr>
                <w:spacing w:val="-12"/>
                <w:sz w:val="20"/>
              </w:rPr>
              <w:t xml:space="preserve"> </w:t>
            </w:r>
            <w:r>
              <w:rPr>
                <w:spacing w:val="-2"/>
                <w:sz w:val="20"/>
              </w:rPr>
              <w:t xml:space="preserve">функций </w:t>
            </w:r>
            <w:r>
              <w:rPr>
                <w:sz w:val="20"/>
              </w:rPr>
              <w:t>налогового агента</w:t>
            </w:r>
          </w:p>
        </w:tc>
        <w:tc>
          <w:tcPr>
            <w:tcW w:w="7401" w:type="dxa"/>
          </w:tcPr>
          <w:p w14:paraId="7923C4A2" w14:textId="77777777" w:rsidR="00BD24A3" w:rsidRDefault="00000000">
            <w:pPr>
              <w:pStyle w:val="TableParagraph"/>
              <w:spacing w:line="242" w:lineRule="auto"/>
              <w:ind w:left="106" w:right="122" w:firstLine="1"/>
              <w:rPr>
                <w:sz w:val="20"/>
              </w:rPr>
            </w:pPr>
            <w:r>
              <w:rPr>
                <w:sz w:val="20"/>
              </w:rPr>
              <w:t>Брокер</w:t>
            </w:r>
            <w:r>
              <w:rPr>
                <w:spacing w:val="-9"/>
                <w:sz w:val="20"/>
              </w:rPr>
              <w:t xml:space="preserve"> </w:t>
            </w:r>
            <w:r>
              <w:rPr>
                <w:sz w:val="20"/>
              </w:rPr>
              <w:t>на</w:t>
            </w:r>
            <w:r>
              <w:rPr>
                <w:spacing w:val="-10"/>
                <w:sz w:val="20"/>
              </w:rPr>
              <w:t xml:space="preserve"> </w:t>
            </w:r>
            <w:r>
              <w:rPr>
                <w:sz w:val="20"/>
              </w:rPr>
              <w:t>основании</w:t>
            </w:r>
            <w:r>
              <w:rPr>
                <w:spacing w:val="-10"/>
                <w:sz w:val="20"/>
              </w:rPr>
              <w:t xml:space="preserve"> </w:t>
            </w:r>
            <w:r>
              <w:rPr>
                <w:sz w:val="20"/>
              </w:rPr>
              <w:t>подпункта</w:t>
            </w:r>
            <w:r>
              <w:rPr>
                <w:spacing w:val="-9"/>
                <w:sz w:val="20"/>
              </w:rPr>
              <w:t xml:space="preserve"> </w:t>
            </w:r>
            <w:r>
              <w:rPr>
                <w:sz w:val="20"/>
              </w:rPr>
              <w:t>1</w:t>
            </w:r>
            <w:r>
              <w:rPr>
                <w:spacing w:val="-10"/>
                <w:sz w:val="20"/>
              </w:rPr>
              <w:t xml:space="preserve"> </w:t>
            </w:r>
            <w:r>
              <w:rPr>
                <w:sz w:val="20"/>
              </w:rPr>
              <w:t>пункта</w:t>
            </w:r>
            <w:r>
              <w:rPr>
                <w:spacing w:val="-9"/>
                <w:sz w:val="20"/>
              </w:rPr>
              <w:t xml:space="preserve"> </w:t>
            </w:r>
            <w:r>
              <w:rPr>
                <w:sz w:val="20"/>
              </w:rPr>
              <w:t>2</w:t>
            </w:r>
            <w:r>
              <w:rPr>
                <w:spacing w:val="-10"/>
                <w:sz w:val="20"/>
              </w:rPr>
              <w:t xml:space="preserve"> </w:t>
            </w:r>
            <w:r>
              <w:rPr>
                <w:sz w:val="20"/>
              </w:rPr>
              <w:t>статьи</w:t>
            </w:r>
            <w:r>
              <w:rPr>
                <w:spacing w:val="-11"/>
                <w:sz w:val="20"/>
              </w:rPr>
              <w:t xml:space="preserve"> </w:t>
            </w:r>
            <w:r>
              <w:rPr>
                <w:sz w:val="20"/>
              </w:rPr>
              <w:t>226.1</w:t>
            </w:r>
            <w:r>
              <w:rPr>
                <w:spacing w:val="-9"/>
                <w:sz w:val="20"/>
              </w:rPr>
              <w:t xml:space="preserve"> </w:t>
            </w:r>
            <w:r>
              <w:rPr>
                <w:sz w:val="20"/>
              </w:rPr>
              <w:t>Налогового</w:t>
            </w:r>
            <w:r>
              <w:rPr>
                <w:spacing w:val="-10"/>
                <w:sz w:val="20"/>
              </w:rPr>
              <w:t xml:space="preserve"> </w:t>
            </w:r>
            <w:r>
              <w:rPr>
                <w:sz w:val="20"/>
              </w:rPr>
              <w:t xml:space="preserve">кодекса Российской Федерации (далее </w:t>
            </w:r>
            <w:r>
              <w:rPr>
                <w:rFonts w:ascii="Arial MT" w:hAnsi="Arial MT"/>
                <w:sz w:val="20"/>
              </w:rPr>
              <w:t xml:space="preserve">– </w:t>
            </w:r>
            <w:r>
              <w:rPr>
                <w:sz w:val="20"/>
              </w:rPr>
              <w:t>Кодекс), исполняет обязанности налогового агента, а именно исчисляет и уплачивает налог на доходы физических лиц при получении Клиентом доходов, указанных в пункте 2 статьи 226.1 Кодекса (доходов от осуществления операций (в том числе учитываемых на индивидуальном инвестиционном счете) с ценными бумагами, операций с производными финансовыми инструментами, при осуществлении выплат по ценным бумагам в целях статьи 226.1, а также статьи 214.1, статей 214.3, 214.4 и 214.9 Кодекса и доходов, полученных в виде материальной выгоды от осуществления указанных операций и определяемых в соответствии со статьей 212 Кодекса). В ряде случаев в соответствии с налоговым законодательством Российской Федерации Брокер не обязан исполнять функции налогового агента. В этих случаях Клиенту, который является налоговым резидентом РФ, необходимо самостоятельно подать декларацию 3</w:t>
            </w:r>
            <w:r>
              <w:rPr>
                <w:rFonts w:ascii="Arial MT" w:hAnsi="Arial MT"/>
                <w:sz w:val="20"/>
              </w:rPr>
              <w:t>-</w:t>
            </w:r>
            <w:r>
              <w:rPr>
                <w:sz w:val="20"/>
              </w:rPr>
              <w:t>НДФЛ, например, при получении дохода у зарубежного брокера, при получении дохода от операций с иностранной валютой; при получении дивидендов по акциям иностранных компаний; при переносе убытков прошлых лет; при сальдировании финансовых результатов, полученных по операциям, совершенным разными брокерами, в случае невозможности удержания Брокером НДФЛ</w:t>
            </w:r>
          </w:p>
          <w:p w14:paraId="6C3B7761" w14:textId="77777777" w:rsidR="00BD24A3" w:rsidRDefault="00000000">
            <w:pPr>
              <w:pStyle w:val="TableParagraph"/>
              <w:spacing w:before="19" w:line="206" w:lineRule="exact"/>
              <w:ind w:left="107"/>
              <w:rPr>
                <w:sz w:val="20"/>
              </w:rPr>
            </w:pPr>
            <w:r>
              <w:rPr>
                <w:sz w:val="20"/>
              </w:rPr>
              <w:t>по</w:t>
            </w:r>
            <w:r>
              <w:rPr>
                <w:spacing w:val="-8"/>
                <w:sz w:val="20"/>
              </w:rPr>
              <w:t xml:space="preserve"> </w:t>
            </w:r>
            <w:r>
              <w:rPr>
                <w:sz w:val="20"/>
              </w:rPr>
              <w:t>операциям</w:t>
            </w:r>
            <w:r>
              <w:rPr>
                <w:spacing w:val="-7"/>
                <w:sz w:val="20"/>
              </w:rPr>
              <w:t xml:space="preserve"> </w:t>
            </w:r>
            <w:r>
              <w:rPr>
                <w:spacing w:val="-2"/>
                <w:sz w:val="20"/>
              </w:rPr>
              <w:t>Клиента.</w:t>
            </w:r>
          </w:p>
        </w:tc>
      </w:tr>
      <w:tr w:rsidR="00BD24A3" w14:paraId="3B5A418A" w14:textId="77777777">
        <w:trPr>
          <w:trHeight w:val="2298"/>
        </w:trPr>
        <w:tc>
          <w:tcPr>
            <w:tcW w:w="455" w:type="dxa"/>
          </w:tcPr>
          <w:p w14:paraId="345EFC0A" w14:textId="77777777" w:rsidR="00BD24A3" w:rsidRDefault="00000000">
            <w:pPr>
              <w:pStyle w:val="TableParagraph"/>
              <w:spacing w:line="229" w:lineRule="exact"/>
              <w:ind w:left="10"/>
              <w:jc w:val="center"/>
              <w:rPr>
                <w:rFonts w:ascii="Arial MT"/>
                <w:sz w:val="20"/>
              </w:rPr>
            </w:pPr>
            <w:r>
              <w:rPr>
                <w:rFonts w:ascii="Arial MT"/>
                <w:spacing w:val="-5"/>
                <w:sz w:val="20"/>
              </w:rPr>
              <w:t>15</w:t>
            </w:r>
          </w:p>
        </w:tc>
        <w:tc>
          <w:tcPr>
            <w:tcW w:w="2209" w:type="dxa"/>
          </w:tcPr>
          <w:p w14:paraId="3AF7EC97" w14:textId="77777777" w:rsidR="00BD24A3" w:rsidRDefault="00000000">
            <w:pPr>
              <w:pStyle w:val="TableParagraph"/>
              <w:spacing w:before="2" w:line="244" w:lineRule="auto"/>
              <w:ind w:left="107" w:right="248"/>
              <w:rPr>
                <w:sz w:val="20"/>
              </w:rPr>
            </w:pPr>
            <w:r>
              <w:rPr>
                <w:sz w:val="20"/>
              </w:rPr>
              <w:t xml:space="preserve">О способах и </w:t>
            </w:r>
            <w:r>
              <w:rPr>
                <w:spacing w:val="-2"/>
                <w:sz w:val="20"/>
              </w:rPr>
              <w:t xml:space="preserve">адресах направления </w:t>
            </w:r>
            <w:r>
              <w:rPr>
                <w:sz w:val="20"/>
              </w:rPr>
              <w:t>обращений</w:t>
            </w:r>
            <w:r>
              <w:rPr>
                <w:spacing w:val="-14"/>
                <w:sz w:val="20"/>
              </w:rPr>
              <w:t xml:space="preserve"> </w:t>
            </w:r>
            <w:r>
              <w:rPr>
                <w:sz w:val="20"/>
              </w:rPr>
              <w:t>(жалоб)</w:t>
            </w:r>
          </w:p>
        </w:tc>
        <w:tc>
          <w:tcPr>
            <w:tcW w:w="7401" w:type="dxa"/>
          </w:tcPr>
          <w:p w14:paraId="543C3858" w14:textId="77777777" w:rsidR="00BD24A3" w:rsidRDefault="00000000">
            <w:pPr>
              <w:pStyle w:val="TableParagraph"/>
              <w:spacing w:before="2"/>
              <w:ind w:left="107"/>
              <w:rPr>
                <w:sz w:val="20"/>
              </w:rPr>
            </w:pPr>
            <w:r>
              <w:rPr>
                <w:sz w:val="20"/>
              </w:rPr>
              <w:t>Вы</w:t>
            </w:r>
            <w:r>
              <w:rPr>
                <w:spacing w:val="-7"/>
                <w:sz w:val="20"/>
              </w:rPr>
              <w:t xml:space="preserve"> </w:t>
            </w:r>
            <w:r>
              <w:rPr>
                <w:sz w:val="20"/>
              </w:rPr>
              <w:t>можете</w:t>
            </w:r>
            <w:r>
              <w:rPr>
                <w:spacing w:val="-6"/>
                <w:sz w:val="20"/>
              </w:rPr>
              <w:t xml:space="preserve"> </w:t>
            </w:r>
            <w:r>
              <w:rPr>
                <w:sz w:val="20"/>
              </w:rPr>
              <w:t>направить</w:t>
            </w:r>
            <w:r>
              <w:rPr>
                <w:spacing w:val="-6"/>
                <w:sz w:val="20"/>
              </w:rPr>
              <w:t xml:space="preserve"> </w:t>
            </w:r>
            <w:r>
              <w:rPr>
                <w:sz w:val="20"/>
              </w:rPr>
              <w:t>обращение</w:t>
            </w:r>
            <w:r>
              <w:rPr>
                <w:spacing w:val="-6"/>
                <w:sz w:val="20"/>
              </w:rPr>
              <w:t xml:space="preserve"> </w:t>
            </w:r>
            <w:r>
              <w:rPr>
                <w:sz w:val="20"/>
              </w:rPr>
              <w:t>(жалобу):</w:t>
            </w:r>
            <w:r>
              <w:rPr>
                <w:spacing w:val="-8"/>
                <w:sz w:val="20"/>
              </w:rPr>
              <w:t xml:space="preserve"> </w:t>
            </w:r>
            <w:r>
              <w:rPr>
                <w:sz w:val="20"/>
              </w:rPr>
              <w:t>Непосредственно</w:t>
            </w:r>
            <w:r>
              <w:rPr>
                <w:spacing w:val="-7"/>
                <w:sz w:val="20"/>
              </w:rPr>
              <w:t xml:space="preserve"> </w:t>
            </w:r>
            <w:r>
              <w:rPr>
                <w:sz w:val="20"/>
              </w:rPr>
              <w:t>в</w:t>
            </w:r>
            <w:r>
              <w:rPr>
                <w:spacing w:val="-6"/>
                <w:sz w:val="20"/>
              </w:rPr>
              <w:t xml:space="preserve"> </w:t>
            </w:r>
            <w:r>
              <w:rPr>
                <w:sz w:val="20"/>
              </w:rPr>
              <w:t>офисе</w:t>
            </w:r>
            <w:r>
              <w:rPr>
                <w:spacing w:val="-6"/>
                <w:sz w:val="20"/>
              </w:rPr>
              <w:t xml:space="preserve"> </w:t>
            </w:r>
            <w:r>
              <w:rPr>
                <w:spacing w:val="-5"/>
                <w:sz w:val="20"/>
              </w:rPr>
              <w:t>ООО</w:t>
            </w:r>
          </w:p>
          <w:p w14:paraId="254A597E" w14:textId="77777777" w:rsidR="00BD24A3" w:rsidRDefault="00000000">
            <w:pPr>
              <w:pStyle w:val="TableParagraph"/>
              <w:spacing w:before="4" w:line="242" w:lineRule="auto"/>
              <w:ind w:left="107" w:right="162"/>
              <w:rPr>
                <w:sz w:val="20"/>
              </w:rPr>
            </w:pPr>
            <w:r>
              <w:rPr>
                <w:sz w:val="20"/>
              </w:rPr>
              <w:t>«РУСЬ</w:t>
            </w:r>
            <w:r>
              <w:rPr>
                <w:spacing w:val="-14"/>
                <w:sz w:val="20"/>
              </w:rPr>
              <w:t xml:space="preserve"> </w:t>
            </w:r>
            <w:r>
              <w:rPr>
                <w:sz w:val="20"/>
              </w:rPr>
              <w:t>КАПИТАЛ»;</w:t>
            </w:r>
            <w:r>
              <w:rPr>
                <w:spacing w:val="-13"/>
                <w:sz w:val="20"/>
              </w:rPr>
              <w:t xml:space="preserve"> </w:t>
            </w:r>
            <w:r>
              <w:rPr>
                <w:sz w:val="20"/>
              </w:rPr>
              <w:t>Письмом/заказным</w:t>
            </w:r>
            <w:r>
              <w:rPr>
                <w:spacing w:val="-13"/>
                <w:sz w:val="20"/>
              </w:rPr>
              <w:t xml:space="preserve"> </w:t>
            </w:r>
            <w:r>
              <w:rPr>
                <w:sz w:val="20"/>
              </w:rPr>
              <w:t>письмом</w:t>
            </w:r>
            <w:r>
              <w:rPr>
                <w:spacing w:val="-14"/>
                <w:sz w:val="20"/>
              </w:rPr>
              <w:t xml:space="preserve"> </w:t>
            </w:r>
            <w:r>
              <w:rPr>
                <w:sz w:val="20"/>
              </w:rPr>
              <w:t>(Почтовый</w:t>
            </w:r>
            <w:r>
              <w:rPr>
                <w:spacing w:val="-13"/>
                <w:sz w:val="20"/>
              </w:rPr>
              <w:t xml:space="preserve"> </w:t>
            </w:r>
            <w:r>
              <w:rPr>
                <w:sz w:val="20"/>
              </w:rPr>
              <w:t>адрес:</w:t>
            </w:r>
            <w:r>
              <w:rPr>
                <w:spacing w:val="-13"/>
                <w:sz w:val="20"/>
              </w:rPr>
              <w:t xml:space="preserve"> </w:t>
            </w:r>
            <w:r>
              <w:rPr>
                <w:sz w:val="20"/>
              </w:rPr>
              <w:t>123610</w:t>
            </w:r>
            <w:r>
              <w:rPr>
                <w:spacing w:val="-13"/>
                <w:sz w:val="20"/>
              </w:rPr>
              <w:t xml:space="preserve"> </w:t>
            </w:r>
            <w:r>
              <w:rPr>
                <w:sz w:val="20"/>
              </w:rPr>
              <w:t xml:space="preserve">г. Москва, Краснопресненская наб., 12); С авторизованного адреса электронной почты на адрес электронной почты ООО «РУСЬ КАПИТАЛ»: </w:t>
            </w:r>
            <w:r>
              <w:rPr>
                <w:rFonts w:ascii="Arial MT" w:hAnsi="Arial MT"/>
                <w:sz w:val="20"/>
                <w:u w:val="single"/>
              </w:rPr>
              <w:t>info</w:t>
            </w:r>
            <w:hyperlink r:id="rId18">
              <w:r w:rsidR="00BD24A3">
                <w:rPr>
                  <w:rFonts w:ascii="Arial MT" w:hAnsi="Arial MT"/>
                  <w:sz w:val="20"/>
                  <w:u w:val="single"/>
                </w:rPr>
                <w:t>@rus</w:t>
              </w:r>
              <w:r w:rsidR="00BD24A3">
                <w:rPr>
                  <w:sz w:val="20"/>
                  <w:u w:val="single"/>
                </w:rPr>
                <w:t>.c</w:t>
              </w:r>
              <w:r w:rsidR="00BD24A3">
                <w:rPr>
                  <w:rFonts w:ascii="Arial MT" w:hAnsi="Arial MT"/>
                  <w:sz w:val="20"/>
                  <w:u w:val="single"/>
                </w:rPr>
                <w:t>apital</w:t>
              </w:r>
            </w:hyperlink>
            <w:r>
              <w:rPr>
                <w:rFonts w:ascii="Arial MT" w:hAnsi="Arial MT"/>
                <w:sz w:val="20"/>
              </w:rPr>
              <w:t xml:space="preserve"> </w:t>
            </w:r>
            <w:r>
              <w:rPr>
                <w:sz w:val="20"/>
              </w:rPr>
              <w:t>(С указанием в теме письма "Жалоба" или "Обращение") Также Вы можете направить жалобу (обращение)</w:t>
            </w:r>
            <w:r>
              <w:rPr>
                <w:spacing w:val="-1"/>
                <w:sz w:val="20"/>
              </w:rPr>
              <w:t xml:space="preserve"> </w:t>
            </w:r>
            <w:r>
              <w:rPr>
                <w:sz w:val="20"/>
              </w:rPr>
              <w:t>о возможном</w:t>
            </w:r>
            <w:r>
              <w:rPr>
                <w:spacing w:val="-1"/>
                <w:sz w:val="20"/>
              </w:rPr>
              <w:t xml:space="preserve"> </w:t>
            </w:r>
            <w:r>
              <w:rPr>
                <w:sz w:val="20"/>
              </w:rPr>
              <w:t>нарушении брокером требований законодательства Российской Федерации о рынке ценных бумаг в Банк России, и о возможном нарушении базовых и</w:t>
            </w:r>
          </w:p>
          <w:p w14:paraId="3058023A" w14:textId="77777777" w:rsidR="00BD24A3" w:rsidRDefault="00000000">
            <w:pPr>
              <w:pStyle w:val="TableParagraph"/>
              <w:spacing w:line="230" w:lineRule="exact"/>
              <w:ind w:left="107" w:right="122"/>
              <w:rPr>
                <w:sz w:val="20"/>
              </w:rPr>
            </w:pPr>
            <w:r>
              <w:rPr>
                <w:sz w:val="20"/>
              </w:rPr>
              <w:t>внутренних</w:t>
            </w:r>
            <w:r>
              <w:rPr>
                <w:spacing w:val="-10"/>
                <w:sz w:val="20"/>
              </w:rPr>
              <w:t xml:space="preserve"> </w:t>
            </w:r>
            <w:r>
              <w:rPr>
                <w:sz w:val="20"/>
              </w:rPr>
              <w:t>стандартов</w:t>
            </w:r>
            <w:r>
              <w:rPr>
                <w:spacing w:val="-10"/>
                <w:sz w:val="20"/>
              </w:rPr>
              <w:t xml:space="preserve"> </w:t>
            </w:r>
            <w:r>
              <w:rPr>
                <w:sz w:val="20"/>
              </w:rPr>
              <w:t>саморегулируемой</w:t>
            </w:r>
            <w:r>
              <w:rPr>
                <w:spacing w:val="-11"/>
                <w:sz w:val="20"/>
              </w:rPr>
              <w:t xml:space="preserve"> </w:t>
            </w:r>
            <w:r>
              <w:rPr>
                <w:sz w:val="20"/>
              </w:rPr>
              <w:t>организации</w:t>
            </w:r>
            <w:r>
              <w:rPr>
                <w:spacing w:val="-11"/>
                <w:sz w:val="20"/>
              </w:rPr>
              <w:t xml:space="preserve"> </w:t>
            </w:r>
            <w:r>
              <w:rPr>
                <w:sz w:val="20"/>
              </w:rPr>
              <w:t>в</w:t>
            </w:r>
            <w:r>
              <w:rPr>
                <w:spacing w:val="-11"/>
                <w:sz w:val="20"/>
              </w:rPr>
              <w:t xml:space="preserve"> </w:t>
            </w:r>
            <w:r>
              <w:rPr>
                <w:sz w:val="20"/>
              </w:rPr>
              <w:t xml:space="preserve">сфере финансового рынка, объединяющей брокеров </w:t>
            </w:r>
            <w:r>
              <w:rPr>
                <w:rFonts w:ascii="Arial MT" w:hAnsi="Arial MT"/>
                <w:sz w:val="20"/>
              </w:rPr>
              <w:t xml:space="preserve">– </w:t>
            </w:r>
            <w:r>
              <w:rPr>
                <w:sz w:val="20"/>
              </w:rPr>
              <w:t>в НАУФОР.</w:t>
            </w:r>
          </w:p>
        </w:tc>
      </w:tr>
      <w:tr w:rsidR="00BD24A3" w14:paraId="5FED19EC" w14:textId="77777777">
        <w:trPr>
          <w:trHeight w:val="1150"/>
        </w:trPr>
        <w:tc>
          <w:tcPr>
            <w:tcW w:w="455" w:type="dxa"/>
          </w:tcPr>
          <w:p w14:paraId="10911624" w14:textId="77777777" w:rsidR="00BD24A3" w:rsidRDefault="00000000">
            <w:pPr>
              <w:pStyle w:val="TableParagraph"/>
              <w:spacing w:before="4"/>
              <w:ind w:left="10" w:right="2"/>
              <w:jc w:val="center"/>
              <w:rPr>
                <w:sz w:val="20"/>
              </w:rPr>
            </w:pPr>
            <w:r>
              <w:rPr>
                <w:spacing w:val="-5"/>
                <w:sz w:val="20"/>
              </w:rPr>
              <w:t>14</w:t>
            </w:r>
          </w:p>
        </w:tc>
        <w:tc>
          <w:tcPr>
            <w:tcW w:w="2209" w:type="dxa"/>
          </w:tcPr>
          <w:p w14:paraId="290B0FBD" w14:textId="77777777" w:rsidR="00BD24A3" w:rsidRDefault="00000000">
            <w:pPr>
              <w:pStyle w:val="TableParagraph"/>
              <w:spacing w:before="4" w:line="244" w:lineRule="auto"/>
              <w:ind w:left="107" w:right="518"/>
              <w:rPr>
                <w:sz w:val="20"/>
              </w:rPr>
            </w:pPr>
            <w:r>
              <w:rPr>
                <w:spacing w:val="-2"/>
                <w:sz w:val="20"/>
              </w:rPr>
              <w:t>Порядок урегулирования споров</w:t>
            </w:r>
          </w:p>
        </w:tc>
        <w:tc>
          <w:tcPr>
            <w:tcW w:w="7401" w:type="dxa"/>
          </w:tcPr>
          <w:p w14:paraId="28678307" w14:textId="77777777" w:rsidR="00BD24A3" w:rsidRDefault="00000000">
            <w:pPr>
              <w:pStyle w:val="TableParagraph"/>
              <w:spacing w:before="4" w:line="244" w:lineRule="auto"/>
              <w:ind w:left="107"/>
              <w:rPr>
                <w:sz w:val="20"/>
              </w:rPr>
            </w:pPr>
            <w:r>
              <w:rPr>
                <w:sz w:val="20"/>
              </w:rPr>
              <w:t>Все споры, возникающие в рамках Договора, стороны разрешают с соблюдением</w:t>
            </w:r>
            <w:r>
              <w:rPr>
                <w:spacing w:val="-14"/>
                <w:sz w:val="20"/>
              </w:rPr>
              <w:t xml:space="preserve"> </w:t>
            </w:r>
            <w:r>
              <w:rPr>
                <w:sz w:val="20"/>
              </w:rPr>
              <w:t>досудебного</w:t>
            </w:r>
            <w:r>
              <w:rPr>
                <w:spacing w:val="-13"/>
                <w:sz w:val="20"/>
              </w:rPr>
              <w:t xml:space="preserve"> </w:t>
            </w:r>
            <w:r>
              <w:rPr>
                <w:sz w:val="20"/>
              </w:rPr>
              <w:t>претензионного</w:t>
            </w:r>
            <w:r>
              <w:rPr>
                <w:spacing w:val="-13"/>
                <w:sz w:val="20"/>
              </w:rPr>
              <w:t xml:space="preserve"> </w:t>
            </w:r>
            <w:r>
              <w:rPr>
                <w:sz w:val="20"/>
              </w:rPr>
              <w:t>порядка</w:t>
            </w:r>
            <w:r>
              <w:rPr>
                <w:spacing w:val="-13"/>
                <w:sz w:val="20"/>
              </w:rPr>
              <w:t xml:space="preserve"> </w:t>
            </w:r>
            <w:r>
              <w:rPr>
                <w:sz w:val="20"/>
              </w:rPr>
              <w:t>урегулирования</w:t>
            </w:r>
            <w:r>
              <w:rPr>
                <w:spacing w:val="-14"/>
                <w:sz w:val="20"/>
              </w:rPr>
              <w:t xml:space="preserve"> </w:t>
            </w:r>
            <w:r>
              <w:rPr>
                <w:sz w:val="20"/>
              </w:rPr>
              <w:t>споров. При невозможности достичь согласия, спор передается на разрешение соответствующего суда по месту нахождения Брокера. К правоотношениям</w:t>
            </w:r>
          </w:p>
          <w:p w14:paraId="261A7451" w14:textId="77777777" w:rsidR="00BD24A3" w:rsidRDefault="00000000">
            <w:pPr>
              <w:pStyle w:val="TableParagraph"/>
              <w:spacing w:line="203" w:lineRule="exact"/>
              <w:ind w:left="107"/>
              <w:rPr>
                <w:sz w:val="20"/>
              </w:rPr>
            </w:pPr>
            <w:r>
              <w:rPr>
                <w:spacing w:val="-2"/>
                <w:sz w:val="20"/>
              </w:rPr>
              <w:t>Брокера</w:t>
            </w:r>
            <w:r>
              <w:rPr>
                <w:spacing w:val="2"/>
                <w:sz w:val="20"/>
              </w:rPr>
              <w:t xml:space="preserve"> </w:t>
            </w:r>
            <w:r>
              <w:rPr>
                <w:spacing w:val="-2"/>
                <w:sz w:val="20"/>
              </w:rPr>
              <w:t>и</w:t>
            </w:r>
            <w:r>
              <w:rPr>
                <w:spacing w:val="1"/>
                <w:sz w:val="20"/>
              </w:rPr>
              <w:t xml:space="preserve"> </w:t>
            </w:r>
            <w:r>
              <w:rPr>
                <w:spacing w:val="-2"/>
                <w:sz w:val="20"/>
              </w:rPr>
              <w:t>Клиентов</w:t>
            </w:r>
            <w:r>
              <w:rPr>
                <w:spacing w:val="2"/>
                <w:sz w:val="20"/>
              </w:rPr>
              <w:t xml:space="preserve"> </w:t>
            </w:r>
            <w:r>
              <w:rPr>
                <w:spacing w:val="-2"/>
                <w:sz w:val="20"/>
              </w:rPr>
              <w:t>применяется</w:t>
            </w:r>
            <w:r>
              <w:rPr>
                <w:spacing w:val="1"/>
                <w:sz w:val="20"/>
              </w:rPr>
              <w:t xml:space="preserve"> </w:t>
            </w:r>
            <w:r>
              <w:rPr>
                <w:spacing w:val="-2"/>
                <w:sz w:val="20"/>
              </w:rPr>
              <w:t>законодательство</w:t>
            </w:r>
            <w:r>
              <w:rPr>
                <w:spacing w:val="2"/>
                <w:sz w:val="20"/>
              </w:rPr>
              <w:t xml:space="preserve"> </w:t>
            </w:r>
            <w:r>
              <w:rPr>
                <w:spacing w:val="-2"/>
                <w:sz w:val="20"/>
              </w:rPr>
              <w:t>Российской</w:t>
            </w:r>
            <w:r>
              <w:rPr>
                <w:spacing w:val="1"/>
                <w:sz w:val="20"/>
              </w:rPr>
              <w:t xml:space="preserve"> </w:t>
            </w:r>
            <w:r>
              <w:rPr>
                <w:spacing w:val="-2"/>
                <w:sz w:val="20"/>
              </w:rPr>
              <w:t>Федерации.</w:t>
            </w:r>
          </w:p>
        </w:tc>
      </w:tr>
      <w:tr w:rsidR="00BD24A3" w14:paraId="0F64F8C1" w14:textId="77777777">
        <w:trPr>
          <w:trHeight w:val="1379"/>
        </w:trPr>
        <w:tc>
          <w:tcPr>
            <w:tcW w:w="455" w:type="dxa"/>
          </w:tcPr>
          <w:p w14:paraId="26084C0D" w14:textId="77777777" w:rsidR="00BD24A3" w:rsidRDefault="00000000">
            <w:pPr>
              <w:pStyle w:val="TableParagraph"/>
              <w:ind w:left="10"/>
              <w:jc w:val="center"/>
              <w:rPr>
                <w:rFonts w:ascii="Arial MT"/>
                <w:sz w:val="20"/>
              </w:rPr>
            </w:pPr>
            <w:r>
              <w:rPr>
                <w:rFonts w:ascii="Arial MT"/>
                <w:spacing w:val="-5"/>
                <w:sz w:val="20"/>
              </w:rPr>
              <w:t>15</w:t>
            </w:r>
          </w:p>
        </w:tc>
        <w:tc>
          <w:tcPr>
            <w:tcW w:w="2209" w:type="dxa"/>
          </w:tcPr>
          <w:p w14:paraId="275A55FB" w14:textId="77777777" w:rsidR="00BD24A3" w:rsidRDefault="00000000">
            <w:pPr>
              <w:pStyle w:val="TableParagraph"/>
              <w:spacing w:before="4" w:line="244" w:lineRule="auto"/>
              <w:ind w:left="107" w:right="518"/>
              <w:rPr>
                <w:sz w:val="20"/>
              </w:rPr>
            </w:pPr>
            <w:r>
              <w:rPr>
                <w:sz w:val="20"/>
              </w:rPr>
              <w:t xml:space="preserve">Срок действия, </w:t>
            </w:r>
            <w:r>
              <w:rPr>
                <w:spacing w:val="-2"/>
                <w:sz w:val="20"/>
              </w:rPr>
              <w:t>порядок</w:t>
            </w:r>
            <w:r>
              <w:rPr>
                <w:spacing w:val="-12"/>
                <w:sz w:val="20"/>
              </w:rPr>
              <w:t xml:space="preserve"> </w:t>
            </w:r>
            <w:r>
              <w:rPr>
                <w:spacing w:val="-2"/>
                <w:sz w:val="20"/>
              </w:rPr>
              <w:t>и</w:t>
            </w:r>
            <w:r>
              <w:rPr>
                <w:spacing w:val="-11"/>
                <w:sz w:val="20"/>
              </w:rPr>
              <w:t xml:space="preserve"> </w:t>
            </w:r>
            <w:r>
              <w:rPr>
                <w:spacing w:val="-2"/>
                <w:sz w:val="20"/>
              </w:rPr>
              <w:t xml:space="preserve">сроки расторжения </w:t>
            </w:r>
            <w:r>
              <w:rPr>
                <w:sz w:val="20"/>
              </w:rPr>
              <w:t xml:space="preserve">договора о </w:t>
            </w:r>
            <w:r>
              <w:rPr>
                <w:spacing w:val="-2"/>
                <w:sz w:val="20"/>
              </w:rPr>
              <w:t>брокерском</w:t>
            </w:r>
          </w:p>
          <w:p w14:paraId="4FA14E0E" w14:textId="77777777" w:rsidR="00BD24A3" w:rsidRDefault="00000000">
            <w:pPr>
              <w:pStyle w:val="TableParagraph"/>
              <w:spacing w:line="201" w:lineRule="exact"/>
              <w:ind w:left="107"/>
              <w:rPr>
                <w:sz w:val="20"/>
              </w:rPr>
            </w:pPr>
            <w:r>
              <w:rPr>
                <w:spacing w:val="-2"/>
                <w:sz w:val="20"/>
              </w:rPr>
              <w:t>обслуживании</w:t>
            </w:r>
          </w:p>
        </w:tc>
        <w:tc>
          <w:tcPr>
            <w:tcW w:w="7401" w:type="dxa"/>
          </w:tcPr>
          <w:p w14:paraId="7A3C610C" w14:textId="77777777" w:rsidR="00BD24A3" w:rsidRDefault="00000000">
            <w:pPr>
              <w:pStyle w:val="TableParagraph"/>
              <w:spacing w:before="4" w:line="244" w:lineRule="auto"/>
              <w:ind w:left="107"/>
              <w:rPr>
                <w:sz w:val="20"/>
              </w:rPr>
            </w:pPr>
            <w:r>
              <w:rPr>
                <w:sz w:val="20"/>
              </w:rPr>
              <w:t>Договор действует в течение одного года с момента его заключения сторонами. Срок предоставления услуг по настоящему Регламенту автоматически</w:t>
            </w:r>
            <w:r>
              <w:rPr>
                <w:spacing w:val="-3"/>
                <w:sz w:val="20"/>
              </w:rPr>
              <w:t xml:space="preserve"> </w:t>
            </w:r>
            <w:r>
              <w:rPr>
                <w:sz w:val="20"/>
              </w:rPr>
              <w:t>продлевается</w:t>
            </w:r>
            <w:r>
              <w:rPr>
                <w:spacing w:val="-3"/>
                <w:sz w:val="20"/>
              </w:rPr>
              <w:t xml:space="preserve"> </w:t>
            </w:r>
            <w:r>
              <w:rPr>
                <w:sz w:val="20"/>
              </w:rPr>
              <w:t>на</w:t>
            </w:r>
            <w:r>
              <w:rPr>
                <w:spacing w:val="-2"/>
                <w:sz w:val="20"/>
              </w:rPr>
              <w:t xml:space="preserve"> </w:t>
            </w:r>
            <w:r>
              <w:rPr>
                <w:sz w:val="20"/>
              </w:rPr>
              <w:t>каждый</w:t>
            </w:r>
            <w:r>
              <w:rPr>
                <w:spacing w:val="-3"/>
                <w:sz w:val="20"/>
              </w:rPr>
              <w:t xml:space="preserve"> </w:t>
            </w:r>
            <w:r>
              <w:rPr>
                <w:sz w:val="20"/>
              </w:rPr>
              <w:t>следующий</w:t>
            </w:r>
            <w:r>
              <w:rPr>
                <w:spacing w:val="-3"/>
                <w:sz w:val="20"/>
              </w:rPr>
              <w:t xml:space="preserve"> </w:t>
            </w:r>
            <w:r>
              <w:rPr>
                <w:sz w:val="20"/>
              </w:rPr>
              <w:t>календарный</w:t>
            </w:r>
            <w:r>
              <w:rPr>
                <w:spacing w:val="-3"/>
                <w:sz w:val="20"/>
              </w:rPr>
              <w:t xml:space="preserve"> </w:t>
            </w:r>
            <w:r>
              <w:rPr>
                <w:sz w:val="20"/>
              </w:rPr>
              <w:t>год,</w:t>
            </w:r>
            <w:r>
              <w:rPr>
                <w:spacing w:val="-3"/>
                <w:sz w:val="20"/>
              </w:rPr>
              <w:t xml:space="preserve"> </w:t>
            </w:r>
            <w:r>
              <w:rPr>
                <w:sz w:val="20"/>
              </w:rPr>
              <w:t>если ни</w:t>
            </w:r>
            <w:r>
              <w:rPr>
                <w:spacing w:val="-6"/>
                <w:sz w:val="20"/>
              </w:rPr>
              <w:t xml:space="preserve"> </w:t>
            </w:r>
            <w:r>
              <w:rPr>
                <w:sz w:val="20"/>
              </w:rPr>
              <w:t>одна</w:t>
            </w:r>
            <w:r>
              <w:rPr>
                <w:spacing w:val="-5"/>
                <w:sz w:val="20"/>
              </w:rPr>
              <w:t xml:space="preserve"> </w:t>
            </w:r>
            <w:r>
              <w:rPr>
                <w:sz w:val="20"/>
              </w:rPr>
              <w:t>из</w:t>
            </w:r>
            <w:r>
              <w:rPr>
                <w:spacing w:val="-5"/>
                <w:sz w:val="20"/>
              </w:rPr>
              <w:t xml:space="preserve"> </w:t>
            </w:r>
            <w:r>
              <w:rPr>
                <w:sz w:val="20"/>
              </w:rPr>
              <w:t>сторон</w:t>
            </w:r>
            <w:r>
              <w:rPr>
                <w:spacing w:val="-6"/>
                <w:sz w:val="20"/>
              </w:rPr>
              <w:t xml:space="preserve"> </w:t>
            </w:r>
            <w:r>
              <w:rPr>
                <w:sz w:val="20"/>
              </w:rPr>
              <w:t>не</w:t>
            </w:r>
            <w:r>
              <w:rPr>
                <w:spacing w:val="-5"/>
                <w:sz w:val="20"/>
              </w:rPr>
              <w:t xml:space="preserve"> </w:t>
            </w:r>
            <w:r>
              <w:rPr>
                <w:sz w:val="20"/>
              </w:rPr>
              <w:t>уведомит</w:t>
            </w:r>
            <w:r>
              <w:rPr>
                <w:spacing w:val="-5"/>
                <w:sz w:val="20"/>
              </w:rPr>
              <w:t xml:space="preserve"> </w:t>
            </w:r>
            <w:r>
              <w:rPr>
                <w:sz w:val="20"/>
              </w:rPr>
              <w:t>другую</w:t>
            </w:r>
            <w:r>
              <w:rPr>
                <w:spacing w:val="-6"/>
                <w:sz w:val="20"/>
              </w:rPr>
              <w:t xml:space="preserve"> </w:t>
            </w:r>
            <w:r>
              <w:rPr>
                <w:sz w:val="20"/>
              </w:rPr>
              <w:t>сторону</w:t>
            </w:r>
            <w:r>
              <w:rPr>
                <w:spacing w:val="-5"/>
                <w:sz w:val="20"/>
              </w:rPr>
              <w:t xml:space="preserve"> </w:t>
            </w:r>
            <w:r>
              <w:rPr>
                <w:sz w:val="20"/>
              </w:rPr>
              <w:t>об</w:t>
            </w:r>
            <w:r>
              <w:rPr>
                <w:spacing w:val="-6"/>
                <w:sz w:val="20"/>
              </w:rPr>
              <w:t xml:space="preserve"> </w:t>
            </w:r>
            <w:r>
              <w:rPr>
                <w:sz w:val="20"/>
              </w:rPr>
              <w:t>отказе</w:t>
            </w:r>
            <w:r>
              <w:rPr>
                <w:spacing w:val="-5"/>
                <w:sz w:val="20"/>
              </w:rPr>
              <w:t xml:space="preserve"> </w:t>
            </w:r>
            <w:r>
              <w:rPr>
                <w:sz w:val="20"/>
              </w:rPr>
              <w:t>от</w:t>
            </w:r>
            <w:r>
              <w:rPr>
                <w:spacing w:val="-5"/>
                <w:sz w:val="20"/>
              </w:rPr>
              <w:t xml:space="preserve"> </w:t>
            </w:r>
            <w:r>
              <w:rPr>
                <w:sz w:val="20"/>
              </w:rPr>
              <w:t>предоставления (приобретения) услуг по настоящему Регламенту не менее чем за десять</w:t>
            </w:r>
          </w:p>
          <w:p w14:paraId="79641420" w14:textId="77777777" w:rsidR="00BD24A3" w:rsidRDefault="00000000">
            <w:pPr>
              <w:pStyle w:val="TableParagraph"/>
              <w:spacing w:line="201" w:lineRule="exact"/>
              <w:ind w:left="107"/>
              <w:rPr>
                <w:sz w:val="20"/>
              </w:rPr>
            </w:pPr>
            <w:r>
              <w:rPr>
                <w:sz w:val="20"/>
              </w:rPr>
              <w:t>рабочих</w:t>
            </w:r>
            <w:r>
              <w:rPr>
                <w:spacing w:val="-5"/>
                <w:sz w:val="20"/>
              </w:rPr>
              <w:t xml:space="preserve"> </w:t>
            </w:r>
            <w:r>
              <w:rPr>
                <w:sz w:val="20"/>
              </w:rPr>
              <w:t>дней</w:t>
            </w:r>
            <w:r>
              <w:rPr>
                <w:spacing w:val="-6"/>
                <w:sz w:val="20"/>
              </w:rPr>
              <w:t xml:space="preserve"> </w:t>
            </w:r>
            <w:r>
              <w:rPr>
                <w:sz w:val="20"/>
              </w:rPr>
              <w:t>до</w:t>
            </w:r>
            <w:r>
              <w:rPr>
                <w:spacing w:val="-5"/>
                <w:sz w:val="20"/>
              </w:rPr>
              <w:t xml:space="preserve"> </w:t>
            </w:r>
            <w:r>
              <w:rPr>
                <w:sz w:val="20"/>
              </w:rPr>
              <w:t>предполагаемой</w:t>
            </w:r>
            <w:r>
              <w:rPr>
                <w:spacing w:val="-6"/>
                <w:sz w:val="20"/>
              </w:rPr>
              <w:t xml:space="preserve"> </w:t>
            </w:r>
            <w:r>
              <w:rPr>
                <w:sz w:val="20"/>
              </w:rPr>
              <w:t>даты</w:t>
            </w:r>
            <w:r>
              <w:rPr>
                <w:spacing w:val="-5"/>
                <w:sz w:val="20"/>
              </w:rPr>
              <w:t xml:space="preserve"> </w:t>
            </w:r>
            <w:r>
              <w:rPr>
                <w:spacing w:val="-2"/>
                <w:sz w:val="20"/>
              </w:rPr>
              <w:t>отказа.</w:t>
            </w:r>
          </w:p>
        </w:tc>
      </w:tr>
      <w:tr w:rsidR="00BD24A3" w14:paraId="09B6162F" w14:textId="77777777">
        <w:trPr>
          <w:trHeight w:val="229"/>
        </w:trPr>
        <w:tc>
          <w:tcPr>
            <w:tcW w:w="2664" w:type="dxa"/>
            <w:gridSpan w:val="2"/>
          </w:tcPr>
          <w:p w14:paraId="2FA7B199" w14:textId="77777777" w:rsidR="00BD24A3" w:rsidRDefault="00000000">
            <w:pPr>
              <w:pStyle w:val="TableParagraph"/>
              <w:spacing w:before="4" w:line="206" w:lineRule="exact"/>
              <w:ind w:left="107"/>
              <w:rPr>
                <w:sz w:val="20"/>
              </w:rPr>
            </w:pPr>
            <w:r>
              <w:rPr>
                <w:spacing w:val="-2"/>
                <w:sz w:val="20"/>
              </w:rPr>
              <w:t>Фамилия</w:t>
            </w:r>
            <w:r>
              <w:rPr>
                <w:spacing w:val="-7"/>
                <w:sz w:val="20"/>
              </w:rPr>
              <w:t xml:space="preserve"> </w:t>
            </w:r>
            <w:r>
              <w:rPr>
                <w:spacing w:val="-2"/>
                <w:sz w:val="20"/>
              </w:rPr>
              <w:t>Имя</w:t>
            </w:r>
            <w:r>
              <w:rPr>
                <w:spacing w:val="-6"/>
                <w:sz w:val="20"/>
              </w:rPr>
              <w:t xml:space="preserve"> </w:t>
            </w:r>
            <w:r>
              <w:rPr>
                <w:spacing w:val="-2"/>
                <w:sz w:val="20"/>
              </w:rPr>
              <w:t>Отчество</w:t>
            </w:r>
          </w:p>
        </w:tc>
        <w:tc>
          <w:tcPr>
            <w:tcW w:w="7401" w:type="dxa"/>
          </w:tcPr>
          <w:p w14:paraId="4F54F7DF" w14:textId="77777777" w:rsidR="00BD24A3" w:rsidRDefault="00BD24A3">
            <w:pPr>
              <w:pStyle w:val="TableParagraph"/>
              <w:rPr>
                <w:rFonts w:ascii="Times New Roman"/>
                <w:sz w:val="16"/>
              </w:rPr>
            </w:pPr>
          </w:p>
        </w:tc>
      </w:tr>
      <w:tr w:rsidR="00BD24A3" w14:paraId="2620E749" w14:textId="77777777">
        <w:trPr>
          <w:trHeight w:val="230"/>
        </w:trPr>
        <w:tc>
          <w:tcPr>
            <w:tcW w:w="2664" w:type="dxa"/>
            <w:gridSpan w:val="2"/>
          </w:tcPr>
          <w:p w14:paraId="297DB954" w14:textId="77777777" w:rsidR="00BD24A3" w:rsidRDefault="00000000">
            <w:pPr>
              <w:pStyle w:val="TableParagraph"/>
              <w:spacing w:before="4" w:line="206" w:lineRule="exact"/>
              <w:ind w:left="107"/>
              <w:rPr>
                <w:sz w:val="20"/>
              </w:rPr>
            </w:pPr>
            <w:r>
              <w:rPr>
                <w:spacing w:val="-2"/>
                <w:sz w:val="20"/>
              </w:rPr>
              <w:t>Подпись</w:t>
            </w:r>
          </w:p>
        </w:tc>
        <w:tc>
          <w:tcPr>
            <w:tcW w:w="7401" w:type="dxa"/>
          </w:tcPr>
          <w:p w14:paraId="573BA474" w14:textId="77777777" w:rsidR="00BD24A3" w:rsidRDefault="00BD24A3">
            <w:pPr>
              <w:pStyle w:val="TableParagraph"/>
              <w:rPr>
                <w:rFonts w:ascii="Times New Roman"/>
                <w:sz w:val="16"/>
              </w:rPr>
            </w:pPr>
          </w:p>
        </w:tc>
      </w:tr>
    </w:tbl>
    <w:p w14:paraId="575599A2" w14:textId="77777777" w:rsidR="0016599F" w:rsidRDefault="0016599F"/>
    <w:sectPr w:rsidR="0016599F">
      <w:pgSz w:w="11910" w:h="16840"/>
      <w:pgMar w:top="940" w:right="720" w:bottom="420" w:left="360" w:header="0" w:footer="1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5CE87" w14:textId="77777777" w:rsidR="00906CAA" w:rsidRDefault="00906CAA">
      <w:r>
        <w:separator/>
      </w:r>
    </w:p>
  </w:endnote>
  <w:endnote w:type="continuationSeparator" w:id="0">
    <w:p w14:paraId="14FC6A55" w14:textId="77777777" w:rsidR="00906CAA" w:rsidRDefault="0090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81CF" w14:textId="77777777" w:rsidR="00BD24A3" w:rsidRDefault="00000000">
    <w:pPr>
      <w:pStyle w:val="a3"/>
      <w:spacing w:line="14" w:lineRule="auto"/>
      <w:jc w:val="left"/>
    </w:pPr>
    <w:r>
      <w:rPr>
        <w:noProof/>
      </w:rPr>
      <mc:AlternateContent>
        <mc:Choice Requires="wps">
          <w:drawing>
            <wp:anchor distT="0" distB="0" distL="0" distR="0" simplePos="0" relativeHeight="484339712" behindDoc="1" locked="0" layoutInCell="1" allowOverlap="1" wp14:anchorId="3FA9125F" wp14:editId="5432A705">
              <wp:simplePos x="0" y="0"/>
              <wp:positionH relativeFrom="page">
                <wp:posOffset>7241501</wp:posOffset>
              </wp:positionH>
              <wp:positionV relativeFrom="page">
                <wp:posOffset>9705197</wp:posOffset>
              </wp:positionV>
              <wp:extent cx="19177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6370"/>
                      </a:xfrm>
                      <a:prstGeom prst="rect">
                        <a:avLst/>
                      </a:prstGeom>
                    </wps:spPr>
                    <wps:txbx>
                      <w:txbxContent>
                        <w:p w14:paraId="347996D0" w14:textId="77777777" w:rsidR="00BD24A3" w:rsidRDefault="00000000">
                          <w:pPr>
                            <w:pStyle w:val="a3"/>
                            <w:spacing w:before="12"/>
                            <w:ind w:left="2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3FA9125F" id="_x0000_t202" coordsize="21600,21600" o:spt="202" path="m,l,21600r21600,l21600,xe">
              <v:stroke joinstyle="miter"/>
              <v:path gradientshapeok="t" o:connecttype="rect"/>
            </v:shapetype>
            <v:shape id="Textbox 1" o:spid="_x0000_s1037" type="#_x0000_t202" style="position:absolute;margin-left:570.2pt;margin-top:764.2pt;width:15.1pt;height:13.1pt;z-index:-189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" filled="f" stroked="f">
              <v:textbox inset="0,0,0,0">
                <w:txbxContent>
                  <w:p w14:paraId="347996D0" w14:textId="77777777" w:rsidR="00BD24A3" w:rsidRDefault="00000000">
                    <w:pPr>
                      <w:pStyle w:val="a3"/>
                      <w:spacing w:before="12"/>
                      <w:ind w:left="2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01E4" w14:textId="77777777" w:rsidR="00BD24A3" w:rsidRDefault="00000000">
    <w:pPr>
      <w:pStyle w:val="a3"/>
      <w:spacing w:line="14" w:lineRule="auto"/>
      <w:jc w:val="left"/>
      <w:rPr>
        <w:sz w:val="13"/>
      </w:rPr>
    </w:pPr>
    <w:r>
      <w:rPr>
        <w:noProof/>
        <w:sz w:val="13"/>
      </w:rPr>
      <mc:AlternateContent>
        <mc:Choice Requires="wps">
          <w:drawing>
            <wp:anchor distT="0" distB="0" distL="0" distR="0" simplePos="0" relativeHeight="484340224" behindDoc="1" locked="0" layoutInCell="1" allowOverlap="1" wp14:anchorId="363E42DC" wp14:editId="0D97B5CF">
              <wp:simplePos x="0" y="0"/>
              <wp:positionH relativeFrom="page">
                <wp:posOffset>6925056</wp:posOffset>
              </wp:positionH>
              <wp:positionV relativeFrom="page">
                <wp:posOffset>10405522</wp:posOffset>
              </wp:positionV>
              <wp:extent cx="215900" cy="15367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53670"/>
                      </a:xfrm>
                      <a:prstGeom prst="rect">
                        <a:avLst/>
                      </a:prstGeom>
                    </wps:spPr>
                    <wps:txbx>
                      <w:txbxContent>
                        <w:p w14:paraId="61AB7381" w14:textId="77777777" w:rsidR="00BD24A3" w:rsidRDefault="00000000">
                          <w:pPr>
                            <w:spacing w:before="17"/>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85</w:t>
                          </w:r>
                          <w:r>
                            <w:rPr>
                              <w:spacing w:val="-5"/>
                              <w:sz w:val="18"/>
                            </w:rPr>
                            <w:fldChar w:fldCharType="end"/>
                          </w:r>
                        </w:p>
                      </w:txbxContent>
                    </wps:txbx>
                    <wps:bodyPr wrap="square" lIns="0" tIns="0" rIns="0" bIns="0" rtlCol="0">
                      <a:noAutofit/>
                    </wps:bodyPr>
                  </wps:wsp>
                </a:graphicData>
              </a:graphic>
            </wp:anchor>
          </w:drawing>
        </mc:Choice>
        <mc:Fallback>
          <w:pict>
            <v:shapetype w14:anchorId="363E42DC" id="_x0000_t202" coordsize="21600,21600" o:spt="202" path="m,l,21600r21600,l21600,xe">
              <v:stroke joinstyle="miter"/>
              <v:path gradientshapeok="t" o:connecttype="rect"/>
            </v:shapetype>
            <v:shape id="Textbox 43" o:spid="_x0000_s1038" type="#_x0000_t202" style="position:absolute;margin-left:545.3pt;margin-top:819.35pt;width:17pt;height:12.1pt;z-index:-189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" filled="f" stroked="f">
              <v:textbox inset="0,0,0,0">
                <w:txbxContent>
                  <w:p w14:paraId="61AB7381" w14:textId="77777777" w:rsidR="00BD24A3" w:rsidRDefault="00000000">
                    <w:pPr>
                      <w:spacing w:before="17"/>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85</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C758" w14:textId="77777777" w:rsidR="00906CAA" w:rsidRDefault="00906CAA">
      <w:r>
        <w:separator/>
      </w:r>
    </w:p>
  </w:footnote>
  <w:footnote w:type="continuationSeparator" w:id="0">
    <w:p w14:paraId="1F662C64" w14:textId="77777777" w:rsidR="00906CAA" w:rsidRDefault="00906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883"/>
    <w:multiLevelType w:val="multilevel"/>
    <w:tmpl w:val="FFACEEA0"/>
    <w:lvl w:ilvl="0">
      <w:start w:val="18"/>
      <w:numFmt w:val="decimal"/>
      <w:lvlText w:val="%1"/>
      <w:lvlJc w:val="left"/>
      <w:pPr>
        <w:ind w:left="1584" w:hanging="451"/>
      </w:pPr>
      <w:rPr>
        <w:rFonts w:hint="default"/>
        <w:lang w:val="ru-RU" w:eastAsia="en-US" w:bidi="ar-SA"/>
      </w:rPr>
    </w:lvl>
    <w:lvl w:ilvl="1">
      <w:start w:val="1"/>
      <w:numFmt w:val="decimal"/>
      <w:lvlText w:val="%1.%2."/>
      <w:lvlJc w:val="left"/>
      <w:pPr>
        <w:ind w:left="1584" w:hanging="451"/>
      </w:pPr>
      <w:rPr>
        <w:rFonts w:ascii="Microsoft Sans Serif" w:eastAsia="Microsoft Sans Serif" w:hAnsi="Microsoft Sans Serif" w:cs="Microsoft Sans Serif" w:hint="default"/>
        <w:b w:val="0"/>
        <w:bCs w:val="0"/>
        <w:i w:val="0"/>
        <w:iCs w:val="0"/>
        <w:spacing w:val="-1"/>
        <w:w w:val="100"/>
        <w:sz w:val="18"/>
        <w:szCs w:val="18"/>
        <w:lang w:val="ru-RU" w:eastAsia="en-US" w:bidi="ar-SA"/>
      </w:rPr>
    </w:lvl>
    <w:lvl w:ilvl="2">
      <w:numFmt w:val="bullet"/>
      <w:lvlText w:val="•"/>
      <w:lvlJc w:val="left"/>
      <w:pPr>
        <w:ind w:left="3712" w:hanging="451"/>
      </w:pPr>
      <w:rPr>
        <w:rFonts w:hint="default"/>
        <w:lang w:val="ru-RU" w:eastAsia="en-US" w:bidi="ar-SA"/>
      </w:rPr>
    </w:lvl>
    <w:lvl w:ilvl="3">
      <w:numFmt w:val="bullet"/>
      <w:lvlText w:val="•"/>
      <w:lvlJc w:val="left"/>
      <w:pPr>
        <w:ind w:left="4778" w:hanging="451"/>
      </w:pPr>
      <w:rPr>
        <w:rFonts w:hint="default"/>
        <w:lang w:val="ru-RU" w:eastAsia="en-US" w:bidi="ar-SA"/>
      </w:rPr>
    </w:lvl>
    <w:lvl w:ilvl="4">
      <w:numFmt w:val="bullet"/>
      <w:lvlText w:val="•"/>
      <w:lvlJc w:val="left"/>
      <w:pPr>
        <w:ind w:left="5844" w:hanging="451"/>
      </w:pPr>
      <w:rPr>
        <w:rFonts w:hint="default"/>
        <w:lang w:val="ru-RU" w:eastAsia="en-US" w:bidi="ar-SA"/>
      </w:rPr>
    </w:lvl>
    <w:lvl w:ilvl="5">
      <w:numFmt w:val="bullet"/>
      <w:lvlText w:val="•"/>
      <w:lvlJc w:val="left"/>
      <w:pPr>
        <w:ind w:left="6910" w:hanging="451"/>
      </w:pPr>
      <w:rPr>
        <w:rFonts w:hint="default"/>
        <w:lang w:val="ru-RU" w:eastAsia="en-US" w:bidi="ar-SA"/>
      </w:rPr>
    </w:lvl>
    <w:lvl w:ilvl="6">
      <w:numFmt w:val="bullet"/>
      <w:lvlText w:val="•"/>
      <w:lvlJc w:val="left"/>
      <w:pPr>
        <w:ind w:left="7976" w:hanging="451"/>
      </w:pPr>
      <w:rPr>
        <w:rFonts w:hint="default"/>
        <w:lang w:val="ru-RU" w:eastAsia="en-US" w:bidi="ar-SA"/>
      </w:rPr>
    </w:lvl>
    <w:lvl w:ilvl="7">
      <w:numFmt w:val="bullet"/>
      <w:lvlText w:val="•"/>
      <w:lvlJc w:val="left"/>
      <w:pPr>
        <w:ind w:left="9042" w:hanging="451"/>
      </w:pPr>
      <w:rPr>
        <w:rFonts w:hint="default"/>
        <w:lang w:val="ru-RU" w:eastAsia="en-US" w:bidi="ar-SA"/>
      </w:rPr>
    </w:lvl>
    <w:lvl w:ilvl="8">
      <w:numFmt w:val="bullet"/>
      <w:lvlText w:val="•"/>
      <w:lvlJc w:val="left"/>
      <w:pPr>
        <w:ind w:left="10108" w:hanging="451"/>
      </w:pPr>
      <w:rPr>
        <w:rFonts w:hint="default"/>
        <w:lang w:val="ru-RU" w:eastAsia="en-US" w:bidi="ar-SA"/>
      </w:rPr>
    </w:lvl>
  </w:abstractNum>
  <w:abstractNum w:abstractNumId="1" w15:restartNumberingAfterBreak="0">
    <w:nsid w:val="04723821"/>
    <w:multiLevelType w:val="multilevel"/>
    <w:tmpl w:val="EC9E0CDA"/>
    <w:lvl w:ilvl="0">
      <w:start w:val="16"/>
      <w:numFmt w:val="decimal"/>
      <w:lvlText w:val="%1"/>
      <w:lvlJc w:val="left"/>
      <w:pPr>
        <w:ind w:left="1584" w:hanging="451"/>
      </w:pPr>
      <w:rPr>
        <w:rFonts w:hint="default"/>
        <w:lang w:val="ru-RU" w:eastAsia="en-US" w:bidi="ar-SA"/>
      </w:rPr>
    </w:lvl>
    <w:lvl w:ilvl="1">
      <w:start w:val="1"/>
      <w:numFmt w:val="decimal"/>
      <w:lvlText w:val="%1.%2."/>
      <w:lvlJc w:val="left"/>
      <w:pPr>
        <w:ind w:left="1584" w:hanging="451"/>
      </w:pPr>
      <w:rPr>
        <w:rFonts w:ascii="Microsoft Sans Serif" w:eastAsia="Microsoft Sans Serif" w:hAnsi="Microsoft Sans Serif" w:cs="Microsoft Sans Serif" w:hint="default"/>
        <w:b w:val="0"/>
        <w:bCs w:val="0"/>
        <w:i w:val="0"/>
        <w:iCs w:val="0"/>
        <w:spacing w:val="-1"/>
        <w:w w:val="100"/>
        <w:sz w:val="18"/>
        <w:szCs w:val="18"/>
        <w:lang w:val="ru-RU" w:eastAsia="en-US" w:bidi="ar-SA"/>
      </w:rPr>
    </w:lvl>
    <w:lvl w:ilvl="2">
      <w:numFmt w:val="bullet"/>
      <w:lvlText w:val=""/>
      <w:lvlJc w:val="left"/>
      <w:pPr>
        <w:ind w:left="2213" w:hanging="360"/>
      </w:pPr>
      <w:rPr>
        <w:rFonts w:ascii="Symbol" w:eastAsia="Symbol" w:hAnsi="Symbol" w:cs="Symbol" w:hint="default"/>
        <w:b w:val="0"/>
        <w:bCs w:val="0"/>
        <w:i w:val="0"/>
        <w:iCs w:val="0"/>
        <w:spacing w:val="0"/>
        <w:w w:val="100"/>
        <w:sz w:val="20"/>
        <w:szCs w:val="20"/>
        <w:lang w:val="ru-RU" w:eastAsia="en-US" w:bidi="ar-SA"/>
      </w:rPr>
    </w:lvl>
    <w:lvl w:ilvl="3">
      <w:numFmt w:val="bullet"/>
      <w:lvlText w:val="•"/>
      <w:lvlJc w:val="left"/>
      <w:pPr>
        <w:ind w:left="3472" w:hanging="360"/>
      </w:pPr>
      <w:rPr>
        <w:rFonts w:hint="default"/>
        <w:lang w:val="ru-RU" w:eastAsia="en-US" w:bidi="ar-SA"/>
      </w:rPr>
    </w:lvl>
    <w:lvl w:ilvl="4">
      <w:numFmt w:val="bullet"/>
      <w:lvlText w:val="•"/>
      <w:lvlJc w:val="left"/>
      <w:pPr>
        <w:ind w:left="4725" w:hanging="360"/>
      </w:pPr>
      <w:rPr>
        <w:rFonts w:hint="default"/>
        <w:lang w:val="ru-RU" w:eastAsia="en-US" w:bidi="ar-SA"/>
      </w:rPr>
    </w:lvl>
    <w:lvl w:ilvl="5">
      <w:numFmt w:val="bullet"/>
      <w:lvlText w:val="•"/>
      <w:lvlJc w:val="left"/>
      <w:pPr>
        <w:ind w:left="5977" w:hanging="360"/>
      </w:pPr>
      <w:rPr>
        <w:rFonts w:hint="default"/>
        <w:lang w:val="ru-RU" w:eastAsia="en-US" w:bidi="ar-SA"/>
      </w:rPr>
    </w:lvl>
    <w:lvl w:ilvl="6">
      <w:numFmt w:val="bullet"/>
      <w:lvlText w:val="•"/>
      <w:lvlJc w:val="left"/>
      <w:pPr>
        <w:ind w:left="7230" w:hanging="360"/>
      </w:pPr>
      <w:rPr>
        <w:rFonts w:hint="default"/>
        <w:lang w:val="ru-RU" w:eastAsia="en-US" w:bidi="ar-SA"/>
      </w:rPr>
    </w:lvl>
    <w:lvl w:ilvl="7">
      <w:numFmt w:val="bullet"/>
      <w:lvlText w:val="•"/>
      <w:lvlJc w:val="left"/>
      <w:pPr>
        <w:ind w:left="8482" w:hanging="360"/>
      </w:pPr>
      <w:rPr>
        <w:rFonts w:hint="default"/>
        <w:lang w:val="ru-RU" w:eastAsia="en-US" w:bidi="ar-SA"/>
      </w:rPr>
    </w:lvl>
    <w:lvl w:ilvl="8">
      <w:numFmt w:val="bullet"/>
      <w:lvlText w:val="•"/>
      <w:lvlJc w:val="left"/>
      <w:pPr>
        <w:ind w:left="9735" w:hanging="360"/>
      </w:pPr>
      <w:rPr>
        <w:rFonts w:hint="default"/>
        <w:lang w:val="ru-RU" w:eastAsia="en-US" w:bidi="ar-SA"/>
      </w:rPr>
    </w:lvl>
  </w:abstractNum>
  <w:abstractNum w:abstractNumId="2" w15:restartNumberingAfterBreak="0">
    <w:nsid w:val="04834E20"/>
    <w:multiLevelType w:val="hybridMultilevel"/>
    <w:tmpl w:val="D2988DB6"/>
    <w:lvl w:ilvl="0" w:tplc="13F4B866">
      <w:numFmt w:val="bullet"/>
      <w:lvlText w:val=""/>
      <w:lvlJc w:val="left"/>
      <w:pPr>
        <w:ind w:left="1418" w:hanging="285"/>
      </w:pPr>
      <w:rPr>
        <w:rFonts w:ascii="Symbol" w:eastAsia="Symbol" w:hAnsi="Symbol" w:cs="Symbol" w:hint="default"/>
        <w:b w:val="0"/>
        <w:bCs w:val="0"/>
        <w:i w:val="0"/>
        <w:iCs w:val="0"/>
        <w:spacing w:val="0"/>
        <w:w w:val="100"/>
        <w:sz w:val="20"/>
        <w:szCs w:val="20"/>
        <w:lang w:val="ru-RU" w:eastAsia="en-US" w:bidi="ar-SA"/>
      </w:rPr>
    </w:lvl>
    <w:lvl w:ilvl="1" w:tplc="A05452F8">
      <w:numFmt w:val="bullet"/>
      <w:lvlText w:val="•"/>
      <w:lvlJc w:val="left"/>
      <w:pPr>
        <w:ind w:left="2502" w:hanging="285"/>
      </w:pPr>
      <w:rPr>
        <w:rFonts w:hint="default"/>
        <w:lang w:val="ru-RU" w:eastAsia="en-US" w:bidi="ar-SA"/>
      </w:rPr>
    </w:lvl>
    <w:lvl w:ilvl="2" w:tplc="47FAC8B8">
      <w:numFmt w:val="bullet"/>
      <w:lvlText w:val="•"/>
      <w:lvlJc w:val="left"/>
      <w:pPr>
        <w:ind w:left="3584" w:hanging="285"/>
      </w:pPr>
      <w:rPr>
        <w:rFonts w:hint="default"/>
        <w:lang w:val="ru-RU" w:eastAsia="en-US" w:bidi="ar-SA"/>
      </w:rPr>
    </w:lvl>
    <w:lvl w:ilvl="3" w:tplc="AE660A74">
      <w:numFmt w:val="bullet"/>
      <w:lvlText w:val="•"/>
      <w:lvlJc w:val="left"/>
      <w:pPr>
        <w:ind w:left="4666" w:hanging="285"/>
      </w:pPr>
      <w:rPr>
        <w:rFonts w:hint="default"/>
        <w:lang w:val="ru-RU" w:eastAsia="en-US" w:bidi="ar-SA"/>
      </w:rPr>
    </w:lvl>
    <w:lvl w:ilvl="4" w:tplc="4E904F80">
      <w:numFmt w:val="bullet"/>
      <w:lvlText w:val="•"/>
      <w:lvlJc w:val="left"/>
      <w:pPr>
        <w:ind w:left="5748" w:hanging="285"/>
      </w:pPr>
      <w:rPr>
        <w:rFonts w:hint="default"/>
        <w:lang w:val="ru-RU" w:eastAsia="en-US" w:bidi="ar-SA"/>
      </w:rPr>
    </w:lvl>
    <w:lvl w:ilvl="5" w:tplc="76B68274">
      <w:numFmt w:val="bullet"/>
      <w:lvlText w:val="•"/>
      <w:lvlJc w:val="left"/>
      <w:pPr>
        <w:ind w:left="6830" w:hanging="285"/>
      </w:pPr>
      <w:rPr>
        <w:rFonts w:hint="default"/>
        <w:lang w:val="ru-RU" w:eastAsia="en-US" w:bidi="ar-SA"/>
      </w:rPr>
    </w:lvl>
    <w:lvl w:ilvl="6" w:tplc="2D965AB0">
      <w:numFmt w:val="bullet"/>
      <w:lvlText w:val="•"/>
      <w:lvlJc w:val="left"/>
      <w:pPr>
        <w:ind w:left="7912" w:hanging="285"/>
      </w:pPr>
      <w:rPr>
        <w:rFonts w:hint="default"/>
        <w:lang w:val="ru-RU" w:eastAsia="en-US" w:bidi="ar-SA"/>
      </w:rPr>
    </w:lvl>
    <w:lvl w:ilvl="7" w:tplc="9104DD94">
      <w:numFmt w:val="bullet"/>
      <w:lvlText w:val="•"/>
      <w:lvlJc w:val="left"/>
      <w:pPr>
        <w:ind w:left="8994" w:hanging="285"/>
      </w:pPr>
      <w:rPr>
        <w:rFonts w:hint="default"/>
        <w:lang w:val="ru-RU" w:eastAsia="en-US" w:bidi="ar-SA"/>
      </w:rPr>
    </w:lvl>
    <w:lvl w:ilvl="8" w:tplc="05B41B9E">
      <w:numFmt w:val="bullet"/>
      <w:lvlText w:val="•"/>
      <w:lvlJc w:val="left"/>
      <w:pPr>
        <w:ind w:left="10076" w:hanging="285"/>
      </w:pPr>
      <w:rPr>
        <w:rFonts w:hint="default"/>
        <w:lang w:val="ru-RU" w:eastAsia="en-US" w:bidi="ar-SA"/>
      </w:rPr>
    </w:lvl>
  </w:abstractNum>
  <w:abstractNum w:abstractNumId="3" w15:restartNumberingAfterBreak="0">
    <w:nsid w:val="065D546B"/>
    <w:multiLevelType w:val="hybridMultilevel"/>
    <w:tmpl w:val="8BA22D0C"/>
    <w:lvl w:ilvl="0" w:tplc="6C0EAE78">
      <w:numFmt w:val="bullet"/>
      <w:lvlText w:val="•"/>
      <w:lvlJc w:val="left"/>
      <w:pPr>
        <w:ind w:left="1134" w:hanging="126"/>
      </w:pPr>
      <w:rPr>
        <w:rFonts w:ascii="Microsoft Sans Serif" w:eastAsia="Microsoft Sans Serif" w:hAnsi="Microsoft Sans Serif" w:cs="Microsoft Sans Serif" w:hint="default"/>
        <w:b w:val="0"/>
        <w:bCs w:val="0"/>
        <w:i w:val="0"/>
        <w:iCs w:val="0"/>
        <w:spacing w:val="0"/>
        <w:w w:val="100"/>
        <w:sz w:val="20"/>
        <w:szCs w:val="20"/>
        <w:lang w:val="ru-RU" w:eastAsia="en-US" w:bidi="ar-SA"/>
      </w:rPr>
    </w:lvl>
    <w:lvl w:ilvl="1" w:tplc="CBD06500">
      <w:numFmt w:val="bullet"/>
      <w:lvlText w:val=""/>
      <w:lvlJc w:val="left"/>
      <w:pPr>
        <w:ind w:left="1853" w:hanging="360"/>
      </w:pPr>
      <w:rPr>
        <w:rFonts w:ascii="Symbol" w:eastAsia="Symbol" w:hAnsi="Symbol" w:cs="Symbol" w:hint="default"/>
        <w:b w:val="0"/>
        <w:bCs w:val="0"/>
        <w:i w:val="0"/>
        <w:iCs w:val="0"/>
        <w:spacing w:val="0"/>
        <w:w w:val="100"/>
        <w:sz w:val="20"/>
        <w:szCs w:val="20"/>
        <w:lang w:val="ru-RU" w:eastAsia="en-US" w:bidi="ar-SA"/>
      </w:rPr>
    </w:lvl>
    <w:lvl w:ilvl="2" w:tplc="1C765E2C">
      <w:numFmt w:val="bullet"/>
      <w:lvlText w:val="•"/>
      <w:lvlJc w:val="left"/>
      <w:pPr>
        <w:ind w:left="3013" w:hanging="360"/>
      </w:pPr>
      <w:rPr>
        <w:rFonts w:hint="default"/>
        <w:lang w:val="ru-RU" w:eastAsia="en-US" w:bidi="ar-SA"/>
      </w:rPr>
    </w:lvl>
    <w:lvl w:ilvl="3" w:tplc="59F8E7D6">
      <w:numFmt w:val="bullet"/>
      <w:lvlText w:val="•"/>
      <w:lvlJc w:val="left"/>
      <w:pPr>
        <w:ind w:left="4166" w:hanging="360"/>
      </w:pPr>
      <w:rPr>
        <w:rFonts w:hint="default"/>
        <w:lang w:val="ru-RU" w:eastAsia="en-US" w:bidi="ar-SA"/>
      </w:rPr>
    </w:lvl>
    <w:lvl w:ilvl="4" w:tplc="A758817E">
      <w:numFmt w:val="bullet"/>
      <w:lvlText w:val="•"/>
      <w:lvlJc w:val="left"/>
      <w:pPr>
        <w:ind w:left="5320" w:hanging="360"/>
      </w:pPr>
      <w:rPr>
        <w:rFonts w:hint="default"/>
        <w:lang w:val="ru-RU" w:eastAsia="en-US" w:bidi="ar-SA"/>
      </w:rPr>
    </w:lvl>
    <w:lvl w:ilvl="5" w:tplc="1E74ACA4">
      <w:numFmt w:val="bullet"/>
      <w:lvlText w:val="•"/>
      <w:lvlJc w:val="left"/>
      <w:pPr>
        <w:ind w:left="6473" w:hanging="360"/>
      </w:pPr>
      <w:rPr>
        <w:rFonts w:hint="default"/>
        <w:lang w:val="ru-RU" w:eastAsia="en-US" w:bidi="ar-SA"/>
      </w:rPr>
    </w:lvl>
    <w:lvl w:ilvl="6" w:tplc="B4AE07CE">
      <w:numFmt w:val="bullet"/>
      <w:lvlText w:val="•"/>
      <w:lvlJc w:val="left"/>
      <w:pPr>
        <w:ind w:left="7626" w:hanging="360"/>
      </w:pPr>
      <w:rPr>
        <w:rFonts w:hint="default"/>
        <w:lang w:val="ru-RU" w:eastAsia="en-US" w:bidi="ar-SA"/>
      </w:rPr>
    </w:lvl>
    <w:lvl w:ilvl="7" w:tplc="ED78A410">
      <w:numFmt w:val="bullet"/>
      <w:lvlText w:val="•"/>
      <w:lvlJc w:val="left"/>
      <w:pPr>
        <w:ind w:left="8780" w:hanging="360"/>
      </w:pPr>
      <w:rPr>
        <w:rFonts w:hint="default"/>
        <w:lang w:val="ru-RU" w:eastAsia="en-US" w:bidi="ar-SA"/>
      </w:rPr>
    </w:lvl>
    <w:lvl w:ilvl="8" w:tplc="78CA3EB4">
      <w:numFmt w:val="bullet"/>
      <w:lvlText w:val="•"/>
      <w:lvlJc w:val="left"/>
      <w:pPr>
        <w:ind w:left="9933" w:hanging="360"/>
      </w:pPr>
      <w:rPr>
        <w:rFonts w:hint="default"/>
        <w:lang w:val="ru-RU" w:eastAsia="en-US" w:bidi="ar-SA"/>
      </w:rPr>
    </w:lvl>
  </w:abstractNum>
  <w:abstractNum w:abstractNumId="4" w15:restartNumberingAfterBreak="0">
    <w:nsid w:val="0E905174"/>
    <w:multiLevelType w:val="hybridMultilevel"/>
    <w:tmpl w:val="0EF066F8"/>
    <w:lvl w:ilvl="0" w:tplc="A5D46810">
      <w:start w:val="1"/>
      <w:numFmt w:val="upperRoman"/>
      <w:lvlText w:val="%1."/>
      <w:lvlJc w:val="left"/>
      <w:pPr>
        <w:ind w:left="1299" w:hanging="166"/>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1" w:tplc="B18AAA20">
      <w:numFmt w:val="bullet"/>
      <w:lvlText w:val="•"/>
      <w:lvlJc w:val="left"/>
      <w:pPr>
        <w:ind w:left="2394" w:hanging="166"/>
      </w:pPr>
      <w:rPr>
        <w:rFonts w:hint="default"/>
        <w:lang w:val="ru-RU" w:eastAsia="en-US" w:bidi="ar-SA"/>
      </w:rPr>
    </w:lvl>
    <w:lvl w:ilvl="2" w:tplc="1C3EF51E">
      <w:numFmt w:val="bullet"/>
      <w:lvlText w:val="•"/>
      <w:lvlJc w:val="left"/>
      <w:pPr>
        <w:ind w:left="3488" w:hanging="166"/>
      </w:pPr>
      <w:rPr>
        <w:rFonts w:hint="default"/>
        <w:lang w:val="ru-RU" w:eastAsia="en-US" w:bidi="ar-SA"/>
      </w:rPr>
    </w:lvl>
    <w:lvl w:ilvl="3" w:tplc="4BFC7A1C">
      <w:numFmt w:val="bullet"/>
      <w:lvlText w:val="•"/>
      <w:lvlJc w:val="left"/>
      <w:pPr>
        <w:ind w:left="4582" w:hanging="166"/>
      </w:pPr>
      <w:rPr>
        <w:rFonts w:hint="default"/>
        <w:lang w:val="ru-RU" w:eastAsia="en-US" w:bidi="ar-SA"/>
      </w:rPr>
    </w:lvl>
    <w:lvl w:ilvl="4" w:tplc="F2761A76">
      <w:numFmt w:val="bullet"/>
      <w:lvlText w:val="•"/>
      <w:lvlJc w:val="left"/>
      <w:pPr>
        <w:ind w:left="5676" w:hanging="166"/>
      </w:pPr>
      <w:rPr>
        <w:rFonts w:hint="default"/>
        <w:lang w:val="ru-RU" w:eastAsia="en-US" w:bidi="ar-SA"/>
      </w:rPr>
    </w:lvl>
    <w:lvl w:ilvl="5" w:tplc="9E688EF6">
      <w:numFmt w:val="bullet"/>
      <w:lvlText w:val="•"/>
      <w:lvlJc w:val="left"/>
      <w:pPr>
        <w:ind w:left="6770" w:hanging="166"/>
      </w:pPr>
      <w:rPr>
        <w:rFonts w:hint="default"/>
        <w:lang w:val="ru-RU" w:eastAsia="en-US" w:bidi="ar-SA"/>
      </w:rPr>
    </w:lvl>
    <w:lvl w:ilvl="6" w:tplc="F78C369E">
      <w:numFmt w:val="bullet"/>
      <w:lvlText w:val="•"/>
      <w:lvlJc w:val="left"/>
      <w:pPr>
        <w:ind w:left="7864" w:hanging="166"/>
      </w:pPr>
      <w:rPr>
        <w:rFonts w:hint="default"/>
        <w:lang w:val="ru-RU" w:eastAsia="en-US" w:bidi="ar-SA"/>
      </w:rPr>
    </w:lvl>
    <w:lvl w:ilvl="7" w:tplc="D4D225A2">
      <w:numFmt w:val="bullet"/>
      <w:lvlText w:val="•"/>
      <w:lvlJc w:val="left"/>
      <w:pPr>
        <w:ind w:left="8958" w:hanging="166"/>
      </w:pPr>
      <w:rPr>
        <w:rFonts w:hint="default"/>
        <w:lang w:val="ru-RU" w:eastAsia="en-US" w:bidi="ar-SA"/>
      </w:rPr>
    </w:lvl>
    <w:lvl w:ilvl="8" w:tplc="29D2A55A">
      <w:numFmt w:val="bullet"/>
      <w:lvlText w:val="•"/>
      <w:lvlJc w:val="left"/>
      <w:pPr>
        <w:ind w:left="10052" w:hanging="166"/>
      </w:pPr>
      <w:rPr>
        <w:rFonts w:hint="default"/>
        <w:lang w:val="ru-RU" w:eastAsia="en-US" w:bidi="ar-SA"/>
      </w:rPr>
    </w:lvl>
  </w:abstractNum>
  <w:abstractNum w:abstractNumId="5" w15:restartNumberingAfterBreak="0">
    <w:nsid w:val="0EA91EB4"/>
    <w:multiLevelType w:val="hybridMultilevel"/>
    <w:tmpl w:val="52EEE2B0"/>
    <w:lvl w:ilvl="0" w:tplc="15329B38">
      <w:numFmt w:val="bullet"/>
      <w:lvlText w:val=""/>
      <w:lvlJc w:val="left"/>
      <w:pPr>
        <w:ind w:left="1843" w:hanging="425"/>
      </w:pPr>
      <w:rPr>
        <w:rFonts w:ascii="Symbol" w:eastAsia="Symbol" w:hAnsi="Symbol" w:cs="Symbol" w:hint="default"/>
        <w:b w:val="0"/>
        <w:bCs w:val="0"/>
        <w:i w:val="0"/>
        <w:iCs w:val="0"/>
        <w:spacing w:val="0"/>
        <w:w w:val="100"/>
        <w:sz w:val="20"/>
        <w:szCs w:val="20"/>
        <w:lang w:val="ru-RU" w:eastAsia="en-US" w:bidi="ar-SA"/>
      </w:rPr>
    </w:lvl>
    <w:lvl w:ilvl="1" w:tplc="3DFEB454">
      <w:numFmt w:val="bullet"/>
      <w:lvlText w:val="•"/>
      <w:lvlJc w:val="left"/>
      <w:pPr>
        <w:ind w:left="2880" w:hanging="425"/>
      </w:pPr>
      <w:rPr>
        <w:rFonts w:hint="default"/>
        <w:lang w:val="ru-RU" w:eastAsia="en-US" w:bidi="ar-SA"/>
      </w:rPr>
    </w:lvl>
    <w:lvl w:ilvl="2" w:tplc="677EE248">
      <w:numFmt w:val="bullet"/>
      <w:lvlText w:val="•"/>
      <w:lvlJc w:val="left"/>
      <w:pPr>
        <w:ind w:left="3920" w:hanging="425"/>
      </w:pPr>
      <w:rPr>
        <w:rFonts w:hint="default"/>
        <w:lang w:val="ru-RU" w:eastAsia="en-US" w:bidi="ar-SA"/>
      </w:rPr>
    </w:lvl>
    <w:lvl w:ilvl="3" w:tplc="765AD89E">
      <w:numFmt w:val="bullet"/>
      <w:lvlText w:val="•"/>
      <w:lvlJc w:val="left"/>
      <w:pPr>
        <w:ind w:left="4960" w:hanging="425"/>
      </w:pPr>
      <w:rPr>
        <w:rFonts w:hint="default"/>
        <w:lang w:val="ru-RU" w:eastAsia="en-US" w:bidi="ar-SA"/>
      </w:rPr>
    </w:lvl>
    <w:lvl w:ilvl="4" w:tplc="E89AFAA8">
      <w:numFmt w:val="bullet"/>
      <w:lvlText w:val="•"/>
      <w:lvlJc w:val="left"/>
      <w:pPr>
        <w:ind w:left="6000" w:hanging="425"/>
      </w:pPr>
      <w:rPr>
        <w:rFonts w:hint="default"/>
        <w:lang w:val="ru-RU" w:eastAsia="en-US" w:bidi="ar-SA"/>
      </w:rPr>
    </w:lvl>
    <w:lvl w:ilvl="5" w:tplc="B64C0E6A">
      <w:numFmt w:val="bullet"/>
      <w:lvlText w:val="•"/>
      <w:lvlJc w:val="left"/>
      <w:pPr>
        <w:ind w:left="7040" w:hanging="425"/>
      </w:pPr>
      <w:rPr>
        <w:rFonts w:hint="default"/>
        <w:lang w:val="ru-RU" w:eastAsia="en-US" w:bidi="ar-SA"/>
      </w:rPr>
    </w:lvl>
    <w:lvl w:ilvl="6" w:tplc="6A9C4BF2">
      <w:numFmt w:val="bullet"/>
      <w:lvlText w:val="•"/>
      <w:lvlJc w:val="left"/>
      <w:pPr>
        <w:ind w:left="8080" w:hanging="425"/>
      </w:pPr>
      <w:rPr>
        <w:rFonts w:hint="default"/>
        <w:lang w:val="ru-RU" w:eastAsia="en-US" w:bidi="ar-SA"/>
      </w:rPr>
    </w:lvl>
    <w:lvl w:ilvl="7" w:tplc="015473C8">
      <w:numFmt w:val="bullet"/>
      <w:lvlText w:val="•"/>
      <w:lvlJc w:val="left"/>
      <w:pPr>
        <w:ind w:left="9120" w:hanging="425"/>
      </w:pPr>
      <w:rPr>
        <w:rFonts w:hint="default"/>
        <w:lang w:val="ru-RU" w:eastAsia="en-US" w:bidi="ar-SA"/>
      </w:rPr>
    </w:lvl>
    <w:lvl w:ilvl="8" w:tplc="42FE8D3A">
      <w:numFmt w:val="bullet"/>
      <w:lvlText w:val="•"/>
      <w:lvlJc w:val="left"/>
      <w:pPr>
        <w:ind w:left="10160" w:hanging="425"/>
      </w:pPr>
      <w:rPr>
        <w:rFonts w:hint="default"/>
        <w:lang w:val="ru-RU" w:eastAsia="en-US" w:bidi="ar-SA"/>
      </w:rPr>
    </w:lvl>
  </w:abstractNum>
  <w:abstractNum w:abstractNumId="6" w15:restartNumberingAfterBreak="0">
    <w:nsid w:val="122839D8"/>
    <w:multiLevelType w:val="hybridMultilevel"/>
    <w:tmpl w:val="924E443A"/>
    <w:lvl w:ilvl="0" w:tplc="F2C4DCB4">
      <w:numFmt w:val="bullet"/>
      <w:lvlText w:val="-"/>
      <w:lvlJc w:val="left"/>
      <w:pPr>
        <w:ind w:left="1494" w:hanging="360"/>
      </w:pPr>
      <w:rPr>
        <w:rFonts w:ascii="Courier New" w:eastAsia="Courier New" w:hAnsi="Courier New" w:cs="Courier New" w:hint="default"/>
        <w:b w:val="0"/>
        <w:bCs w:val="0"/>
        <w:i w:val="0"/>
        <w:iCs w:val="0"/>
        <w:spacing w:val="0"/>
        <w:w w:val="100"/>
        <w:sz w:val="24"/>
        <w:szCs w:val="24"/>
        <w:lang w:val="ru-RU" w:eastAsia="en-US" w:bidi="ar-SA"/>
      </w:rPr>
    </w:lvl>
    <w:lvl w:ilvl="1" w:tplc="9A3EC802">
      <w:numFmt w:val="bullet"/>
      <w:lvlText w:val="•"/>
      <w:lvlJc w:val="left"/>
      <w:pPr>
        <w:ind w:left="2574" w:hanging="360"/>
      </w:pPr>
      <w:rPr>
        <w:rFonts w:hint="default"/>
        <w:lang w:val="ru-RU" w:eastAsia="en-US" w:bidi="ar-SA"/>
      </w:rPr>
    </w:lvl>
    <w:lvl w:ilvl="2" w:tplc="A8F8D17A">
      <w:numFmt w:val="bullet"/>
      <w:lvlText w:val="•"/>
      <w:lvlJc w:val="left"/>
      <w:pPr>
        <w:ind w:left="3648" w:hanging="360"/>
      </w:pPr>
      <w:rPr>
        <w:rFonts w:hint="default"/>
        <w:lang w:val="ru-RU" w:eastAsia="en-US" w:bidi="ar-SA"/>
      </w:rPr>
    </w:lvl>
    <w:lvl w:ilvl="3" w:tplc="B43AA828">
      <w:numFmt w:val="bullet"/>
      <w:lvlText w:val="•"/>
      <w:lvlJc w:val="left"/>
      <w:pPr>
        <w:ind w:left="4722" w:hanging="360"/>
      </w:pPr>
      <w:rPr>
        <w:rFonts w:hint="default"/>
        <w:lang w:val="ru-RU" w:eastAsia="en-US" w:bidi="ar-SA"/>
      </w:rPr>
    </w:lvl>
    <w:lvl w:ilvl="4" w:tplc="A3DEFE04">
      <w:numFmt w:val="bullet"/>
      <w:lvlText w:val="•"/>
      <w:lvlJc w:val="left"/>
      <w:pPr>
        <w:ind w:left="5796" w:hanging="360"/>
      </w:pPr>
      <w:rPr>
        <w:rFonts w:hint="default"/>
        <w:lang w:val="ru-RU" w:eastAsia="en-US" w:bidi="ar-SA"/>
      </w:rPr>
    </w:lvl>
    <w:lvl w:ilvl="5" w:tplc="99827E30">
      <w:numFmt w:val="bullet"/>
      <w:lvlText w:val="•"/>
      <w:lvlJc w:val="left"/>
      <w:pPr>
        <w:ind w:left="6870" w:hanging="360"/>
      </w:pPr>
      <w:rPr>
        <w:rFonts w:hint="default"/>
        <w:lang w:val="ru-RU" w:eastAsia="en-US" w:bidi="ar-SA"/>
      </w:rPr>
    </w:lvl>
    <w:lvl w:ilvl="6" w:tplc="8752C2A2">
      <w:numFmt w:val="bullet"/>
      <w:lvlText w:val="•"/>
      <w:lvlJc w:val="left"/>
      <w:pPr>
        <w:ind w:left="7944" w:hanging="360"/>
      </w:pPr>
      <w:rPr>
        <w:rFonts w:hint="default"/>
        <w:lang w:val="ru-RU" w:eastAsia="en-US" w:bidi="ar-SA"/>
      </w:rPr>
    </w:lvl>
    <w:lvl w:ilvl="7" w:tplc="37D43D38">
      <w:numFmt w:val="bullet"/>
      <w:lvlText w:val="•"/>
      <w:lvlJc w:val="left"/>
      <w:pPr>
        <w:ind w:left="9018" w:hanging="360"/>
      </w:pPr>
      <w:rPr>
        <w:rFonts w:hint="default"/>
        <w:lang w:val="ru-RU" w:eastAsia="en-US" w:bidi="ar-SA"/>
      </w:rPr>
    </w:lvl>
    <w:lvl w:ilvl="8" w:tplc="FAECDF26">
      <w:numFmt w:val="bullet"/>
      <w:lvlText w:val="•"/>
      <w:lvlJc w:val="left"/>
      <w:pPr>
        <w:ind w:left="10092" w:hanging="360"/>
      </w:pPr>
      <w:rPr>
        <w:rFonts w:hint="default"/>
        <w:lang w:val="ru-RU" w:eastAsia="en-US" w:bidi="ar-SA"/>
      </w:rPr>
    </w:lvl>
  </w:abstractNum>
  <w:abstractNum w:abstractNumId="7" w15:restartNumberingAfterBreak="0">
    <w:nsid w:val="195044F6"/>
    <w:multiLevelType w:val="multilevel"/>
    <w:tmpl w:val="8B98C0F2"/>
    <w:lvl w:ilvl="0">
      <w:start w:val="8"/>
      <w:numFmt w:val="decimal"/>
      <w:lvlText w:val="%1"/>
      <w:lvlJc w:val="left"/>
      <w:pPr>
        <w:ind w:left="1494" w:hanging="361"/>
      </w:pPr>
      <w:rPr>
        <w:rFonts w:hint="default"/>
        <w:lang w:val="ru-RU" w:eastAsia="en-US" w:bidi="ar-SA"/>
      </w:rPr>
    </w:lvl>
    <w:lvl w:ilvl="1">
      <w:start w:val="1"/>
      <w:numFmt w:val="decimal"/>
      <w:lvlText w:val="%1.%2."/>
      <w:lvlJc w:val="left"/>
      <w:pPr>
        <w:ind w:left="1494" w:hanging="361"/>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2">
      <w:start w:val="1"/>
      <w:numFmt w:val="decimal"/>
      <w:lvlText w:val="%1.%2.%3."/>
      <w:lvlJc w:val="left"/>
      <w:pPr>
        <w:ind w:left="1493" w:hanging="710"/>
      </w:pPr>
      <w:rPr>
        <w:rFonts w:hint="default"/>
        <w:spacing w:val="-1"/>
        <w:w w:val="100"/>
        <w:lang w:val="ru-RU" w:eastAsia="en-US" w:bidi="ar-SA"/>
      </w:rPr>
    </w:lvl>
    <w:lvl w:ilvl="3">
      <w:start w:val="1"/>
      <w:numFmt w:val="decimal"/>
      <w:lvlText w:val="%4)"/>
      <w:lvlJc w:val="left"/>
      <w:pPr>
        <w:ind w:left="1852" w:hanging="296"/>
      </w:pPr>
      <w:rPr>
        <w:rFonts w:hint="default"/>
        <w:spacing w:val="0"/>
        <w:w w:val="100"/>
        <w:lang w:val="ru-RU" w:eastAsia="en-US" w:bidi="ar-SA"/>
      </w:rPr>
    </w:lvl>
    <w:lvl w:ilvl="4">
      <w:numFmt w:val="bullet"/>
      <w:lvlText w:val="•"/>
      <w:lvlJc w:val="left"/>
      <w:pPr>
        <w:ind w:left="5320" w:hanging="296"/>
      </w:pPr>
      <w:rPr>
        <w:rFonts w:hint="default"/>
        <w:lang w:val="ru-RU" w:eastAsia="en-US" w:bidi="ar-SA"/>
      </w:rPr>
    </w:lvl>
    <w:lvl w:ilvl="5">
      <w:numFmt w:val="bullet"/>
      <w:lvlText w:val="•"/>
      <w:lvlJc w:val="left"/>
      <w:pPr>
        <w:ind w:left="6473" w:hanging="296"/>
      </w:pPr>
      <w:rPr>
        <w:rFonts w:hint="default"/>
        <w:lang w:val="ru-RU" w:eastAsia="en-US" w:bidi="ar-SA"/>
      </w:rPr>
    </w:lvl>
    <w:lvl w:ilvl="6">
      <w:numFmt w:val="bullet"/>
      <w:lvlText w:val="•"/>
      <w:lvlJc w:val="left"/>
      <w:pPr>
        <w:ind w:left="7626" w:hanging="296"/>
      </w:pPr>
      <w:rPr>
        <w:rFonts w:hint="default"/>
        <w:lang w:val="ru-RU" w:eastAsia="en-US" w:bidi="ar-SA"/>
      </w:rPr>
    </w:lvl>
    <w:lvl w:ilvl="7">
      <w:numFmt w:val="bullet"/>
      <w:lvlText w:val="•"/>
      <w:lvlJc w:val="left"/>
      <w:pPr>
        <w:ind w:left="8780" w:hanging="296"/>
      </w:pPr>
      <w:rPr>
        <w:rFonts w:hint="default"/>
        <w:lang w:val="ru-RU" w:eastAsia="en-US" w:bidi="ar-SA"/>
      </w:rPr>
    </w:lvl>
    <w:lvl w:ilvl="8">
      <w:numFmt w:val="bullet"/>
      <w:lvlText w:val="•"/>
      <w:lvlJc w:val="left"/>
      <w:pPr>
        <w:ind w:left="9933" w:hanging="296"/>
      </w:pPr>
      <w:rPr>
        <w:rFonts w:hint="default"/>
        <w:lang w:val="ru-RU" w:eastAsia="en-US" w:bidi="ar-SA"/>
      </w:rPr>
    </w:lvl>
  </w:abstractNum>
  <w:abstractNum w:abstractNumId="8" w15:restartNumberingAfterBreak="0">
    <w:nsid w:val="19B90B22"/>
    <w:multiLevelType w:val="multilevel"/>
    <w:tmpl w:val="AA22516C"/>
    <w:lvl w:ilvl="0">
      <w:start w:val="1"/>
      <w:numFmt w:val="decimal"/>
      <w:lvlText w:val="%1)"/>
      <w:lvlJc w:val="left"/>
      <w:pPr>
        <w:ind w:left="923" w:hanging="233"/>
      </w:pPr>
      <w:rPr>
        <w:rFonts w:ascii="Microsoft Sans Serif" w:eastAsia="Microsoft Sans Serif" w:hAnsi="Microsoft Sans Serif" w:cs="Microsoft Sans Serif" w:hint="default"/>
        <w:b w:val="0"/>
        <w:bCs w:val="0"/>
        <w:i w:val="0"/>
        <w:iCs w:val="0"/>
        <w:spacing w:val="0"/>
        <w:w w:val="100"/>
        <w:sz w:val="20"/>
        <w:szCs w:val="20"/>
        <w:lang w:val="ru-RU" w:eastAsia="en-US" w:bidi="ar-SA"/>
      </w:rPr>
    </w:lvl>
    <w:lvl w:ilvl="1">
      <w:start w:val="1"/>
      <w:numFmt w:val="decimal"/>
      <w:lvlText w:val="%1.%2."/>
      <w:lvlJc w:val="left"/>
      <w:pPr>
        <w:ind w:left="923" w:hanging="389"/>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2">
      <w:numFmt w:val="bullet"/>
      <w:lvlText w:val="•"/>
      <w:lvlJc w:val="left"/>
      <w:pPr>
        <w:ind w:left="2901" w:hanging="389"/>
      </w:pPr>
      <w:rPr>
        <w:rFonts w:hint="default"/>
        <w:lang w:val="ru-RU" w:eastAsia="en-US" w:bidi="ar-SA"/>
      </w:rPr>
    </w:lvl>
    <w:lvl w:ilvl="3">
      <w:numFmt w:val="bullet"/>
      <w:lvlText w:val="•"/>
      <w:lvlJc w:val="left"/>
      <w:pPr>
        <w:ind w:left="3891" w:hanging="389"/>
      </w:pPr>
      <w:rPr>
        <w:rFonts w:hint="default"/>
        <w:lang w:val="ru-RU" w:eastAsia="en-US" w:bidi="ar-SA"/>
      </w:rPr>
    </w:lvl>
    <w:lvl w:ilvl="4">
      <w:numFmt w:val="bullet"/>
      <w:lvlText w:val="•"/>
      <w:lvlJc w:val="left"/>
      <w:pPr>
        <w:ind w:left="4882" w:hanging="389"/>
      </w:pPr>
      <w:rPr>
        <w:rFonts w:hint="default"/>
        <w:lang w:val="ru-RU" w:eastAsia="en-US" w:bidi="ar-SA"/>
      </w:rPr>
    </w:lvl>
    <w:lvl w:ilvl="5">
      <w:numFmt w:val="bullet"/>
      <w:lvlText w:val="•"/>
      <w:lvlJc w:val="left"/>
      <w:pPr>
        <w:ind w:left="5873" w:hanging="389"/>
      </w:pPr>
      <w:rPr>
        <w:rFonts w:hint="default"/>
        <w:lang w:val="ru-RU" w:eastAsia="en-US" w:bidi="ar-SA"/>
      </w:rPr>
    </w:lvl>
    <w:lvl w:ilvl="6">
      <w:numFmt w:val="bullet"/>
      <w:lvlText w:val="•"/>
      <w:lvlJc w:val="left"/>
      <w:pPr>
        <w:ind w:left="6863" w:hanging="389"/>
      </w:pPr>
      <w:rPr>
        <w:rFonts w:hint="default"/>
        <w:lang w:val="ru-RU" w:eastAsia="en-US" w:bidi="ar-SA"/>
      </w:rPr>
    </w:lvl>
    <w:lvl w:ilvl="7">
      <w:numFmt w:val="bullet"/>
      <w:lvlText w:val="•"/>
      <w:lvlJc w:val="left"/>
      <w:pPr>
        <w:ind w:left="7854" w:hanging="389"/>
      </w:pPr>
      <w:rPr>
        <w:rFonts w:hint="default"/>
        <w:lang w:val="ru-RU" w:eastAsia="en-US" w:bidi="ar-SA"/>
      </w:rPr>
    </w:lvl>
    <w:lvl w:ilvl="8">
      <w:numFmt w:val="bullet"/>
      <w:lvlText w:val="•"/>
      <w:lvlJc w:val="left"/>
      <w:pPr>
        <w:ind w:left="8845" w:hanging="389"/>
      </w:pPr>
      <w:rPr>
        <w:rFonts w:hint="default"/>
        <w:lang w:val="ru-RU" w:eastAsia="en-US" w:bidi="ar-SA"/>
      </w:rPr>
    </w:lvl>
  </w:abstractNum>
  <w:abstractNum w:abstractNumId="9" w15:restartNumberingAfterBreak="0">
    <w:nsid w:val="1A695DE7"/>
    <w:multiLevelType w:val="hybridMultilevel"/>
    <w:tmpl w:val="3E268516"/>
    <w:lvl w:ilvl="0" w:tplc="1268755E">
      <w:numFmt w:val="bullet"/>
      <w:lvlText w:val=""/>
      <w:lvlJc w:val="left"/>
      <w:pPr>
        <w:ind w:left="1843" w:hanging="567"/>
      </w:pPr>
      <w:rPr>
        <w:rFonts w:ascii="Symbol" w:eastAsia="Symbol" w:hAnsi="Symbol" w:cs="Symbol" w:hint="default"/>
        <w:b w:val="0"/>
        <w:bCs w:val="0"/>
        <w:i w:val="0"/>
        <w:iCs w:val="0"/>
        <w:spacing w:val="0"/>
        <w:w w:val="100"/>
        <w:sz w:val="20"/>
        <w:szCs w:val="20"/>
        <w:lang w:val="ru-RU" w:eastAsia="en-US" w:bidi="ar-SA"/>
      </w:rPr>
    </w:lvl>
    <w:lvl w:ilvl="1" w:tplc="3204266E">
      <w:numFmt w:val="bullet"/>
      <w:lvlText w:val="•"/>
      <w:lvlJc w:val="left"/>
      <w:pPr>
        <w:ind w:left="2880" w:hanging="567"/>
      </w:pPr>
      <w:rPr>
        <w:rFonts w:hint="default"/>
        <w:lang w:val="ru-RU" w:eastAsia="en-US" w:bidi="ar-SA"/>
      </w:rPr>
    </w:lvl>
    <w:lvl w:ilvl="2" w:tplc="9A342572">
      <w:numFmt w:val="bullet"/>
      <w:lvlText w:val="•"/>
      <w:lvlJc w:val="left"/>
      <w:pPr>
        <w:ind w:left="3920" w:hanging="567"/>
      </w:pPr>
      <w:rPr>
        <w:rFonts w:hint="default"/>
        <w:lang w:val="ru-RU" w:eastAsia="en-US" w:bidi="ar-SA"/>
      </w:rPr>
    </w:lvl>
    <w:lvl w:ilvl="3" w:tplc="F01ABCAA">
      <w:numFmt w:val="bullet"/>
      <w:lvlText w:val="•"/>
      <w:lvlJc w:val="left"/>
      <w:pPr>
        <w:ind w:left="4960" w:hanging="567"/>
      </w:pPr>
      <w:rPr>
        <w:rFonts w:hint="default"/>
        <w:lang w:val="ru-RU" w:eastAsia="en-US" w:bidi="ar-SA"/>
      </w:rPr>
    </w:lvl>
    <w:lvl w:ilvl="4" w:tplc="6ACC7E7A">
      <w:numFmt w:val="bullet"/>
      <w:lvlText w:val="•"/>
      <w:lvlJc w:val="left"/>
      <w:pPr>
        <w:ind w:left="6000" w:hanging="567"/>
      </w:pPr>
      <w:rPr>
        <w:rFonts w:hint="default"/>
        <w:lang w:val="ru-RU" w:eastAsia="en-US" w:bidi="ar-SA"/>
      </w:rPr>
    </w:lvl>
    <w:lvl w:ilvl="5" w:tplc="953E025E">
      <w:numFmt w:val="bullet"/>
      <w:lvlText w:val="•"/>
      <w:lvlJc w:val="left"/>
      <w:pPr>
        <w:ind w:left="7040" w:hanging="567"/>
      </w:pPr>
      <w:rPr>
        <w:rFonts w:hint="default"/>
        <w:lang w:val="ru-RU" w:eastAsia="en-US" w:bidi="ar-SA"/>
      </w:rPr>
    </w:lvl>
    <w:lvl w:ilvl="6" w:tplc="2DC2E2B6">
      <w:numFmt w:val="bullet"/>
      <w:lvlText w:val="•"/>
      <w:lvlJc w:val="left"/>
      <w:pPr>
        <w:ind w:left="8080" w:hanging="567"/>
      </w:pPr>
      <w:rPr>
        <w:rFonts w:hint="default"/>
        <w:lang w:val="ru-RU" w:eastAsia="en-US" w:bidi="ar-SA"/>
      </w:rPr>
    </w:lvl>
    <w:lvl w:ilvl="7" w:tplc="E5F200A8">
      <w:numFmt w:val="bullet"/>
      <w:lvlText w:val="•"/>
      <w:lvlJc w:val="left"/>
      <w:pPr>
        <w:ind w:left="9120" w:hanging="567"/>
      </w:pPr>
      <w:rPr>
        <w:rFonts w:hint="default"/>
        <w:lang w:val="ru-RU" w:eastAsia="en-US" w:bidi="ar-SA"/>
      </w:rPr>
    </w:lvl>
    <w:lvl w:ilvl="8" w:tplc="73C8391C">
      <w:numFmt w:val="bullet"/>
      <w:lvlText w:val="•"/>
      <w:lvlJc w:val="left"/>
      <w:pPr>
        <w:ind w:left="10160" w:hanging="567"/>
      </w:pPr>
      <w:rPr>
        <w:rFonts w:hint="default"/>
        <w:lang w:val="ru-RU" w:eastAsia="en-US" w:bidi="ar-SA"/>
      </w:rPr>
    </w:lvl>
  </w:abstractNum>
  <w:abstractNum w:abstractNumId="10" w15:restartNumberingAfterBreak="0">
    <w:nsid w:val="1B0F49AA"/>
    <w:multiLevelType w:val="multilevel"/>
    <w:tmpl w:val="70C4B012"/>
    <w:lvl w:ilvl="0">
      <w:start w:val="17"/>
      <w:numFmt w:val="decimal"/>
      <w:lvlText w:val="%1"/>
      <w:lvlJc w:val="left"/>
      <w:pPr>
        <w:ind w:left="1843" w:hanging="568"/>
      </w:pPr>
      <w:rPr>
        <w:rFonts w:hint="default"/>
        <w:lang w:val="ru-RU" w:eastAsia="en-US" w:bidi="ar-SA"/>
      </w:rPr>
    </w:lvl>
    <w:lvl w:ilvl="1">
      <w:start w:val="1"/>
      <w:numFmt w:val="decimal"/>
      <w:lvlText w:val="%1.%2."/>
      <w:lvlJc w:val="left"/>
      <w:pPr>
        <w:ind w:left="1843" w:hanging="568"/>
        <w:jc w:val="right"/>
      </w:pPr>
      <w:rPr>
        <w:rFonts w:ascii="Microsoft Sans Serif" w:eastAsia="Microsoft Sans Serif" w:hAnsi="Microsoft Sans Serif" w:cs="Microsoft Sans Serif" w:hint="default"/>
        <w:b w:val="0"/>
        <w:bCs w:val="0"/>
        <w:i w:val="0"/>
        <w:iCs w:val="0"/>
        <w:spacing w:val="-1"/>
        <w:w w:val="97"/>
        <w:sz w:val="20"/>
        <w:szCs w:val="20"/>
        <w:lang w:val="ru-RU" w:eastAsia="en-US" w:bidi="ar-SA"/>
      </w:rPr>
    </w:lvl>
    <w:lvl w:ilvl="2">
      <w:numFmt w:val="bullet"/>
      <w:lvlText w:val="•"/>
      <w:lvlJc w:val="left"/>
      <w:pPr>
        <w:ind w:left="3920" w:hanging="568"/>
      </w:pPr>
      <w:rPr>
        <w:rFonts w:hint="default"/>
        <w:lang w:val="ru-RU" w:eastAsia="en-US" w:bidi="ar-SA"/>
      </w:rPr>
    </w:lvl>
    <w:lvl w:ilvl="3">
      <w:numFmt w:val="bullet"/>
      <w:lvlText w:val="•"/>
      <w:lvlJc w:val="left"/>
      <w:pPr>
        <w:ind w:left="4960" w:hanging="568"/>
      </w:pPr>
      <w:rPr>
        <w:rFonts w:hint="default"/>
        <w:lang w:val="ru-RU" w:eastAsia="en-US" w:bidi="ar-SA"/>
      </w:rPr>
    </w:lvl>
    <w:lvl w:ilvl="4">
      <w:numFmt w:val="bullet"/>
      <w:lvlText w:val="•"/>
      <w:lvlJc w:val="left"/>
      <w:pPr>
        <w:ind w:left="6000" w:hanging="568"/>
      </w:pPr>
      <w:rPr>
        <w:rFonts w:hint="default"/>
        <w:lang w:val="ru-RU" w:eastAsia="en-US" w:bidi="ar-SA"/>
      </w:rPr>
    </w:lvl>
    <w:lvl w:ilvl="5">
      <w:numFmt w:val="bullet"/>
      <w:lvlText w:val="•"/>
      <w:lvlJc w:val="left"/>
      <w:pPr>
        <w:ind w:left="7040" w:hanging="568"/>
      </w:pPr>
      <w:rPr>
        <w:rFonts w:hint="default"/>
        <w:lang w:val="ru-RU" w:eastAsia="en-US" w:bidi="ar-SA"/>
      </w:rPr>
    </w:lvl>
    <w:lvl w:ilvl="6">
      <w:numFmt w:val="bullet"/>
      <w:lvlText w:val="•"/>
      <w:lvlJc w:val="left"/>
      <w:pPr>
        <w:ind w:left="8080" w:hanging="568"/>
      </w:pPr>
      <w:rPr>
        <w:rFonts w:hint="default"/>
        <w:lang w:val="ru-RU" w:eastAsia="en-US" w:bidi="ar-SA"/>
      </w:rPr>
    </w:lvl>
    <w:lvl w:ilvl="7">
      <w:numFmt w:val="bullet"/>
      <w:lvlText w:val="•"/>
      <w:lvlJc w:val="left"/>
      <w:pPr>
        <w:ind w:left="9120" w:hanging="568"/>
      </w:pPr>
      <w:rPr>
        <w:rFonts w:hint="default"/>
        <w:lang w:val="ru-RU" w:eastAsia="en-US" w:bidi="ar-SA"/>
      </w:rPr>
    </w:lvl>
    <w:lvl w:ilvl="8">
      <w:numFmt w:val="bullet"/>
      <w:lvlText w:val="•"/>
      <w:lvlJc w:val="left"/>
      <w:pPr>
        <w:ind w:left="10160" w:hanging="568"/>
      </w:pPr>
      <w:rPr>
        <w:rFonts w:hint="default"/>
        <w:lang w:val="ru-RU" w:eastAsia="en-US" w:bidi="ar-SA"/>
      </w:rPr>
    </w:lvl>
  </w:abstractNum>
  <w:abstractNum w:abstractNumId="11" w15:restartNumberingAfterBreak="0">
    <w:nsid w:val="1CB73F54"/>
    <w:multiLevelType w:val="multilevel"/>
    <w:tmpl w:val="C5665B5C"/>
    <w:lvl w:ilvl="0">
      <w:start w:val="5"/>
      <w:numFmt w:val="decimal"/>
      <w:lvlText w:val="%1"/>
      <w:lvlJc w:val="left"/>
      <w:pPr>
        <w:ind w:left="924" w:hanging="464"/>
      </w:pPr>
      <w:rPr>
        <w:rFonts w:hint="default"/>
        <w:lang w:val="ru-RU" w:eastAsia="en-US" w:bidi="ar-SA"/>
      </w:rPr>
    </w:lvl>
    <w:lvl w:ilvl="1">
      <w:start w:val="1"/>
      <w:numFmt w:val="decimal"/>
      <w:lvlText w:val="%1.%2."/>
      <w:lvlJc w:val="left"/>
      <w:pPr>
        <w:ind w:left="924" w:hanging="464"/>
      </w:pPr>
      <w:rPr>
        <w:rFonts w:ascii="Microsoft Sans Serif" w:eastAsia="Microsoft Sans Serif" w:hAnsi="Microsoft Sans Serif" w:cs="Microsoft Sans Serif" w:hint="default"/>
        <w:b w:val="0"/>
        <w:bCs w:val="0"/>
        <w:i w:val="0"/>
        <w:iCs w:val="0"/>
        <w:spacing w:val="0"/>
        <w:w w:val="93"/>
        <w:sz w:val="22"/>
        <w:szCs w:val="22"/>
        <w:lang w:val="ru-RU" w:eastAsia="en-US" w:bidi="ar-SA"/>
      </w:rPr>
    </w:lvl>
    <w:lvl w:ilvl="2">
      <w:numFmt w:val="bullet"/>
      <w:lvlText w:val="•"/>
      <w:lvlJc w:val="left"/>
      <w:pPr>
        <w:ind w:left="2901" w:hanging="464"/>
      </w:pPr>
      <w:rPr>
        <w:rFonts w:hint="default"/>
        <w:lang w:val="ru-RU" w:eastAsia="en-US" w:bidi="ar-SA"/>
      </w:rPr>
    </w:lvl>
    <w:lvl w:ilvl="3">
      <w:numFmt w:val="bullet"/>
      <w:lvlText w:val="•"/>
      <w:lvlJc w:val="left"/>
      <w:pPr>
        <w:ind w:left="3891" w:hanging="464"/>
      </w:pPr>
      <w:rPr>
        <w:rFonts w:hint="default"/>
        <w:lang w:val="ru-RU" w:eastAsia="en-US" w:bidi="ar-SA"/>
      </w:rPr>
    </w:lvl>
    <w:lvl w:ilvl="4">
      <w:numFmt w:val="bullet"/>
      <w:lvlText w:val="•"/>
      <w:lvlJc w:val="left"/>
      <w:pPr>
        <w:ind w:left="4882" w:hanging="464"/>
      </w:pPr>
      <w:rPr>
        <w:rFonts w:hint="default"/>
        <w:lang w:val="ru-RU" w:eastAsia="en-US" w:bidi="ar-SA"/>
      </w:rPr>
    </w:lvl>
    <w:lvl w:ilvl="5">
      <w:numFmt w:val="bullet"/>
      <w:lvlText w:val="•"/>
      <w:lvlJc w:val="left"/>
      <w:pPr>
        <w:ind w:left="5873" w:hanging="464"/>
      </w:pPr>
      <w:rPr>
        <w:rFonts w:hint="default"/>
        <w:lang w:val="ru-RU" w:eastAsia="en-US" w:bidi="ar-SA"/>
      </w:rPr>
    </w:lvl>
    <w:lvl w:ilvl="6">
      <w:numFmt w:val="bullet"/>
      <w:lvlText w:val="•"/>
      <w:lvlJc w:val="left"/>
      <w:pPr>
        <w:ind w:left="6863" w:hanging="464"/>
      </w:pPr>
      <w:rPr>
        <w:rFonts w:hint="default"/>
        <w:lang w:val="ru-RU" w:eastAsia="en-US" w:bidi="ar-SA"/>
      </w:rPr>
    </w:lvl>
    <w:lvl w:ilvl="7">
      <w:numFmt w:val="bullet"/>
      <w:lvlText w:val="•"/>
      <w:lvlJc w:val="left"/>
      <w:pPr>
        <w:ind w:left="7854" w:hanging="464"/>
      </w:pPr>
      <w:rPr>
        <w:rFonts w:hint="default"/>
        <w:lang w:val="ru-RU" w:eastAsia="en-US" w:bidi="ar-SA"/>
      </w:rPr>
    </w:lvl>
    <w:lvl w:ilvl="8">
      <w:numFmt w:val="bullet"/>
      <w:lvlText w:val="•"/>
      <w:lvlJc w:val="left"/>
      <w:pPr>
        <w:ind w:left="8845" w:hanging="464"/>
      </w:pPr>
      <w:rPr>
        <w:rFonts w:hint="default"/>
        <w:lang w:val="ru-RU" w:eastAsia="en-US" w:bidi="ar-SA"/>
      </w:rPr>
    </w:lvl>
  </w:abstractNum>
  <w:abstractNum w:abstractNumId="12" w15:restartNumberingAfterBreak="0">
    <w:nsid w:val="1EC343FC"/>
    <w:multiLevelType w:val="multilevel"/>
    <w:tmpl w:val="DD86E5CA"/>
    <w:lvl w:ilvl="0">
      <w:start w:val="1"/>
      <w:numFmt w:val="decimal"/>
      <w:lvlText w:val="%1)"/>
      <w:lvlJc w:val="left"/>
      <w:pPr>
        <w:ind w:left="924" w:hanging="243"/>
      </w:pPr>
      <w:rPr>
        <w:rFonts w:ascii="Microsoft Sans Serif" w:eastAsia="Microsoft Sans Serif" w:hAnsi="Microsoft Sans Serif" w:cs="Microsoft Sans Serif" w:hint="default"/>
        <w:b w:val="0"/>
        <w:bCs w:val="0"/>
        <w:i w:val="0"/>
        <w:iCs w:val="0"/>
        <w:spacing w:val="0"/>
        <w:w w:val="99"/>
        <w:sz w:val="22"/>
        <w:szCs w:val="22"/>
        <w:lang w:val="ru-RU" w:eastAsia="en-US" w:bidi="ar-SA"/>
      </w:rPr>
    </w:lvl>
    <w:lvl w:ilvl="1">
      <w:start w:val="1"/>
      <w:numFmt w:val="decimal"/>
      <w:lvlText w:val="%1.%2."/>
      <w:lvlJc w:val="left"/>
      <w:pPr>
        <w:ind w:left="924" w:hanging="436"/>
      </w:pPr>
      <w:rPr>
        <w:rFonts w:ascii="Microsoft Sans Serif" w:eastAsia="Microsoft Sans Serif" w:hAnsi="Microsoft Sans Serif" w:cs="Microsoft Sans Serif" w:hint="default"/>
        <w:b w:val="0"/>
        <w:bCs w:val="0"/>
        <w:i w:val="0"/>
        <w:iCs w:val="0"/>
        <w:spacing w:val="0"/>
        <w:w w:val="99"/>
        <w:sz w:val="22"/>
        <w:szCs w:val="22"/>
        <w:lang w:val="ru-RU" w:eastAsia="en-US" w:bidi="ar-SA"/>
      </w:rPr>
    </w:lvl>
    <w:lvl w:ilvl="2">
      <w:start w:val="1"/>
      <w:numFmt w:val="decimal"/>
      <w:lvlText w:val="%3)"/>
      <w:lvlJc w:val="left"/>
      <w:pPr>
        <w:ind w:left="924" w:hanging="258"/>
      </w:pPr>
      <w:rPr>
        <w:rFonts w:ascii="Microsoft Sans Serif" w:eastAsia="Microsoft Sans Serif" w:hAnsi="Microsoft Sans Serif" w:cs="Microsoft Sans Serif" w:hint="default"/>
        <w:b w:val="0"/>
        <w:bCs w:val="0"/>
        <w:i w:val="0"/>
        <w:iCs w:val="0"/>
        <w:spacing w:val="0"/>
        <w:w w:val="99"/>
        <w:sz w:val="22"/>
        <w:szCs w:val="22"/>
        <w:lang w:val="ru-RU" w:eastAsia="en-US" w:bidi="ar-SA"/>
      </w:rPr>
    </w:lvl>
    <w:lvl w:ilvl="3">
      <w:numFmt w:val="bullet"/>
      <w:lvlText w:val="•"/>
      <w:lvlJc w:val="left"/>
      <w:pPr>
        <w:ind w:left="3891" w:hanging="258"/>
      </w:pPr>
      <w:rPr>
        <w:rFonts w:hint="default"/>
        <w:lang w:val="ru-RU" w:eastAsia="en-US" w:bidi="ar-SA"/>
      </w:rPr>
    </w:lvl>
    <w:lvl w:ilvl="4">
      <w:numFmt w:val="bullet"/>
      <w:lvlText w:val="•"/>
      <w:lvlJc w:val="left"/>
      <w:pPr>
        <w:ind w:left="4882" w:hanging="258"/>
      </w:pPr>
      <w:rPr>
        <w:rFonts w:hint="default"/>
        <w:lang w:val="ru-RU" w:eastAsia="en-US" w:bidi="ar-SA"/>
      </w:rPr>
    </w:lvl>
    <w:lvl w:ilvl="5">
      <w:numFmt w:val="bullet"/>
      <w:lvlText w:val="•"/>
      <w:lvlJc w:val="left"/>
      <w:pPr>
        <w:ind w:left="5873" w:hanging="258"/>
      </w:pPr>
      <w:rPr>
        <w:rFonts w:hint="default"/>
        <w:lang w:val="ru-RU" w:eastAsia="en-US" w:bidi="ar-SA"/>
      </w:rPr>
    </w:lvl>
    <w:lvl w:ilvl="6">
      <w:numFmt w:val="bullet"/>
      <w:lvlText w:val="•"/>
      <w:lvlJc w:val="left"/>
      <w:pPr>
        <w:ind w:left="6863" w:hanging="258"/>
      </w:pPr>
      <w:rPr>
        <w:rFonts w:hint="default"/>
        <w:lang w:val="ru-RU" w:eastAsia="en-US" w:bidi="ar-SA"/>
      </w:rPr>
    </w:lvl>
    <w:lvl w:ilvl="7">
      <w:numFmt w:val="bullet"/>
      <w:lvlText w:val="•"/>
      <w:lvlJc w:val="left"/>
      <w:pPr>
        <w:ind w:left="7854" w:hanging="258"/>
      </w:pPr>
      <w:rPr>
        <w:rFonts w:hint="default"/>
        <w:lang w:val="ru-RU" w:eastAsia="en-US" w:bidi="ar-SA"/>
      </w:rPr>
    </w:lvl>
    <w:lvl w:ilvl="8">
      <w:numFmt w:val="bullet"/>
      <w:lvlText w:val="•"/>
      <w:lvlJc w:val="left"/>
      <w:pPr>
        <w:ind w:left="8845" w:hanging="258"/>
      </w:pPr>
      <w:rPr>
        <w:rFonts w:hint="default"/>
        <w:lang w:val="ru-RU" w:eastAsia="en-US" w:bidi="ar-SA"/>
      </w:rPr>
    </w:lvl>
  </w:abstractNum>
  <w:abstractNum w:abstractNumId="13" w15:restartNumberingAfterBreak="0">
    <w:nsid w:val="1F467BE0"/>
    <w:multiLevelType w:val="multilevel"/>
    <w:tmpl w:val="0680CD6E"/>
    <w:lvl w:ilvl="0">
      <w:start w:val="19"/>
      <w:numFmt w:val="decimal"/>
      <w:lvlText w:val="%1"/>
      <w:lvlJc w:val="left"/>
      <w:pPr>
        <w:ind w:left="1584" w:hanging="451"/>
      </w:pPr>
      <w:rPr>
        <w:rFonts w:hint="default"/>
        <w:lang w:val="ru-RU" w:eastAsia="en-US" w:bidi="ar-SA"/>
      </w:rPr>
    </w:lvl>
    <w:lvl w:ilvl="1">
      <w:start w:val="1"/>
      <w:numFmt w:val="decimal"/>
      <w:lvlText w:val="%1.%2."/>
      <w:lvlJc w:val="left"/>
      <w:pPr>
        <w:ind w:left="1584" w:hanging="451"/>
      </w:pPr>
      <w:rPr>
        <w:rFonts w:ascii="Microsoft Sans Serif" w:eastAsia="Microsoft Sans Serif" w:hAnsi="Microsoft Sans Serif" w:cs="Microsoft Sans Serif" w:hint="default"/>
        <w:b w:val="0"/>
        <w:bCs w:val="0"/>
        <w:i w:val="0"/>
        <w:iCs w:val="0"/>
        <w:spacing w:val="-1"/>
        <w:w w:val="100"/>
        <w:sz w:val="18"/>
        <w:szCs w:val="18"/>
        <w:lang w:val="ru-RU" w:eastAsia="en-US" w:bidi="ar-SA"/>
      </w:rPr>
    </w:lvl>
    <w:lvl w:ilvl="2">
      <w:numFmt w:val="bullet"/>
      <w:lvlText w:val=""/>
      <w:lvlJc w:val="left"/>
      <w:pPr>
        <w:ind w:left="1983" w:hanging="285"/>
      </w:pPr>
      <w:rPr>
        <w:rFonts w:ascii="Symbol" w:eastAsia="Symbol" w:hAnsi="Symbol" w:cs="Symbol" w:hint="default"/>
        <w:b w:val="0"/>
        <w:bCs w:val="0"/>
        <w:i w:val="0"/>
        <w:iCs w:val="0"/>
        <w:spacing w:val="0"/>
        <w:w w:val="100"/>
        <w:sz w:val="20"/>
        <w:szCs w:val="20"/>
        <w:lang w:val="ru-RU" w:eastAsia="en-US" w:bidi="ar-SA"/>
      </w:rPr>
    </w:lvl>
    <w:lvl w:ilvl="3">
      <w:numFmt w:val="bullet"/>
      <w:lvlText w:val="•"/>
      <w:lvlJc w:val="left"/>
      <w:pPr>
        <w:ind w:left="3262" w:hanging="285"/>
      </w:pPr>
      <w:rPr>
        <w:rFonts w:hint="default"/>
        <w:lang w:val="ru-RU" w:eastAsia="en-US" w:bidi="ar-SA"/>
      </w:rPr>
    </w:lvl>
    <w:lvl w:ilvl="4">
      <w:numFmt w:val="bullet"/>
      <w:lvlText w:val="•"/>
      <w:lvlJc w:val="left"/>
      <w:pPr>
        <w:ind w:left="4545" w:hanging="285"/>
      </w:pPr>
      <w:rPr>
        <w:rFonts w:hint="default"/>
        <w:lang w:val="ru-RU" w:eastAsia="en-US" w:bidi="ar-SA"/>
      </w:rPr>
    </w:lvl>
    <w:lvl w:ilvl="5">
      <w:numFmt w:val="bullet"/>
      <w:lvlText w:val="•"/>
      <w:lvlJc w:val="left"/>
      <w:pPr>
        <w:ind w:left="5827" w:hanging="285"/>
      </w:pPr>
      <w:rPr>
        <w:rFonts w:hint="default"/>
        <w:lang w:val="ru-RU" w:eastAsia="en-US" w:bidi="ar-SA"/>
      </w:rPr>
    </w:lvl>
    <w:lvl w:ilvl="6">
      <w:numFmt w:val="bullet"/>
      <w:lvlText w:val="•"/>
      <w:lvlJc w:val="left"/>
      <w:pPr>
        <w:ind w:left="7110" w:hanging="285"/>
      </w:pPr>
      <w:rPr>
        <w:rFonts w:hint="default"/>
        <w:lang w:val="ru-RU" w:eastAsia="en-US" w:bidi="ar-SA"/>
      </w:rPr>
    </w:lvl>
    <w:lvl w:ilvl="7">
      <w:numFmt w:val="bullet"/>
      <w:lvlText w:val="•"/>
      <w:lvlJc w:val="left"/>
      <w:pPr>
        <w:ind w:left="8392" w:hanging="285"/>
      </w:pPr>
      <w:rPr>
        <w:rFonts w:hint="default"/>
        <w:lang w:val="ru-RU" w:eastAsia="en-US" w:bidi="ar-SA"/>
      </w:rPr>
    </w:lvl>
    <w:lvl w:ilvl="8">
      <w:numFmt w:val="bullet"/>
      <w:lvlText w:val="•"/>
      <w:lvlJc w:val="left"/>
      <w:pPr>
        <w:ind w:left="9675" w:hanging="285"/>
      </w:pPr>
      <w:rPr>
        <w:rFonts w:hint="default"/>
        <w:lang w:val="ru-RU" w:eastAsia="en-US" w:bidi="ar-SA"/>
      </w:rPr>
    </w:lvl>
  </w:abstractNum>
  <w:abstractNum w:abstractNumId="14" w15:restartNumberingAfterBreak="0">
    <w:nsid w:val="2014652A"/>
    <w:multiLevelType w:val="hybridMultilevel"/>
    <w:tmpl w:val="973AF740"/>
    <w:lvl w:ilvl="0" w:tplc="EF4260F8">
      <w:start w:val="1"/>
      <w:numFmt w:val="decimal"/>
      <w:lvlText w:val="%1."/>
      <w:lvlJc w:val="left"/>
      <w:pPr>
        <w:ind w:left="1853" w:hanging="350"/>
      </w:pPr>
      <w:rPr>
        <w:rFonts w:ascii="Microsoft Sans Serif" w:eastAsia="Microsoft Sans Serif" w:hAnsi="Microsoft Sans Serif" w:cs="Microsoft Sans Serif" w:hint="default"/>
        <w:b w:val="0"/>
        <w:bCs w:val="0"/>
        <w:i w:val="0"/>
        <w:iCs w:val="0"/>
        <w:spacing w:val="0"/>
        <w:w w:val="100"/>
        <w:sz w:val="20"/>
        <w:szCs w:val="20"/>
        <w:lang w:val="ru-RU" w:eastAsia="en-US" w:bidi="ar-SA"/>
      </w:rPr>
    </w:lvl>
    <w:lvl w:ilvl="1" w:tplc="88C0A27C">
      <w:numFmt w:val="bullet"/>
      <w:lvlText w:val="•"/>
      <w:lvlJc w:val="left"/>
      <w:pPr>
        <w:ind w:left="2898" w:hanging="350"/>
      </w:pPr>
      <w:rPr>
        <w:rFonts w:hint="default"/>
        <w:lang w:val="ru-RU" w:eastAsia="en-US" w:bidi="ar-SA"/>
      </w:rPr>
    </w:lvl>
    <w:lvl w:ilvl="2" w:tplc="D5E2EEF2">
      <w:numFmt w:val="bullet"/>
      <w:lvlText w:val="•"/>
      <w:lvlJc w:val="left"/>
      <w:pPr>
        <w:ind w:left="3936" w:hanging="350"/>
      </w:pPr>
      <w:rPr>
        <w:rFonts w:hint="default"/>
        <w:lang w:val="ru-RU" w:eastAsia="en-US" w:bidi="ar-SA"/>
      </w:rPr>
    </w:lvl>
    <w:lvl w:ilvl="3" w:tplc="6BF04708">
      <w:numFmt w:val="bullet"/>
      <w:lvlText w:val="•"/>
      <w:lvlJc w:val="left"/>
      <w:pPr>
        <w:ind w:left="4974" w:hanging="350"/>
      </w:pPr>
      <w:rPr>
        <w:rFonts w:hint="default"/>
        <w:lang w:val="ru-RU" w:eastAsia="en-US" w:bidi="ar-SA"/>
      </w:rPr>
    </w:lvl>
    <w:lvl w:ilvl="4" w:tplc="5E82F5DA">
      <w:numFmt w:val="bullet"/>
      <w:lvlText w:val="•"/>
      <w:lvlJc w:val="left"/>
      <w:pPr>
        <w:ind w:left="6012" w:hanging="350"/>
      </w:pPr>
      <w:rPr>
        <w:rFonts w:hint="default"/>
        <w:lang w:val="ru-RU" w:eastAsia="en-US" w:bidi="ar-SA"/>
      </w:rPr>
    </w:lvl>
    <w:lvl w:ilvl="5" w:tplc="5FDA9062">
      <w:numFmt w:val="bullet"/>
      <w:lvlText w:val="•"/>
      <w:lvlJc w:val="left"/>
      <w:pPr>
        <w:ind w:left="7050" w:hanging="350"/>
      </w:pPr>
      <w:rPr>
        <w:rFonts w:hint="default"/>
        <w:lang w:val="ru-RU" w:eastAsia="en-US" w:bidi="ar-SA"/>
      </w:rPr>
    </w:lvl>
    <w:lvl w:ilvl="6" w:tplc="845C4436">
      <w:numFmt w:val="bullet"/>
      <w:lvlText w:val="•"/>
      <w:lvlJc w:val="left"/>
      <w:pPr>
        <w:ind w:left="8088" w:hanging="350"/>
      </w:pPr>
      <w:rPr>
        <w:rFonts w:hint="default"/>
        <w:lang w:val="ru-RU" w:eastAsia="en-US" w:bidi="ar-SA"/>
      </w:rPr>
    </w:lvl>
    <w:lvl w:ilvl="7" w:tplc="564028A0">
      <w:numFmt w:val="bullet"/>
      <w:lvlText w:val="•"/>
      <w:lvlJc w:val="left"/>
      <w:pPr>
        <w:ind w:left="9126" w:hanging="350"/>
      </w:pPr>
      <w:rPr>
        <w:rFonts w:hint="default"/>
        <w:lang w:val="ru-RU" w:eastAsia="en-US" w:bidi="ar-SA"/>
      </w:rPr>
    </w:lvl>
    <w:lvl w:ilvl="8" w:tplc="098A745A">
      <w:numFmt w:val="bullet"/>
      <w:lvlText w:val="•"/>
      <w:lvlJc w:val="left"/>
      <w:pPr>
        <w:ind w:left="10164" w:hanging="350"/>
      </w:pPr>
      <w:rPr>
        <w:rFonts w:hint="default"/>
        <w:lang w:val="ru-RU" w:eastAsia="en-US" w:bidi="ar-SA"/>
      </w:rPr>
    </w:lvl>
  </w:abstractNum>
  <w:abstractNum w:abstractNumId="15" w15:restartNumberingAfterBreak="0">
    <w:nsid w:val="227229A1"/>
    <w:multiLevelType w:val="multilevel"/>
    <w:tmpl w:val="703C188E"/>
    <w:lvl w:ilvl="0">
      <w:start w:val="13"/>
      <w:numFmt w:val="decimal"/>
      <w:lvlText w:val="%1"/>
      <w:lvlJc w:val="left"/>
      <w:pPr>
        <w:ind w:left="1634" w:hanging="501"/>
      </w:pPr>
      <w:rPr>
        <w:rFonts w:hint="default"/>
        <w:lang w:val="ru-RU" w:eastAsia="en-US" w:bidi="ar-SA"/>
      </w:rPr>
    </w:lvl>
    <w:lvl w:ilvl="1">
      <w:start w:val="1"/>
      <w:numFmt w:val="decimal"/>
      <w:lvlText w:val="%1.%2."/>
      <w:lvlJc w:val="left"/>
      <w:pPr>
        <w:ind w:left="1634" w:hanging="501"/>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2">
      <w:numFmt w:val="bullet"/>
      <w:lvlText w:val="•"/>
      <w:lvlJc w:val="left"/>
      <w:pPr>
        <w:ind w:left="3760" w:hanging="501"/>
      </w:pPr>
      <w:rPr>
        <w:rFonts w:hint="default"/>
        <w:lang w:val="ru-RU" w:eastAsia="en-US" w:bidi="ar-SA"/>
      </w:rPr>
    </w:lvl>
    <w:lvl w:ilvl="3">
      <w:numFmt w:val="bullet"/>
      <w:lvlText w:val="•"/>
      <w:lvlJc w:val="left"/>
      <w:pPr>
        <w:ind w:left="4820" w:hanging="501"/>
      </w:pPr>
      <w:rPr>
        <w:rFonts w:hint="default"/>
        <w:lang w:val="ru-RU" w:eastAsia="en-US" w:bidi="ar-SA"/>
      </w:rPr>
    </w:lvl>
    <w:lvl w:ilvl="4">
      <w:numFmt w:val="bullet"/>
      <w:lvlText w:val="•"/>
      <w:lvlJc w:val="left"/>
      <w:pPr>
        <w:ind w:left="5880" w:hanging="501"/>
      </w:pPr>
      <w:rPr>
        <w:rFonts w:hint="default"/>
        <w:lang w:val="ru-RU" w:eastAsia="en-US" w:bidi="ar-SA"/>
      </w:rPr>
    </w:lvl>
    <w:lvl w:ilvl="5">
      <w:numFmt w:val="bullet"/>
      <w:lvlText w:val="•"/>
      <w:lvlJc w:val="left"/>
      <w:pPr>
        <w:ind w:left="6940" w:hanging="501"/>
      </w:pPr>
      <w:rPr>
        <w:rFonts w:hint="default"/>
        <w:lang w:val="ru-RU" w:eastAsia="en-US" w:bidi="ar-SA"/>
      </w:rPr>
    </w:lvl>
    <w:lvl w:ilvl="6">
      <w:numFmt w:val="bullet"/>
      <w:lvlText w:val="•"/>
      <w:lvlJc w:val="left"/>
      <w:pPr>
        <w:ind w:left="8000" w:hanging="501"/>
      </w:pPr>
      <w:rPr>
        <w:rFonts w:hint="default"/>
        <w:lang w:val="ru-RU" w:eastAsia="en-US" w:bidi="ar-SA"/>
      </w:rPr>
    </w:lvl>
    <w:lvl w:ilvl="7">
      <w:numFmt w:val="bullet"/>
      <w:lvlText w:val="•"/>
      <w:lvlJc w:val="left"/>
      <w:pPr>
        <w:ind w:left="9060" w:hanging="501"/>
      </w:pPr>
      <w:rPr>
        <w:rFonts w:hint="default"/>
        <w:lang w:val="ru-RU" w:eastAsia="en-US" w:bidi="ar-SA"/>
      </w:rPr>
    </w:lvl>
    <w:lvl w:ilvl="8">
      <w:numFmt w:val="bullet"/>
      <w:lvlText w:val="•"/>
      <w:lvlJc w:val="left"/>
      <w:pPr>
        <w:ind w:left="10120" w:hanging="501"/>
      </w:pPr>
      <w:rPr>
        <w:rFonts w:hint="default"/>
        <w:lang w:val="ru-RU" w:eastAsia="en-US" w:bidi="ar-SA"/>
      </w:rPr>
    </w:lvl>
  </w:abstractNum>
  <w:abstractNum w:abstractNumId="16" w15:restartNumberingAfterBreak="0">
    <w:nsid w:val="23385EB5"/>
    <w:multiLevelType w:val="multilevel"/>
    <w:tmpl w:val="3EFCA798"/>
    <w:lvl w:ilvl="0">
      <w:start w:val="5"/>
      <w:numFmt w:val="decimal"/>
      <w:lvlText w:val="%1"/>
      <w:lvlJc w:val="left"/>
      <w:pPr>
        <w:ind w:left="1843" w:hanging="710"/>
      </w:pPr>
      <w:rPr>
        <w:rFonts w:hint="default"/>
        <w:lang w:val="ru-RU" w:eastAsia="en-US" w:bidi="ar-SA"/>
      </w:rPr>
    </w:lvl>
    <w:lvl w:ilvl="1">
      <w:start w:val="1"/>
      <w:numFmt w:val="decimal"/>
      <w:lvlText w:val="%1.%2."/>
      <w:lvlJc w:val="left"/>
      <w:pPr>
        <w:ind w:left="1843" w:hanging="710"/>
        <w:jc w:val="right"/>
      </w:pPr>
      <w:rPr>
        <w:rFonts w:hint="default"/>
        <w:spacing w:val="-1"/>
        <w:w w:val="100"/>
        <w:lang w:val="ru-RU" w:eastAsia="en-US" w:bidi="ar-SA"/>
      </w:rPr>
    </w:lvl>
    <w:lvl w:ilvl="2">
      <w:start w:val="1"/>
      <w:numFmt w:val="decimal"/>
      <w:lvlText w:val="%1.%2.%3."/>
      <w:lvlJc w:val="left"/>
      <w:pPr>
        <w:ind w:left="1133" w:hanging="851"/>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3">
      <w:numFmt w:val="bullet"/>
      <w:lvlText w:val="•"/>
      <w:lvlJc w:val="left"/>
      <w:pPr>
        <w:ind w:left="2700" w:hanging="851"/>
      </w:pPr>
      <w:rPr>
        <w:rFonts w:hint="default"/>
        <w:lang w:val="ru-RU" w:eastAsia="en-US" w:bidi="ar-SA"/>
      </w:rPr>
    </w:lvl>
    <w:lvl w:ilvl="4">
      <w:numFmt w:val="bullet"/>
      <w:lvlText w:val="•"/>
      <w:lvlJc w:val="left"/>
      <w:pPr>
        <w:ind w:left="4062" w:hanging="851"/>
      </w:pPr>
      <w:rPr>
        <w:rFonts w:hint="default"/>
        <w:lang w:val="ru-RU" w:eastAsia="en-US" w:bidi="ar-SA"/>
      </w:rPr>
    </w:lvl>
    <w:lvl w:ilvl="5">
      <w:numFmt w:val="bullet"/>
      <w:lvlText w:val="•"/>
      <w:lvlJc w:val="left"/>
      <w:pPr>
        <w:ind w:left="5425" w:hanging="851"/>
      </w:pPr>
      <w:rPr>
        <w:rFonts w:hint="default"/>
        <w:lang w:val="ru-RU" w:eastAsia="en-US" w:bidi="ar-SA"/>
      </w:rPr>
    </w:lvl>
    <w:lvl w:ilvl="6">
      <w:numFmt w:val="bullet"/>
      <w:lvlText w:val="•"/>
      <w:lvlJc w:val="left"/>
      <w:pPr>
        <w:ind w:left="6788" w:hanging="851"/>
      </w:pPr>
      <w:rPr>
        <w:rFonts w:hint="default"/>
        <w:lang w:val="ru-RU" w:eastAsia="en-US" w:bidi="ar-SA"/>
      </w:rPr>
    </w:lvl>
    <w:lvl w:ilvl="7">
      <w:numFmt w:val="bullet"/>
      <w:lvlText w:val="•"/>
      <w:lvlJc w:val="left"/>
      <w:pPr>
        <w:ind w:left="8151" w:hanging="851"/>
      </w:pPr>
      <w:rPr>
        <w:rFonts w:hint="default"/>
        <w:lang w:val="ru-RU" w:eastAsia="en-US" w:bidi="ar-SA"/>
      </w:rPr>
    </w:lvl>
    <w:lvl w:ilvl="8">
      <w:numFmt w:val="bullet"/>
      <w:lvlText w:val="•"/>
      <w:lvlJc w:val="left"/>
      <w:pPr>
        <w:ind w:left="9514" w:hanging="851"/>
      </w:pPr>
      <w:rPr>
        <w:rFonts w:hint="default"/>
        <w:lang w:val="ru-RU" w:eastAsia="en-US" w:bidi="ar-SA"/>
      </w:rPr>
    </w:lvl>
  </w:abstractNum>
  <w:abstractNum w:abstractNumId="17" w15:restartNumberingAfterBreak="0">
    <w:nsid w:val="268E5589"/>
    <w:multiLevelType w:val="hybridMultilevel"/>
    <w:tmpl w:val="77545BE4"/>
    <w:lvl w:ilvl="0" w:tplc="D0D06E16">
      <w:start w:val="1"/>
      <w:numFmt w:val="decimal"/>
      <w:lvlText w:val="%1)"/>
      <w:lvlJc w:val="left"/>
      <w:pPr>
        <w:ind w:left="1136" w:hanging="257"/>
      </w:pPr>
      <w:rPr>
        <w:rFonts w:hint="default"/>
        <w:spacing w:val="0"/>
        <w:w w:val="100"/>
        <w:lang w:val="ru-RU" w:eastAsia="en-US" w:bidi="ar-SA"/>
      </w:rPr>
    </w:lvl>
    <w:lvl w:ilvl="1" w:tplc="BAE8E53E">
      <w:numFmt w:val="bullet"/>
      <w:lvlText w:val="-"/>
      <w:lvlJc w:val="left"/>
      <w:pPr>
        <w:ind w:left="1133" w:hanging="77"/>
      </w:pPr>
      <w:rPr>
        <w:rFonts w:ascii="Times New Roman" w:eastAsia="Times New Roman" w:hAnsi="Times New Roman" w:cs="Times New Roman" w:hint="default"/>
        <w:spacing w:val="0"/>
        <w:w w:val="99"/>
        <w:lang w:val="ru-RU" w:eastAsia="en-US" w:bidi="ar-SA"/>
      </w:rPr>
    </w:lvl>
    <w:lvl w:ilvl="2" w:tplc="39F034D0">
      <w:numFmt w:val="bullet"/>
      <w:lvlText w:val="•"/>
      <w:lvlJc w:val="left"/>
      <w:pPr>
        <w:ind w:left="3360" w:hanging="77"/>
      </w:pPr>
      <w:rPr>
        <w:rFonts w:hint="default"/>
        <w:lang w:val="ru-RU" w:eastAsia="en-US" w:bidi="ar-SA"/>
      </w:rPr>
    </w:lvl>
    <w:lvl w:ilvl="3" w:tplc="5636DC6C">
      <w:numFmt w:val="bullet"/>
      <w:lvlText w:val="•"/>
      <w:lvlJc w:val="left"/>
      <w:pPr>
        <w:ind w:left="4470" w:hanging="77"/>
      </w:pPr>
      <w:rPr>
        <w:rFonts w:hint="default"/>
        <w:lang w:val="ru-RU" w:eastAsia="en-US" w:bidi="ar-SA"/>
      </w:rPr>
    </w:lvl>
    <w:lvl w:ilvl="4" w:tplc="B2528212">
      <w:numFmt w:val="bullet"/>
      <w:lvlText w:val="•"/>
      <w:lvlJc w:val="left"/>
      <w:pPr>
        <w:ind w:left="5580" w:hanging="77"/>
      </w:pPr>
      <w:rPr>
        <w:rFonts w:hint="default"/>
        <w:lang w:val="ru-RU" w:eastAsia="en-US" w:bidi="ar-SA"/>
      </w:rPr>
    </w:lvl>
    <w:lvl w:ilvl="5" w:tplc="6F3A66BA">
      <w:numFmt w:val="bullet"/>
      <w:lvlText w:val="•"/>
      <w:lvlJc w:val="left"/>
      <w:pPr>
        <w:ind w:left="6690" w:hanging="77"/>
      </w:pPr>
      <w:rPr>
        <w:rFonts w:hint="default"/>
        <w:lang w:val="ru-RU" w:eastAsia="en-US" w:bidi="ar-SA"/>
      </w:rPr>
    </w:lvl>
    <w:lvl w:ilvl="6" w:tplc="87AAF552">
      <w:numFmt w:val="bullet"/>
      <w:lvlText w:val="•"/>
      <w:lvlJc w:val="left"/>
      <w:pPr>
        <w:ind w:left="7800" w:hanging="77"/>
      </w:pPr>
      <w:rPr>
        <w:rFonts w:hint="default"/>
        <w:lang w:val="ru-RU" w:eastAsia="en-US" w:bidi="ar-SA"/>
      </w:rPr>
    </w:lvl>
    <w:lvl w:ilvl="7" w:tplc="00227E96">
      <w:numFmt w:val="bullet"/>
      <w:lvlText w:val="•"/>
      <w:lvlJc w:val="left"/>
      <w:pPr>
        <w:ind w:left="8910" w:hanging="77"/>
      </w:pPr>
      <w:rPr>
        <w:rFonts w:hint="default"/>
        <w:lang w:val="ru-RU" w:eastAsia="en-US" w:bidi="ar-SA"/>
      </w:rPr>
    </w:lvl>
    <w:lvl w:ilvl="8" w:tplc="DFAEB712">
      <w:numFmt w:val="bullet"/>
      <w:lvlText w:val="•"/>
      <w:lvlJc w:val="left"/>
      <w:pPr>
        <w:ind w:left="10020" w:hanging="77"/>
      </w:pPr>
      <w:rPr>
        <w:rFonts w:hint="default"/>
        <w:lang w:val="ru-RU" w:eastAsia="en-US" w:bidi="ar-SA"/>
      </w:rPr>
    </w:lvl>
  </w:abstractNum>
  <w:abstractNum w:abstractNumId="18" w15:restartNumberingAfterBreak="0">
    <w:nsid w:val="278A1852"/>
    <w:multiLevelType w:val="hybridMultilevel"/>
    <w:tmpl w:val="602E5F9E"/>
    <w:lvl w:ilvl="0" w:tplc="B4628A64">
      <w:numFmt w:val="bullet"/>
      <w:lvlText w:val=""/>
      <w:lvlJc w:val="left"/>
      <w:pPr>
        <w:ind w:left="1854" w:hanging="360"/>
      </w:pPr>
      <w:rPr>
        <w:rFonts w:ascii="Symbol" w:eastAsia="Symbol" w:hAnsi="Symbol" w:cs="Symbol" w:hint="default"/>
        <w:b w:val="0"/>
        <w:bCs w:val="0"/>
        <w:i w:val="0"/>
        <w:iCs w:val="0"/>
        <w:spacing w:val="0"/>
        <w:w w:val="100"/>
        <w:sz w:val="20"/>
        <w:szCs w:val="20"/>
        <w:lang w:val="ru-RU" w:eastAsia="en-US" w:bidi="ar-SA"/>
      </w:rPr>
    </w:lvl>
    <w:lvl w:ilvl="1" w:tplc="9482CFDC">
      <w:numFmt w:val="bullet"/>
      <w:lvlText w:val="•"/>
      <w:lvlJc w:val="left"/>
      <w:pPr>
        <w:ind w:left="2898" w:hanging="360"/>
      </w:pPr>
      <w:rPr>
        <w:rFonts w:hint="default"/>
        <w:lang w:val="ru-RU" w:eastAsia="en-US" w:bidi="ar-SA"/>
      </w:rPr>
    </w:lvl>
    <w:lvl w:ilvl="2" w:tplc="A148E38E">
      <w:numFmt w:val="bullet"/>
      <w:lvlText w:val="•"/>
      <w:lvlJc w:val="left"/>
      <w:pPr>
        <w:ind w:left="3936" w:hanging="360"/>
      </w:pPr>
      <w:rPr>
        <w:rFonts w:hint="default"/>
        <w:lang w:val="ru-RU" w:eastAsia="en-US" w:bidi="ar-SA"/>
      </w:rPr>
    </w:lvl>
    <w:lvl w:ilvl="3" w:tplc="715A2956">
      <w:numFmt w:val="bullet"/>
      <w:lvlText w:val="•"/>
      <w:lvlJc w:val="left"/>
      <w:pPr>
        <w:ind w:left="4974" w:hanging="360"/>
      </w:pPr>
      <w:rPr>
        <w:rFonts w:hint="default"/>
        <w:lang w:val="ru-RU" w:eastAsia="en-US" w:bidi="ar-SA"/>
      </w:rPr>
    </w:lvl>
    <w:lvl w:ilvl="4" w:tplc="43E0712C">
      <w:numFmt w:val="bullet"/>
      <w:lvlText w:val="•"/>
      <w:lvlJc w:val="left"/>
      <w:pPr>
        <w:ind w:left="6012" w:hanging="360"/>
      </w:pPr>
      <w:rPr>
        <w:rFonts w:hint="default"/>
        <w:lang w:val="ru-RU" w:eastAsia="en-US" w:bidi="ar-SA"/>
      </w:rPr>
    </w:lvl>
    <w:lvl w:ilvl="5" w:tplc="02EC6554">
      <w:numFmt w:val="bullet"/>
      <w:lvlText w:val="•"/>
      <w:lvlJc w:val="left"/>
      <w:pPr>
        <w:ind w:left="7050" w:hanging="360"/>
      </w:pPr>
      <w:rPr>
        <w:rFonts w:hint="default"/>
        <w:lang w:val="ru-RU" w:eastAsia="en-US" w:bidi="ar-SA"/>
      </w:rPr>
    </w:lvl>
    <w:lvl w:ilvl="6" w:tplc="D2B4F698">
      <w:numFmt w:val="bullet"/>
      <w:lvlText w:val="•"/>
      <w:lvlJc w:val="left"/>
      <w:pPr>
        <w:ind w:left="8088" w:hanging="360"/>
      </w:pPr>
      <w:rPr>
        <w:rFonts w:hint="default"/>
        <w:lang w:val="ru-RU" w:eastAsia="en-US" w:bidi="ar-SA"/>
      </w:rPr>
    </w:lvl>
    <w:lvl w:ilvl="7" w:tplc="DA2A234A">
      <w:numFmt w:val="bullet"/>
      <w:lvlText w:val="•"/>
      <w:lvlJc w:val="left"/>
      <w:pPr>
        <w:ind w:left="9126" w:hanging="360"/>
      </w:pPr>
      <w:rPr>
        <w:rFonts w:hint="default"/>
        <w:lang w:val="ru-RU" w:eastAsia="en-US" w:bidi="ar-SA"/>
      </w:rPr>
    </w:lvl>
    <w:lvl w:ilvl="8" w:tplc="3A72AE4C">
      <w:numFmt w:val="bullet"/>
      <w:lvlText w:val="•"/>
      <w:lvlJc w:val="left"/>
      <w:pPr>
        <w:ind w:left="10164" w:hanging="360"/>
      </w:pPr>
      <w:rPr>
        <w:rFonts w:hint="default"/>
        <w:lang w:val="ru-RU" w:eastAsia="en-US" w:bidi="ar-SA"/>
      </w:rPr>
    </w:lvl>
  </w:abstractNum>
  <w:abstractNum w:abstractNumId="19" w15:restartNumberingAfterBreak="0">
    <w:nsid w:val="28492B06"/>
    <w:multiLevelType w:val="hybridMultilevel"/>
    <w:tmpl w:val="919ED668"/>
    <w:lvl w:ilvl="0" w:tplc="D894463A">
      <w:numFmt w:val="bullet"/>
      <w:lvlText w:val="-"/>
      <w:lvlJc w:val="left"/>
      <w:pPr>
        <w:ind w:left="107" w:hanging="144"/>
      </w:pPr>
      <w:rPr>
        <w:rFonts w:ascii="Arial MT" w:eastAsia="Arial MT" w:hAnsi="Arial MT" w:cs="Arial MT" w:hint="default"/>
        <w:b w:val="0"/>
        <w:bCs w:val="0"/>
        <w:i w:val="0"/>
        <w:iCs w:val="0"/>
        <w:spacing w:val="0"/>
        <w:w w:val="100"/>
        <w:sz w:val="20"/>
        <w:szCs w:val="20"/>
        <w:lang w:val="ru-RU" w:eastAsia="en-US" w:bidi="ar-SA"/>
      </w:rPr>
    </w:lvl>
    <w:lvl w:ilvl="1" w:tplc="869A5BD8">
      <w:numFmt w:val="bullet"/>
      <w:lvlText w:val="•"/>
      <w:lvlJc w:val="left"/>
      <w:pPr>
        <w:ind w:left="755" w:hanging="144"/>
      </w:pPr>
      <w:rPr>
        <w:rFonts w:hint="default"/>
        <w:lang w:val="ru-RU" w:eastAsia="en-US" w:bidi="ar-SA"/>
      </w:rPr>
    </w:lvl>
    <w:lvl w:ilvl="2" w:tplc="EFEE3298">
      <w:numFmt w:val="bullet"/>
      <w:lvlText w:val="•"/>
      <w:lvlJc w:val="left"/>
      <w:pPr>
        <w:ind w:left="1410" w:hanging="144"/>
      </w:pPr>
      <w:rPr>
        <w:rFonts w:hint="default"/>
        <w:lang w:val="ru-RU" w:eastAsia="en-US" w:bidi="ar-SA"/>
      </w:rPr>
    </w:lvl>
    <w:lvl w:ilvl="3" w:tplc="576A115C">
      <w:numFmt w:val="bullet"/>
      <w:lvlText w:val="•"/>
      <w:lvlJc w:val="left"/>
      <w:pPr>
        <w:ind w:left="2065" w:hanging="144"/>
      </w:pPr>
      <w:rPr>
        <w:rFonts w:hint="default"/>
        <w:lang w:val="ru-RU" w:eastAsia="en-US" w:bidi="ar-SA"/>
      </w:rPr>
    </w:lvl>
    <w:lvl w:ilvl="4" w:tplc="681C5312">
      <w:numFmt w:val="bullet"/>
      <w:lvlText w:val="•"/>
      <w:lvlJc w:val="left"/>
      <w:pPr>
        <w:ind w:left="2721" w:hanging="144"/>
      </w:pPr>
      <w:rPr>
        <w:rFonts w:hint="default"/>
        <w:lang w:val="ru-RU" w:eastAsia="en-US" w:bidi="ar-SA"/>
      </w:rPr>
    </w:lvl>
    <w:lvl w:ilvl="5" w:tplc="55BCA944">
      <w:numFmt w:val="bullet"/>
      <w:lvlText w:val="•"/>
      <w:lvlJc w:val="left"/>
      <w:pPr>
        <w:ind w:left="3376" w:hanging="144"/>
      </w:pPr>
      <w:rPr>
        <w:rFonts w:hint="default"/>
        <w:lang w:val="ru-RU" w:eastAsia="en-US" w:bidi="ar-SA"/>
      </w:rPr>
    </w:lvl>
    <w:lvl w:ilvl="6" w:tplc="00D68498">
      <w:numFmt w:val="bullet"/>
      <w:lvlText w:val="•"/>
      <w:lvlJc w:val="left"/>
      <w:pPr>
        <w:ind w:left="4031" w:hanging="144"/>
      </w:pPr>
      <w:rPr>
        <w:rFonts w:hint="default"/>
        <w:lang w:val="ru-RU" w:eastAsia="en-US" w:bidi="ar-SA"/>
      </w:rPr>
    </w:lvl>
    <w:lvl w:ilvl="7" w:tplc="396EB5C6">
      <w:numFmt w:val="bullet"/>
      <w:lvlText w:val="•"/>
      <w:lvlJc w:val="left"/>
      <w:pPr>
        <w:ind w:left="4687" w:hanging="144"/>
      </w:pPr>
      <w:rPr>
        <w:rFonts w:hint="default"/>
        <w:lang w:val="ru-RU" w:eastAsia="en-US" w:bidi="ar-SA"/>
      </w:rPr>
    </w:lvl>
    <w:lvl w:ilvl="8" w:tplc="1248C086">
      <w:numFmt w:val="bullet"/>
      <w:lvlText w:val="•"/>
      <w:lvlJc w:val="left"/>
      <w:pPr>
        <w:ind w:left="5342" w:hanging="144"/>
      </w:pPr>
      <w:rPr>
        <w:rFonts w:hint="default"/>
        <w:lang w:val="ru-RU" w:eastAsia="en-US" w:bidi="ar-SA"/>
      </w:rPr>
    </w:lvl>
  </w:abstractNum>
  <w:abstractNum w:abstractNumId="20" w15:restartNumberingAfterBreak="0">
    <w:nsid w:val="2A53661E"/>
    <w:multiLevelType w:val="hybridMultilevel"/>
    <w:tmpl w:val="BBD46998"/>
    <w:lvl w:ilvl="0" w:tplc="783ADE46">
      <w:start w:val="1"/>
      <w:numFmt w:val="decimal"/>
      <w:lvlText w:val="%1)"/>
      <w:lvlJc w:val="left"/>
      <w:pPr>
        <w:ind w:left="1986" w:hanging="427"/>
      </w:pPr>
      <w:rPr>
        <w:rFonts w:hint="default"/>
        <w:spacing w:val="0"/>
        <w:w w:val="100"/>
        <w:lang w:val="ru-RU" w:eastAsia="en-US" w:bidi="ar-SA"/>
      </w:rPr>
    </w:lvl>
    <w:lvl w:ilvl="1" w:tplc="B3F8D38A">
      <w:numFmt w:val="bullet"/>
      <w:lvlText w:val="•"/>
      <w:lvlJc w:val="left"/>
      <w:pPr>
        <w:ind w:left="3006" w:hanging="427"/>
      </w:pPr>
      <w:rPr>
        <w:rFonts w:hint="default"/>
        <w:lang w:val="ru-RU" w:eastAsia="en-US" w:bidi="ar-SA"/>
      </w:rPr>
    </w:lvl>
    <w:lvl w:ilvl="2" w:tplc="027491C0">
      <w:numFmt w:val="bullet"/>
      <w:lvlText w:val="•"/>
      <w:lvlJc w:val="left"/>
      <w:pPr>
        <w:ind w:left="4032" w:hanging="427"/>
      </w:pPr>
      <w:rPr>
        <w:rFonts w:hint="default"/>
        <w:lang w:val="ru-RU" w:eastAsia="en-US" w:bidi="ar-SA"/>
      </w:rPr>
    </w:lvl>
    <w:lvl w:ilvl="3" w:tplc="FED032C2">
      <w:numFmt w:val="bullet"/>
      <w:lvlText w:val="•"/>
      <w:lvlJc w:val="left"/>
      <w:pPr>
        <w:ind w:left="5058" w:hanging="427"/>
      </w:pPr>
      <w:rPr>
        <w:rFonts w:hint="default"/>
        <w:lang w:val="ru-RU" w:eastAsia="en-US" w:bidi="ar-SA"/>
      </w:rPr>
    </w:lvl>
    <w:lvl w:ilvl="4" w:tplc="AE3238FC">
      <w:numFmt w:val="bullet"/>
      <w:lvlText w:val="•"/>
      <w:lvlJc w:val="left"/>
      <w:pPr>
        <w:ind w:left="6084" w:hanging="427"/>
      </w:pPr>
      <w:rPr>
        <w:rFonts w:hint="default"/>
        <w:lang w:val="ru-RU" w:eastAsia="en-US" w:bidi="ar-SA"/>
      </w:rPr>
    </w:lvl>
    <w:lvl w:ilvl="5" w:tplc="667E7D56">
      <w:numFmt w:val="bullet"/>
      <w:lvlText w:val="•"/>
      <w:lvlJc w:val="left"/>
      <w:pPr>
        <w:ind w:left="7110" w:hanging="427"/>
      </w:pPr>
      <w:rPr>
        <w:rFonts w:hint="default"/>
        <w:lang w:val="ru-RU" w:eastAsia="en-US" w:bidi="ar-SA"/>
      </w:rPr>
    </w:lvl>
    <w:lvl w:ilvl="6" w:tplc="CA70C83C">
      <w:numFmt w:val="bullet"/>
      <w:lvlText w:val="•"/>
      <w:lvlJc w:val="left"/>
      <w:pPr>
        <w:ind w:left="8136" w:hanging="427"/>
      </w:pPr>
      <w:rPr>
        <w:rFonts w:hint="default"/>
        <w:lang w:val="ru-RU" w:eastAsia="en-US" w:bidi="ar-SA"/>
      </w:rPr>
    </w:lvl>
    <w:lvl w:ilvl="7" w:tplc="1958C412">
      <w:numFmt w:val="bullet"/>
      <w:lvlText w:val="•"/>
      <w:lvlJc w:val="left"/>
      <w:pPr>
        <w:ind w:left="9162" w:hanging="427"/>
      </w:pPr>
      <w:rPr>
        <w:rFonts w:hint="default"/>
        <w:lang w:val="ru-RU" w:eastAsia="en-US" w:bidi="ar-SA"/>
      </w:rPr>
    </w:lvl>
    <w:lvl w:ilvl="8" w:tplc="5784E2F0">
      <w:numFmt w:val="bullet"/>
      <w:lvlText w:val="•"/>
      <w:lvlJc w:val="left"/>
      <w:pPr>
        <w:ind w:left="10188" w:hanging="427"/>
      </w:pPr>
      <w:rPr>
        <w:rFonts w:hint="default"/>
        <w:lang w:val="ru-RU" w:eastAsia="en-US" w:bidi="ar-SA"/>
      </w:rPr>
    </w:lvl>
  </w:abstractNum>
  <w:abstractNum w:abstractNumId="21" w15:restartNumberingAfterBreak="0">
    <w:nsid w:val="30D222D9"/>
    <w:multiLevelType w:val="multilevel"/>
    <w:tmpl w:val="1568A4B6"/>
    <w:lvl w:ilvl="0">
      <w:start w:val="11"/>
      <w:numFmt w:val="decimal"/>
      <w:lvlText w:val="%1"/>
      <w:lvlJc w:val="left"/>
      <w:pPr>
        <w:ind w:left="1854" w:hanging="1081"/>
      </w:pPr>
      <w:rPr>
        <w:rFonts w:hint="default"/>
        <w:lang w:val="ru-RU" w:eastAsia="en-US" w:bidi="ar-SA"/>
      </w:rPr>
    </w:lvl>
    <w:lvl w:ilvl="1">
      <w:start w:val="1"/>
      <w:numFmt w:val="decimal"/>
      <w:lvlText w:val="%1.%2."/>
      <w:lvlJc w:val="left"/>
      <w:pPr>
        <w:ind w:left="1854" w:hanging="1081"/>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2">
      <w:numFmt w:val="bullet"/>
      <w:lvlText w:val=""/>
      <w:lvlJc w:val="left"/>
      <w:pPr>
        <w:ind w:left="2573" w:hanging="360"/>
      </w:pPr>
      <w:rPr>
        <w:rFonts w:ascii="Symbol" w:eastAsia="Symbol" w:hAnsi="Symbol" w:cs="Symbol" w:hint="default"/>
        <w:b w:val="0"/>
        <w:bCs w:val="0"/>
        <w:i w:val="0"/>
        <w:iCs w:val="0"/>
        <w:spacing w:val="0"/>
        <w:w w:val="100"/>
        <w:sz w:val="20"/>
        <w:szCs w:val="20"/>
        <w:lang w:val="ru-RU" w:eastAsia="en-US" w:bidi="ar-SA"/>
      </w:rPr>
    </w:lvl>
    <w:lvl w:ilvl="3">
      <w:numFmt w:val="bullet"/>
      <w:lvlText w:val="•"/>
      <w:lvlJc w:val="left"/>
      <w:pPr>
        <w:ind w:left="3787" w:hanging="360"/>
      </w:pPr>
      <w:rPr>
        <w:rFonts w:hint="default"/>
        <w:lang w:val="ru-RU" w:eastAsia="en-US" w:bidi="ar-SA"/>
      </w:rPr>
    </w:lvl>
    <w:lvl w:ilvl="4">
      <w:numFmt w:val="bullet"/>
      <w:lvlText w:val="•"/>
      <w:lvlJc w:val="left"/>
      <w:pPr>
        <w:ind w:left="4995" w:hanging="360"/>
      </w:pPr>
      <w:rPr>
        <w:rFonts w:hint="default"/>
        <w:lang w:val="ru-RU" w:eastAsia="en-US" w:bidi="ar-SA"/>
      </w:rPr>
    </w:lvl>
    <w:lvl w:ilvl="5">
      <w:numFmt w:val="bullet"/>
      <w:lvlText w:val="•"/>
      <w:lvlJc w:val="left"/>
      <w:pPr>
        <w:ind w:left="6202" w:hanging="360"/>
      </w:pPr>
      <w:rPr>
        <w:rFonts w:hint="default"/>
        <w:lang w:val="ru-RU" w:eastAsia="en-US" w:bidi="ar-SA"/>
      </w:rPr>
    </w:lvl>
    <w:lvl w:ilvl="6">
      <w:numFmt w:val="bullet"/>
      <w:lvlText w:val="•"/>
      <w:lvlJc w:val="left"/>
      <w:pPr>
        <w:ind w:left="7410" w:hanging="360"/>
      </w:pPr>
      <w:rPr>
        <w:rFonts w:hint="default"/>
        <w:lang w:val="ru-RU" w:eastAsia="en-US" w:bidi="ar-SA"/>
      </w:rPr>
    </w:lvl>
    <w:lvl w:ilvl="7">
      <w:numFmt w:val="bullet"/>
      <w:lvlText w:val="•"/>
      <w:lvlJc w:val="left"/>
      <w:pPr>
        <w:ind w:left="8617" w:hanging="360"/>
      </w:pPr>
      <w:rPr>
        <w:rFonts w:hint="default"/>
        <w:lang w:val="ru-RU" w:eastAsia="en-US" w:bidi="ar-SA"/>
      </w:rPr>
    </w:lvl>
    <w:lvl w:ilvl="8">
      <w:numFmt w:val="bullet"/>
      <w:lvlText w:val="•"/>
      <w:lvlJc w:val="left"/>
      <w:pPr>
        <w:ind w:left="9825" w:hanging="360"/>
      </w:pPr>
      <w:rPr>
        <w:rFonts w:hint="default"/>
        <w:lang w:val="ru-RU" w:eastAsia="en-US" w:bidi="ar-SA"/>
      </w:rPr>
    </w:lvl>
  </w:abstractNum>
  <w:abstractNum w:abstractNumId="22" w15:restartNumberingAfterBreak="0">
    <w:nsid w:val="320A6950"/>
    <w:multiLevelType w:val="hybridMultilevel"/>
    <w:tmpl w:val="D7AA32A4"/>
    <w:lvl w:ilvl="0" w:tplc="19FA056A">
      <w:start w:val="1"/>
      <w:numFmt w:val="decimal"/>
      <w:lvlText w:val="%1)"/>
      <w:lvlJc w:val="left"/>
      <w:pPr>
        <w:ind w:left="1985" w:hanging="427"/>
      </w:pPr>
      <w:rPr>
        <w:rFonts w:hint="default"/>
        <w:spacing w:val="0"/>
        <w:w w:val="100"/>
        <w:lang w:val="ru-RU" w:eastAsia="en-US" w:bidi="ar-SA"/>
      </w:rPr>
    </w:lvl>
    <w:lvl w:ilvl="1" w:tplc="378414CE">
      <w:numFmt w:val="bullet"/>
      <w:lvlText w:val="•"/>
      <w:lvlJc w:val="left"/>
      <w:pPr>
        <w:ind w:left="3006" w:hanging="427"/>
      </w:pPr>
      <w:rPr>
        <w:rFonts w:hint="default"/>
        <w:lang w:val="ru-RU" w:eastAsia="en-US" w:bidi="ar-SA"/>
      </w:rPr>
    </w:lvl>
    <w:lvl w:ilvl="2" w:tplc="9B28FE94">
      <w:numFmt w:val="bullet"/>
      <w:lvlText w:val="•"/>
      <w:lvlJc w:val="left"/>
      <w:pPr>
        <w:ind w:left="4032" w:hanging="427"/>
      </w:pPr>
      <w:rPr>
        <w:rFonts w:hint="default"/>
        <w:lang w:val="ru-RU" w:eastAsia="en-US" w:bidi="ar-SA"/>
      </w:rPr>
    </w:lvl>
    <w:lvl w:ilvl="3" w:tplc="04D6E830">
      <w:numFmt w:val="bullet"/>
      <w:lvlText w:val="•"/>
      <w:lvlJc w:val="left"/>
      <w:pPr>
        <w:ind w:left="5058" w:hanging="427"/>
      </w:pPr>
      <w:rPr>
        <w:rFonts w:hint="default"/>
        <w:lang w:val="ru-RU" w:eastAsia="en-US" w:bidi="ar-SA"/>
      </w:rPr>
    </w:lvl>
    <w:lvl w:ilvl="4" w:tplc="35E608D0">
      <w:numFmt w:val="bullet"/>
      <w:lvlText w:val="•"/>
      <w:lvlJc w:val="left"/>
      <w:pPr>
        <w:ind w:left="6084" w:hanging="427"/>
      </w:pPr>
      <w:rPr>
        <w:rFonts w:hint="default"/>
        <w:lang w:val="ru-RU" w:eastAsia="en-US" w:bidi="ar-SA"/>
      </w:rPr>
    </w:lvl>
    <w:lvl w:ilvl="5" w:tplc="758E37B2">
      <w:numFmt w:val="bullet"/>
      <w:lvlText w:val="•"/>
      <w:lvlJc w:val="left"/>
      <w:pPr>
        <w:ind w:left="7110" w:hanging="427"/>
      </w:pPr>
      <w:rPr>
        <w:rFonts w:hint="default"/>
        <w:lang w:val="ru-RU" w:eastAsia="en-US" w:bidi="ar-SA"/>
      </w:rPr>
    </w:lvl>
    <w:lvl w:ilvl="6" w:tplc="2F5E9420">
      <w:numFmt w:val="bullet"/>
      <w:lvlText w:val="•"/>
      <w:lvlJc w:val="left"/>
      <w:pPr>
        <w:ind w:left="8136" w:hanging="427"/>
      </w:pPr>
      <w:rPr>
        <w:rFonts w:hint="default"/>
        <w:lang w:val="ru-RU" w:eastAsia="en-US" w:bidi="ar-SA"/>
      </w:rPr>
    </w:lvl>
    <w:lvl w:ilvl="7" w:tplc="3AE4A7EC">
      <w:numFmt w:val="bullet"/>
      <w:lvlText w:val="•"/>
      <w:lvlJc w:val="left"/>
      <w:pPr>
        <w:ind w:left="9162" w:hanging="427"/>
      </w:pPr>
      <w:rPr>
        <w:rFonts w:hint="default"/>
        <w:lang w:val="ru-RU" w:eastAsia="en-US" w:bidi="ar-SA"/>
      </w:rPr>
    </w:lvl>
    <w:lvl w:ilvl="8" w:tplc="B546E94E">
      <w:numFmt w:val="bullet"/>
      <w:lvlText w:val="•"/>
      <w:lvlJc w:val="left"/>
      <w:pPr>
        <w:ind w:left="10188" w:hanging="427"/>
      </w:pPr>
      <w:rPr>
        <w:rFonts w:hint="default"/>
        <w:lang w:val="ru-RU" w:eastAsia="en-US" w:bidi="ar-SA"/>
      </w:rPr>
    </w:lvl>
  </w:abstractNum>
  <w:abstractNum w:abstractNumId="23" w15:restartNumberingAfterBreak="0">
    <w:nsid w:val="37F907F4"/>
    <w:multiLevelType w:val="multilevel"/>
    <w:tmpl w:val="A30EF428"/>
    <w:lvl w:ilvl="0">
      <w:start w:val="15"/>
      <w:numFmt w:val="decimal"/>
      <w:lvlText w:val="%1"/>
      <w:lvlJc w:val="left"/>
      <w:pPr>
        <w:ind w:left="2010" w:hanging="451"/>
      </w:pPr>
      <w:rPr>
        <w:rFonts w:hint="default"/>
        <w:lang w:val="ru-RU" w:eastAsia="en-US" w:bidi="ar-SA"/>
      </w:rPr>
    </w:lvl>
    <w:lvl w:ilvl="1">
      <w:start w:val="1"/>
      <w:numFmt w:val="decimal"/>
      <w:lvlText w:val="%1.%2."/>
      <w:lvlJc w:val="left"/>
      <w:pPr>
        <w:ind w:left="2010" w:hanging="451"/>
      </w:pPr>
      <w:rPr>
        <w:rFonts w:ascii="Microsoft Sans Serif" w:eastAsia="Microsoft Sans Serif" w:hAnsi="Microsoft Sans Serif" w:cs="Microsoft Sans Serif" w:hint="default"/>
        <w:b w:val="0"/>
        <w:bCs w:val="0"/>
        <w:i w:val="0"/>
        <w:iCs w:val="0"/>
        <w:spacing w:val="-1"/>
        <w:w w:val="100"/>
        <w:sz w:val="18"/>
        <w:szCs w:val="18"/>
        <w:lang w:val="ru-RU" w:eastAsia="en-US" w:bidi="ar-SA"/>
      </w:rPr>
    </w:lvl>
    <w:lvl w:ilvl="2">
      <w:numFmt w:val="bullet"/>
      <w:lvlText w:val="•"/>
      <w:lvlJc w:val="left"/>
      <w:pPr>
        <w:ind w:left="4064" w:hanging="451"/>
      </w:pPr>
      <w:rPr>
        <w:rFonts w:hint="default"/>
        <w:lang w:val="ru-RU" w:eastAsia="en-US" w:bidi="ar-SA"/>
      </w:rPr>
    </w:lvl>
    <w:lvl w:ilvl="3">
      <w:numFmt w:val="bullet"/>
      <w:lvlText w:val="•"/>
      <w:lvlJc w:val="left"/>
      <w:pPr>
        <w:ind w:left="5086" w:hanging="451"/>
      </w:pPr>
      <w:rPr>
        <w:rFonts w:hint="default"/>
        <w:lang w:val="ru-RU" w:eastAsia="en-US" w:bidi="ar-SA"/>
      </w:rPr>
    </w:lvl>
    <w:lvl w:ilvl="4">
      <w:numFmt w:val="bullet"/>
      <w:lvlText w:val="•"/>
      <w:lvlJc w:val="left"/>
      <w:pPr>
        <w:ind w:left="6108" w:hanging="451"/>
      </w:pPr>
      <w:rPr>
        <w:rFonts w:hint="default"/>
        <w:lang w:val="ru-RU" w:eastAsia="en-US" w:bidi="ar-SA"/>
      </w:rPr>
    </w:lvl>
    <w:lvl w:ilvl="5">
      <w:numFmt w:val="bullet"/>
      <w:lvlText w:val="•"/>
      <w:lvlJc w:val="left"/>
      <w:pPr>
        <w:ind w:left="7130" w:hanging="451"/>
      </w:pPr>
      <w:rPr>
        <w:rFonts w:hint="default"/>
        <w:lang w:val="ru-RU" w:eastAsia="en-US" w:bidi="ar-SA"/>
      </w:rPr>
    </w:lvl>
    <w:lvl w:ilvl="6">
      <w:numFmt w:val="bullet"/>
      <w:lvlText w:val="•"/>
      <w:lvlJc w:val="left"/>
      <w:pPr>
        <w:ind w:left="8152" w:hanging="451"/>
      </w:pPr>
      <w:rPr>
        <w:rFonts w:hint="default"/>
        <w:lang w:val="ru-RU" w:eastAsia="en-US" w:bidi="ar-SA"/>
      </w:rPr>
    </w:lvl>
    <w:lvl w:ilvl="7">
      <w:numFmt w:val="bullet"/>
      <w:lvlText w:val="•"/>
      <w:lvlJc w:val="left"/>
      <w:pPr>
        <w:ind w:left="9174" w:hanging="451"/>
      </w:pPr>
      <w:rPr>
        <w:rFonts w:hint="default"/>
        <w:lang w:val="ru-RU" w:eastAsia="en-US" w:bidi="ar-SA"/>
      </w:rPr>
    </w:lvl>
    <w:lvl w:ilvl="8">
      <w:numFmt w:val="bullet"/>
      <w:lvlText w:val="•"/>
      <w:lvlJc w:val="left"/>
      <w:pPr>
        <w:ind w:left="10196" w:hanging="451"/>
      </w:pPr>
      <w:rPr>
        <w:rFonts w:hint="default"/>
        <w:lang w:val="ru-RU" w:eastAsia="en-US" w:bidi="ar-SA"/>
      </w:rPr>
    </w:lvl>
  </w:abstractNum>
  <w:abstractNum w:abstractNumId="24" w15:restartNumberingAfterBreak="0">
    <w:nsid w:val="38D749BF"/>
    <w:multiLevelType w:val="multilevel"/>
    <w:tmpl w:val="C2DAACF2"/>
    <w:lvl w:ilvl="0">
      <w:start w:val="7"/>
      <w:numFmt w:val="decimal"/>
      <w:lvlText w:val="%1"/>
      <w:lvlJc w:val="left"/>
      <w:pPr>
        <w:ind w:left="1133" w:hanging="543"/>
      </w:pPr>
      <w:rPr>
        <w:rFonts w:hint="default"/>
        <w:lang w:val="ru-RU" w:eastAsia="en-US" w:bidi="ar-SA"/>
      </w:rPr>
    </w:lvl>
    <w:lvl w:ilvl="1">
      <w:start w:val="1"/>
      <w:numFmt w:val="decimal"/>
      <w:lvlText w:val="%1.%2"/>
      <w:lvlJc w:val="left"/>
      <w:pPr>
        <w:ind w:left="1133" w:hanging="543"/>
      </w:pPr>
      <w:rPr>
        <w:rFonts w:hint="default"/>
        <w:lang w:val="ru-RU" w:eastAsia="en-US" w:bidi="ar-SA"/>
      </w:rPr>
    </w:lvl>
    <w:lvl w:ilvl="2">
      <w:start w:val="2"/>
      <w:numFmt w:val="decimal"/>
      <w:lvlText w:val="%1.%2.%3."/>
      <w:lvlJc w:val="left"/>
      <w:pPr>
        <w:ind w:left="1133" w:hanging="543"/>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3">
      <w:numFmt w:val="bullet"/>
      <w:lvlText w:val="•"/>
      <w:lvlJc w:val="left"/>
      <w:pPr>
        <w:ind w:left="4470" w:hanging="543"/>
      </w:pPr>
      <w:rPr>
        <w:rFonts w:hint="default"/>
        <w:lang w:val="ru-RU" w:eastAsia="en-US" w:bidi="ar-SA"/>
      </w:rPr>
    </w:lvl>
    <w:lvl w:ilvl="4">
      <w:numFmt w:val="bullet"/>
      <w:lvlText w:val="•"/>
      <w:lvlJc w:val="left"/>
      <w:pPr>
        <w:ind w:left="5580" w:hanging="543"/>
      </w:pPr>
      <w:rPr>
        <w:rFonts w:hint="default"/>
        <w:lang w:val="ru-RU" w:eastAsia="en-US" w:bidi="ar-SA"/>
      </w:rPr>
    </w:lvl>
    <w:lvl w:ilvl="5">
      <w:numFmt w:val="bullet"/>
      <w:lvlText w:val="•"/>
      <w:lvlJc w:val="left"/>
      <w:pPr>
        <w:ind w:left="6690" w:hanging="543"/>
      </w:pPr>
      <w:rPr>
        <w:rFonts w:hint="default"/>
        <w:lang w:val="ru-RU" w:eastAsia="en-US" w:bidi="ar-SA"/>
      </w:rPr>
    </w:lvl>
    <w:lvl w:ilvl="6">
      <w:numFmt w:val="bullet"/>
      <w:lvlText w:val="•"/>
      <w:lvlJc w:val="left"/>
      <w:pPr>
        <w:ind w:left="7800" w:hanging="543"/>
      </w:pPr>
      <w:rPr>
        <w:rFonts w:hint="default"/>
        <w:lang w:val="ru-RU" w:eastAsia="en-US" w:bidi="ar-SA"/>
      </w:rPr>
    </w:lvl>
    <w:lvl w:ilvl="7">
      <w:numFmt w:val="bullet"/>
      <w:lvlText w:val="•"/>
      <w:lvlJc w:val="left"/>
      <w:pPr>
        <w:ind w:left="8910" w:hanging="543"/>
      </w:pPr>
      <w:rPr>
        <w:rFonts w:hint="default"/>
        <w:lang w:val="ru-RU" w:eastAsia="en-US" w:bidi="ar-SA"/>
      </w:rPr>
    </w:lvl>
    <w:lvl w:ilvl="8">
      <w:numFmt w:val="bullet"/>
      <w:lvlText w:val="•"/>
      <w:lvlJc w:val="left"/>
      <w:pPr>
        <w:ind w:left="10020" w:hanging="543"/>
      </w:pPr>
      <w:rPr>
        <w:rFonts w:hint="default"/>
        <w:lang w:val="ru-RU" w:eastAsia="en-US" w:bidi="ar-SA"/>
      </w:rPr>
    </w:lvl>
  </w:abstractNum>
  <w:abstractNum w:abstractNumId="25" w15:restartNumberingAfterBreak="0">
    <w:nsid w:val="3D8C76B7"/>
    <w:multiLevelType w:val="hybridMultilevel"/>
    <w:tmpl w:val="37EE1C5E"/>
    <w:lvl w:ilvl="0" w:tplc="8E22305A">
      <w:numFmt w:val="bullet"/>
      <w:lvlText w:val=""/>
      <w:lvlJc w:val="left"/>
      <w:pPr>
        <w:ind w:left="1418" w:hanging="425"/>
      </w:pPr>
      <w:rPr>
        <w:rFonts w:ascii="Symbol" w:eastAsia="Symbol" w:hAnsi="Symbol" w:cs="Symbol" w:hint="default"/>
        <w:b w:val="0"/>
        <w:bCs w:val="0"/>
        <w:i w:val="0"/>
        <w:iCs w:val="0"/>
        <w:spacing w:val="0"/>
        <w:w w:val="100"/>
        <w:sz w:val="20"/>
        <w:szCs w:val="20"/>
        <w:lang w:val="ru-RU" w:eastAsia="en-US" w:bidi="ar-SA"/>
      </w:rPr>
    </w:lvl>
    <w:lvl w:ilvl="1" w:tplc="70DC0928">
      <w:numFmt w:val="bullet"/>
      <w:lvlText w:val="•"/>
      <w:lvlJc w:val="left"/>
      <w:pPr>
        <w:ind w:left="2502" w:hanging="425"/>
      </w:pPr>
      <w:rPr>
        <w:rFonts w:hint="default"/>
        <w:lang w:val="ru-RU" w:eastAsia="en-US" w:bidi="ar-SA"/>
      </w:rPr>
    </w:lvl>
    <w:lvl w:ilvl="2" w:tplc="BC8CE764">
      <w:numFmt w:val="bullet"/>
      <w:lvlText w:val="•"/>
      <w:lvlJc w:val="left"/>
      <w:pPr>
        <w:ind w:left="3584" w:hanging="425"/>
      </w:pPr>
      <w:rPr>
        <w:rFonts w:hint="default"/>
        <w:lang w:val="ru-RU" w:eastAsia="en-US" w:bidi="ar-SA"/>
      </w:rPr>
    </w:lvl>
    <w:lvl w:ilvl="3" w:tplc="7902A370">
      <w:numFmt w:val="bullet"/>
      <w:lvlText w:val="•"/>
      <w:lvlJc w:val="left"/>
      <w:pPr>
        <w:ind w:left="4666" w:hanging="425"/>
      </w:pPr>
      <w:rPr>
        <w:rFonts w:hint="default"/>
        <w:lang w:val="ru-RU" w:eastAsia="en-US" w:bidi="ar-SA"/>
      </w:rPr>
    </w:lvl>
    <w:lvl w:ilvl="4" w:tplc="A066D586">
      <w:numFmt w:val="bullet"/>
      <w:lvlText w:val="•"/>
      <w:lvlJc w:val="left"/>
      <w:pPr>
        <w:ind w:left="5748" w:hanging="425"/>
      </w:pPr>
      <w:rPr>
        <w:rFonts w:hint="default"/>
        <w:lang w:val="ru-RU" w:eastAsia="en-US" w:bidi="ar-SA"/>
      </w:rPr>
    </w:lvl>
    <w:lvl w:ilvl="5" w:tplc="FED6F108">
      <w:numFmt w:val="bullet"/>
      <w:lvlText w:val="•"/>
      <w:lvlJc w:val="left"/>
      <w:pPr>
        <w:ind w:left="6830" w:hanging="425"/>
      </w:pPr>
      <w:rPr>
        <w:rFonts w:hint="default"/>
        <w:lang w:val="ru-RU" w:eastAsia="en-US" w:bidi="ar-SA"/>
      </w:rPr>
    </w:lvl>
    <w:lvl w:ilvl="6" w:tplc="78722BCE">
      <w:numFmt w:val="bullet"/>
      <w:lvlText w:val="•"/>
      <w:lvlJc w:val="left"/>
      <w:pPr>
        <w:ind w:left="7912" w:hanging="425"/>
      </w:pPr>
      <w:rPr>
        <w:rFonts w:hint="default"/>
        <w:lang w:val="ru-RU" w:eastAsia="en-US" w:bidi="ar-SA"/>
      </w:rPr>
    </w:lvl>
    <w:lvl w:ilvl="7" w:tplc="EEF0FB94">
      <w:numFmt w:val="bullet"/>
      <w:lvlText w:val="•"/>
      <w:lvlJc w:val="left"/>
      <w:pPr>
        <w:ind w:left="8994" w:hanging="425"/>
      </w:pPr>
      <w:rPr>
        <w:rFonts w:hint="default"/>
        <w:lang w:val="ru-RU" w:eastAsia="en-US" w:bidi="ar-SA"/>
      </w:rPr>
    </w:lvl>
    <w:lvl w:ilvl="8" w:tplc="E244FBD8">
      <w:numFmt w:val="bullet"/>
      <w:lvlText w:val="•"/>
      <w:lvlJc w:val="left"/>
      <w:pPr>
        <w:ind w:left="10076" w:hanging="425"/>
      </w:pPr>
      <w:rPr>
        <w:rFonts w:hint="default"/>
        <w:lang w:val="ru-RU" w:eastAsia="en-US" w:bidi="ar-SA"/>
      </w:rPr>
    </w:lvl>
  </w:abstractNum>
  <w:abstractNum w:abstractNumId="26" w15:restartNumberingAfterBreak="0">
    <w:nsid w:val="3D930141"/>
    <w:multiLevelType w:val="multilevel"/>
    <w:tmpl w:val="A2B81E52"/>
    <w:lvl w:ilvl="0">
      <w:start w:val="4"/>
      <w:numFmt w:val="decimal"/>
      <w:lvlText w:val="%1"/>
      <w:lvlJc w:val="left"/>
      <w:pPr>
        <w:ind w:left="1134" w:hanging="710"/>
      </w:pPr>
      <w:rPr>
        <w:rFonts w:hint="default"/>
        <w:lang w:val="ru-RU" w:eastAsia="en-US" w:bidi="ar-SA"/>
      </w:rPr>
    </w:lvl>
    <w:lvl w:ilvl="1">
      <w:start w:val="1"/>
      <w:numFmt w:val="decimal"/>
      <w:lvlText w:val="%1.%2."/>
      <w:lvlJc w:val="left"/>
      <w:pPr>
        <w:ind w:left="1134" w:hanging="710"/>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2">
      <w:numFmt w:val="bullet"/>
      <w:lvlText w:val="•"/>
      <w:lvlJc w:val="left"/>
      <w:pPr>
        <w:ind w:left="3360" w:hanging="710"/>
      </w:pPr>
      <w:rPr>
        <w:rFonts w:hint="default"/>
        <w:lang w:val="ru-RU" w:eastAsia="en-US" w:bidi="ar-SA"/>
      </w:rPr>
    </w:lvl>
    <w:lvl w:ilvl="3">
      <w:numFmt w:val="bullet"/>
      <w:lvlText w:val="•"/>
      <w:lvlJc w:val="left"/>
      <w:pPr>
        <w:ind w:left="4470" w:hanging="710"/>
      </w:pPr>
      <w:rPr>
        <w:rFonts w:hint="default"/>
        <w:lang w:val="ru-RU" w:eastAsia="en-US" w:bidi="ar-SA"/>
      </w:rPr>
    </w:lvl>
    <w:lvl w:ilvl="4">
      <w:numFmt w:val="bullet"/>
      <w:lvlText w:val="•"/>
      <w:lvlJc w:val="left"/>
      <w:pPr>
        <w:ind w:left="5580" w:hanging="710"/>
      </w:pPr>
      <w:rPr>
        <w:rFonts w:hint="default"/>
        <w:lang w:val="ru-RU" w:eastAsia="en-US" w:bidi="ar-SA"/>
      </w:rPr>
    </w:lvl>
    <w:lvl w:ilvl="5">
      <w:numFmt w:val="bullet"/>
      <w:lvlText w:val="•"/>
      <w:lvlJc w:val="left"/>
      <w:pPr>
        <w:ind w:left="6690" w:hanging="710"/>
      </w:pPr>
      <w:rPr>
        <w:rFonts w:hint="default"/>
        <w:lang w:val="ru-RU" w:eastAsia="en-US" w:bidi="ar-SA"/>
      </w:rPr>
    </w:lvl>
    <w:lvl w:ilvl="6">
      <w:numFmt w:val="bullet"/>
      <w:lvlText w:val="•"/>
      <w:lvlJc w:val="left"/>
      <w:pPr>
        <w:ind w:left="7800" w:hanging="710"/>
      </w:pPr>
      <w:rPr>
        <w:rFonts w:hint="default"/>
        <w:lang w:val="ru-RU" w:eastAsia="en-US" w:bidi="ar-SA"/>
      </w:rPr>
    </w:lvl>
    <w:lvl w:ilvl="7">
      <w:numFmt w:val="bullet"/>
      <w:lvlText w:val="•"/>
      <w:lvlJc w:val="left"/>
      <w:pPr>
        <w:ind w:left="8910" w:hanging="710"/>
      </w:pPr>
      <w:rPr>
        <w:rFonts w:hint="default"/>
        <w:lang w:val="ru-RU" w:eastAsia="en-US" w:bidi="ar-SA"/>
      </w:rPr>
    </w:lvl>
    <w:lvl w:ilvl="8">
      <w:numFmt w:val="bullet"/>
      <w:lvlText w:val="•"/>
      <w:lvlJc w:val="left"/>
      <w:pPr>
        <w:ind w:left="10020" w:hanging="710"/>
      </w:pPr>
      <w:rPr>
        <w:rFonts w:hint="default"/>
        <w:lang w:val="ru-RU" w:eastAsia="en-US" w:bidi="ar-SA"/>
      </w:rPr>
    </w:lvl>
  </w:abstractNum>
  <w:abstractNum w:abstractNumId="27" w15:restartNumberingAfterBreak="0">
    <w:nsid w:val="3F0E3F60"/>
    <w:multiLevelType w:val="multilevel"/>
    <w:tmpl w:val="EA4626BE"/>
    <w:lvl w:ilvl="0">
      <w:start w:val="1"/>
      <w:numFmt w:val="decimal"/>
      <w:lvlText w:val="%1"/>
      <w:lvlJc w:val="left"/>
      <w:pPr>
        <w:ind w:left="1090" w:hanging="167"/>
      </w:pPr>
      <w:rPr>
        <w:rFonts w:ascii="Arial MT" w:eastAsia="Arial MT" w:hAnsi="Arial MT" w:cs="Arial MT" w:hint="default"/>
        <w:b w:val="0"/>
        <w:bCs w:val="0"/>
        <w:i w:val="0"/>
        <w:iCs w:val="0"/>
        <w:spacing w:val="0"/>
        <w:w w:val="100"/>
        <w:sz w:val="20"/>
        <w:szCs w:val="20"/>
        <w:lang w:val="ru-RU" w:eastAsia="en-US" w:bidi="ar-SA"/>
      </w:rPr>
    </w:lvl>
    <w:lvl w:ilvl="1">
      <w:start w:val="1"/>
      <w:numFmt w:val="decimal"/>
      <w:lvlText w:val="%1.%2."/>
      <w:lvlJc w:val="left"/>
      <w:pPr>
        <w:ind w:left="924" w:hanging="425"/>
      </w:pPr>
      <w:rPr>
        <w:rFonts w:ascii="Microsoft Sans Serif" w:eastAsia="Microsoft Sans Serif" w:hAnsi="Microsoft Sans Serif" w:cs="Microsoft Sans Serif" w:hint="default"/>
        <w:b w:val="0"/>
        <w:bCs w:val="0"/>
        <w:i w:val="0"/>
        <w:iCs w:val="0"/>
        <w:spacing w:val="0"/>
        <w:w w:val="99"/>
        <w:sz w:val="22"/>
        <w:szCs w:val="22"/>
        <w:lang w:val="ru-RU" w:eastAsia="en-US" w:bidi="ar-SA"/>
      </w:rPr>
    </w:lvl>
    <w:lvl w:ilvl="2">
      <w:numFmt w:val="bullet"/>
      <w:lvlText w:val="•"/>
      <w:lvlJc w:val="left"/>
      <w:pPr>
        <w:ind w:left="2180" w:hanging="425"/>
      </w:pPr>
      <w:rPr>
        <w:rFonts w:hint="default"/>
        <w:lang w:val="ru-RU" w:eastAsia="en-US" w:bidi="ar-SA"/>
      </w:rPr>
    </w:lvl>
    <w:lvl w:ilvl="3">
      <w:numFmt w:val="bullet"/>
      <w:lvlText w:val="•"/>
      <w:lvlJc w:val="left"/>
      <w:pPr>
        <w:ind w:left="3261" w:hanging="425"/>
      </w:pPr>
      <w:rPr>
        <w:rFonts w:hint="default"/>
        <w:lang w:val="ru-RU" w:eastAsia="en-US" w:bidi="ar-SA"/>
      </w:rPr>
    </w:lvl>
    <w:lvl w:ilvl="4">
      <w:numFmt w:val="bullet"/>
      <w:lvlText w:val="•"/>
      <w:lvlJc w:val="left"/>
      <w:pPr>
        <w:ind w:left="4342" w:hanging="425"/>
      </w:pPr>
      <w:rPr>
        <w:rFonts w:hint="default"/>
        <w:lang w:val="ru-RU" w:eastAsia="en-US" w:bidi="ar-SA"/>
      </w:rPr>
    </w:lvl>
    <w:lvl w:ilvl="5">
      <w:numFmt w:val="bullet"/>
      <w:lvlText w:val="•"/>
      <w:lvlJc w:val="left"/>
      <w:pPr>
        <w:ind w:left="5422" w:hanging="425"/>
      </w:pPr>
      <w:rPr>
        <w:rFonts w:hint="default"/>
        <w:lang w:val="ru-RU" w:eastAsia="en-US" w:bidi="ar-SA"/>
      </w:rPr>
    </w:lvl>
    <w:lvl w:ilvl="6">
      <w:numFmt w:val="bullet"/>
      <w:lvlText w:val="•"/>
      <w:lvlJc w:val="left"/>
      <w:pPr>
        <w:ind w:left="6503" w:hanging="425"/>
      </w:pPr>
      <w:rPr>
        <w:rFonts w:hint="default"/>
        <w:lang w:val="ru-RU" w:eastAsia="en-US" w:bidi="ar-SA"/>
      </w:rPr>
    </w:lvl>
    <w:lvl w:ilvl="7">
      <w:numFmt w:val="bullet"/>
      <w:lvlText w:val="•"/>
      <w:lvlJc w:val="left"/>
      <w:pPr>
        <w:ind w:left="7584" w:hanging="425"/>
      </w:pPr>
      <w:rPr>
        <w:rFonts w:hint="default"/>
        <w:lang w:val="ru-RU" w:eastAsia="en-US" w:bidi="ar-SA"/>
      </w:rPr>
    </w:lvl>
    <w:lvl w:ilvl="8">
      <w:numFmt w:val="bullet"/>
      <w:lvlText w:val="•"/>
      <w:lvlJc w:val="left"/>
      <w:pPr>
        <w:ind w:left="8664" w:hanging="425"/>
      </w:pPr>
      <w:rPr>
        <w:rFonts w:hint="default"/>
        <w:lang w:val="ru-RU" w:eastAsia="en-US" w:bidi="ar-SA"/>
      </w:rPr>
    </w:lvl>
  </w:abstractNum>
  <w:abstractNum w:abstractNumId="28" w15:restartNumberingAfterBreak="0">
    <w:nsid w:val="3F0F6ED9"/>
    <w:multiLevelType w:val="multilevel"/>
    <w:tmpl w:val="74EA98A2"/>
    <w:lvl w:ilvl="0">
      <w:start w:val="6"/>
      <w:numFmt w:val="decimal"/>
      <w:lvlText w:val="%1"/>
      <w:lvlJc w:val="left"/>
      <w:pPr>
        <w:ind w:left="1134" w:hanging="404"/>
      </w:pPr>
      <w:rPr>
        <w:rFonts w:hint="default"/>
        <w:lang w:val="ru-RU" w:eastAsia="en-US" w:bidi="ar-SA"/>
      </w:rPr>
    </w:lvl>
    <w:lvl w:ilvl="1">
      <w:start w:val="1"/>
      <w:numFmt w:val="decimal"/>
      <w:lvlText w:val="%1.%2."/>
      <w:lvlJc w:val="left"/>
      <w:pPr>
        <w:ind w:left="1134" w:hanging="404"/>
        <w:jc w:val="right"/>
      </w:pPr>
      <w:rPr>
        <w:rFonts w:hint="default"/>
        <w:spacing w:val="-1"/>
        <w:w w:val="94"/>
        <w:lang w:val="ru-RU" w:eastAsia="en-US" w:bidi="ar-SA"/>
      </w:rPr>
    </w:lvl>
    <w:lvl w:ilvl="2">
      <w:start w:val="1"/>
      <w:numFmt w:val="decimal"/>
      <w:lvlText w:val="%1.%2.%3."/>
      <w:lvlJc w:val="left"/>
      <w:pPr>
        <w:ind w:left="2693" w:hanging="851"/>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3">
      <w:numFmt w:val="bullet"/>
      <w:lvlText w:val="•"/>
      <w:lvlJc w:val="left"/>
      <w:pPr>
        <w:ind w:left="4820" w:hanging="851"/>
      </w:pPr>
      <w:rPr>
        <w:rFonts w:hint="default"/>
        <w:lang w:val="ru-RU" w:eastAsia="en-US" w:bidi="ar-SA"/>
      </w:rPr>
    </w:lvl>
    <w:lvl w:ilvl="4">
      <w:numFmt w:val="bullet"/>
      <w:lvlText w:val="•"/>
      <w:lvlJc w:val="left"/>
      <w:pPr>
        <w:ind w:left="5880" w:hanging="851"/>
      </w:pPr>
      <w:rPr>
        <w:rFonts w:hint="default"/>
        <w:lang w:val="ru-RU" w:eastAsia="en-US" w:bidi="ar-SA"/>
      </w:rPr>
    </w:lvl>
    <w:lvl w:ilvl="5">
      <w:numFmt w:val="bullet"/>
      <w:lvlText w:val="•"/>
      <w:lvlJc w:val="left"/>
      <w:pPr>
        <w:ind w:left="6940" w:hanging="851"/>
      </w:pPr>
      <w:rPr>
        <w:rFonts w:hint="default"/>
        <w:lang w:val="ru-RU" w:eastAsia="en-US" w:bidi="ar-SA"/>
      </w:rPr>
    </w:lvl>
    <w:lvl w:ilvl="6">
      <w:numFmt w:val="bullet"/>
      <w:lvlText w:val="•"/>
      <w:lvlJc w:val="left"/>
      <w:pPr>
        <w:ind w:left="8000" w:hanging="851"/>
      </w:pPr>
      <w:rPr>
        <w:rFonts w:hint="default"/>
        <w:lang w:val="ru-RU" w:eastAsia="en-US" w:bidi="ar-SA"/>
      </w:rPr>
    </w:lvl>
    <w:lvl w:ilvl="7">
      <w:numFmt w:val="bullet"/>
      <w:lvlText w:val="•"/>
      <w:lvlJc w:val="left"/>
      <w:pPr>
        <w:ind w:left="9060" w:hanging="851"/>
      </w:pPr>
      <w:rPr>
        <w:rFonts w:hint="default"/>
        <w:lang w:val="ru-RU" w:eastAsia="en-US" w:bidi="ar-SA"/>
      </w:rPr>
    </w:lvl>
    <w:lvl w:ilvl="8">
      <w:numFmt w:val="bullet"/>
      <w:lvlText w:val="•"/>
      <w:lvlJc w:val="left"/>
      <w:pPr>
        <w:ind w:left="10120" w:hanging="851"/>
      </w:pPr>
      <w:rPr>
        <w:rFonts w:hint="default"/>
        <w:lang w:val="ru-RU" w:eastAsia="en-US" w:bidi="ar-SA"/>
      </w:rPr>
    </w:lvl>
  </w:abstractNum>
  <w:abstractNum w:abstractNumId="29" w15:restartNumberingAfterBreak="0">
    <w:nsid w:val="4446786D"/>
    <w:multiLevelType w:val="hybridMultilevel"/>
    <w:tmpl w:val="A59CEDBC"/>
    <w:lvl w:ilvl="0" w:tplc="D396D740">
      <w:start w:val="1"/>
      <w:numFmt w:val="decimal"/>
      <w:lvlText w:val="%1)"/>
      <w:lvlJc w:val="left"/>
      <w:pPr>
        <w:ind w:left="1984" w:hanging="427"/>
      </w:pPr>
      <w:rPr>
        <w:rFonts w:hint="default"/>
        <w:spacing w:val="0"/>
        <w:w w:val="100"/>
        <w:lang w:val="ru-RU" w:eastAsia="en-US" w:bidi="ar-SA"/>
      </w:rPr>
    </w:lvl>
    <w:lvl w:ilvl="1" w:tplc="4E800B44">
      <w:numFmt w:val="bullet"/>
      <w:lvlText w:val="•"/>
      <w:lvlJc w:val="left"/>
      <w:pPr>
        <w:ind w:left="3006" w:hanging="427"/>
      </w:pPr>
      <w:rPr>
        <w:rFonts w:hint="default"/>
        <w:lang w:val="ru-RU" w:eastAsia="en-US" w:bidi="ar-SA"/>
      </w:rPr>
    </w:lvl>
    <w:lvl w:ilvl="2" w:tplc="8EDAB3BA">
      <w:numFmt w:val="bullet"/>
      <w:lvlText w:val="•"/>
      <w:lvlJc w:val="left"/>
      <w:pPr>
        <w:ind w:left="4032" w:hanging="427"/>
      </w:pPr>
      <w:rPr>
        <w:rFonts w:hint="default"/>
        <w:lang w:val="ru-RU" w:eastAsia="en-US" w:bidi="ar-SA"/>
      </w:rPr>
    </w:lvl>
    <w:lvl w:ilvl="3" w:tplc="8FAAFF14">
      <w:numFmt w:val="bullet"/>
      <w:lvlText w:val="•"/>
      <w:lvlJc w:val="left"/>
      <w:pPr>
        <w:ind w:left="5058" w:hanging="427"/>
      </w:pPr>
      <w:rPr>
        <w:rFonts w:hint="default"/>
        <w:lang w:val="ru-RU" w:eastAsia="en-US" w:bidi="ar-SA"/>
      </w:rPr>
    </w:lvl>
    <w:lvl w:ilvl="4" w:tplc="70E4602C">
      <w:numFmt w:val="bullet"/>
      <w:lvlText w:val="•"/>
      <w:lvlJc w:val="left"/>
      <w:pPr>
        <w:ind w:left="6084" w:hanging="427"/>
      </w:pPr>
      <w:rPr>
        <w:rFonts w:hint="default"/>
        <w:lang w:val="ru-RU" w:eastAsia="en-US" w:bidi="ar-SA"/>
      </w:rPr>
    </w:lvl>
    <w:lvl w:ilvl="5" w:tplc="1598C5BC">
      <w:numFmt w:val="bullet"/>
      <w:lvlText w:val="•"/>
      <w:lvlJc w:val="left"/>
      <w:pPr>
        <w:ind w:left="7110" w:hanging="427"/>
      </w:pPr>
      <w:rPr>
        <w:rFonts w:hint="default"/>
        <w:lang w:val="ru-RU" w:eastAsia="en-US" w:bidi="ar-SA"/>
      </w:rPr>
    </w:lvl>
    <w:lvl w:ilvl="6" w:tplc="71263900">
      <w:numFmt w:val="bullet"/>
      <w:lvlText w:val="•"/>
      <w:lvlJc w:val="left"/>
      <w:pPr>
        <w:ind w:left="8136" w:hanging="427"/>
      </w:pPr>
      <w:rPr>
        <w:rFonts w:hint="default"/>
        <w:lang w:val="ru-RU" w:eastAsia="en-US" w:bidi="ar-SA"/>
      </w:rPr>
    </w:lvl>
    <w:lvl w:ilvl="7" w:tplc="2B304B46">
      <w:numFmt w:val="bullet"/>
      <w:lvlText w:val="•"/>
      <w:lvlJc w:val="left"/>
      <w:pPr>
        <w:ind w:left="9162" w:hanging="427"/>
      </w:pPr>
      <w:rPr>
        <w:rFonts w:hint="default"/>
        <w:lang w:val="ru-RU" w:eastAsia="en-US" w:bidi="ar-SA"/>
      </w:rPr>
    </w:lvl>
    <w:lvl w:ilvl="8" w:tplc="33E43B38">
      <w:numFmt w:val="bullet"/>
      <w:lvlText w:val="•"/>
      <w:lvlJc w:val="left"/>
      <w:pPr>
        <w:ind w:left="10188" w:hanging="427"/>
      </w:pPr>
      <w:rPr>
        <w:rFonts w:hint="default"/>
        <w:lang w:val="ru-RU" w:eastAsia="en-US" w:bidi="ar-SA"/>
      </w:rPr>
    </w:lvl>
  </w:abstractNum>
  <w:abstractNum w:abstractNumId="30" w15:restartNumberingAfterBreak="0">
    <w:nsid w:val="457A2831"/>
    <w:multiLevelType w:val="multilevel"/>
    <w:tmpl w:val="25F690CC"/>
    <w:lvl w:ilvl="0">
      <w:start w:val="20"/>
      <w:numFmt w:val="decimal"/>
      <w:lvlText w:val="%1"/>
      <w:lvlJc w:val="left"/>
      <w:pPr>
        <w:ind w:left="1523" w:hanging="517"/>
      </w:pPr>
      <w:rPr>
        <w:rFonts w:hint="default"/>
        <w:lang w:val="ru-RU" w:eastAsia="en-US" w:bidi="ar-SA"/>
      </w:rPr>
    </w:lvl>
    <w:lvl w:ilvl="1">
      <w:start w:val="1"/>
      <w:numFmt w:val="decimal"/>
      <w:lvlText w:val="%1.%2."/>
      <w:lvlJc w:val="left"/>
      <w:pPr>
        <w:ind w:left="1523" w:hanging="517"/>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2">
      <w:numFmt w:val="bullet"/>
      <w:lvlText w:val="•"/>
      <w:lvlJc w:val="left"/>
      <w:pPr>
        <w:ind w:left="3664" w:hanging="517"/>
      </w:pPr>
      <w:rPr>
        <w:rFonts w:hint="default"/>
        <w:lang w:val="ru-RU" w:eastAsia="en-US" w:bidi="ar-SA"/>
      </w:rPr>
    </w:lvl>
    <w:lvl w:ilvl="3">
      <w:numFmt w:val="bullet"/>
      <w:lvlText w:val="•"/>
      <w:lvlJc w:val="left"/>
      <w:pPr>
        <w:ind w:left="4736" w:hanging="517"/>
      </w:pPr>
      <w:rPr>
        <w:rFonts w:hint="default"/>
        <w:lang w:val="ru-RU" w:eastAsia="en-US" w:bidi="ar-SA"/>
      </w:rPr>
    </w:lvl>
    <w:lvl w:ilvl="4">
      <w:numFmt w:val="bullet"/>
      <w:lvlText w:val="•"/>
      <w:lvlJc w:val="left"/>
      <w:pPr>
        <w:ind w:left="5808" w:hanging="517"/>
      </w:pPr>
      <w:rPr>
        <w:rFonts w:hint="default"/>
        <w:lang w:val="ru-RU" w:eastAsia="en-US" w:bidi="ar-SA"/>
      </w:rPr>
    </w:lvl>
    <w:lvl w:ilvl="5">
      <w:numFmt w:val="bullet"/>
      <w:lvlText w:val="•"/>
      <w:lvlJc w:val="left"/>
      <w:pPr>
        <w:ind w:left="6880" w:hanging="517"/>
      </w:pPr>
      <w:rPr>
        <w:rFonts w:hint="default"/>
        <w:lang w:val="ru-RU" w:eastAsia="en-US" w:bidi="ar-SA"/>
      </w:rPr>
    </w:lvl>
    <w:lvl w:ilvl="6">
      <w:numFmt w:val="bullet"/>
      <w:lvlText w:val="•"/>
      <w:lvlJc w:val="left"/>
      <w:pPr>
        <w:ind w:left="7952" w:hanging="517"/>
      </w:pPr>
      <w:rPr>
        <w:rFonts w:hint="default"/>
        <w:lang w:val="ru-RU" w:eastAsia="en-US" w:bidi="ar-SA"/>
      </w:rPr>
    </w:lvl>
    <w:lvl w:ilvl="7">
      <w:numFmt w:val="bullet"/>
      <w:lvlText w:val="•"/>
      <w:lvlJc w:val="left"/>
      <w:pPr>
        <w:ind w:left="9024" w:hanging="517"/>
      </w:pPr>
      <w:rPr>
        <w:rFonts w:hint="default"/>
        <w:lang w:val="ru-RU" w:eastAsia="en-US" w:bidi="ar-SA"/>
      </w:rPr>
    </w:lvl>
    <w:lvl w:ilvl="8">
      <w:numFmt w:val="bullet"/>
      <w:lvlText w:val="•"/>
      <w:lvlJc w:val="left"/>
      <w:pPr>
        <w:ind w:left="10096" w:hanging="517"/>
      </w:pPr>
      <w:rPr>
        <w:rFonts w:hint="default"/>
        <w:lang w:val="ru-RU" w:eastAsia="en-US" w:bidi="ar-SA"/>
      </w:rPr>
    </w:lvl>
  </w:abstractNum>
  <w:abstractNum w:abstractNumId="31" w15:restartNumberingAfterBreak="0">
    <w:nsid w:val="461300E1"/>
    <w:multiLevelType w:val="multilevel"/>
    <w:tmpl w:val="D20CC206"/>
    <w:lvl w:ilvl="0">
      <w:start w:val="22"/>
      <w:numFmt w:val="decimal"/>
      <w:lvlText w:val="%1"/>
      <w:lvlJc w:val="left"/>
      <w:pPr>
        <w:ind w:left="1584" w:hanging="451"/>
      </w:pPr>
      <w:rPr>
        <w:rFonts w:hint="default"/>
        <w:lang w:val="ru-RU" w:eastAsia="en-US" w:bidi="ar-SA"/>
      </w:rPr>
    </w:lvl>
    <w:lvl w:ilvl="1">
      <w:start w:val="1"/>
      <w:numFmt w:val="decimal"/>
      <w:lvlText w:val="%1.%2."/>
      <w:lvlJc w:val="left"/>
      <w:pPr>
        <w:ind w:left="1584" w:hanging="451"/>
      </w:pPr>
      <w:rPr>
        <w:rFonts w:ascii="Microsoft Sans Serif" w:eastAsia="Microsoft Sans Serif" w:hAnsi="Microsoft Sans Serif" w:cs="Microsoft Sans Serif" w:hint="default"/>
        <w:b w:val="0"/>
        <w:bCs w:val="0"/>
        <w:i w:val="0"/>
        <w:iCs w:val="0"/>
        <w:spacing w:val="-1"/>
        <w:w w:val="100"/>
        <w:sz w:val="18"/>
        <w:szCs w:val="18"/>
        <w:lang w:val="ru-RU" w:eastAsia="en-US" w:bidi="ar-SA"/>
      </w:rPr>
    </w:lvl>
    <w:lvl w:ilvl="2">
      <w:numFmt w:val="bullet"/>
      <w:lvlText w:val="•"/>
      <w:lvlJc w:val="left"/>
      <w:pPr>
        <w:ind w:left="3712" w:hanging="451"/>
      </w:pPr>
      <w:rPr>
        <w:rFonts w:hint="default"/>
        <w:lang w:val="ru-RU" w:eastAsia="en-US" w:bidi="ar-SA"/>
      </w:rPr>
    </w:lvl>
    <w:lvl w:ilvl="3">
      <w:numFmt w:val="bullet"/>
      <w:lvlText w:val="•"/>
      <w:lvlJc w:val="left"/>
      <w:pPr>
        <w:ind w:left="4778" w:hanging="451"/>
      </w:pPr>
      <w:rPr>
        <w:rFonts w:hint="default"/>
        <w:lang w:val="ru-RU" w:eastAsia="en-US" w:bidi="ar-SA"/>
      </w:rPr>
    </w:lvl>
    <w:lvl w:ilvl="4">
      <w:numFmt w:val="bullet"/>
      <w:lvlText w:val="•"/>
      <w:lvlJc w:val="left"/>
      <w:pPr>
        <w:ind w:left="5844" w:hanging="451"/>
      </w:pPr>
      <w:rPr>
        <w:rFonts w:hint="default"/>
        <w:lang w:val="ru-RU" w:eastAsia="en-US" w:bidi="ar-SA"/>
      </w:rPr>
    </w:lvl>
    <w:lvl w:ilvl="5">
      <w:numFmt w:val="bullet"/>
      <w:lvlText w:val="•"/>
      <w:lvlJc w:val="left"/>
      <w:pPr>
        <w:ind w:left="6910" w:hanging="451"/>
      </w:pPr>
      <w:rPr>
        <w:rFonts w:hint="default"/>
        <w:lang w:val="ru-RU" w:eastAsia="en-US" w:bidi="ar-SA"/>
      </w:rPr>
    </w:lvl>
    <w:lvl w:ilvl="6">
      <w:numFmt w:val="bullet"/>
      <w:lvlText w:val="•"/>
      <w:lvlJc w:val="left"/>
      <w:pPr>
        <w:ind w:left="7976" w:hanging="451"/>
      </w:pPr>
      <w:rPr>
        <w:rFonts w:hint="default"/>
        <w:lang w:val="ru-RU" w:eastAsia="en-US" w:bidi="ar-SA"/>
      </w:rPr>
    </w:lvl>
    <w:lvl w:ilvl="7">
      <w:numFmt w:val="bullet"/>
      <w:lvlText w:val="•"/>
      <w:lvlJc w:val="left"/>
      <w:pPr>
        <w:ind w:left="9042" w:hanging="451"/>
      </w:pPr>
      <w:rPr>
        <w:rFonts w:hint="default"/>
        <w:lang w:val="ru-RU" w:eastAsia="en-US" w:bidi="ar-SA"/>
      </w:rPr>
    </w:lvl>
    <w:lvl w:ilvl="8">
      <w:numFmt w:val="bullet"/>
      <w:lvlText w:val="•"/>
      <w:lvlJc w:val="left"/>
      <w:pPr>
        <w:ind w:left="10108" w:hanging="451"/>
      </w:pPr>
      <w:rPr>
        <w:rFonts w:hint="default"/>
        <w:lang w:val="ru-RU" w:eastAsia="en-US" w:bidi="ar-SA"/>
      </w:rPr>
    </w:lvl>
  </w:abstractNum>
  <w:abstractNum w:abstractNumId="32" w15:restartNumberingAfterBreak="0">
    <w:nsid w:val="46241BF7"/>
    <w:multiLevelType w:val="multilevel"/>
    <w:tmpl w:val="3460D608"/>
    <w:lvl w:ilvl="0">
      <w:start w:val="1"/>
      <w:numFmt w:val="decimal"/>
      <w:lvlText w:val="%1."/>
      <w:lvlJc w:val="left"/>
      <w:pPr>
        <w:ind w:left="1092" w:hanging="169"/>
      </w:pPr>
      <w:rPr>
        <w:rFonts w:ascii="Microsoft Sans Serif" w:eastAsia="Microsoft Sans Serif" w:hAnsi="Microsoft Sans Serif" w:cs="Microsoft Sans Serif" w:hint="default"/>
        <w:b w:val="0"/>
        <w:bCs w:val="0"/>
        <w:i w:val="0"/>
        <w:iCs w:val="0"/>
        <w:spacing w:val="-1"/>
        <w:w w:val="98"/>
        <w:sz w:val="18"/>
        <w:szCs w:val="18"/>
        <w:lang w:val="ru-RU" w:eastAsia="en-US" w:bidi="ar-SA"/>
      </w:rPr>
    </w:lvl>
    <w:lvl w:ilvl="1">
      <w:start w:val="1"/>
      <w:numFmt w:val="decimal"/>
      <w:lvlText w:val="%1.%2."/>
      <w:lvlJc w:val="left"/>
      <w:pPr>
        <w:ind w:left="923" w:hanging="459"/>
      </w:pPr>
      <w:rPr>
        <w:rFonts w:ascii="Microsoft Sans Serif" w:eastAsia="Microsoft Sans Serif" w:hAnsi="Microsoft Sans Serif" w:cs="Microsoft Sans Serif" w:hint="default"/>
        <w:b w:val="0"/>
        <w:bCs w:val="0"/>
        <w:i w:val="0"/>
        <w:iCs w:val="0"/>
        <w:spacing w:val="0"/>
        <w:w w:val="99"/>
        <w:sz w:val="22"/>
        <w:szCs w:val="22"/>
        <w:lang w:val="ru-RU" w:eastAsia="en-US" w:bidi="ar-SA"/>
      </w:rPr>
    </w:lvl>
    <w:lvl w:ilvl="2">
      <w:numFmt w:val="bullet"/>
      <w:lvlText w:val="•"/>
      <w:lvlJc w:val="left"/>
      <w:pPr>
        <w:ind w:left="2180" w:hanging="459"/>
      </w:pPr>
      <w:rPr>
        <w:rFonts w:hint="default"/>
        <w:lang w:val="ru-RU" w:eastAsia="en-US" w:bidi="ar-SA"/>
      </w:rPr>
    </w:lvl>
    <w:lvl w:ilvl="3">
      <w:numFmt w:val="bullet"/>
      <w:lvlText w:val="•"/>
      <w:lvlJc w:val="left"/>
      <w:pPr>
        <w:ind w:left="3261" w:hanging="459"/>
      </w:pPr>
      <w:rPr>
        <w:rFonts w:hint="default"/>
        <w:lang w:val="ru-RU" w:eastAsia="en-US" w:bidi="ar-SA"/>
      </w:rPr>
    </w:lvl>
    <w:lvl w:ilvl="4">
      <w:numFmt w:val="bullet"/>
      <w:lvlText w:val="•"/>
      <w:lvlJc w:val="left"/>
      <w:pPr>
        <w:ind w:left="4342" w:hanging="459"/>
      </w:pPr>
      <w:rPr>
        <w:rFonts w:hint="default"/>
        <w:lang w:val="ru-RU" w:eastAsia="en-US" w:bidi="ar-SA"/>
      </w:rPr>
    </w:lvl>
    <w:lvl w:ilvl="5">
      <w:numFmt w:val="bullet"/>
      <w:lvlText w:val="•"/>
      <w:lvlJc w:val="left"/>
      <w:pPr>
        <w:ind w:left="5422" w:hanging="459"/>
      </w:pPr>
      <w:rPr>
        <w:rFonts w:hint="default"/>
        <w:lang w:val="ru-RU" w:eastAsia="en-US" w:bidi="ar-SA"/>
      </w:rPr>
    </w:lvl>
    <w:lvl w:ilvl="6">
      <w:numFmt w:val="bullet"/>
      <w:lvlText w:val="•"/>
      <w:lvlJc w:val="left"/>
      <w:pPr>
        <w:ind w:left="6503" w:hanging="459"/>
      </w:pPr>
      <w:rPr>
        <w:rFonts w:hint="default"/>
        <w:lang w:val="ru-RU" w:eastAsia="en-US" w:bidi="ar-SA"/>
      </w:rPr>
    </w:lvl>
    <w:lvl w:ilvl="7">
      <w:numFmt w:val="bullet"/>
      <w:lvlText w:val="•"/>
      <w:lvlJc w:val="left"/>
      <w:pPr>
        <w:ind w:left="7584" w:hanging="459"/>
      </w:pPr>
      <w:rPr>
        <w:rFonts w:hint="default"/>
        <w:lang w:val="ru-RU" w:eastAsia="en-US" w:bidi="ar-SA"/>
      </w:rPr>
    </w:lvl>
    <w:lvl w:ilvl="8">
      <w:numFmt w:val="bullet"/>
      <w:lvlText w:val="•"/>
      <w:lvlJc w:val="left"/>
      <w:pPr>
        <w:ind w:left="8664" w:hanging="459"/>
      </w:pPr>
      <w:rPr>
        <w:rFonts w:hint="default"/>
        <w:lang w:val="ru-RU" w:eastAsia="en-US" w:bidi="ar-SA"/>
      </w:rPr>
    </w:lvl>
  </w:abstractNum>
  <w:abstractNum w:abstractNumId="33" w15:restartNumberingAfterBreak="0">
    <w:nsid w:val="46491010"/>
    <w:multiLevelType w:val="hybridMultilevel"/>
    <w:tmpl w:val="C10A45FC"/>
    <w:lvl w:ilvl="0" w:tplc="6914B8C6">
      <w:start w:val="1"/>
      <w:numFmt w:val="decimal"/>
      <w:lvlText w:val="%1)"/>
      <w:lvlJc w:val="left"/>
      <w:pPr>
        <w:ind w:left="1984" w:hanging="427"/>
      </w:pPr>
      <w:rPr>
        <w:rFonts w:hint="default"/>
        <w:spacing w:val="0"/>
        <w:w w:val="100"/>
        <w:lang w:val="ru-RU" w:eastAsia="en-US" w:bidi="ar-SA"/>
      </w:rPr>
    </w:lvl>
    <w:lvl w:ilvl="1" w:tplc="1102B7CA">
      <w:numFmt w:val="bullet"/>
      <w:lvlText w:val="•"/>
      <w:lvlJc w:val="left"/>
      <w:pPr>
        <w:ind w:left="3006" w:hanging="427"/>
      </w:pPr>
      <w:rPr>
        <w:rFonts w:hint="default"/>
        <w:lang w:val="ru-RU" w:eastAsia="en-US" w:bidi="ar-SA"/>
      </w:rPr>
    </w:lvl>
    <w:lvl w:ilvl="2" w:tplc="64069572">
      <w:numFmt w:val="bullet"/>
      <w:lvlText w:val="•"/>
      <w:lvlJc w:val="left"/>
      <w:pPr>
        <w:ind w:left="4032" w:hanging="427"/>
      </w:pPr>
      <w:rPr>
        <w:rFonts w:hint="default"/>
        <w:lang w:val="ru-RU" w:eastAsia="en-US" w:bidi="ar-SA"/>
      </w:rPr>
    </w:lvl>
    <w:lvl w:ilvl="3" w:tplc="AD729516">
      <w:numFmt w:val="bullet"/>
      <w:lvlText w:val="•"/>
      <w:lvlJc w:val="left"/>
      <w:pPr>
        <w:ind w:left="5058" w:hanging="427"/>
      </w:pPr>
      <w:rPr>
        <w:rFonts w:hint="default"/>
        <w:lang w:val="ru-RU" w:eastAsia="en-US" w:bidi="ar-SA"/>
      </w:rPr>
    </w:lvl>
    <w:lvl w:ilvl="4" w:tplc="09647CCE">
      <w:numFmt w:val="bullet"/>
      <w:lvlText w:val="•"/>
      <w:lvlJc w:val="left"/>
      <w:pPr>
        <w:ind w:left="6084" w:hanging="427"/>
      </w:pPr>
      <w:rPr>
        <w:rFonts w:hint="default"/>
        <w:lang w:val="ru-RU" w:eastAsia="en-US" w:bidi="ar-SA"/>
      </w:rPr>
    </w:lvl>
    <w:lvl w:ilvl="5" w:tplc="7232520E">
      <w:numFmt w:val="bullet"/>
      <w:lvlText w:val="•"/>
      <w:lvlJc w:val="left"/>
      <w:pPr>
        <w:ind w:left="7110" w:hanging="427"/>
      </w:pPr>
      <w:rPr>
        <w:rFonts w:hint="default"/>
        <w:lang w:val="ru-RU" w:eastAsia="en-US" w:bidi="ar-SA"/>
      </w:rPr>
    </w:lvl>
    <w:lvl w:ilvl="6" w:tplc="5BF89E30">
      <w:numFmt w:val="bullet"/>
      <w:lvlText w:val="•"/>
      <w:lvlJc w:val="left"/>
      <w:pPr>
        <w:ind w:left="8136" w:hanging="427"/>
      </w:pPr>
      <w:rPr>
        <w:rFonts w:hint="default"/>
        <w:lang w:val="ru-RU" w:eastAsia="en-US" w:bidi="ar-SA"/>
      </w:rPr>
    </w:lvl>
    <w:lvl w:ilvl="7" w:tplc="1A14ECBA">
      <w:numFmt w:val="bullet"/>
      <w:lvlText w:val="•"/>
      <w:lvlJc w:val="left"/>
      <w:pPr>
        <w:ind w:left="9162" w:hanging="427"/>
      </w:pPr>
      <w:rPr>
        <w:rFonts w:hint="default"/>
        <w:lang w:val="ru-RU" w:eastAsia="en-US" w:bidi="ar-SA"/>
      </w:rPr>
    </w:lvl>
    <w:lvl w:ilvl="8" w:tplc="42F03E92">
      <w:numFmt w:val="bullet"/>
      <w:lvlText w:val="•"/>
      <w:lvlJc w:val="left"/>
      <w:pPr>
        <w:ind w:left="10188" w:hanging="427"/>
      </w:pPr>
      <w:rPr>
        <w:rFonts w:hint="default"/>
        <w:lang w:val="ru-RU" w:eastAsia="en-US" w:bidi="ar-SA"/>
      </w:rPr>
    </w:lvl>
  </w:abstractNum>
  <w:abstractNum w:abstractNumId="34" w15:restartNumberingAfterBreak="0">
    <w:nsid w:val="4C157B02"/>
    <w:multiLevelType w:val="multilevel"/>
    <w:tmpl w:val="A2D432DE"/>
    <w:lvl w:ilvl="0">
      <w:start w:val="9"/>
      <w:numFmt w:val="decimal"/>
      <w:lvlText w:val="%1"/>
      <w:lvlJc w:val="left"/>
      <w:pPr>
        <w:ind w:left="1494" w:hanging="361"/>
      </w:pPr>
      <w:rPr>
        <w:rFonts w:hint="default"/>
        <w:lang w:val="ru-RU" w:eastAsia="en-US" w:bidi="ar-SA"/>
      </w:rPr>
    </w:lvl>
    <w:lvl w:ilvl="1">
      <w:start w:val="1"/>
      <w:numFmt w:val="decimal"/>
      <w:lvlText w:val="%1.%2."/>
      <w:lvlJc w:val="left"/>
      <w:pPr>
        <w:ind w:left="1494" w:hanging="361"/>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2">
      <w:numFmt w:val="bullet"/>
      <w:lvlText w:val="•"/>
      <w:lvlJc w:val="left"/>
      <w:pPr>
        <w:ind w:left="3648" w:hanging="361"/>
      </w:pPr>
      <w:rPr>
        <w:rFonts w:hint="default"/>
        <w:lang w:val="ru-RU" w:eastAsia="en-US" w:bidi="ar-SA"/>
      </w:rPr>
    </w:lvl>
    <w:lvl w:ilvl="3">
      <w:numFmt w:val="bullet"/>
      <w:lvlText w:val="•"/>
      <w:lvlJc w:val="left"/>
      <w:pPr>
        <w:ind w:left="4722" w:hanging="361"/>
      </w:pPr>
      <w:rPr>
        <w:rFonts w:hint="default"/>
        <w:lang w:val="ru-RU" w:eastAsia="en-US" w:bidi="ar-SA"/>
      </w:rPr>
    </w:lvl>
    <w:lvl w:ilvl="4">
      <w:numFmt w:val="bullet"/>
      <w:lvlText w:val="•"/>
      <w:lvlJc w:val="left"/>
      <w:pPr>
        <w:ind w:left="5796" w:hanging="361"/>
      </w:pPr>
      <w:rPr>
        <w:rFonts w:hint="default"/>
        <w:lang w:val="ru-RU" w:eastAsia="en-US" w:bidi="ar-SA"/>
      </w:rPr>
    </w:lvl>
    <w:lvl w:ilvl="5">
      <w:numFmt w:val="bullet"/>
      <w:lvlText w:val="•"/>
      <w:lvlJc w:val="left"/>
      <w:pPr>
        <w:ind w:left="6870" w:hanging="361"/>
      </w:pPr>
      <w:rPr>
        <w:rFonts w:hint="default"/>
        <w:lang w:val="ru-RU" w:eastAsia="en-US" w:bidi="ar-SA"/>
      </w:rPr>
    </w:lvl>
    <w:lvl w:ilvl="6">
      <w:numFmt w:val="bullet"/>
      <w:lvlText w:val="•"/>
      <w:lvlJc w:val="left"/>
      <w:pPr>
        <w:ind w:left="7944" w:hanging="361"/>
      </w:pPr>
      <w:rPr>
        <w:rFonts w:hint="default"/>
        <w:lang w:val="ru-RU" w:eastAsia="en-US" w:bidi="ar-SA"/>
      </w:rPr>
    </w:lvl>
    <w:lvl w:ilvl="7">
      <w:numFmt w:val="bullet"/>
      <w:lvlText w:val="•"/>
      <w:lvlJc w:val="left"/>
      <w:pPr>
        <w:ind w:left="9018" w:hanging="361"/>
      </w:pPr>
      <w:rPr>
        <w:rFonts w:hint="default"/>
        <w:lang w:val="ru-RU" w:eastAsia="en-US" w:bidi="ar-SA"/>
      </w:rPr>
    </w:lvl>
    <w:lvl w:ilvl="8">
      <w:numFmt w:val="bullet"/>
      <w:lvlText w:val="•"/>
      <w:lvlJc w:val="left"/>
      <w:pPr>
        <w:ind w:left="10092" w:hanging="361"/>
      </w:pPr>
      <w:rPr>
        <w:rFonts w:hint="default"/>
        <w:lang w:val="ru-RU" w:eastAsia="en-US" w:bidi="ar-SA"/>
      </w:rPr>
    </w:lvl>
  </w:abstractNum>
  <w:abstractNum w:abstractNumId="35" w15:restartNumberingAfterBreak="0">
    <w:nsid w:val="4D8F30BB"/>
    <w:multiLevelType w:val="hybridMultilevel"/>
    <w:tmpl w:val="5066BE0E"/>
    <w:lvl w:ilvl="0" w:tplc="B2980632">
      <w:start w:val="1"/>
      <w:numFmt w:val="upperRoman"/>
      <w:lvlText w:val="%1."/>
      <w:lvlJc w:val="left"/>
      <w:pPr>
        <w:ind w:left="1299" w:hanging="166"/>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1" w:tplc="06FA21E0">
      <w:start w:val="1"/>
      <w:numFmt w:val="decimal"/>
      <w:lvlText w:val="%2."/>
      <w:lvlJc w:val="left"/>
      <w:pPr>
        <w:ind w:left="1355" w:hanging="222"/>
      </w:pPr>
      <w:rPr>
        <w:rFonts w:ascii="Microsoft Sans Serif" w:eastAsia="Microsoft Sans Serif" w:hAnsi="Microsoft Sans Serif" w:cs="Microsoft Sans Serif" w:hint="default"/>
        <w:b w:val="0"/>
        <w:bCs w:val="0"/>
        <w:i w:val="0"/>
        <w:iCs w:val="0"/>
        <w:spacing w:val="0"/>
        <w:w w:val="100"/>
        <w:sz w:val="20"/>
        <w:szCs w:val="20"/>
        <w:lang w:val="ru-RU" w:eastAsia="en-US" w:bidi="ar-SA"/>
      </w:rPr>
    </w:lvl>
    <w:lvl w:ilvl="2" w:tplc="DC9E1FAE">
      <w:numFmt w:val="bullet"/>
      <w:lvlText w:val="•"/>
      <w:lvlJc w:val="left"/>
      <w:pPr>
        <w:ind w:left="1360" w:hanging="222"/>
      </w:pPr>
      <w:rPr>
        <w:rFonts w:hint="default"/>
        <w:lang w:val="ru-RU" w:eastAsia="en-US" w:bidi="ar-SA"/>
      </w:rPr>
    </w:lvl>
    <w:lvl w:ilvl="3" w:tplc="9F6EE6A2">
      <w:numFmt w:val="bullet"/>
      <w:lvlText w:val="•"/>
      <w:lvlJc w:val="left"/>
      <w:pPr>
        <w:ind w:left="2720" w:hanging="222"/>
      </w:pPr>
      <w:rPr>
        <w:rFonts w:hint="default"/>
        <w:lang w:val="ru-RU" w:eastAsia="en-US" w:bidi="ar-SA"/>
      </w:rPr>
    </w:lvl>
    <w:lvl w:ilvl="4" w:tplc="5B4E4C9C">
      <w:numFmt w:val="bullet"/>
      <w:lvlText w:val="•"/>
      <w:lvlJc w:val="left"/>
      <w:pPr>
        <w:ind w:left="4080" w:hanging="222"/>
      </w:pPr>
      <w:rPr>
        <w:rFonts w:hint="default"/>
        <w:lang w:val="ru-RU" w:eastAsia="en-US" w:bidi="ar-SA"/>
      </w:rPr>
    </w:lvl>
    <w:lvl w:ilvl="5" w:tplc="8294E3D0">
      <w:numFmt w:val="bullet"/>
      <w:lvlText w:val="•"/>
      <w:lvlJc w:val="left"/>
      <w:pPr>
        <w:ind w:left="5440" w:hanging="222"/>
      </w:pPr>
      <w:rPr>
        <w:rFonts w:hint="default"/>
        <w:lang w:val="ru-RU" w:eastAsia="en-US" w:bidi="ar-SA"/>
      </w:rPr>
    </w:lvl>
    <w:lvl w:ilvl="6" w:tplc="41EEC346">
      <w:numFmt w:val="bullet"/>
      <w:lvlText w:val="•"/>
      <w:lvlJc w:val="left"/>
      <w:pPr>
        <w:ind w:left="6800" w:hanging="222"/>
      </w:pPr>
      <w:rPr>
        <w:rFonts w:hint="default"/>
        <w:lang w:val="ru-RU" w:eastAsia="en-US" w:bidi="ar-SA"/>
      </w:rPr>
    </w:lvl>
    <w:lvl w:ilvl="7" w:tplc="DFA0B138">
      <w:numFmt w:val="bullet"/>
      <w:lvlText w:val="•"/>
      <w:lvlJc w:val="left"/>
      <w:pPr>
        <w:ind w:left="8160" w:hanging="222"/>
      </w:pPr>
      <w:rPr>
        <w:rFonts w:hint="default"/>
        <w:lang w:val="ru-RU" w:eastAsia="en-US" w:bidi="ar-SA"/>
      </w:rPr>
    </w:lvl>
    <w:lvl w:ilvl="8" w:tplc="299E01E4">
      <w:numFmt w:val="bullet"/>
      <w:lvlText w:val="•"/>
      <w:lvlJc w:val="left"/>
      <w:pPr>
        <w:ind w:left="9520" w:hanging="222"/>
      </w:pPr>
      <w:rPr>
        <w:rFonts w:hint="default"/>
        <w:lang w:val="ru-RU" w:eastAsia="en-US" w:bidi="ar-SA"/>
      </w:rPr>
    </w:lvl>
  </w:abstractNum>
  <w:abstractNum w:abstractNumId="36" w15:restartNumberingAfterBreak="0">
    <w:nsid w:val="4DDB036D"/>
    <w:multiLevelType w:val="hybridMultilevel"/>
    <w:tmpl w:val="2D465C68"/>
    <w:lvl w:ilvl="0" w:tplc="7E9C9BBA">
      <w:numFmt w:val="bullet"/>
      <w:lvlText w:val=""/>
      <w:lvlJc w:val="left"/>
      <w:pPr>
        <w:ind w:left="1643" w:hanging="360"/>
      </w:pPr>
      <w:rPr>
        <w:rFonts w:ascii="Symbol" w:eastAsia="Symbol" w:hAnsi="Symbol" w:cs="Symbol" w:hint="default"/>
        <w:b w:val="0"/>
        <w:bCs w:val="0"/>
        <w:i w:val="0"/>
        <w:iCs w:val="0"/>
        <w:spacing w:val="0"/>
        <w:w w:val="99"/>
        <w:sz w:val="22"/>
        <w:szCs w:val="22"/>
        <w:lang w:val="ru-RU" w:eastAsia="en-US" w:bidi="ar-SA"/>
      </w:rPr>
    </w:lvl>
    <w:lvl w:ilvl="1" w:tplc="C568CF4C">
      <w:numFmt w:val="bullet"/>
      <w:lvlText w:val="•"/>
      <w:lvlJc w:val="left"/>
      <w:pPr>
        <w:ind w:left="2558" w:hanging="360"/>
      </w:pPr>
      <w:rPr>
        <w:rFonts w:hint="default"/>
        <w:lang w:val="ru-RU" w:eastAsia="en-US" w:bidi="ar-SA"/>
      </w:rPr>
    </w:lvl>
    <w:lvl w:ilvl="2" w:tplc="1A94FEE2">
      <w:numFmt w:val="bullet"/>
      <w:lvlText w:val="•"/>
      <w:lvlJc w:val="left"/>
      <w:pPr>
        <w:ind w:left="3477" w:hanging="360"/>
      </w:pPr>
      <w:rPr>
        <w:rFonts w:hint="default"/>
        <w:lang w:val="ru-RU" w:eastAsia="en-US" w:bidi="ar-SA"/>
      </w:rPr>
    </w:lvl>
    <w:lvl w:ilvl="3" w:tplc="DC36C6B4">
      <w:numFmt w:val="bullet"/>
      <w:lvlText w:val="•"/>
      <w:lvlJc w:val="left"/>
      <w:pPr>
        <w:ind w:left="4395" w:hanging="360"/>
      </w:pPr>
      <w:rPr>
        <w:rFonts w:hint="default"/>
        <w:lang w:val="ru-RU" w:eastAsia="en-US" w:bidi="ar-SA"/>
      </w:rPr>
    </w:lvl>
    <w:lvl w:ilvl="4" w:tplc="62CEFB10">
      <w:numFmt w:val="bullet"/>
      <w:lvlText w:val="•"/>
      <w:lvlJc w:val="left"/>
      <w:pPr>
        <w:ind w:left="5314" w:hanging="360"/>
      </w:pPr>
      <w:rPr>
        <w:rFonts w:hint="default"/>
        <w:lang w:val="ru-RU" w:eastAsia="en-US" w:bidi="ar-SA"/>
      </w:rPr>
    </w:lvl>
    <w:lvl w:ilvl="5" w:tplc="472E39BE">
      <w:numFmt w:val="bullet"/>
      <w:lvlText w:val="•"/>
      <w:lvlJc w:val="left"/>
      <w:pPr>
        <w:ind w:left="6233" w:hanging="360"/>
      </w:pPr>
      <w:rPr>
        <w:rFonts w:hint="default"/>
        <w:lang w:val="ru-RU" w:eastAsia="en-US" w:bidi="ar-SA"/>
      </w:rPr>
    </w:lvl>
    <w:lvl w:ilvl="6" w:tplc="8DD24BAC">
      <w:numFmt w:val="bullet"/>
      <w:lvlText w:val="•"/>
      <w:lvlJc w:val="left"/>
      <w:pPr>
        <w:ind w:left="7151" w:hanging="360"/>
      </w:pPr>
      <w:rPr>
        <w:rFonts w:hint="default"/>
        <w:lang w:val="ru-RU" w:eastAsia="en-US" w:bidi="ar-SA"/>
      </w:rPr>
    </w:lvl>
    <w:lvl w:ilvl="7" w:tplc="560C84DC">
      <w:numFmt w:val="bullet"/>
      <w:lvlText w:val="•"/>
      <w:lvlJc w:val="left"/>
      <w:pPr>
        <w:ind w:left="8070" w:hanging="360"/>
      </w:pPr>
      <w:rPr>
        <w:rFonts w:hint="default"/>
        <w:lang w:val="ru-RU" w:eastAsia="en-US" w:bidi="ar-SA"/>
      </w:rPr>
    </w:lvl>
    <w:lvl w:ilvl="8" w:tplc="95520E9A">
      <w:numFmt w:val="bullet"/>
      <w:lvlText w:val="•"/>
      <w:lvlJc w:val="left"/>
      <w:pPr>
        <w:ind w:left="8989" w:hanging="360"/>
      </w:pPr>
      <w:rPr>
        <w:rFonts w:hint="default"/>
        <w:lang w:val="ru-RU" w:eastAsia="en-US" w:bidi="ar-SA"/>
      </w:rPr>
    </w:lvl>
  </w:abstractNum>
  <w:abstractNum w:abstractNumId="37" w15:restartNumberingAfterBreak="0">
    <w:nsid w:val="50156E5D"/>
    <w:multiLevelType w:val="multilevel"/>
    <w:tmpl w:val="834C98EC"/>
    <w:lvl w:ilvl="0">
      <w:start w:val="8"/>
      <w:numFmt w:val="decimal"/>
      <w:lvlText w:val="%1"/>
      <w:lvlJc w:val="left"/>
      <w:pPr>
        <w:ind w:left="2285" w:hanging="721"/>
      </w:pPr>
      <w:rPr>
        <w:rFonts w:hint="default"/>
        <w:lang w:val="ru-RU" w:eastAsia="en-US" w:bidi="ar-SA"/>
      </w:rPr>
    </w:lvl>
    <w:lvl w:ilvl="1">
      <w:start w:val="18"/>
      <w:numFmt w:val="decimal"/>
      <w:lvlText w:val="%1.%2"/>
      <w:lvlJc w:val="left"/>
      <w:pPr>
        <w:ind w:left="2285" w:hanging="721"/>
      </w:pPr>
      <w:rPr>
        <w:rFonts w:hint="default"/>
        <w:lang w:val="ru-RU" w:eastAsia="en-US" w:bidi="ar-SA"/>
      </w:rPr>
    </w:lvl>
    <w:lvl w:ilvl="2">
      <w:start w:val="1"/>
      <w:numFmt w:val="decimal"/>
      <w:lvlText w:val="%1.%2.%3."/>
      <w:lvlJc w:val="left"/>
      <w:pPr>
        <w:ind w:left="2285" w:hanging="721"/>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3">
      <w:numFmt w:val="bullet"/>
      <w:lvlText w:val=""/>
      <w:lvlJc w:val="left"/>
      <w:pPr>
        <w:ind w:left="2408" w:hanging="567"/>
      </w:pPr>
      <w:rPr>
        <w:rFonts w:ascii="Symbol" w:eastAsia="Symbol" w:hAnsi="Symbol" w:cs="Symbol" w:hint="default"/>
        <w:b w:val="0"/>
        <w:bCs w:val="0"/>
        <w:i w:val="0"/>
        <w:iCs w:val="0"/>
        <w:spacing w:val="0"/>
        <w:w w:val="100"/>
        <w:sz w:val="20"/>
        <w:szCs w:val="20"/>
        <w:lang w:val="ru-RU" w:eastAsia="en-US" w:bidi="ar-SA"/>
      </w:rPr>
    </w:lvl>
    <w:lvl w:ilvl="4">
      <w:numFmt w:val="bullet"/>
      <w:lvlText w:val="•"/>
      <w:lvlJc w:val="left"/>
      <w:pPr>
        <w:ind w:left="4860" w:hanging="567"/>
      </w:pPr>
      <w:rPr>
        <w:rFonts w:hint="default"/>
        <w:lang w:val="ru-RU" w:eastAsia="en-US" w:bidi="ar-SA"/>
      </w:rPr>
    </w:lvl>
    <w:lvl w:ilvl="5">
      <w:numFmt w:val="bullet"/>
      <w:lvlText w:val="•"/>
      <w:lvlJc w:val="left"/>
      <w:pPr>
        <w:ind w:left="6090" w:hanging="567"/>
      </w:pPr>
      <w:rPr>
        <w:rFonts w:hint="default"/>
        <w:lang w:val="ru-RU" w:eastAsia="en-US" w:bidi="ar-SA"/>
      </w:rPr>
    </w:lvl>
    <w:lvl w:ilvl="6">
      <w:numFmt w:val="bullet"/>
      <w:lvlText w:val="•"/>
      <w:lvlJc w:val="left"/>
      <w:pPr>
        <w:ind w:left="7320" w:hanging="567"/>
      </w:pPr>
      <w:rPr>
        <w:rFonts w:hint="default"/>
        <w:lang w:val="ru-RU" w:eastAsia="en-US" w:bidi="ar-SA"/>
      </w:rPr>
    </w:lvl>
    <w:lvl w:ilvl="7">
      <w:numFmt w:val="bullet"/>
      <w:lvlText w:val="•"/>
      <w:lvlJc w:val="left"/>
      <w:pPr>
        <w:ind w:left="8550" w:hanging="567"/>
      </w:pPr>
      <w:rPr>
        <w:rFonts w:hint="default"/>
        <w:lang w:val="ru-RU" w:eastAsia="en-US" w:bidi="ar-SA"/>
      </w:rPr>
    </w:lvl>
    <w:lvl w:ilvl="8">
      <w:numFmt w:val="bullet"/>
      <w:lvlText w:val="•"/>
      <w:lvlJc w:val="left"/>
      <w:pPr>
        <w:ind w:left="9780" w:hanging="567"/>
      </w:pPr>
      <w:rPr>
        <w:rFonts w:hint="default"/>
        <w:lang w:val="ru-RU" w:eastAsia="en-US" w:bidi="ar-SA"/>
      </w:rPr>
    </w:lvl>
  </w:abstractNum>
  <w:abstractNum w:abstractNumId="38" w15:restartNumberingAfterBreak="0">
    <w:nsid w:val="5157364B"/>
    <w:multiLevelType w:val="multilevel"/>
    <w:tmpl w:val="391AEFBE"/>
    <w:lvl w:ilvl="0">
      <w:start w:val="7"/>
      <w:numFmt w:val="decimal"/>
      <w:lvlText w:val="%1"/>
      <w:lvlJc w:val="left"/>
      <w:pPr>
        <w:ind w:left="1562" w:hanging="429"/>
      </w:pPr>
      <w:rPr>
        <w:rFonts w:hint="default"/>
        <w:lang w:val="ru-RU" w:eastAsia="en-US" w:bidi="ar-SA"/>
      </w:rPr>
    </w:lvl>
    <w:lvl w:ilvl="1">
      <w:start w:val="1"/>
      <w:numFmt w:val="decimal"/>
      <w:lvlText w:val="%1.%2."/>
      <w:lvlJc w:val="left"/>
      <w:pPr>
        <w:ind w:left="1562" w:hanging="429"/>
      </w:pPr>
      <w:rPr>
        <w:rFonts w:ascii="Arial" w:eastAsia="Arial" w:hAnsi="Arial" w:cs="Arial" w:hint="default"/>
        <w:b/>
        <w:bCs/>
        <w:i w:val="0"/>
        <w:iCs w:val="0"/>
        <w:spacing w:val="-1"/>
        <w:w w:val="100"/>
        <w:sz w:val="20"/>
        <w:szCs w:val="20"/>
        <w:lang w:val="ru-RU" w:eastAsia="en-US" w:bidi="ar-SA"/>
      </w:rPr>
    </w:lvl>
    <w:lvl w:ilvl="2">
      <w:start w:val="1"/>
      <w:numFmt w:val="decimal"/>
      <w:lvlText w:val="%1.%2.%3"/>
      <w:lvlJc w:val="left"/>
      <w:pPr>
        <w:ind w:left="1133" w:hanging="523"/>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3">
      <w:numFmt w:val="bullet"/>
      <w:lvlText w:val="•"/>
      <w:lvlJc w:val="left"/>
      <w:pPr>
        <w:ind w:left="3933" w:hanging="523"/>
      </w:pPr>
      <w:rPr>
        <w:rFonts w:hint="default"/>
        <w:lang w:val="ru-RU" w:eastAsia="en-US" w:bidi="ar-SA"/>
      </w:rPr>
    </w:lvl>
    <w:lvl w:ilvl="4">
      <w:numFmt w:val="bullet"/>
      <w:lvlText w:val="•"/>
      <w:lvlJc w:val="left"/>
      <w:pPr>
        <w:ind w:left="5120" w:hanging="523"/>
      </w:pPr>
      <w:rPr>
        <w:rFonts w:hint="default"/>
        <w:lang w:val="ru-RU" w:eastAsia="en-US" w:bidi="ar-SA"/>
      </w:rPr>
    </w:lvl>
    <w:lvl w:ilvl="5">
      <w:numFmt w:val="bullet"/>
      <w:lvlText w:val="•"/>
      <w:lvlJc w:val="left"/>
      <w:pPr>
        <w:ind w:left="6306" w:hanging="523"/>
      </w:pPr>
      <w:rPr>
        <w:rFonts w:hint="default"/>
        <w:lang w:val="ru-RU" w:eastAsia="en-US" w:bidi="ar-SA"/>
      </w:rPr>
    </w:lvl>
    <w:lvl w:ilvl="6">
      <w:numFmt w:val="bullet"/>
      <w:lvlText w:val="•"/>
      <w:lvlJc w:val="left"/>
      <w:pPr>
        <w:ind w:left="7493" w:hanging="523"/>
      </w:pPr>
      <w:rPr>
        <w:rFonts w:hint="default"/>
        <w:lang w:val="ru-RU" w:eastAsia="en-US" w:bidi="ar-SA"/>
      </w:rPr>
    </w:lvl>
    <w:lvl w:ilvl="7">
      <w:numFmt w:val="bullet"/>
      <w:lvlText w:val="•"/>
      <w:lvlJc w:val="left"/>
      <w:pPr>
        <w:ind w:left="8680" w:hanging="523"/>
      </w:pPr>
      <w:rPr>
        <w:rFonts w:hint="default"/>
        <w:lang w:val="ru-RU" w:eastAsia="en-US" w:bidi="ar-SA"/>
      </w:rPr>
    </w:lvl>
    <w:lvl w:ilvl="8">
      <w:numFmt w:val="bullet"/>
      <w:lvlText w:val="•"/>
      <w:lvlJc w:val="left"/>
      <w:pPr>
        <w:ind w:left="9866" w:hanging="523"/>
      </w:pPr>
      <w:rPr>
        <w:rFonts w:hint="default"/>
        <w:lang w:val="ru-RU" w:eastAsia="en-US" w:bidi="ar-SA"/>
      </w:rPr>
    </w:lvl>
  </w:abstractNum>
  <w:abstractNum w:abstractNumId="39" w15:restartNumberingAfterBreak="0">
    <w:nsid w:val="52A1329B"/>
    <w:multiLevelType w:val="hybridMultilevel"/>
    <w:tmpl w:val="28B87FBE"/>
    <w:lvl w:ilvl="0" w:tplc="1DA23BD4">
      <w:numFmt w:val="bullet"/>
      <w:lvlText w:val="-"/>
      <w:lvlJc w:val="left"/>
      <w:pPr>
        <w:ind w:left="1494" w:hanging="360"/>
      </w:pPr>
      <w:rPr>
        <w:rFonts w:ascii="Courier New" w:eastAsia="Courier New" w:hAnsi="Courier New" w:cs="Courier New" w:hint="default"/>
        <w:spacing w:val="0"/>
        <w:w w:val="100"/>
        <w:lang w:val="ru-RU" w:eastAsia="en-US" w:bidi="ar-SA"/>
      </w:rPr>
    </w:lvl>
    <w:lvl w:ilvl="1" w:tplc="A60A545E">
      <w:numFmt w:val="bullet"/>
      <w:lvlText w:val="•"/>
      <w:lvlJc w:val="left"/>
      <w:pPr>
        <w:ind w:left="2574" w:hanging="360"/>
      </w:pPr>
      <w:rPr>
        <w:rFonts w:hint="default"/>
        <w:lang w:val="ru-RU" w:eastAsia="en-US" w:bidi="ar-SA"/>
      </w:rPr>
    </w:lvl>
    <w:lvl w:ilvl="2" w:tplc="3334A5D8">
      <w:numFmt w:val="bullet"/>
      <w:lvlText w:val="•"/>
      <w:lvlJc w:val="left"/>
      <w:pPr>
        <w:ind w:left="3648" w:hanging="360"/>
      </w:pPr>
      <w:rPr>
        <w:rFonts w:hint="default"/>
        <w:lang w:val="ru-RU" w:eastAsia="en-US" w:bidi="ar-SA"/>
      </w:rPr>
    </w:lvl>
    <w:lvl w:ilvl="3" w:tplc="DAB034F8">
      <w:numFmt w:val="bullet"/>
      <w:lvlText w:val="•"/>
      <w:lvlJc w:val="left"/>
      <w:pPr>
        <w:ind w:left="4722" w:hanging="360"/>
      </w:pPr>
      <w:rPr>
        <w:rFonts w:hint="default"/>
        <w:lang w:val="ru-RU" w:eastAsia="en-US" w:bidi="ar-SA"/>
      </w:rPr>
    </w:lvl>
    <w:lvl w:ilvl="4" w:tplc="82FA3F00">
      <w:numFmt w:val="bullet"/>
      <w:lvlText w:val="•"/>
      <w:lvlJc w:val="left"/>
      <w:pPr>
        <w:ind w:left="5796" w:hanging="360"/>
      </w:pPr>
      <w:rPr>
        <w:rFonts w:hint="default"/>
        <w:lang w:val="ru-RU" w:eastAsia="en-US" w:bidi="ar-SA"/>
      </w:rPr>
    </w:lvl>
    <w:lvl w:ilvl="5" w:tplc="4200525C">
      <w:numFmt w:val="bullet"/>
      <w:lvlText w:val="•"/>
      <w:lvlJc w:val="left"/>
      <w:pPr>
        <w:ind w:left="6870" w:hanging="360"/>
      </w:pPr>
      <w:rPr>
        <w:rFonts w:hint="default"/>
        <w:lang w:val="ru-RU" w:eastAsia="en-US" w:bidi="ar-SA"/>
      </w:rPr>
    </w:lvl>
    <w:lvl w:ilvl="6" w:tplc="16C0343E">
      <w:numFmt w:val="bullet"/>
      <w:lvlText w:val="•"/>
      <w:lvlJc w:val="left"/>
      <w:pPr>
        <w:ind w:left="7944" w:hanging="360"/>
      </w:pPr>
      <w:rPr>
        <w:rFonts w:hint="default"/>
        <w:lang w:val="ru-RU" w:eastAsia="en-US" w:bidi="ar-SA"/>
      </w:rPr>
    </w:lvl>
    <w:lvl w:ilvl="7" w:tplc="7E5E6450">
      <w:numFmt w:val="bullet"/>
      <w:lvlText w:val="•"/>
      <w:lvlJc w:val="left"/>
      <w:pPr>
        <w:ind w:left="9018" w:hanging="360"/>
      </w:pPr>
      <w:rPr>
        <w:rFonts w:hint="default"/>
        <w:lang w:val="ru-RU" w:eastAsia="en-US" w:bidi="ar-SA"/>
      </w:rPr>
    </w:lvl>
    <w:lvl w:ilvl="8" w:tplc="C94E434A">
      <w:numFmt w:val="bullet"/>
      <w:lvlText w:val="•"/>
      <w:lvlJc w:val="left"/>
      <w:pPr>
        <w:ind w:left="10092" w:hanging="360"/>
      </w:pPr>
      <w:rPr>
        <w:rFonts w:hint="default"/>
        <w:lang w:val="ru-RU" w:eastAsia="en-US" w:bidi="ar-SA"/>
      </w:rPr>
    </w:lvl>
  </w:abstractNum>
  <w:abstractNum w:abstractNumId="40" w15:restartNumberingAfterBreak="0">
    <w:nsid w:val="53110BB6"/>
    <w:multiLevelType w:val="multilevel"/>
    <w:tmpl w:val="FF3C260A"/>
    <w:lvl w:ilvl="0">
      <w:start w:val="10"/>
      <w:numFmt w:val="decimal"/>
      <w:lvlText w:val="%1"/>
      <w:lvlJc w:val="left"/>
      <w:pPr>
        <w:ind w:left="1493" w:hanging="710"/>
      </w:pPr>
      <w:rPr>
        <w:rFonts w:hint="default"/>
        <w:lang w:val="ru-RU" w:eastAsia="en-US" w:bidi="ar-SA"/>
      </w:rPr>
    </w:lvl>
    <w:lvl w:ilvl="1">
      <w:start w:val="1"/>
      <w:numFmt w:val="decimal"/>
      <w:lvlText w:val="%1.%2."/>
      <w:lvlJc w:val="left"/>
      <w:pPr>
        <w:ind w:left="1493" w:hanging="710"/>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2">
      <w:numFmt w:val="bullet"/>
      <w:lvlText w:val="•"/>
      <w:lvlJc w:val="left"/>
      <w:pPr>
        <w:ind w:left="3648" w:hanging="710"/>
      </w:pPr>
      <w:rPr>
        <w:rFonts w:hint="default"/>
        <w:lang w:val="ru-RU" w:eastAsia="en-US" w:bidi="ar-SA"/>
      </w:rPr>
    </w:lvl>
    <w:lvl w:ilvl="3">
      <w:numFmt w:val="bullet"/>
      <w:lvlText w:val="•"/>
      <w:lvlJc w:val="left"/>
      <w:pPr>
        <w:ind w:left="4722" w:hanging="710"/>
      </w:pPr>
      <w:rPr>
        <w:rFonts w:hint="default"/>
        <w:lang w:val="ru-RU" w:eastAsia="en-US" w:bidi="ar-SA"/>
      </w:rPr>
    </w:lvl>
    <w:lvl w:ilvl="4">
      <w:numFmt w:val="bullet"/>
      <w:lvlText w:val="•"/>
      <w:lvlJc w:val="left"/>
      <w:pPr>
        <w:ind w:left="5796" w:hanging="710"/>
      </w:pPr>
      <w:rPr>
        <w:rFonts w:hint="default"/>
        <w:lang w:val="ru-RU" w:eastAsia="en-US" w:bidi="ar-SA"/>
      </w:rPr>
    </w:lvl>
    <w:lvl w:ilvl="5">
      <w:numFmt w:val="bullet"/>
      <w:lvlText w:val="•"/>
      <w:lvlJc w:val="left"/>
      <w:pPr>
        <w:ind w:left="6870" w:hanging="710"/>
      </w:pPr>
      <w:rPr>
        <w:rFonts w:hint="default"/>
        <w:lang w:val="ru-RU" w:eastAsia="en-US" w:bidi="ar-SA"/>
      </w:rPr>
    </w:lvl>
    <w:lvl w:ilvl="6">
      <w:numFmt w:val="bullet"/>
      <w:lvlText w:val="•"/>
      <w:lvlJc w:val="left"/>
      <w:pPr>
        <w:ind w:left="7944" w:hanging="710"/>
      </w:pPr>
      <w:rPr>
        <w:rFonts w:hint="default"/>
        <w:lang w:val="ru-RU" w:eastAsia="en-US" w:bidi="ar-SA"/>
      </w:rPr>
    </w:lvl>
    <w:lvl w:ilvl="7">
      <w:numFmt w:val="bullet"/>
      <w:lvlText w:val="•"/>
      <w:lvlJc w:val="left"/>
      <w:pPr>
        <w:ind w:left="9018" w:hanging="710"/>
      </w:pPr>
      <w:rPr>
        <w:rFonts w:hint="default"/>
        <w:lang w:val="ru-RU" w:eastAsia="en-US" w:bidi="ar-SA"/>
      </w:rPr>
    </w:lvl>
    <w:lvl w:ilvl="8">
      <w:numFmt w:val="bullet"/>
      <w:lvlText w:val="•"/>
      <w:lvlJc w:val="left"/>
      <w:pPr>
        <w:ind w:left="10092" w:hanging="710"/>
      </w:pPr>
      <w:rPr>
        <w:rFonts w:hint="default"/>
        <w:lang w:val="ru-RU" w:eastAsia="en-US" w:bidi="ar-SA"/>
      </w:rPr>
    </w:lvl>
  </w:abstractNum>
  <w:abstractNum w:abstractNumId="41" w15:restartNumberingAfterBreak="0">
    <w:nsid w:val="54FA5193"/>
    <w:multiLevelType w:val="multilevel"/>
    <w:tmpl w:val="70B65EDC"/>
    <w:lvl w:ilvl="0">
      <w:start w:val="14"/>
      <w:numFmt w:val="decimal"/>
      <w:lvlText w:val="%1"/>
      <w:lvlJc w:val="left"/>
      <w:pPr>
        <w:ind w:left="1584" w:hanging="451"/>
      </w:pPr>
      <w:rPr>
        <w:rFonts w:hint="default"/>
        <w:lang w:val="ru-RU" w:eastAsia="en-US" w:bidi="ar-SA"/>
      </w:rPr>
    </w:lvl>
    <w:lvl w:ilvl="1">
      <w:start w:val="1"/>
      <w:numFmt w:val="decimal"/>
      <w:lvlText w:val="%1.%2."/>
      <w:lvlJc w:val="left"/>
      <w:pPr>
        <w:ind w:left="1584" w:hanging="451"/>
      </w:pPr>
      <w:rPr>
        <w:rFonts w:ascii="Microsoft Sans Serif" w:eastAsia="Microsoft Sans Serif" w:hAnsi="Microsoft Sans Serif" w:cs="Microsoft Sans Serif" w:hint="default"/>
        <w:b w:val="0"/>
        <w:bCs w:val="0"/>
        <w:i w:val="0"/>
        <w:iCs w:val="0"/>
        <w:spacing w:val="-1"/>
        <w:w w:val="100"/>
        <w:sz w:val="18"/>
        <w:szCs w:val="18"/>
        <w:lang w:val="ru-RU" w:eastAsia="en-US" w:bidi="ar-SA"/>
      </w:rPr>
    </w:lvl>
    <w:lvl w:ilvl="2">
      <w:numFmt w:val="bullet"/>
      <w:lvlText w:val="•"/>
      <w:lvlJc w:val="left"/>
      <w:pPr>
        <w:ind w:left="3712" w:hanging="451"/>
      </w:pPr>
      <w:rPr>
        <w:rFonts w:hint="default"/>
        <w:lang w:val="ru-RU" w:eastAsia="en-US" w:bidi="ar-SA"/>
      </w:rPr>
    </w:lvl>
    <w:lvl w:ilvl="3">
      <w:numFmt w:val="bullet"/>
      <w:lvlText w:val="•"/>
      <w:lvlJc w:val="left"/>
      <w:pPr>
        <w:ind w:left="4778" w:hanging="451"/>
      </w:pPr>
      <w:rPr>
        <w:rFonts w:hint="default"/>
        <w:lang w:val="ru-RU" w:eastAsia="en-US" w:bidi="ar-SA"/>
      </w:rPr>
    </w:lvl>
    <w:lvl w:ilvl="4">
      <w:numFmt w:val="bullet"/>
      <w:lvlText w:val="•"/>
      <w:lvlJc w:val="left"/>
      <w:pPr>
        <w:ind w:left="5844" w:hanging="451"/>
      </w:pPr>
      <w:rPr>
        <w:rFonts w:hint="default"/>
        <w:lang w:val="ru-RU" w:eastAsia="en-US" w:bidi="ar-SA"/>
      </w:rPr>
    </w:lvl>
    <w:lvl w:ilvl="5">
      <w:numFmt w:val="bullet"/>
      <w:lvlText w:val="•"/>
      <w:lvlJc w:val="left"/>
      <w:pPr>
        <w:ind w:left="6910" w:hanging="451"/>
      </w:pPr>
      <w:rPr>
        <w:rFonts w:hint="default"/>
        <w:lang w:val="ru-RU" w:eastAsia="en-US" w:bidi="ar-SA"/>
      </w:rPr>
    </w:lvl>
    <w:lvl w:ilvl="6">
      <w:numFmt w:val="bullet"/>
      <w:lvlText w:val="•"/>
      <w:lvlJc w:val="left"/>
      <w:pPr>
        <w:ind w:left="7976" w:hanging="451"/>
      </w:pPr>
      <w:rPr>
        <w:rFonts w:hint="default"/>
        <w:lang w:val="ru-RU" w:eastAsia="en-US" w:bidi="ar-SA"/>
      </w:rPr>
    </w:lvl>
    <w:lvl w:ilvl="7">
      <w:numFmt w:val="bullet"/>
      <w:lvlText w:val="•"/>
      <w:lvlJc w:val="left"/>
      <w:pPr>
        <w:ind w:left="9042" w:hanging="451"/>
      </w:pPr>
      <w:rPr>
        <w:rFonts w:hint="default"/>
        <w:lang w:val="ru-RU" w:eastAsia="en-US" w:bidi="ar-SA"/>
      </w:rPr>
    </w:lvl>
    <w:lvl w:ilvl="8">
      <w:numFmt w:val="bullet"/>
      <w:lvlText w:val="•"/>
      <w:lvlJc w:val="left"/>
      <w:pPr>
        <w:ind w:left="10108" w:hanging="451"/>
      </w:pPr>
      <w:rPr>
        <w:rFonts w:hint="default"/>
        <w:lang w:val="ru-RU" w:eastAsia="en-US" w:bidi="ar-SA"/>
      </w:rPr>
    </w:lvl>
  </w:abstractNum>
  <w:abstractNum w:abstractNumId="42" w15:restartNumberingAfterBreak="0">
    <w:nsid w:val="592533CF"/>
    <w:multiLevelType w:val="hybridMultilevel"/>
    <w:tmpl w:val="072C9502"/>
    <w:lvl w:ilvl="0" w:tplc="DD185FD6">
      <w:start w:val="1"/>
      <w:numFmt w:val="upperRoman"/>
      <w:lvlText w:val="%1."/>
      <w:lvlJc w:val="left"/>
      <w:pPr>
        <w:ind w:left="1853" w:hanging="720"/>
      </w:pPr>
      <w:rPr>
        <w:rFonts w:hint="default"/>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43" w15:restartNumberingAfterBreak="0">
    <w:nsid w:val="5D6F267D"/>
    <w:multiLevelType w:val="multilevel"/>
    <w:tmpl w:val="842E7816"/>
    <w:lvl w:ilvl="0">
      <w:start w:val="1"/>
      <w:numFmt w:val="decimal"/>
      <w:lvlText w:val="%1."/>
      <w:lvlJc w:val="left"/>
      <w:pPr>
        <w:ind w:left="1493" w:hanging="360"/>
      </w:pPr>
      <w:rPr>
        <w:rFonts w:ascii="Microsoft Sans Serif" w:eastAsia="Microsoft Sans Serif" w:hAnsi="Microsoft Sans Serif" w:cs="Microsoft Sans Serif" w:hint="default"/>
        <w:b w:val="0"/>
        <w:bCs w:val="0"/>
        <w:i w:val="0"/>
        <w:iCs w:val="0"/>
        <w:spacing w:val="0"/>
        <w:w w:val="100"/>
        <w:sz w:val="20"/>
        <w:szCs w:val="20"/>
        <w:lang w:val="ru-RU" w:eastAsia="en-US" w:bidi="ar-SA"/>
      </w:rPr>
    </w:lvl>
    <w:lvl w:ilvl="1">
      <w:start w:val="1"/>
      <w:numFmt w:val="decimal"/>
      <w:lvlText w:val="%1.%2."/>
      <w:lvlJc w:val="left"/>
      <w:pPr>
        <w:ind w:left="1984" w:hanging="491"/>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2">
      <w:numFmt w:val="bullet"/>
      <w:lvlText w:val="•"/>
      <w:lvlJc w:val="left"/>
      <w:pPr>
        <w:ind w:left="3120" w:hanging="491"/>
      </w:pPr>
      <w:rPr>
        <w:rFonts w:hint="default"/>
        <w:lang w:val="ru-RU" w:eastAsia="en-US" w:bidi="ar-SA"/>
      </w:rPr>
    </w:lvl>
    <w:lvl w:ilvl="3">
      <w:numFmt w:val="bullet"/>
      <w:lvlText w:val="•"/>
      <w:lvlJc w:val="left"/>
      <w:pPr>
        <w:ind w:left="4260" w:hanging="491"/>
      </w:pPr>
      <w:rPr>
        <w:rFonts w:hint="default"/>
        <w:lang w:val="ru-RU" w:eastAsia="en-US" w:bidi="ar-SA"/>
      </w:rPr>
    </w:lvl>
    <w:lvl w:ilvl="4">
      <w:numFmt w:val="bullet"/>
      <w:lvlText w:val="•"/>
      <w:lvlJc w:val="left"/>
      <w:pPr>
        <w:ind w:left="5400" w:hanging="491"/>
      </w:pPr>
      <w:rPr>
        <w:rFonts w:hint="default"/>
        <w:lang w:val="ru-RU" w:eastAsia="en-US" w:bidi="ar-SA"/>
      </w:rPr>
    </w:lvl>
    <w:lvl w:ilvl="5">
      <w:numFmt w:val="bullet"/>
      <w:lvlText w:val="•"/>
      <w:lvlJc w:val="left"/>
      <w:pPr>
        <w:ind w:left="6540" w:hanging="491"/>
      </w:pPr>
      <w:rPr>
        <w:rFonts w:hint="default"/>
        <w:lang w:val="ru-RU" w:eastAsia="en-US" w:bidi="ar-SA"/>
      </w:rPr>
    </w:lvl>
    <w:lvl w:ilvl="6">
      <w:numFmt w:val="bullet"/>
      <w:lvlText w:val="•"/>
      <w:lvlJc w:val="left"/>
      <w:pPr>
        <w:ind w:left="7680" w:hanging="491"/>
      </w:pPr>
      <w:rPr>
        <w:rFonts w:hint="default"/>
        <w:lang w:val="ru-RU" w:eastAsia="en-US" w:bidi="ar-SA"/>
      </w:rPr>
    </w:lvl>
    <w:lvl w:ilvl="7">
      <w:numFmt w:val="bullet"/>
      <w:lvlText w:val="•"/>
      <w:lvlJc w:val="left"/>
      <w:pPr>
        <w:ind w:left="8820" w:hanging="491"/>
      </w:pPr>
      <w:rPr>
        <w:rFonts w:hint="default"/>
        <w:lang w:val="ru-RU" w:eastAsia="en-US" w:bidi="ar-SA"/>
      </w:rPr>
    </w:lvl>
    <w:lvl w:ilvl="8">
      <w:numFmt w:val="bullet"/>
      <w:lvlText w:val="•"/>
      <w:lvlJc w:val="left"/>
      <w:pPr>
        <w:ind w:left="9960" w:hanging="491"/>
      </w:pPr>
      <w:rPr>
        <w:rFonts w:hint="default"/>
        <w:lang w:val="ru-RU" w:eastAsia="en-US" w:bidi="ar-SA"/>
      </w:rPr>
    </w:lvl>
  </w:abstractNum>
  <w:abstractNum w:abstractNumId="44" w15:restartNumberingAfterBreak="0">
    <w:nsid w:val="5D9A206A"/>
    <w:multiLevelType w:val="hybridMultilevel"/>
    <w:tmpl w:val="744E5388"/>
    <w:lvl w:ilvl="0" w:tplc="FC7A5B7A">
      <w:start w:val="1"/>
      <w:numFmt w:val="decimal"/>
      <w:lvlText w:val="%1)"/>
      <w:lvlJc w:val="left"/>
      <w:pPr>
        <w:ind w:left="1984" w:hanging="427"/>
      </w:pPr>
      <w:rPr>
        <w:rFonts w:hint="default"/>
        <w:spacing w:val="0"/>
        <w:w w:val="100"/>
        <w:lang w:val="ru-RU" w:eastAsia="en-US" w:bidi="ar-SA"/>
      </w:rPr>
    </w:lvl>
    <w:lvl w:ilvl="1" w:tplc="DF78ACD4">
      <w:numFmt w:val="bullet"/>
      <w:lvlText w:val="•"/>
      <w:lvlJc w:val="left"/>
      <w:pPr>
        <w:ind w:left="3006" w:hanging="427"/>
      </w:pPr>
      <w:rPr>
        <w:rFonts w:hint="default"/>
        <w:lang w:val="ru-RU" w:eastAsia="en-US" w:bidi="ar-SA"/>
      </w:rPr>
    </w:lvl>
    <w:lvl w:ilvl="2" w:tplc="C46868F6">
      <w:numFmt w:val="bullet"/>
      <w:lvlText w:val="•"/>
      <w:lvlJc w:val="left"/>
      <w:pPr>
        <w:ind w:left="4032" w:hanging="427"/>
      </w:pPr>
      <w:rPr>
        <w:rFonts w:hint="default"/>
        <w:lang w:val="ru-RU" w:eastAsia="en-US" w:bidi="ar-SA"/>
      </w:rPr>
    </w:lvl>
    <w:lvl w:ilvl="3" w:tplc="26725FA6">
      <w:numFmt w:val="bullet"/>
      <w:lvlText w:val="•"/>
      <w:lvlJc w:val="left"/>
      <w:pPr>
        <w:ind w:left="5058" w:hanging="427"/>
      </w:pPr>
      <w:rPr>
        <w:rFonts w:hint="default"/>
        <w:lang w:val="ru-RU" w:eastAsia="en-US" w:bidi="ar-SA"/>
      </w:rPr>
    </w:lvl>
    <w:lvl w:ilvl="4" w:tplc="B8B6A2BE">
      <w:numFmt w:val="bullet"/>
      <w:lvlText w:val="•"/>
      <w:lvlJc w:val="left"/>
      <w:pPr>
        <w:ind w:left="6084" w:hanging="427"/>
      </w:pPr>
      <w:rPr>
        <w:rFonts w:hint="default"/>
        <w:lang w:val="ru-RU" w:eastAsia="en-US" w:bidi="ar-SA"/>
      </w:rPr>
    </w:lvl>
    <w:lvl w:ilvl="5" w:tplc="EB8E5330">
      <w:numFmt w:val="bullet"/>
      <w:lvlText w:val="•"/>
      <w:lvlJc w:val="left"/>
      <w:pPr>
        <w:ind w:left="7110" w:hanging="427"/>
      </w:pPr>
      <w:rPr>
        <w:rFonts w:hint="default"/>
        <w:lang w:val="ru-RU" w:eastAsia="en-US" w:bidi="ar-SA"/>
      </w:rPr>
    </w:lvl>
    <w:lvl w:ilvl="6" w:tplc="ABDA47C0">
      <w:numFmt w:val="bullet"/>
      <w:lvlText w:val="•"/>
      <w:lvlJc w:val="left"/>
      <w:pPr>
        <w:ind w:left="8136" w:hanging="427"/>
      </w:pPr>
      <w:rPr>
        <w:rFonts w:hint="default"/>
        <w:lang w:val="ru-RU" w:eastAsia="en-US" w:bidi="ar-SA"/>
      </w:rPr>
    </w:lvl>
    <w:lvl w:ilvl="7" w:tplc="19040608">
      <w:numFmt w:val="bullet"/>
      <w:lvlText w:val="•"/>
      <w:lvlJc w:val="left"/>
      <w:pPr>
        <w:ind w:left="9162" w:hanging="427"/>
      </w:pPr>
      <w:rPr>
        <w:rFonts w:hint="default"/>
        <w:lang w:val="ru-RU" w:eastAsia="en-US" w:bidi="ar-SA"/>
      </w:rPr>
    </w:lvl>
    <w:lvl w:ilvl="8" w:tplc="AF5289DE">
      <w:numFmt w:val="bullet"/>
      <w:lvlText w:val="•"/>
      <w:lvlJc w:val="left"/>
      <w:pPr>
        <w:ind w:left="10188" w:hanging="427"/>
      </w:pPr>
      <w:rPr>
        <w:rFonts w:hint="default"/>
        <w:lang w:val="ru-RU" w:eastAsia="en-US" w:bidi="ar-SA"/>
      </w:rPr>
    </w:lvl>
  </w:abstractNum>
  <w:abstractNum w:abstractNumId="45" w15:restartNumberingAfterBreak="0">
    <w:nsid w:val="5EC037BF"/>
    <w:multiLevelType w:val="multilevel"/>
    <w:tmpl w:val="B808C008"/>
    <w:lvl w:ilvl="0">
      <w:start w:val="8"/>
      <w:numFmt w:val="decimal"/>
      <w:lvlText w:val="%1"/>
      <w:lvlJc w:val="left"/>
      <w:pPr>
        <w:ind w:left="2227" w:hanging="668"/>
      </w:pPr>
      <w:rPr>
        <w:rFonts w:hint="default"/>
        <w:lang w:val="ru-RU" w:eastAsia="en-US" w:bidi="ar-SA"/>
      </w:rPr>
    </w:lvl>
    <w:lvl w:ilvl="1">
      <w:start w:val="21"/>
      <w:numFmt w:val="decimal"/>
      <w:lvlText w:val="%1.%2"/>
      <w:lvlJc w:val="left"/>
      <w:pPr>
        <w:ind w:left="2227" w:hanging="668"/>
      </w:pPr>
      <w:rPr>
        <w:rFonts w:hint="default"/>
        <w:lang w:val="ru-RU" w:eastAsia="en-US" w:bidi="ar-SA"/>
      </w:rPr>
    </w:lvl>
    <w:lvl w:ilvl="2">
      <w:start w:val="1"/>
      <w:numFmt w:val="decimal"/>
      <w:lvlText w:val="%1.%2.%3."/>
      <w:lvlJc w:val="left"/>
      <w:pPr>
        <w:ind w:left="2227" w:hanging="668"/>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3">
      <w:start w:val="1"/>
      <w:numFmt w:val="decimal"/>
      <w:lvlText w:val="%4)"/>
      <w:lvlJc w:val="left"/>
      <w:pPr>
        <w:ind w:left="1984" w:hanging="590"/>
      </w:pPr>
      <w:rPr>
        <w:rFonts w:hint="default"/>
        <w:spacing w:val="0"/>
        <w:w w:val="100"/>
        <w:lang w:val="ru-RU" w:eastAsia="en-US" w:bidi="ar-SA"/>
      </w:rPr>
    </w:lvl>
    <w:lvl w:ilvl="4">
      <w:numFmt w:val="bullet"/>
      <w:lvlText w:val="•"/>
      <w:lvlJc w:val="left"/>
      <w:pPr>
        <w:ind w:left="5560" w:hanging="590"/>
      </w:pPr>
      <w:rPr>
        <w:rFonts w:hint="default"/>
        <w:lang w:val="ru-RU" w:eastAsia="en-US" w:bidi="ar-SA"/>
      </w:rPr>
    </w:lvl>
    <w:lvl w:ilvl="5">
      <w:numFmt w:val="bullet"/>
      <w:lvlText w:val="•"/>
      <w:lvlJc w:val="left"/>
      <w:pPr>
        <w:ind w:left="6673" w:hanging="590"/>
      </w:pPr>
      <w:rPr>
        <w:rFonts w:hint="default"/>
        <w:lang w:val="ru-RU" w:eastAsia="en-US" w:bidi="ar-SA"/>
      </w:rPr>
    </w:lvl>
    <w:lvl w:ilvl="6">
      <w:numFmt w:val="bullet"/>
      <w:lvlText w:val="•"/>
      <w:lvlJc w:val="left"/>
      <w:pPr>
        <w:ind w:left="7786" w:hanging="590"/>
      </w:pPr>
      <w:rPr>
        <w:rFonts w:hint="default"/>
        <w:lang w:val="ru-RU" w:eastAsia="en-US" w:bidi="ar-SA"/>
      </w:rPr>
    </w:lvl>
    <w:lvl w:ilvl="7">
      <w:numFmt w:val="bullet"/>
      <w:lvlText w:val="•"/>
      <w:lvlJc w:val="left"/>
      <w:pPr>
        <w:ind w:left="8900" w:hanging="590"/>
      </w:pPr>
      <w:rPr>
        <w:rFonts w:hint="default"/>
        <w:lang w:val="ru-RU" w:eastAsia="en-US" w:bidi="ar-SA"/>
      </w:rPr>
    </w:lvl>
    <w:lvl w:ilvl="8">
      <w:numFmt w:val="bullet"/>
      <w:lvlText w:val="•"/>
      <w:lvlJc w:val="left"/>
      <w:pPr>
        <w:ind w:left="10013" w:hanging="590"/>
      </w:pPr>
      <w:rPr>
        <w:rFonts w:hint="default"/>
        <w:lang w:val="ru-RU" w:eastAsia="en-US" w:bidi="ar-SA"/>
      </w:rPr>
    </w:lvl>
  </w:abstractNum>
  <w:abstractNum w:abstractNumId="46" w15:restartNumberingAfterBreak="0">
    <w:nsid w:val="61DE45EE"/>
    <w:multiLevelType w:val="multilevel"/>
    <w:tmpl w:val="F76A2E6C"/>
    <w:lvl w:ilvl="0">
      <w:start w:val="1"/>
      <w:numFmt w:val="decimal"/>
      <w:lvlText w:val="%1."/>
      <w:lvlJc w:val="left"/>
      <w:pPr>
        <w:ind w:left="1144" w:hanging="223"/>
      </w:pPr>
      <w:rPr>
        <w:rFonts w:ascii="Microsoft Sans Serif" w:eastAsia="Microsoft Sans Serif" w:hAnsi="Microsoft Sans Serif" w:cs="Microsoft Sans Serif" w:hint="default"/>
        <w:b w:val="0"/>
        <w:bCs w:val="0"/>
        <w:i w:val="0"/>
        <w:iCs w:val="0"/>
        <w:spacing w:val="0"/>
        <w:w w:val="100"/>
        <w:sz w:val="20"/>
        <w:szCs w:val="20"/>
        <w:lang w:val="ru-RU" w:eastAsia="en-US" w:bidi="ar-SA"/>
      </w:rPr>
    </w:lvl>
    <w:lvl w:ilvl="1">
      <w:start w:val="1"/>
      <w:numFmt w:val="decimal"/>
      <w:lvlText w:val="%1.%2."/>
      <w:lvlJc w:val="left"/>
      <w:pPr>
        <w:ind w:left="923" w:hanging="494"/>
      </w:pPr>
      <w:rPr>
        <w:rFonts w:hint="default"/>
        <w:spacing w:val="0"/>
        <w:w w:val="99"/>
        <w:lang w:val="ru-RU" w:eastAsia="en-US" w:bidi="ar-SA"/>
      </w:rPr>
    </w:lvl>
    <w:lvl w:ilvl="2">
      <w:numFmt w:val="bullet"/>
      <w:lvlText w:val="•"/>
      <w:lvlJc w:val="left"/>
      <w:pPr>
        <w:ind w:left="922" w:hanging="494"/>
      </w:pPr>
      <w:rPr>
        <w:rFonts w:ascii="Microsoft Sans Serif" w:eastAsia="Microsoft Sans Serif" w:hAnsi="Microsoft Sans Serif" w:cs="Microsoft Sans Serif" w:hint="default"/>
        <w:b w:val="0"/>
        <w:bCs w:val="0"/>
        <w:i w:val="0"/>
        <w:iCs w:val="0"/>
        <w:spacing w:val="0"/>
        <w:w w:val="100"/>
        <w:sz w:val="20"/>
        <w:szCs w:val="20"/>
        <w:lang w:val="ru-RU" w:eastAsia="en-US" w:bidi="ar-SA"/>
      </w:rPr>
    </w:lvl>
    <w:lvl w:ilvl="3">
      <w:numFmt w:val="bullet"/>
      <w:lvlText w:val="•"/>
      <w:lvlJc w:val="left"/>
      <w:pPr>
        <w:ind w:left="2508" w:hanging="494"/>
      </w:pPr>
      <w:rPr>
        <w:rFonts w:hint="default"/>
        <w:lang w:val="ru-RU" w:eastAsia="en-US" w:bidi="ar-SA"/>
      </w:rPr>
    </w:lvl>
    <w:lvl w:ilvl="4">
      <w:numFmt w:val="bullet"/>
      <w:lvlText w:val="•"/>
      <w:lvlJc w:val="left"/>
      <w:pPr>
        <w:ind w:left="3696" w:hanging="494"/>
      </w:pPr>
      <w:rPr>
        <w:rFonts w:hint="default"/>
        <w:lang w:val="ru-RU" w:eastAsia="en-US" w:bidi="ar-SA"/>
      </w:rPr>
    </w:lvl>
    <w:lvl w:ilvl="5">
      <w:numFmt w:val="bullet"/>
      <w:lvlText w:val="•"/>
      <w:lvlJc w:val="left"/>
      <w:pPr>
        <w:ind w:left="4884" w:hanging="494"/>
      </w:pPr>
      <w:rPr>
        <w:rFonts w:hint="default"/>
        <w:lang w:val="ru-RU" w:eastAsia="en-US" w:bidi="ar-SA"/>
      </w:rPr>
    </w:lvl>
    <w:lvl w:ilvl="6">
      <w:numFmt w:val="bullet"/>
      <w:lvlText w:val="•"/>
      <w:lvlJc w:val="left"/>
      <w:pPr>
        <w:ind w:left="6073" w:hanging="494"/>
      </w:pPr>
      <w:rPr>
        <w:rFonts w:hint="default"/>
        <w:lang w:val="ru-RU" w:eastAsia="en-US" w:bidi="ar-SA"/>
      </w:rPr>
    </w:lvl>
    <w:lvl w:ilvl="7">
      <w:numFmt w:val="bullet"/>
      <w:lvlText w:val="•"/>
      <w:lvlJc w:val="left"/>
      <w:pPr>
        <w:ind w:left="7261" w:hanging="494"/>
      </w:pPr>
      <w:rPr>
        <w:rFonts w:hint="default"/>
        <w:lang w:val="ru-RU" w:eastAsia="en-US" w:bidi="ar-SA"/>
      </w:rPr>
    </w:lvl>
    <w:lvl w:ilvl="8">
      <w:numFmt w:val="bullet"/>
      <w:lvlText w:val="•"/>
      <w:lvlJc w:val="left"/>
      <w:pPr>
        <w:ind w:left="8449" w:hanging="494"/>
      </w:pPr>
      <w:rPr>
        <w:rFonts w:hint="default"/>
        <w:lang w:val="ru-RU" w:eastAsia="en-US" w:bidi="ar-SA"/>
      </w:rPr>
    </w:lvl>
  </w:abstractNum>
  <w:abstractNum w:abstractNumId="47" w15:restartNumberingAfterBreak="0">
    <w:nsid w:val="621876D5"/>
    <w:multiLevelType w:val="hybridMultilevel"/>
    <w:tmpl w:val="22E28536"/>
    <w:lvl w:ilvl="0" w:tplc="E7B6AD62">
      <w:numFmt w:val="bullet"/>
      <w:lvlText w:val=""/>
      <w:lvlJc w:val="left"/>
      <w:pPr>
        <w:ind w:left="2567" w:hanging="358"/>
      </w:pPr>
      <w:rPr>
        <w:rFonts w:ascii="Symbol" w:eastAsia="Symbol" w:hAnsi="Symbol" w:cs="Symbol" w:hint="default"/>
        <w:b w:val="0"/>
        <w:bCs w:val="0"/>
        <w:i w:val="0"/>
        <w:iCs w:val="0"/>
        <w:spacing w:val="0"/>
        <w:w w:val="100"/>
        <w:sz w:val="20"/>
        <w:szCs w:val="20"/>
        <w:lang w:val="ru-RU" w:eastAsia="en-US" w:bidi="ar-SA"/>
      </w:rPr>
    </w:lvl>
    <w:lvl w:ilvl="1" w:tplc="F344FBCC">
      <w:numFmt w:val="bullet"/>
      <w:lvlText w:val="•"/>
      <w:lvlJc w:val="left"/>
      <w:pPr>
        <w:ind w:left="3528" w:hanging="358"/>
      </w:pPr>
      <w:rPr>
        <w:rFonts w:hint="default"/>
        <w:lang w:val="ru-RU" w:eastAsia="en-US" w:bidi="ar-SA"/>
      </w:rPr>
    </w:lvl>
    <w:lvl w:ilvl="2" w:tplc="72DCEC06">
      <w:numFmt w:val="bullet"/>
      <w:lvlText w:val="•"/>
      <w:lvlJc w:val="left"/>
      <w:pPr>
        <w:ind w:left="4496" w:hanging="358"/>
      </w:pPr>
      <w:rPr>
        <w:rFonts w:hint="default"/>
        <w:lang w:val="ru-RU" w:eastAsia="en-US" w:bidi="ar-SA"/>
      </w:rPr>
    </w:lvl>
    <w:lvl w:ilvl="3" w:tplc="4358FAA6">
      <w:numFmt w:val="bullet"/>
      <w:lvlText w:val="•"/>
      <w:lvlJc w:val="left"/>
      <w:pPr>
        <w:ind w:left="5464" w:hanging="358"/>
      </w:pPr>
      <w:rPr>
        <w:rFonts w:hint="default"/>
        <w:lang w:val="ru-RU" w:eastAsia="en-US" w:bidi="ar-SA"/>
      </w:rPr>
    </w:lvl>
    <w:lvl w:ilvl="4" w:tplc="4D287E48">
      <w:numFmt w:val="bullet"/>
      <w:lvlText w:val="•"/>
      <w:lvlJc w:val="left"/>
      <w:pPr>
        <w:ind w:left="6432" w:hanging="358"/>
      </w:pPr>
      <w:rPr>
        <w:rFonts w:hint="default"/>
        <w:lang w:val="ru-RU" w:eastAsia="en-US" w:bidi="ar-SA"/>
      </w:rPr>
    </w:lvl>
    <w:lvl w:ilvl="5" w:tplc="1218A240">
      <w:numFmt w:val="bullet"/>
      <w:lvlText w:val="•"/>
      <w:lvlJc w:val="left"/>
      <w:pPr>
        <w:ind w:left="7400" w:hanging="358"/>
      </w:pPr>
      <w:rPr>
        <w:rFonts w:hint="default"/>
        <w:lang w:val="ru-RU" w:eastAsia="en-US" w:bidi="ar-SA"/>
      </w:rPr>
    </w:lvl>
    <w:lvl w:ilvl="6" w:tplc="E88280E4">
      <w:numFmt w:val="bullet"/>
      <w:lvlText w:val="•"/>
      <w:lvlJc w:val="left"/>
      <w:pPr>
        <w:ind w:left="8368" w:hanging="358"/>
      </w:pPr>
      <w:rPr>
        <w:rFonts w:hint="default"/>
        <w:lang w:val="ru-RU" w:eastAsia="en-US" w:bidi="ar-SA"/>
      </w:rPr>
    </w:lvl>
    <w:lvl w:ilvl="7" w:tplc="11D22B5E">
      <w:numFmt w:val="bullet"/>
      <w:lvlText w:val="•"/>
      <w:lvlJc w:val="left"/>
      <w:pPr>
        <w:ind w:left="9336" w:hanging="358"/>
      </w:pPr>
      <w:rPr>
        <w:rFonts w:hint="default"/>
        <w:lang w:val="ru-RU" w:eastAsia="en-US" w:bidi="ar-SA"/>
      </w:rPr>
    </w:lvl>
    <w:lvl w:ilvl="8" w:tplc="3AA67056">
      <w:numFmt w:val="bullet"/>
      <w:lvlText w:val="•"/>
      <w:lvlJc w:val="left"/>
      <w:pPr>
        <w:ind w:left="10304" w:hanging="358"/>
      </w:pPr>
      <w:rPr>
        <w:rFonts w:hint="default"/>
        <w:lang w:val="ru-RU" w:eastAsia="en-US" w:bidi="ar-SA"/>
      </w:rPr>
    </w:lvl>
  </w:abstractNum>
  <w:abstractNum w:abstractNumId="48" w15:restartNumberingAfterBreak="0">
    <w:nsid w:val="64E164F8"/>
    <w:multiLevelType w:val="hybridMultilevel"/>
    <w:tmpl w:val="92DA4ECE"/>
    <w:lvl w:ilvl="0" w:tplc="B39A9BE8">
      <w:start w:val="1"/>
      <w:numFmt w:val="lowerLetter"/>
      <w:lvlText w:val="%1."/>
      <w:lvlJc w:val="left"/>
      <w:pPr>
        <w:ind w:left="2057" w:hanging="358"/>
      </w:pPr>
      <w:rPr>
        <w:rFonts w:ascii="Microsoft Sans Serif" w:eastAsia="Microsoft Sans Serif" w:hAnsi="Microsoft Sans Serif" w:cs="Microsoft Sans Serif" w:hint="default"/>
        <w:b w:val="0"/>
        <w:bCs w:val="0"/>
        <w:i w:val="0"/>
        <w:iCs w:val="0"/>
        <w:spacing w:val="0"/>
        <w:w w:val="100"/>
        <w:sz w:val="20"/>
        <w:szCs w:val="20"/>
        <w:lang w:val="ru-RU" w:eastAsia="en-US" w:bidi="ar-SA"/>
      </w:rPr>
    </w:lvl>
    <w:lvl w:ilvl="1" w:tplc="9B92B4EA">
      <w:numFmt w:val="bullet"/>
      <w:lvlText w:val="•"/>
      <w:lvlJc w:val="left"/>
      <w:pPr>
        <w:ind w:left="3078" w:hanging="358"/>
      </w:pPr>
      <w:rPr>
        <w:rFonts w:hint="default"/>
        <w:lang w:val="ru-RU" w:eastAsia="en-US" w:bidi="ar-SA"/>
      </w:rPr>
    </w:lvl>
    <w:lvl w:ilvl="2" w:tplc="E4426A14">
      <w:numFmt w:val="bullet"/>
      <w:lvlText w:val="•"/>
      <w:lvlJc w:val="left"/>
      <w:pPr>
        <w:ind w:left="4096" w:hanging="358"/>
      </w:pPr>
      <w:rPr>
        <w:rFonts w:hint="default"/>
        <w:lang w:val="ru-RU" w:eastAsia="en-US" w:bidi="ar-SA"/>
      </w:rPr>
    </w:lvl>
    <w:lvl w:ilvl="3" w:tplc="1A883A32">
      <w:numFmt w:val="bullet"/>
      <w:lvlText w:val="•"/>
      <w:lvlJc w:val="left"/>
      <w:pPr>
        <w:ind w:left="5114" w:hanging="358"/>
      </w:pPr>
      <w:rPr>
        <w:rFonts w:hint="default"/>
        <w:lang w:val="ru-RU" w:eastAsia="en-US" w:bidi="ar-SA"/>
      </w:rPr>
    </w:lvl>
    <w:lvl w:ilvl="4" w:tplc="2304ACCC">
      <w:numFmt w:val="bullet"/>
      <w:lvlText w:val="•"/>
      <w:lvlJc w:val="left"/>
      <w:pPr>
        <w:ind w:left="6132" w:hanging="358"/>
      </w:pPr>
      <w:rPr>
        <w:rFonts w:hint="default"/>
        <w:lang w:val="ru-RU" w:eastAsia="en-US" w:bidi="ar-SA"/>
      </w:rPr>
    </w:lvl>
    <w:lvl w:ilvl="5" w:tplc="A30A2E86">
      <w:numFmt w:val="bullet"/>
      <w:lvlText w:val="•"/>
      <w:lvlJc w:val="left"/>
      <w:pPr>
        <w:ind w:left="7150" w:hanging="358"/>
      </w:pPr>
      <w:rPr>
        <w:rFonts w:hint="default"/>
        <w:lang w:val="ru-RU" w:eastAsia="en-US" w:bidi="ar-SA"/>
      </w:rPr>
    </w:lvl>
    <w:lvl w:ilvl="6" w:tplc="14183518">
      <w:numFmt w:val="bullet"/>
      <w:lvlText w:val="•"/>
      <w:lvlJc w:val="left"/>
      <w:pPr>
        <w:ind w:left="8168" w:hanging="358"/>
      </w:pPr>
      <w:rPr>
        <w:rFonts w:hint="default"/>
        <w:lang w:val="ru-RU" w:eastAsia="en-US" w:bidi="ar-SA"/>
      </w:rPr>
    </w:lvl>
    <w:lvl w:ilvl="7" w:tplc="6A722E00">
      <w:numFmt w:val="bullet"/>
      <w:lvlText w:val="•"/>
      <w:lvlJc w:val="left"/>
      <w:pPr>
        <w:ind w:left="9186" w:hanging="358"/>
      </w:pPr>
      <w:rPr>
        <w:rFonts w:hint="default"/>
        <w:lang w:val="ru-RU" w:eastAsia="en-US" w:bidi="ar-SA"/>
      </w:rPr>
    </w:lvl>
    <w:lvl w:ilvl="8" w:tplc="1DB644DE">
      <w:numFmt w:val="bullet"/>
      <w:lvlText w:val="•"/>
      <w:lvlJc w:val="left"/>
      <w:pPr>
        <w:ind w:left="10204" w:hanging="358"/>
      </w:pPr>
      <w:rPr>
        <w:rFonts w:hint="default"/>
        <w:lang w:val="ru-RU" w:eastAsia="en-US" w:bidi="ar-SA"/>
      </w:rPr>
    </w:lvl>
  </w:abstractNum>
  <w:abstractNum w:abstractNumId="49" w15:restartNumberingAfterBreak="0">
    <w:nsid w:val="65774BBB"/>
    <w:multiLevelType w:val="hybridMultilevel"/>
    <w:tmpl w:val="248A41D4"/>
    <w:lvl w:ilvl="0" w:tplc="D8E8C15A">
      <w:start w:val="1"/>
      <w:numFmt w:val="decimal"/>
      <w:lvlText w:val="%1."/>
      <w:lvlJc w:val="left"/>
      <w:pPr>
        <w:ind w:left="1853" w:hanging="360"/>
      </w:pPr>
      <w:rPr>
        <w:rFonts w:ascii="Microsoft Sans Serif" w:eastAsia="Microsoft Sans Serif" w:hAnsi="Microsoft Sans Serif" w:cs="Microsoft Sans Serif" w:hint="default"/>
        <w:b w:val="0"/>
        <w:bCs w:val="0"/>
        <w:i w:val="0"/>
        <w:iCs w:val="0"/>
        <w:spacing w:val="0"/>
        <w:w w:val="100"/>
        <w:sz w:val="20"/>
        <w:szCs w:val="20"/>
        <w:lang w:val="ru-RU" w:eastAsia="en-US" w:bidi="ar-SA"/>
      </w:rPr>
    </w:lvl>
    <w:lvl w:ilvl="1" w:tplc="45567F5E">
      <w:numFmt w:val="bullet"/>
      <w:lvlText w:val="•"/>
      <w:lvlJc w:val="left"/>
      <w:pPr>
        <w:ind w:left="2898" w:hanging="360"/>
      </w:pPr>
      <w:rPr>
        <w:rFonts w:hint="default"/>
        <w:lang w:val="ru-RU" w:eastAsia="en-US" w:bidi="ar-SA"/>
      </w:rPr>
    </w:lvl>
    <w:lvl w:ilvl="2" w:tplc="C3AE8674">
      <w:numFmt w:val="bullet"/>
      <w:lvlText w:val="•"/>
      <w:lvlJc w:val="left"/>
      <w:pPr>
        <w:ind w:left="3936" w:hanging="360"/>
      </w:pPr>
      <w:rPr>
        <w:rFonts w:hint="default"/>
        <w:lang w:val="ru-RU" w:eastAsia="en-US" w:bidi="ar-SA"/>
      </w:rPr>
    </w:lvl>
    <w:lvl w:ilvl="3" w:tplc="A4E203F6">
      <w:numFmt w:val="bullet"/>
      <w:lvlText w:val="•"/>
      <w:lvlJc w:val="left"/>
      <w:pPr>
        <w:ind w:left="4974" w:hanging="360"/>
      </w:pPr>
      <w:rPr>
        <w:rFonts w:hint="default"/>
        <w:lang w:val="ru-RU" w:eastAsia="en-US" w:bidi="ar-SA"/>
      </w:rPr>
    </w:lvl>
    <w:lvl w:ilvl="4" w:tplc="44AA7D72">
      <w:numFmt w:val="bullet"/>
      <w:lvlText w:val="•"/>
      <w:lvlJc w:val="left"/>
      <w:pPr>
        <w:ind w:left="6012" w:hanging="360"/>
      </w:pPr>
      <w:rPr>
        <w:rFonts w:hint="default"/>
        <w:lang w:val="ru-RU" w:eastAsia="en-US" w:bidi="ar-SA"/>
      </w:rPr>
    </w:lvl>
    <w:lvl w:ilvl="5" w:tplc="03260C44">
      <w:numFmt w:val="bullet"/>
      <w:lvlText w:val="•"/>
      <w:lvlJc w:val="left"/>
      <w:pPr>
        <w:ind w:left="7050" w:hanging="360"/>
      </w:pPr>
      <w:rPr>
        <w:rFonts w:hint="default"/>
        <w:lang w:val="ru-RU" w:eastAsia="en-US" w:bidi="ar-SA"/>
      </w:rPr>
    </w:lvl>
    <w:lvl w:ilvl="6" w:tplc="FFBEC842">
      <w:numFmt w:val="bullet"/>
      <w:lvlText w:val="•"/>
      <w:lvlJc w:val="left"/>
      <w:pPr>
        <w:ind w:left="8088" w:hanging="360"/>
      </w:pPr>
      <w:rPr>
        <w:rFonts w:hint="default"/>
        <w:lang w:val="ru-RU" w:eastAsia="en-US" w:bidi="ar-SA"/>
      </w:rPr>
    </w:lvl>
    <w:lvl w:ilvl="7" w:tplc="3DBA738C">
      <w:numFmt w:val="bullet"/>
      <w:lvlText w:val="•"/>
      <w:lvlJc w:val="left"/>
      <w:pPr>
        <w:ind w:left="9126" w:hanging="360"/>
      </w:pPr>
      <w:rPr>
        <w:rFonts w:hint="default"/>
        <w:lang w:val="ru-RU" w:eastAsia="en-US" w:bidi="ar-SA"/>
      </w:rPr>
    </w:lvl>
    <w:lvl w:ilvl="8" w:tplc="5F2ECE1A">
      <w:numFmt w:val="bullet"/>
      <w:lvlText w:val="•"/>
      <w:lvlJc w:val="left"/>
      <w:pPr>
        <w:ind w:left="10164" w:hanging="360"/>
      </w:pPr>
      <w:rPr>
        <w:rFonts w:hint="default"/>
        <w:lang w:val="ru-RU" w:eastAsia="en-US" w:bidi="ar-SA"/>
      </w:rPr>
    </w:lvl>
  </w:abstractNum>
  <w:abstractNum w:abstractNumId="50" w15:restartNumberingAfterBreak="0">
    <w:nsid w:val="663F4073"/>
    <w:multiLevelType w:val="hybridMultilevel"/>
    <w:tmpl w:val="56BE2E64"/>
    <w:lvl w:ilvl="0" w:tplc="0F94EB5E">
      <w:start w:val="1"/>
      <w:numFmt w:val="decimal"/>
      <w:lvlText w:val="%1)"/>
      <w:lvlJc w:val="left"/>
      <w:pPr>
        <w:ind w:left="1985" w:hanging="427"/>
      </w:pPr>
      <w:rPr>
        <w:rFonts w:hint="default"/>
        <w:spacing w:val="0"/>
        <w:w w:val="100"/>
        <w:lang w:val="ru-RU" w:eastAsia="en-US" w:bidi="ar-SA"/>
      </w:rPr>
    </w:lvl>
    <w:lvl w:ilvl="1" w:tplc="101098A8">
      <w:numFmt w:val="bullet"/>
      <w:lvlText w:val="•"/>
      <w:lvlJc w:val="left"/>
      <w:pPr>
        <w:ind w:left="3006" w:hanging="427"/>
      </w:pPr>
      <w:rPr>
        <w:rFonts w:hint="default"/>
        <w:lang w:val="ru-RU" w:eastAsia="en-US" w:bidi="ar-SA"/>
      </w:rPr>
    </w:lvl>
    <w:lvl w:ilvl="2" w:tplc="FA1489EA">
      <w:numFmt w:val="bullet"/>
      <w:lvlText w:val="•"/>
      <w:lvlJc w:val="left"/>
      <w:pPr>
        <w:ind w:left="4032" w:hanging="427"/>
      </w:pPr>
      <w:rPr>
        <w:rFonts w:hint="default"/>
        <w:lang w:val="ru-RU" w:eastAsia="en-US" w:bidi="ar-SA"/>
      </w:rPr>
    </w:lvl>
    <w:lvl w:ilvl="3" w:tplc="6E4E17B2">
      <w:numFmt w:val="bullet"/>
      <w:lvlText w:val="•"/>
      <w:lvlJc w:val="left"/>
      <w:pPr>
        <w:ind w:left="5058" w:hanging="427"/>
      </w:pPr>
      <w:rPr>
        <w:rFonts w:hint="default"/>
        <w:lang w:val="ru-RU" w:eastAsia="en-US" w:bidi="ar-SA"/>
      </w:rPr>
    </w:lvl>
    <w:lvl w:ilvl="4" w:tplc="63B6BCD8">
      <w:numFmt w:val="bullet"/>
      <w:lvlText w:val="•"/>
      <w:lvlJc w:val="left"/>
      <w:pPr>
        <w:ind w:left="6084" w:hanging="427"/>
      </w:pPr>
      <w:rPr>
        <w:rFonts w:hint="default"/>
        <w:lang w:val="ru-RU" w:eastAsia="en-US" w:bidi="ar-SA"/>
      </w:rPr>
    </w:lvl>
    <w:lvl w:ilvl="5" w:tplc="1DBC3E68">
      <w:numFmt w:val="bullet"/>
      <w:lvlText w:val="•"/>
      <w:lvlJc w:val="left"/>
      <w:pPr>
        <w:ind w:left="7110" w:hanging="427"/>
      </w:pPr>
      <w:rPr>
        <w:rFonts w:hint="default"/>
        <w:lang w:val="ru-RU" w:eastAsia="en-US" w:bidi="ar-SA"/>
      </w:rPr>
    </w:lvl>
    <w:lvl w:ilvl="6" w:tplc="85E8A118">
      <w:numFmt w:val="bullet"/>
      <w:lvlText w:val="•"/>
      <w:lvlJc w:val="left"/>
      <w:pPr>
        <w:ind w:left="8136" w:hanging="427"/>
      </w:pPr>
      <w:rPr>
        <w:rFonts w:hint="default"/>
        <w:lang w:val="ru-RU" w:eastAsia="en-US" w:bidi="ar-SA"/>
      </w:rPr>
    </w:lvl>
    <w:lvl w:ilvl="7" w:tplc="87CC45D2">
      <w:numFmt w:val="bullet"/>
      <w:lvlText w:val="•"/>
      <w:lvlJc w:val="left"/>
      <w:pPr>
        <w:ind w:left="9162" w:hanging="427"/>
      </w:pPr>
      <w:rPr>
        <w:rFonts w:hint="default"/>
        <w:lang w:val="ru-RU" w:eastAsia="en-US" w:bidi="ar-SA"/>
      </w:rPr>
    </w:lvl>
    <w:lvl w:ilvl="8" w:tplc="FE2EE510">
      <w:numFmt w:val="bullet"/>
      <w:lvlText w:val="•"/>
      <w:lvlJc w:val="left"/>
      <w:pPr>
        <w:ind w:left="10188" w:hanging="427"/>
      </w:pPr>
      <w:rPr>
        <w:rFonts w:hint="default"/>
        <w:lang w:val="ru-RU" w:eastAsia="en-US" w:bidi="ar-SA"/>
      </w:rPr>
    </w:lvl>
  </w:abstractNum>
  <w:abstractNum w:abstractNumId="51" w15:restartNumberingAfterBreak="0">
    <w:nsid w:val="66627CB8"/>
    <w:multiLevelType w:val="hybridMultilevel"/>
    <w:tmpl w:val="F502077C"/>
    <w:lvl w:ilvl="0" w:tplc="9E2C9580">
      <w:start w:val="1"/>
      <w:numFmt w:val="decimal"/>
      <w:lvlText w:val="%1)"/>
      <w:lvlJc w:val="left"/>
      <w:pPr>
        <w:ind w:left="1817" w:hanging="235"/>
      </w:pPr>
      <w:rPr>
        <w:rFonts w:ascii="Microsoft Sans Serif" w:eastAsia="Microsoft Sans Serif" w:hAnsi="Microsoft Sans Serif" w:cs="Microsoft Sans Serif" w:hint="default"/>
        <w:b w:val="0"/>
        <w:bCs w:val="0"/>
        <w:i w:val="0"/>
        <w:iCs w:val="0"/>
        <w:spacing w:val="0"/>
        <w:w w:val="100"/>
        <w:sz w:val="20"/>
        <w:szCs w:val="20"/>
        <w:lang w:val="ru-RU" w:eastAsia="en-US" w:bidi="ar-SA"/>
      </w:rPr>
    </w:lvl>
    <w:lvl w:ilvl="1" w:tplc="BCE29E3C">
      <w:numFmt w:val="bullet"/>
      <w:lvlText w:val="•"/>
      <w:lvlJc w:val="left"/>
      <w:pPr>
        <w:ind w:left="2862" w:hanging="235"/>
      </w:pPr>
      <w:rPr>
        <w:rFonts w:hint="default"/>
        <w:lang w:val="ru-RU" w:eastAsia="en-US" w:bidi="ar-SA"/>
      </w:rPr>
    </w:lvl>
    <w:lvl w:ilvl="2" w:tplc="EC54D3D8">
      <w:numFmt w:val="bullet"/>
      <w:lvlText w:val="•"/>
      <w:lvlJc w:val="left"/>
      <w:pPr>
        <w:ind w:left="3904" w:hanging="235"/>
      </w:pPr>
      <w:rPr>
        <w:rFonts w:hint="default"/>
        <w:lang w:val="ru-RU" w:eastAsia="en-US" w:bidi="ar-SA"/>
      </w:rPr>
    </w:lvl>
    <w:lvl w:ilvl="3" w:tplc="BD8416BC">
      <w:numFmt w:val="bullet"/>
      <w:lvlText w:val="•"/>
      <w:lvlJc w:val="left"/>
      <w:pPr>
        <w:ind w:left="4946" w:hanging="235"/>
      </w:pPr>
      <w:rPr>
        <w:rFonts w:hint="default"/>
        <w:lang w:val="ru-RU" w:eastAsia="en-US" w:bidi="ar-SA"/>
      </w:rPr>
    </w:lvl>
    <w:lvl w:ilvl="4" w:tplc="69A40F6E">
      <w:numFmt w:val="bullet"/>
      <w:lvlText w:val="•"/>
      <w:lvlJc w:val="left"/>
      <w:pPr>
        <w:ind w:left="5988" w:hanging="235"/>
      </w:pPr>
      <w:rPr>
        <w:rFonts w:hint="default"/>
        <w:lang w:val="ru-RU" w:eastAsia="en-US" w:bidi="ar-SA"/>
      </w:rPr>
    </w:lvl>
    <w:lvl w:ilvl="5" w:tplc="3A0E9288">
      <w:numFmt w:val="bullet"/>
      <w:lvlText w:val="•"/>
      <w:lvlJc w:val="left"/>
      <w:pPr>
        <w:ind w:left="7030" w:hanging="235"/>
      </w:pPr>
      <w:rPr>
        <w:rFonts w:hint="default"/>
        <w:lang w:val="ru-RU" w:eastAsia="en-US" w:bidi="ar-SA"/>
      </w:rPr>
    </w:lvl>
    <w:lvl w:ilvl="6" w:tplc="DB4C9FB8">
      <w:numFmt w:val="bullet"/>
      <w:lvlText w:val="•"/>
      <w:lvlJc w:val="left"/>
      <w:pPr>
        <w:ind w:left="8072" w:hanging="235"/>
      </w:pPr>
      <w:rPr>
        <w:rFonts w:hint="default"/>
        <w:lang w:val="ru-RU" w:eastAsia="en-US" w:bidi="ar-SA"/>
      </w:rPr>
    </w:lvl>
    <w:lvl w:ilvl="7" w:tplc="FEE2BF20">
      <w:numFmt w:val="bullet"/>
      <w:lvlText w:val="•"/>
      <w:lvlJc w:val="left"/>
      <w:pPr>
        <w:ind w:left="9114" w:hanging="235"/>
      </w:pPr>
      <w:rPr>
        <w:rFonts w:hint="default"/>
        <w:lang w:val="ru-RU" w:eastAsia="en-US" w:bidi="ar-SA"/>
      </w:rPr>
    </w:lvl>
    <w:lvl w:ilvl="8" w:tplc="B164FAA6">
      <w:numFmt w:val="bullet"/>
      <w:lvlText w:val="•"/>
      <w:lvlJc w:val="left"/>
      <w:pPr>
        <w:ind w:left="10156" w:hanging="235"/>
      </w:pPr>
      <w:rPr>
        <w:rFonts w:hint="default"/>
        <w:lang w:val="ru-RU" w:eastAsia="en-US" w:bidi="ar-SA"/>
      </w:rPr>
    </w:lvl>
  </w:abstractNum>
  <w:abstractNum w:abstractNumId="52" w15:restartNumberingAfterBreak="0">
    <w:nsid w:val="6A1E5C3E"/>
    <w:multiLevelType w:val="hybridMultilevel"/>
    <w:tmpl w:val="F9F2693C"/>
    <w:lvl w:ilvl="0" w:tplc="BD0CE614">
      <w:numFmt w:val="bullet"/>
      <w:lvlText w:val=""/>
      <w:lvlJc w:val="left"/>
      <w:pPr>
        <w:ind w:left="1643" w:hanging="360"/>
      </w:pPr>
      <w:rPr>
        <w:rFonts w:ascii="Symbol" w:eastAsia="Symbol" w:hAnsi="Symbol" w:cs="Symbol" w:hint="default"/>
        <w:b w:val="0"/>
        <w:bCs w:val="0"/>
        <w:i w:val="0"/>
        <w:iCs w:val="0"/>
        <w:spacing w:val="0"/>
        <w:w w:val="99"/>
        <w:sz w:val="22"/>
        <w:szCs w:val="22"/>
        <w:lang w:val="ru-RU" w:eastAsia="en-US" w:bidi="ar-SA"/>
      </w:rPr>
    </w:lvl>
    <w:lvl w:ilvl="1" w:tplc="4A66B244">
      <w:numFmt w:val="bullet"/>
      <w:lvlText w:val="•"/>
      <w:lvlJc w:val="left"/>
      <w:pPr>
        <w:ind w:left="2558" w:hanging="360"/>
      </w:pPr>
      <w:rPr>
        <w:rFonts w:hint="default"/>
        <w:lang w:val="ru-RU" w:eastAsia="en-US" w:bidi="ar-SA"/>
      </w:rPr>
    </w:lvl>
    <w:lvl w:ilvl="2" w:tplc="7EECAE66">
      <w:numFmt w:val="bullet"/>
      <w:lvlText w:val="•"/>
      <w:lvlJc w:val="left"/>
      <w:pPr>
        <w:ind w:left="3477" w:hanging="360"/>
      </w:pPr>
      <w:rPr>
        <w:rFonts w:hint="default"/>
        <w:lang w:val="ru-RU" w:eastAsia="en-US" w:bidi="ar-SA"/>
      </w:rPr>
    </w:lvl>
    <w:lvl w:ilvl="3" w:tplc="E97004B6">
      <w:numFmt w:val="bullet"/>
      <w:lvlText w:val="•"/>
      <w:lvlJc w:val="left"/>
      <w:pPr>
        <w:ind w:left="4395" w:hanging="360"/>
      </w:pPr>
      <w:rPr>
        <w:rFonts w:hint="default"/>
        <w:lang w:val="ru-RU" w:eastAsia="en-US" w:bidi="ar-SA"/>
      </w:rPr>
    </w:lvl>
    <w:lvl w:ilvl="4" w:tplc="25AEDDCC">
      <w:numFmt w:val="bullet"/>
      <w:lvlText w:val="•"/>
      <w:lvlJc w:val="left"/>
      <w:pPr>
        <w:ind w:left="5314" w:hanging="360"/>
      </w:pPr>
      <w:rPr>
        <w:rFonts w:hint="default"/>
        <w:lang w:val="ru-RU" w:eastAsia="en-US" w:bidi="ar-SA"/>
      </w:rPr>
    </w:lvl>
    <w:lvl w:ilvl="5" w:tplc="63F41D4C">
      <w:numFmt w:val="bullet"/>
      <w:lvlText w:val="•"/>
      <w:lvlJc w:val="left"/>
      <w:pPr>
        <w:ind w:left="6233" w:hanging="360"/>
      </w:pPr>
      <w:rPr>
        <w:rFonts w:hint="default"/>
        <w:lang w:val="ru-RU" w:eastAsia="en-US" w:bidi="ar-SA"/>
      </w:rPr>
    </w:lvl>
    <w:lvl w:ilvl="6" w:tplc="74FC4CB2">
      <w:numFmt w:val="bullet"/>
      <w:lvlText w:val="•"/>
      <w:lvlJc w:val="left"/>
      <w:pPr>
        <w:ind w:left="7151" w:hanging="360"/>
      </w:pPr>
      <w:rPr>
        <w:rFonts w:hint="default"/>
        <w:lang w:val="ru-RU" w:eastAsia="en-US" w:bidi="ar-SA"/>
      </w:rPr>
    </w:lvl>
    <w:lvl w:ilvl="7" w:tplc="DC904130">
      <w:numFmt w:val="bullet"/>
      <w:lvlText w:val="•"/>
      <w:lvlJc w:val="left"/>
      <w:pPr>
        <w:ind w:left="8070" w:hanging="360"/>
      </w:pPr>
      <w:rPr>
        <w:rFonts w:hint="default"/>
        <w:lang w:val="ru-RU" w:eastAsia="en-US" w:bidi="ar-SA"/>
      </w:rPr>
    </w:lvl>
    <w:lvl w:ilvl="8" w:tplc="56569DC8">
      <w:numFmt w:val="bullet"/>
      <w:lvlText w:val="•"/>
      <w:lvlJc w:val="left"/>
      <w:pPr>
        <w:ind w:left="8989" w:hanging="360"/>
      </w:pPr>
      <w:rPr>
        <w:rFonts w:hint="default"/>
        <w:lang w:val="ru-RU" w:eastAsia="en-US" w:bidi="ar-SA"/>
      </w:rPr>
    </w:lvl>
  </w:abstractNum>
  <w:abstractNum w:abstractNumId="53" w15:restartNumberingAfterBreak="0">
    <w:nsid w:val="6BC3676D"/>
    <w:multiLevelType w:val="multilevel"/>
    <w:tmpl w:val="3E62A832"/>
    <w:lvl w:ilvl="0">
      <w:start w:val="8"/>
      <w:numFmt w:val="decimal"/>
      <w:lvlText w:val="%1"/>
      <w:lvlJc w:val="left"/>
      <w:pPr>
        <w:ind w:left="1843" w:hanging="677"/>
      </w:pPr>
      <w:rPr>
        <w:rFonts w:hint="default"/>
        <w:lang w:val="ru-RU" w:eastAsia="en-US" w:bidi="ar-SA"/>
      </w:rPr>
    </w:lvl>
    <w:lvl w:ilvl="1">
      <w:start w:val="20"/>
      <w:numFmt w:val="decimal"/>
      <w:lvlText w:val="%1.%2"/>
      <w:lvlJc w:val="left"/>
      <w:pPr>
        <w:ind w:left="1843" w:hanging="677"/>
      </w:pPr>
      <w:rPr>
        <w:rFonts w:hint="default"/>
        <w:lang w:val="ru-RU" w:eastAsia="en-US" w:bidi="ar-SA"/>
      </w:rPr>
    </w:lvl>
    <w:lvl w:ilvl="2">
      <w:start w:val="1"/>
      <w:numFmt w:val="decimal"/>
      <w:lvlText w:val="%1.%2.%3."/>
      <w:lvlJc w:val="left"/>
      <w:pPr>
        <w:ind w:left="1843" w:hanging="677"/>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3">
      <w:numFmt w:val="bullet"/>
      <w:lvlText w:val="•"/>
      <w:lvlJc w:val="left"/>
      <w:pPr>
        <w:ind w:left="4960" w:hanging="677"/>
      </w:pPr>
      <w:rPr>
        <w:rFonts w:hint="default"/>
        <w:lang w:val="ru-RU" w:eastAsia="en-US" w:bidi="ar-SA"/>
      </w:rPr>
    </w:lvl>
    <w:lvl w:ilvl="4">
      <w:numFmt w:val="bullet"/>
      <w:lvlText w:val="•"/>
      <w:lvlJc w:val="left"/>
      <w:pPr>
        <w:ind w:left="6000" w:hanging="677"/>
      </w:pPr>
      <w:rPr>
        <w:rFonts w:hint="default"/>
        <w:lang w:val="ru-RU" w:eastAsia="en-US" w:bidi="ar-SA"/>
      </w:rPr>
    </w:lvl>
    <w:lvl w:ilvl="5">
      <w:numFmt w:val="bullet"/>
      <w:lvlText w:val="•"/>
      <w:lvlJc w:val="left"/>
      <w:pPr>
        <w:ind w:left="7040" w:hanging="677"/>
      </w:pPr>
      <w:rPr>
        <w:rFonts w:hint="default"/>
        <w:lang w:val="ru-RU" w:eastAsia="en-US" w:bidi="ar-SA"/>
      </w:rPr>
    </w:lvl>
    <w:lvl w:ilvl="6">
      <w:numFmt w:val="bullet"/>
      <w:lvlText w:val="•"/>
      <w:lvlJc w:val="left"/>
      <w:pPr>
        <w:ind w:left="8080" w:hanging="677"/>
      </w:pPr>
      <w:rPr>
        <w:rFonts w:hint="default"/>
        <w:lang w:val="ru-RU" w:eastAsia="en-US" w:bidi="ar-SA"/>
      </w:rPr>
    </w:lvl>
    <w:lvl w:ilvl="7">
      <w:numFmt w:val="bullet"/>
      <w:lvlText w:val="•"/>
      <w:lvlJc w:val="left"/>
      <w:pPr>
        <w:ind w:left="9120" w:hanging="677"/>
      </w:pPr>
      <w:rPr>
        <w:rFonts w:hint="default"/>
        <w:lang w:val="ru-RU" w:eastAsia="en-US" w:bidi="ar-SA"/>
      </w:rPr>
    </w:lvl>
    <w:lvl w:ilvl="8">
      <w:numFmt w:val="bullet"/>
      <w:lvlText w:val="•"/>
      <w:lvlJc w:val="left"/>
      <w:pPr>
        <w:ind w:left="10160" w:hanging="677"/>
      </w:pPr>
      <w:rPr>
        <w:rFonts w:hint="default"/>
        <w:lang w:val="ru-RU" w:eastAsia="en-US" w:bidi="ar-SA"/>
      </w:rPr>
    </w:lvl>
  </w:abstractNum>
  <w:abstractNum w:abstractNumId="54" w15:restartNumberingAfterBreak="0">
    <w:nsid w:val="6EE17EE4"/>
    <w:multiLevelType w:val="hybridMultilevel"/>
    <w:tmpl w:val="6CC065A6"/>
    <w:lvl w:ilvl="0" w:tplc="EC367CD0">
      <w:start w:val="1"/>
      <w:numFmt w:val="upperRoman"/>
      <w:lvlText w:val="%1."/>
      <w:lvlJc w:val="left"/>
      <w:pPr>
        <w:ind w:left="1701" w:hanging="568"/>
      </w:pPr>
      <w:rPr>
        <w:rFonts w:ascii="Arial" w:eastAsia="Arial" w:hAnsi="Arial" w:cs="Arial" w:hint="default"/>
        <w:b/>
        <w:bCs/>
        <w:i w:val="0"/>
        <w:iCs w:val="0"/>
        <w:spacing w:val="-1"/>
        <w:w w:val="100"/>
        <w:sz w:val="20"/>
        <w:szCs w:val="20"/>
        <w:lang w:val="ru-RU" w:eastAsia="en-US" w:bidi="ar-SA"/>
      </w:rPr>
    </w:lvl>
    <w:lvl w:ilvl="1" w:tplc="B936C022">
      <w:start w:val="1"/>
      <w:numFmt w:val="decimal"/>
      <w:lvlText w:val="%2."/>
      <w:lvlJc w:val="left"/>
      <w:pPr>
        <w:ind w:left="1852" w:hanging="360"/>
      </w:pPr>
      <w:rPr>
        <w:rFonts w:hint="default"/>
        <w:spacing w:val="0"/>
        <w:w w:val="100"/>
        <w:lang w:val="ru-RU" w:eastAsia="en-US" w:bidi="ar-SA"/>
      </w:rPr>
    </w:lvl>
    <w:lvl w:ilvl="2" w:tplc="89B2013C">
      <w:numFmt w:val="bullet"/>
      <w:lvlText w:val=""/>
      <w:lvlJc w:val="left"/>
      <w:pPr>
        <w:ind w:left="1984" w:hanging="360"/>
      </w:pPr>
      <w:rPr>
        <w:rFonts w:ascii="Symbol" w:eastAsia="Symbol" w:hAnsi="Symbol" w:cs="Symbol" w:hint="default"/>
        <w:b w:val="0"/>
        <w:bCs w:val="0"/>
        <w:i w:val="0"/>
        <w:iCs w:val="0"/>
        <w:spacing w:val="0"/>
        <w:w w:val="100"/>
        <w:sz w:val="20"/>
        <w:szCs w:val="20"/>
        <w:lang w:val="ru-RU" w:eastAsia="en-US" w:bidi="ar-SA"/>
      </w:rPr>
    </w:lvl>
    <w:lvl w:ilvl="3" w:tplc="B91A88F0">
      <w:numFmt w:val="bullet"/>
      <w:lvlText w:val="•"/>
      <w:lvlJc w:val="left"/>
      <w:pPr>
        <w:ind w:left="1860" w:hanging="360"/>
      </w:pPr>
      <w:rPr>
        <w:rFonts w:hint="default"/>
        <w:lang w:val="ru-RU" w:eastAsia="en-US" w:bidi="ar-SA"/>
      </w:rPr>
    </w:lvl>
    <w:lvl w:ilvl="4" w:tplc="C50857F0">
      <w:numFmt w:val="bullet"/>
      <w:lvlText w:val="•"/>
      <w:lvlJc w:val="left"/>
      <w:pPr>
        <w:ind w:left="1980" w:hanging="360"/>
      </w:pPr>
      <w:rPr>
        <w:rFonts w:hint="default"/>
        <w:lang w:val="ru-RU" w:eastAsia="en-US" w:bidi="ar-SA"/>
      </w:rPr>
    </w:lvl>
    <w:lvl w:ilvl="5" w:tplc="0700EC16">
      <w:numFmt w:val="bullet"/>
      <w:lvlText w:val="•"/>
      <w:lvlJc w:val="left"/>
      <w:pPr>
        <w:ind w:left="3690" w:hanging="360"/>
      </w:pPr>
      <w:rPr>
        <w:rFonts w:hint="default"/>
        <w:lang w:val="ru-RU" w:eastAsia="en-US" w:bidi="ar-SA"/>
      </w:rPr>
    </w:lvl>
    <w:lvl w:ilvl="6" w:tplc="C1009F2E">
      <w:numFmt w:val="bullet"/>
      <w:lvlText w:val="•"/>
      <w:lvlJc w:val="left"/>
      <w:pPr>
        <w:ind w:left="5400" w:hanging="360"/>
      </w:pPr>
      <w:rPr>
        <w:rFonts w:hint="default"/>
        <w:lang w:val="ru-RU" w:eastAsia="en-US" w:bidi="ar-SA"/>
      </w:rPr>
    </w:lvl>
    <w:lvl w:ilvl="7" w:tplc="50CC1458">
      <w:numFmt w:val="bullet"/>
      <w:lvlText w:val="•"/>
      <w:lvlJc w:val="left"/>
      <w:pPr>
        <w:ind w:left="7110" w:hanging="360"/>
      </w:pPr>
      <w:rPr>
        <w:rFonts w:hint="default"/>
        <w:lang w:val="ru-RU" w:eastAsia="en-US" w:bidi="ar-SA"/>
      </w:rPr>
    </w:lvl>
    <w:lvl w:ilvl="8" w:tplc="B85668B4">
      <w:numFmt w:val="bullet"/>
      <w:lvlText w:val="•"/>
      <w:lvlJc w:val="left"/>
      <w:pPr>
        <w:ind w:left="8820" w:hanging="360"/>
      </w:pPr>
      <w:rPr>
        <w:rFonts w:hint="default"/>
        <w:lang w:val="ru-RU" w:eastAsia="en-US" w:bidi="ar-SA"/>
      </w:rPr>
    </w:lvl>
  </w:abstractNum>
  <w:abstractNum w:abstractNumId="55" w15:restartNumberingAfterBreak="0">
    <w:nsid w:val="707A5873"/>
    <w:multiLevelType w:val="multilevel"/>
    <w:tmpl w:val="E71A9346"/>
    <w:lvl w:ilvl="0">
      <w:start w:val="12"/>
      <w:numFmt w:val="decimal"/>
      <w:lvlText w:val="%1"/>
      <w:lvlJc w:val="left"/>
      <w:pPr>
        <w:ind w:left="1584" w:hanging="451"/>
      </w:pPr>
      <w:rPr>
        <w:rFonts w:hint="default"/>
        <w:lang w:val="ru-RU" w:eastAsia="en-US" w:bidi="ar-SA"/>
      </w:rPr>
    </w:lvl>
    <w:lvl w:ilvl="1">
      <w:start w:val="1"/>
      <w:numFmt w:val="decimal"/>
      <w:lvlText w:val="%1.%2."/>
      <w:lvlJc w:val="left"/>
      <w:pPr>
        <w:ind w:left="1584" w:hanging="451"/>
      </w:pPr>
      <w:rPr>
        <w:rFonts w:ascii="Microsoft Sans Serif" w:eastAsia="Microsoft Sans Serif" w:hAnsi="Microsoft Sans Serif" w:cs="Microsoft Sans Serif" w:hint="default"/>
        <w:b w:val="0"/>
        <w:bCs w:val="0"/>
        <w:i w:val="0"/>
        <w:iCs w:val="0"/>
        <w:spacing w:val="-1"/>
        <w:w w:val="100"/>
        <w:sz w:val="18"/>
        <w:szCs w:val="18"/>
        <w:lang w:val="ru-RU" w:eastAsia="en-US" w:bidi="ar-SA"/>
      </w:rPr>
    </w:lvl>
    <w:lvl w:ilvl="2">
      <w:start w:val="1"/>
      <w:numFmt w:val="decimal"/>
      <w:lvlText w:val="%1.%2.%3."/>
      <w:lvlJc w:val="left"/>
      <w:pPr>
        <w:ind w:left="1853" w:hanging="721"/>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3">
      <w:numFmt w:val="bullet"/>
      <w:lvlText w:val="•"/>
      <w:lvlJc w:val="left"/>
      <w:pPr>
        <w:ind w:left="4166" w:hanging="721"/>
      </w:pPr>
      <w:rPr>
        <w:rFonts w:hint="default"/>
        <w:lang w:val="ru-RU" w:eastAsia="en-US" w:bidi="ar-SA"/>
      </w:rPr>
    </w:lvl>
    <w:lvl w:ilvl="4">
      <w:numFmt w:val="bullet"/>
      <w:lvlText w:val="•"/>
      <w:lvlJc w:val="left"/>
      <w:pPr>
        <w:ind w:left="5320" w:hanging="721"/>
      </w:pPr>
      <w:rPr>
        <w:rFonts w:hint="default"/>
        <w:lang w:val="ru-RU" w:eastAsia="en-US" w:bidi="ar-SA"/>
      </w:rPr>
    </w:lvl>
    <w:lvl w:ilvl="5">
      <w:numFmt w:val="bullet"/>
      <w:lvlText w:val="•"/>
      <w:lvlJc w:val="left"/>
      <w:pPr>
        <w:ind w:left="6473" w:hanging="721"/>
      </w:pPr>
      <w:rPr>
        <w:rFonts w:hint="default"/>
        <w:lang w:val="ru-RU" w:eastAsia="en-US" w:bidi="ar-SA"/>
      </w:rPr>
    </w:lvl>
    <w:lvl w:ilvl="6">
      <w:numFmt w:val="bullet"/>
      <w:lvlText w:val="•"/>
      <w:lvlJc w:val="left"/>
      <w:pPr>
        <w:ind w:left="7626" w:hanging="721"/>
      </w:pPr>
      <w:rPr>
        <w:rFonts w:hint="default"/>
        <w:lang w:val="ru-RU" w:eastAsia="en-US" w:bidi="ar-SA"/>
      </w:rPr>
    </w:lvl>
    <w:lvl w:ilvl="7">
      <w:numFmt w:val="bullet"/>
      <w:lvlText w:val="•"/>
      <w:lvlJc w:val="left"/>
      <w:pPr>
        <w:ind w:left="8780" w:hanging="721"/>
      </w:pPr>
      <w:rPr>
        <w:rFonts w:hint="default"/>
        <w:lang w:val="ru-RU" w:eastAsia="en-US" w:bidi="ar-SA"/>
      </w:rPr>
    </w:lvl>
    <w:lvl w:ilvl="8">
      <w:numFmt w:val="bullet"/>
      <w:lvlText w:val="•"/>
      <w:lvlJc w:val="left"/>
      <w:pPr>
        <w:ind w:left="9933" w:hanging="721"/>
      </w:pPr>
      <w:rPr>
        <w:rFonts w:hint="default"/>
        <w:lang w:val="ru-RU" w:eastAsia="en-US" w:bidi="ar-SA"/>
      </w:rPr>
    </w:lvl>
  </w:abstractNum>
  <w:abstractNum w:abstractNumId="56" w15:restartNumberingAfterBreak="0">
    <w:nsid w:val="73861C7A"/>
    <w:multiLevelType w:val="hybridMultilevel"/>
    <w:tmpl w:val="3B50DFC2"/>
    <w:lvl w:ilvl="0" w:tplc="AC6AF948">
      <w:start w:val="1"/>
      <w:numFmt w:val="decimal"/>
      <w:lvlText w:val="%1."/>
      <w:lvlJc w:val="left"/>
      <w:pPr>
        <w:ind w:left="1842" w:hanging="284"/>
      </w:pPr>
      <w:rPr>
        <w:rFonts w:ascii="Microsoft Sans Serif" w:eastAsia="Microsoft Sans Serif" w:hAnsi="Microsoft Sans Serif" w:cs="Microsoft Sans Serif" w:hint="default"/>
        <w:b w:val="0"/>
        <w:bCs w:val="0"/>
        <w:i w:val="0"/>
        <w:iCs w:val="0"/>
        <w:spacing w:val="0"/>
        <w:w w:val="100"/>
        <w:sz w:val="20"/>
        <w:szCs w:val="20"/>
        <w:lang w:val="ru-RU" w:eastAsia="en-US" w:bidi="ar-SA"/>
      </w:rPr>
    </w:lvl>
    <w:lvl w:ilvl="1" w:tplc="DF9E49D0">
      <w:numFmt w:val="bullet"/>
      <w:lvlText w:val="•"/>
      <w:lvlJc w:val="left"/>
      <w:pPr>
        <w:ind w:left="2880" w:hanging="284"/>
      </w:pPr>
      <w:rPr>
        <w:rFonts w:hint="default"/>
        <w:lang w:val="ru-RU" w:eastAsia="en-US" w:bidi="ar-SA"/>
      </w:rPr>
    </w:lvl>
    <w:lvl w:ilvl="2" w:tplc="11206C84">
      <w:numFmt w:val="bullet"/>
      <w:lvlText w:val="•"/>
      <w:lvlJc w:val="left"/>
      <w:pPr>
        <w:ind w:left="3920" w:hanging="284"/>
      </w:pPr>
      <w:rPr>
        <w:rFonts w:hint="default"/>
        <w:lang w:val="ru-RU" w:eastAsia="en-US" w:bidi="ar-SA"/>
      </w:rPr>
    </w:lvl>
    <w:lvl w:ilvl="3" w:tplc="820800BC">
      <w:numFmt w:val="bullet"/>
      <w:lvlText w:val="•"/>
      <w:lvlJc w:val="left"/>
      <w:pPr>
        <w:ind w:left="4960" w:hanging="284"/>
      </w:pPr>
      <w:rPr>
        <w:rFonts w:hint="default"/>
        <w:lang w:val="ru-RU" w:eastAsia="en-US" w:bidi="ar-SA"/>
      </w:rPr>
    </w:lvl>
    <w:lvl w:ilvl="4" w:tplc="6EA4E1F0">
      <w:numFmt w:val="bullet"/>
      <w:lvlText w:val="•"/>
      <w:lvlJc w:val="left"/>
      <w:pPr>
        <w:ind w:left="6000" w:hanging="284"/>
      </w:pPr>
      <w:rPr>
        <w:rFonts w:hint="default"/>
        <w:lang w:val="ru-RU" w:eastAsia="en-US" w:bidi="ar-SA"/>
      </w:rPr>
    </w:lvl>
    <w:lvl w:ilvl="5" w:tplc="46EC3920">
      <w:numFmt w:val="bullet"/>
      <w:lvlText w:val="•"/>
      <w:lvlJc w:val="left"/>
      <w:pPr>
        <w:ind w:left="7040" w:hanging="284"/>
      </w:pPr>
      <w:rPr>
        <w:rFonts w:hint="default"/>
        <w:lang w:val="ru-RU" w:eastAsia="en-US" w:bidi="ar-SA"/>
      </w:rPr>
    </w:lvl>
    <w:lvl w:ilvl="6" w:tplc="02E67D2C">
      <w:numFmt w:val="bullet"/>
      <w:lvlText w:val="•"/>
      <w:lvlJc w:val="left"/>
      <w:pPr>
        <w:ind w:left="8080" w:hanging="284"/>
      </w:pPr>
      <w:rPr>
        <w:rFonts w:hint="default"/>
        <w:lang w:val="ru-RU" w:eastAsia="en-US" w:bidi="ar-SA"/>
      </w:rPr>
    </w:lvl>
    <w:lvl w:ilvl="7" w:tplc="613CD298">
      <w:numFmt w:val="bullet"/>
      <w:lvlText w:val="•"/>
      <w:lvlJc w:val="left"/>
      <w:pPr>
        <w:ind w:left="9120" w:hanging="284"/>
      </w:pPr>
      <w:rPr>
        <w:rFonts w:hint="default"/>
        <w:lang w:val="ru-RU" w:eastAsia="en-US" w:bidi="ar-SA"/>
      </w:rPr>
    </w:lvl>
    <w:lvl w:ilvl="8" w:tplc="AE209F94">
      <w:numFmt w:val="bullet"/>
      <w:lvlText w:val="•"/>
      <w:lvlJc w:val="left"/>
      <w:pPr>
        <w:ind w:left="10160" w:hanging="284"/>
      </w:pPr>
      <w:rPr>
        <w:rFonts w:hint="default"/>
        <w:lang w:val="ru-RU" w:eastAsia="en-US" w:bidi="ar-SA"/>
      </w:rPr>
    </w:lvl>
  </w:abstractNum>
  <w:abstractNum w:abstractNumId="57" w15:restartNumberingAfterBreak="0">
    <w:nsid w:val="745F265C"/>
    <w:multiLevelType w:val="hybridMultilevel"/>
    <w:tmpl w:val="A8D46940"/>
    <w:lvl w:ilvl="0" w:tplc="36C8F402">
      <w:numFmt w:val="bullet"/>
      <w:lvlText w:val=""/>
      <w:lvlJc w:val="left"/>
      <w:pPr>
        <w:ind w:left="2198" w:hanging="357"/>
      </w:pPr>
      <w:rPr>
        <w:rFonts w:ascii="Symbol" w:eastAsia="Symbol" w:hAnsi="Symbol" w:cs="Symbol" w:hint="default"/>
        <w:b w:val="0"/>
        <w:bCs w:val="0"/>
        <w:i w:val="0"/>
        <w:iCs w:val="0"/>
        <w:spacing w:val="0"/>
        <w:w w:val="100"/>
        <w:sz w:val="20"/>
        <w:szCs w:val="20"/>
        <w:lang w:val="ru-RU" w:eastAsia="en-US" w:bidi="ar-SA"/>
      </w:rPr>
    </w:lvl>
    <w:lvl w:ilvl="1" w:tplc="85B62980">
      <w:start w:val="1"/>
      <w:numFmt w:val="lowerLetter"/>
      <w:lvlText w:val="%2."/>
      <w:lvlJc w:val="left"/>
      <w:pPr>
        <w:ind w:left="2922" w:hanging="416"/>
      </w:pPr>
      <w:rPr>
        <w:rFonts w:ascii="Microsoft Sans Serif" w:eastAsia="Microsoft Sans Serif" w:hAnsi="Microsoft Sans Serif" w:cs="Microsoft Sans Serif" w:hint="default"/>
        <w:b w:val="0"/>
        <w:bCs w:val="0"/>
        <w:i w:val="0"/>
        <w:iCs w:val="0"/>
        <w:spacing w:val="0"/>
        <w:w w:val="100"/>
        <w:sz w:val="20"/>
        <w:szCs w:val="20"/>
        <w:lang w:val="ru-RU" w:eastAsia="en-US" w:bidi="ar-SA"/>
      </w:rPr>
    </w:lvl>
    <w:lvl w:ilvl="2" w:tplc="75A490E8">
      <w:numFmt w:val="bullet"/>
      <w:lvlText w:val="•"/>
      <w:lvlJc w:val="left"/>
      <w:pPr>
        <w:ind w:left="3955" w:hanging="416"/>
      </w:pPr>
      <w:rPr>
        <w:rFonts w:hint="default"/>
        <w:lang w:val="ru-RU" w:eastAsia="en-US" w:bidi="ar-SA"/>
      </w:rPr>
    </w:lvl>
    <w:lvl w:ilvl="3" w:tplc="94FAE124">
      <w:numFmt w:val="bullet"/>
      <w:lvlText w:val="•"/>
      <w:lvlJc w:val="left"/>
      <w:pPr>
        <w:ind w:left="4991" w:hanging="416"/>
      </w:pPr>
      <w:rPr>
        <w:rFonts w:hint="default"/>
        <w:lang w:val="ru-RU" w:eastAsia="en-US" w:bidi="ar-SA"/>
      </w:rPr>
    </w:lvl>
    <w:lvl w:ilvl="4" w:tplc="C45A455C">
      <w:numFmt w:val="bullet"/>
      <w:lvlText w:val="•"/>
      <w:lvlJc w:val="left"/>
      <w:pPr>
        <w:ind w:left="6026" w:hanging="416"/>
      </w:pPr>
      <w:rPr>
        <w:rFonts w:hint="default"/>
        <w:lang w:val="ru-RU" w:eastAsia="en-US" w:bidi="ar-SA"/>
      </w:rPr>
    </w:lvl>
    <w:lvl w:ilvl="5" w:tplc="6ED68DEC">
      <w:numFmt w:val="bullet"/>
      <w:lvlText w:val="•"/>
      <w:lvlJc w:val="left"/>
      <w:pPr>
        <w:ind w:left="7062" w:hanging="416"/>
      </w:pPr>
      <w:rPr>
        <w:rFonts w:hint="default"/>
        <w:lang w:val="ru-RU" w:eastAsia="en-US" w:bidi="ar-SA"/>
      </w:rPr>
    </w:lvl>
    <w:lvl w:ilvl="6" w:tplc="2A80E442">
      <w:numFmt w:val="bullet"/>
      <w:lvlText w:val="•"/>
      <w:lvlJc w:val="left"/>
      <w:pPr>
        <w:ind w:left="8097" w:hanging="416"/>
      </w:pPr>
      <w:rPr>
        <w:rFonts w:hint="default"/>
        <w:lang w:val="ru-RU" w:eastAsia="en-US" w:bidi="ar-SA"/>
      </w:rPr>
    </w:lvl>
    <w:lvl w:ilvl="7" w:tplc="6C1E286C">
      <w:numFmt w:val="bullet"/>
      <w:lvlText w:val="•"/>
      <w:lvlJc w:val="left"/>
      <w:pPr>
        <w:ind w:left="9133" w:hanging="416"/>
      </w:pPr>
      <w:rPr>
        <w:rFonts w:hint="default"/>
        <w:lang w:val="ru-RU" w:eastAsia="en-US" w:bidi="ar-SA"/>
      </w:rPr>
    </w:lvl>
    <w:lvl w:ilvl="8" w:tplc="3AC28D3C">
      <w:numFmt w:val="bullet"/>
      <w:lvlText w:val="•"/>
      <w:lvlJc w:val="left"/>
      <w:pPr>
        <w:ind w:left="10168" w:hanging="416"/>
      </w:pPr>
      <w:rPr>
        <w:rFonts w:hint="default"/>
        <w:lang w:val="ru-RU" w:eastAsia="en-US" w:bidi="ar-SA"/>
      </w:rPr>
    </w:lvl>
  </w:abstractNum>
  <w:abstractNum w:abstractNumId="58" w15:restartNumberingAfterBreak="0">
    <w:nsid w:val="76B428E7"/>
    <w:multiLevelType w:val="hybridMultilevel"/>
    <w:tmpl w:val="CD163BFC"/>
    <w:lvl w:ilvl="0" w:tplc="B9825D5E">
      <w:start w:val="1"/>
      <w:numFmt w:val="decimal"/>
      <w:lvlText w:val="%1)"/>
      <w:lvlJc w:val="left"/>
      <w:pPr>
        <w:ind w:left="1985" w:hanging="427"/>
      </w:pPr>
      <w:rPr>
        <w:rFonts w:hint="default"/>
        <w:spacing w:val="0"/>
        <w:w w:val="100"/>
        <w:lang w:val="ru-RU" w:eastAsia="en-US" w:bidi="ar-SA"/>
      </w:rPr>
    </w:lvl>
    <w:lvl w:ilvl="1" w:tplc="5906A8B6">
      <w:numFmt w:val="bullet"/>
      <w:lvlText w:val="•"/>
      <w:lvlJc w:val="left"/>
      <w:pPr>
        <w:ind w:left="3006" w:hanging="427"/>
      </w:pPr>
      <w:rPr>
        <w:rFonts w:hint="default"/>
        <w:lang w:val="ru-RU" w:eastAsia="en-US" w:bidi="ar-SA"/>
      </w:rPr>
    </w:lvl>
    <w:lvl w:ilvl="2" w:tplc="D91A481E">
      <w:numFmt w:val="bullet"/>
      <w:lvlText w:val="•"/>
      <w:lvlJc w:val="left"/>
      <w:pPr>
        <w:ind w:left="4032" w:hanging="427"/>
      </w:pPr>
      <w:rPr>
        <w:rFonts w:hint="default"/>
        <w:lang w:val="ru-RU" w:eastAsia="en-US" w:bidi="ar-SA"/>
      </w:rPr>
    </w:lvl>
    <w:lvl w:ilvl="3" w:tplc="39586638">
      <w:numFmt w:val="bullet"/>
      <w:lvlText w:val="•"/>
      <w:lvlJc w:val="left"/>
      <w:pPr>
        <w:ind w:left="5058" w:hanging="427"/>
      </w:pPr>
      <w:rPr>
        <w:rFonts w:hint="default"/>
        <w:lang w:val="ru-RU" w:eastAsia="en-US" w:bidi="ar-SA"/>
      </w:rPr>
    </w:lvl>
    <w:lvl w:ilvl="4" w:tplc="DAE4197E">
      <w:numFmt w:val="bullet"/>
      <w:lvlText w:val="•"/>
      <w:lvlJc w:val="left"/>
      <w:pPr>
        <w:ind w:left="6084" w:hanging="427"/>
      </w:pPr>
      <w:rPr>
        <w:rFonts w:hint="default"/>
        <w:lang w:val="ru-RU" w:eastAsia="en-US" w:bidi="ar-SA"/>
      </w:rPr>
    </w:lvl>
    <w:lvl w:ilvl="5" w:tplc="59AEBFCE">
      <w:numFmt w:val="bullet"/>
      <w:lvlText w:val="•"/>
      <w:lvlJc w:val="left"/>
      <w:pPr>
        <w:ind w:left="7110" w:hanging="427"/>
      </w:pPr>
      <w:rPr>
        <w:rFonts w:hint="default"/>
        <w:lang w:val="ru-RU" w:eastAsia="en-US" w:bidi="ar-SA"/>
      </w:rPr>
    </w:lvl>
    <w:lvl w:ilvl="6" w:tplc="B37C2330">
      <w:numFmt w:val="bullet"/>
      <w:lvlText w:val="•"/>
      <w:lvlJc w:val="left"/>
      <w:pPr>
        <w:ind w:left="8136" w:hanging="427"/>
      </w:pPr>
      <w:rPr>
        <w:rFonts w:hint="default"/>
        <w:lang w:val="ru-RU" w:eastAsia="en-US" w:bidi="ar-SA"/>
      </w:rPr>
    </w:lvl>
    <w:lvl w:ilvl="7" w:tplc="452AD50E">
      <w:numFmt w:val="bullet"/>
      <w:lvlText w:val="•"/>
      <w:lvlJc w:val="left"/>
      <w:pPr>
        <w:ind w:left="9162" w:hanging="427"/>
      </w:pPr>
      <w:rPr>
        <w:rFonts w:hint="default"/>
        <w:lang w:val="ru-RU" w:eastAsia="en-US" w:bidi="ar-SA"/>
      </w:rPr>
    </w:lvl>
    <w:lvl w:ilvl="8" w:tplc="39A24ACE">
      <w:numFmt w:val="bullet"/>
      <w:lvlText w:val="•"/>
      <w:lvlJc w:val="left"/>
      <w:pPr>
        <w:ind w:left="10188" w:hanging="427"/>
      </w:pPr>
      <w:rPr>
        <w:rFonts w:hint="default"/>
        <w:lang w:val="ru-RU" w:eastAsia="en-US" w:bidi="ar-SA"/>
      </w:rPr>
    </w:lvl>
  </w:abstractNum>
  <w:abstractNum w:abstractNumId="59" w15:restartNumberingAfterBreak="0">
    <w:nsid w:val="77541502"/>
    <w:multiLevelType w:val="multilevel"/>
    <w:tmpl w:val="5D365E30"/>
    <w:lvl w:ilvl="0">
      <w:start w:val="21"/>
      <w:numFmt w:val="decimal"/>
      <w:lvlText w:val="%1"/>
      <w:lvlJc w:val="left"/>
      <w:pPr>
        <w:ind w:left="1584" w:hanging="451"/>
      </w:pPr>
      <w:rPr>
        <w:rFonts w:hint="default"/>
        <w:lang w:val="ru-RU" w:eastAsia="en-US" w:bidi="ar-SA"/>
      </w:rPr>
    </w:lvl>
    <w:lvl w:ilvl="1">
      <w:start w:val="1"/>
      <w:numFmt w:val="decimal"/>
      <w:lvlText w:val="%1.%2."/>
      <w:lvlJc w:val="left"/>
      <w:pPr>
        <w:ind w:left="1584" w:hanging="451"/>
      </w:pPr>
      <w:rPr>
        <w:rFonts w:ascii="Microsoft Sans Serif" w:eastAsia="Microsoft Sans Serif" w:hAnsi="Microsoft Sans Serif" w:cs="Microsoft Sans Serif" w:hint="default"/>
        <w:b w:val="0"/>
        <w:bCs w:val="0"/>
        <w:i w:val="0"/>
        <w:iCs w:val="0"/>
        <w:spacing w:val="-1"/>
        <w:w w:val="100"/>
        <w:sz w:val="18"/>
        <w:szCs w:val="18"/>
        <w:lang w:val="ru-RU" w:eastAsia="en-US" w:bidi="ar-SA"/>
      </w:rPr>
    </w:lvl>
    <w:lvl w:ilvl="2">
      <w:numFmt w:val="bullet"/>
      <w:lvlText w:val=""/>
      <w:lvlJc w:val="left"/>
      <w:pPr>
        <w:ind w:left="1984" w:hanging="284"/>
      </w:pPr>
      <w:rPr>
        <w:rFonts w:ascii="Symbol" w:eastAsia="Symbol" w:hAnsi="Symbol" w:cs="Symbol" w:hint="default"/>
        <w:b w:val="0"/>
        <w:bCs w:val="0"/>
        <w:i w:val="0"/>
        <w:iCs w:val="0"/>
        <w:spacing w:val="0"/>
        <w:w w:val="100"/>
        <w:sz w:val="20"/>
        <w:szCs w:val="20"/>
        <w:lang w:val="ru-RU" w:eastAsia="en-US" w:bidi="ar-SA"/>
      </w:rPr>
    </w:lvl>
    <w:lvl w:ilvl="3">
      <w:numFmt w:val="bullet"/>
      <w:lvlText w:val="•"/>
      <w:lvlJc w:val="left"/>
      <w:pPr>
        <w:ind w:left="4260" w:hanging="284"/>
      </w:pPr>
      <w:rPr>
        <w:rFonts w:hint="default"/>
        <w:lang w:val="ru-RU" w:eastAsia="en-US" w:bidi="ar-SA"/>
      </w:rPr>
    </w:lvl>
    <w:lvl w:ilvl="4">
      <w:numFmt w:val="bullet"/>
      <w:lvlText w:val="•"/>
      <w:lvlJc w:val="left"/>
      <w:pPr>
        <w:ind w:left="5400" w:hanging="284"/>
      </w:pPr>
      <w:rPr>
        <w:rFonts w:hint="default"/>
        <w:lang w:val="ru-RU" w:eastAsia="en-US" w:bidi="ar-SA"/>
      </w:rPr>
    </w:lvl>
    <w:lvl w:ilvl="5">
      <w:numFmt w:val="bullet"/>
      <w:lvlText w:val="•"/>
      <w:lvlJc w:val="left"/>
      <w:pPr>
        <w:ind w:left="6540" w:hanging="284"/>
      </w:pPr>
      <w:rPr>
        <w:rFonts w:hint="default"/>
        <w:lang w:val="ru-RU" w:eastAsia="en-US" w:bidi="ar-SA"/>
      </w:rPr>
    </w:lvl>
    <w:lvl w:ilvl="6">
      <w:numFmt w:val="bullet"/>
      <w:lvlText w:val="•"/>
      <w:lvlJc w:val="left"/>
      <w:pPr>
        <w:ind w:left="7680" w:hanging="284"/>
      </w:pPr>
      <w:rPr>
        <w:rFonts w:hint="default"/>
        <w:lang w:val="ru-RU" w:eastAsia="en-US" w:bidi="ar-SA"/>
      </w:rPr>
    </w:lvl>
    <w:lvl w:ilvl="7">
      <w:numFmt w:val="bullet"/>
      <w:lvlText w:val="•"/>
      <w:lvlJc w:val="left"/>
      <w:pPr>
        <w:ind w:left="8820" w:hanging="284"/>
      </w:pPr>
      <w:rPr>
        <w:rFonts w:hint="default"/>
        <w:lang w:val="ru-RU" w:eastAsia="en-US" w:bidi="ar-SA"/>
      </w:rPr>
    </w:lvl>
    <w:lvl w:ilvl="8">
      <w:numFmt w:val="bullet"/>
      <w:lvlText w:val="•"/>
      <w:lvlJc w:val="left"/>
      <w:pPr>
        <w:ind w:left="9960" w:hanging="284"/>
      </w:pPr>
      <w:rPr>
        <w:rFonts w:hint="default"/>
        <w:lang w:val="ru-RU" w:eastAsia="en-US" w:bidi="ar-SA"/>
      </w:rPr>
    </w:lvl>
  </w:abstractNum>
  <w:abstractNum w:abstractNumId="60" w15:restartNumberingAfterBreak="0">
    <w:nsid w:val="7D712A1B"/>
    <w:multiLevelType w:val="hybridMultilevel"/>
    <w:tmpl w:val="37564162"/>
    <w:lvl w:ilvl="0" w:tplc="D570D3E8">
      <w:start w:val="1"/>
      <w:numFmt w:val="decimal"/>
      <w:lvlText w:val="%1)"/>
      <w:lvlJc w:val="left"/>
      <w:pPr>
        <w:ind w:left="924" w:hanging="245"/>
      </w:pPr>
      <w:rPr>
        <w:rFonts w:hint="default"/>
        <w:spacing w:val="0"/>
        <w:w w:val="100"/>
        <w:lang w:val="ru-RU" w:eastAsia="en-US" w:bidi="ar-SA"/>
      </w:rPr>
    </w:lvl>
    <w:lvl w:ilvl="1" w:tplc="EB0CC9F8">
      <w:numFmt w:val="bullet"/>
      <w:lvlText w:val="•"/>
      <w:lvlJc w:val="left"/>
      <w:pPr>
        <w:ind w:left="1910" w:hanging="245"/>
      </w:pPr>
      <w:rPr>
        <w:rFonts w:hint="default"/>
        <w:lang w:val="ru-RU" w:eastAsia="en-US" w:bidi="ar-SA"/>
      </w:rPr>
    </w:lvl>
    <w:lvl w:ilvl="2" w:tplc="A68E2248">
      <w:numFmt w:val="bullet"/>
      <w:lvlText w:val="•"/>
      <w:lvlJc w:val="left"/>
      <w:pPr>
        <w:ind w:left="2901" w:hanging="245"/>
      </w:pPr>
      <w:rPr>
        <w:rFonts w:hint="default"/>
        <w:lang w:val="ru-RU" w:eastAsia="en-US" w:bidi="ar-SA"/>
      </w:rPr>
    </w:lvl>
    <w:lvl w:ilvl="3" w:tplc="7FB24FAE">
      <w:numFmt w:val="bullet"/>
      <w:lvlText w:val="•"/>
      <w:lvlJc w:val="left"/>
      <w:pPr>
        <w:ind w:left="3891" w:hanging="245"/>
      </w:pPr>
      <w:rPr>
        <w:rFonts w:hint="default"/>
        <w:lang w:val="ru-RU" w:eastAsia="en-US" w:bidi="ar-SA"/>
      </w:rPr>
    </w:lvl>
    <w:lvl w:ilvl="4" w:tplc="5AB665A6">
      <w:numFmt w:val="bullet"/>
      <w:lvlText w:val="•"/>
      <w:lvlJc w:val="left"/>
      <w:pPr>
        <w:ind w:left="4882" w:hanging="245"/>
      </w:pPr>
      <w:rPr>
        <w:rFonts w:hint="default"/>
        <w:lang w:val="ru-RU" w:eastAsia="en-US" w:bidi="ar-SA"/>
      </w:rPr>
    </w:lvl>
    <w:lvl w:ilvl="5" w:tplc="20BE657A">
      <w:numFmt w:val="bullet"/>
      <w:lvlText w:val="•"/>
      <w:lvlJc w:val="left"/>
      <w:pPr>
        <w:ind w:left="5873" w:hanging="245"/>
      </w:pPr>
      <w:rPr>
        <w:rFonts w:hint="default"/>
        <w:lang w:val="ru-RU" w:eastAsia="en-US" w:bidi="ar-SA"/>
      </w:rPr>
    </w:lvl>
    <w:lvl w:ilvl="6" w:tplc="841476EA">
      <w:numFmt w:val="bullet"/>
      <w:lvlText w:val="•"/>
      <w:lvlJc w:val="left"/>
      <w:pPr>
        <w:ind w:left="6863" w:hanging="245"/>
      </w:pPr>
      <w:rPr>
        <w:rFonts w:hint="default"/>
        <w:lang w:val="ru-RU" w:eastAsia="en-US" w:bidi="ar-SA"/>
      </w:rPr>
    </w:lvl>
    <w:lvl w:ilvl="7" w:tplc="4A2CE3D4">
      <w:numFmt w:val="bullet"/>
      <w:lvlText w:val="•"/>
      <w:lvlJc w:val="left"/>
      <w:pPr>
        <w:ind w:left="7854" w:hanging="245"/>
      </w:pPr>
      <w:rPr>
        <w:rFonts w:hint="default"/>
        <w:lang w:val="ru-RU" w:eastAsia="en-US" w:bidi="ar-SA"/>
      </w:rPr>
    </w:lvl>
    <w:lvl w:ilvl="8" w:tplc="EB18A0D8">
      <w:numFmt w:val="bullet"/>
      <w:lvlText w:val="•"/>
      <w:lvlJc w:val="left"/>
      <w:pPr>
        <w:ind w:left="8845" w:hanging="245"/>
      </w:pPr>
      <w:rPr>
        <w:rFonts w:hint="default"/>
        <w:lang w:val="ru-RU" w:eastAsia="en-US" w:bidi="ar-SA"/>
      </w:rPr>
    </w:lvl>
  </w:abstractNum>
  <w:abstractNum w:abstractNumId="61" w15:restartNumberingAfterBreak="0">
    <w:nsid w:val="7E000BC3"/>
    <w:multiLevelType w:val="multilevel"/>
    <w:tmpl w:val="E4AEA6AE"/>
    <w:lvl w:ilvl="0">
      <w:start w:val="1"/>
      <w:numFmt w:val="decimal"/>
      <w:lvlText w:val="%1"/>
      <w:lvlJc w:val="left"/>
      <w:pPr>
        <w:ind w:left="1133" w:hanging="710"/>
      </w:pPr>
      <w:rPr>
        <w:rFonts w:hint="default"/>
        <w:lang w:val="ru-RU" w:eastAsia="en-US" w:bidi="ar-SA"/>
      </w:rPr>
    </w:lvl>
    <w:lvl w:ilvl="1">
      <w:start w:val="1"/>
      <w:numFmt w:val="decimal"/>
      <w:lvlText w:val="%1.%2."/>
      <w:lvlJc w:val="left"/>
      <w:pPr>
        <w:ind w:left="1133" w:hanging="710"/>
      </w:pPr>
      <w:rPr>
        <w:rFonts w:ascii="Microsoft Sans Serif" w:eastAsia="Microsoft Sans Serif" w:hAnsi="Microsoft Sans Serif" w:cs="Microsoft Sans Serif" w:hint="default"/>
        <w:b w:val="0"/>
        <w:bCs w:val="0"/>
        <w:i w:val="0"/>
        <w:iCs w:val="0"/>
        <w:spacing w:val="-1"/>
        <w:w w:val="100"/>
        <w:sz w:val="20"/>
        <w:szCs w:val="20"/>
        <w:lang w:val="ru-RU" w:eastAsia="en-US" w:bidi="ar-SA"/>
      </w:rPr>
    </w:lvl>
    <w:lvl w:ilvl="2">
      <w:start w:val="1"/>
      <w:numFmt w:val="lowerLetter"/>
      <w:lvlText w:val="%3."/>
      <w:lvlJc w:val="left"/>
      <w:pPr>
        <w:ind w:left="2567" w:hanging="358"/>
      </w:pPr>
      <w:rPr>
        <w:rFonts w:ascii="Microsoft Sans Serif" w:eastAsia="Microsoft Sans Serif" w:hAnsi="Microsoft Sans Serif" w:cs="Microsoft Sans Serif" w:hint="default"/>
        <w:b w:val="0"/>
        <w:bCs w:val="0"/>
        <w:i w:val="0"/>
        <w:iCs w:val="0"/>
        <w:spacing w:val="0"/>
        <w:w w:val="100"/>
        <w:sz w:val="20"/>
        <w:szCs w:val="20"/>
        <w:lang w:val="ru-RU" w:eastAsia="en-US" w:bidi="ar-SA"/>
      </w:rPr>
    </w:lvl>
    <w:lvl w:ilvl="3">
      <w:numFmt w:val="bullet"/>
      <w:lvlText w:val="•"/>
      <w:lvlJc w:val="left"/>
      <w:pPr>
        <w:ind w:left="4711" w:hanging="358"/>
      </w:pPr>
      <w:rPr>
        <w:rFonts w:hint="default"/>
        <w:lang w:val="ru-RU" w:eastAsia="en-US" w:bidi="ar-SA"/>
      </w:rPr>
    </w:lvl>
    <w:lvl w:ilvl="4">
      <w:numFmt w:val="bullet"/>
      <w:lvlText w:val="•"/>
      <w:lvlJc w:val="left"/>
      <w:pPr>
        <w:ind w:left="5786" w:hanging="358"/>
      </w:pPr>
      <w:rPr>
        <w:rFonts w:hint="default"/>
        <w:lang w:val="ru-RU" w:eastAsia="en-US" w:bidi="ar-SA"/>
      </w:rPr>
    </w:lvl>
    <w:lvl w:ilvl="5">
      <w:numFmt w:val="bullet"/>
      <w:lvlText w:val="•"/>
      <w:lvlJc w:val="left"/>
      <w:pPr>
        <w:ind w:left="6862" w:hanging="358"/>
      </w:pPr>
      <w:rPr>
        <w:rFonts w:hint="default"/>
        <w:lang w:val="ru-RU" w:eastAsia="en-US" w:bidi="ar-SA"/>
      </w:rPr>
    </w:lvl>
    <w:lvl w:ilvl="6">
      <w:numFmt w:val="bullet"/>
      <w:lvlText w:val="•"/>
      <w:lvlJc w:val="left"/>
      <w:pPr>
        <w:ind w:left="7937" w:hanging="358"/>
      </w:pPr>
      <w:rPr>
        <w:rFonts w:hint="default"/>
        <w:lang w:val="ru-RU" w:eastAsia="en-US" w:bidi="ar-SA"/>
      </w:rPr>
    </w:lvl>
    <w:lvl w:ilvl="7">
      <w:numFmt w:val="bullet"/>
      <w:lvlText w:val="•"/>
      <w:lvlJc w:val="left"/>
      <w:pPr>
        <w:ind w:left="9013" w:hanging="358"/>
      </w:pPr>
      <w:rPr>
        <w:rFonts w:hint="default"/>
        <w:lang w:val="ru-RU" w:eastAsia="en-US" w:bidi="ar-SA"/>
      </w:rPr>
    </w:lvl>
    <w:lvl w:ilvl="8">
      <w:numFmt w:val="bullet"/>
      <w:lvlText w:val="•"/>
      <w:lvlJc w:val="left"/>
      <w:pPr>
        <w:ind w:left="10088" w:hanging="358"/>
      </w:pPr>
      <w:rPr>
        <w:rFonts w:hint="default"/>
        <w:lang w:val="ru-RU" w:eastAsia="en-US" w:bidi="ar-SA"/>
      </w:rPr>
    </w:lvl>
  </w:abstractNum>
  <w:abstractNum w:abstractNumId="62" w15:restartNumberingAfterBreak="0">
    <w:nsid w:val="7FB47E4A"/>
    <w:multiLevelType w:val="hybridMultilevel"/>
    <w:tmpl w:val="85404E58"/>
    <w:lvl w:ilvl="0" w:tplc="0ADC0D7C">
      <w:numFmt w:val="bullet"/>
      <w:lvlText w:val=""/>
      <w:lvlJc w:val="left"/>
      <w:pPr>
        <w:ind w:left="1643" w:hanging="360"/>
      </w:pPr>
      <w:rPr>
        <w:rFonts w:ascii="Symbol" w:eastAsia="Symbol" w:hAnsi="Symbol" w:cs="Symbol" w:hint="default"/>
        <w:b w:val="0"/>
        <w:bCs w:val="0"/>
        <w:i w:val="0"/>
        <w:iCs w:val="0"/>
        <w:spacing w:val="0"/>
        <w:w w:val="99"/>
        <w:sz w:val="22"/>
        <w:szCs w:val="22"/>
        <w:lang w:val="ru-RU" w:eastAsia="en-US" w:bidi="ar-SA"/>
      </w:rPr>
    </w:lvl>
    <w:lvl w:ilvl="1" w:tplc="CC72BA76">
      <w:numFmt w:val="bullet"/>
      <w:lvlText w:val="•"/>
      <w:lvlJc w:val="left"/>
      <w:pPr>
        <w:ind w:left="2558" w:hanging="360"/>
      </w:pPr>
      <w:rPr>
        <w:rFonts w:hint="default"/>
        <w:lang w:val="ru-RU" w:eastAsia="en-US" w:bidi="ar-SA"/>
      </w:rPr>
    </w:lvl>
    <w:lvl w:ilvl="2" w:tplc="EAE61830">
      <w:numFmt w:val="bullet"/>
      <w:lvlText w:val="•"/>
      <w:lvlJc w:val="left"/>
      <w:pPr>
        <w:ind w:left="3477" w:hanging="360"/>
      </w:pPr>
      <w:rPr>
        <w:rFonts w:hint="default"/>
        <w:lang w:val="ru-RU" w:eastAsia="en-US" w:bidi="ar-SA"/>
      </w:rPr>
    </w:lvl>
    <w:lvl w:ilvl="3" w:tplc="734CA6A4">
      <w:numFmt w:val="bullet"/>
      <w:lvlText w:val="•"/>
      <w:lvlJc w:val="left"/>
      <w:pPr>
        <w:ind w:left="4395" w:hanging="360"/>
      </w:pPr>
      <w:rPr>
        <w:rFonts w:hint="default"/>
        <w:lang w:val="ru-RU" w:eastAsia="en-US" w:bidi="ar-SA"/>
      </w:rPr>
    </w:lvl>
    <w:lvl w:ilvl="4" w:tplc="6F6E6EE8">
      <w:numFmt w:val="bullet"/>
      <w:lvlText w:val="•"/>
      <w:lvlJc w:val="left"/>
      <w:pPr>
        <w:ind w:left="5314" w:hanging="360"/>
      </w:pPr>
      <w:rPr>
        <w:rFonts w:hint="default"/>
        <w:lang w:val="ru-RU" w:eastAsia="en-US" w:bidi="ar-SA"/>
      </w:rPr>
    </w:lvl>
    <w:lvl w:ilvl="5" w:tplc="44F4B82C">
      <w:numFmt w:val="bullet"/>
      <w:lvlText w:val="•"/>
      <w:lvlJc w:val="left"/>
      <w:pPr>
        <w:ind w:left="6233" w:hanging="360"/>
      </w:pPr>
      <w:rPr>
        <w:rFonts w:hint="default"/>
        <w:lang w:val="ru-RU" w:eastAsia="en-US" w:bidi="ar-SA"/>
      </w:rPr>
    </w:lvl>
    <w:lvl w:ilvl="6" w:tplc="0C3EFE44">
      <w:numFmt w:val="bullet"/>
      <w:lvlText w:val="•"/>
      <w:lvlJc w:val="left"/>
      <w:pPr>
        <w:ind w:left="7151" w:hanging="360"/>
      </w:pPr>
      <w:rPr>
        <w:rFonts w:hint="default"/>
        <w:lang w:val="ru-RU" w:eastAsia="en-US" w:bidi="ar-SA"/>
      </w:rPr>
    </w:lvl>
    <w:lvl w:ilvl="7" w:tplc="1F36A612">
      <w:numFmt w:val="bullet"/>
      <w:lvlText w:val="•"/>
      <w:lvlJc w:val="left"/>
      <w:pPr>
        <w:ind w:left="8070" w:hanging="360"/>
      </w:pPr>
      <w:rPr>
        <w:rFonts w:hint="default"/>
        <w:lang w:val="ru-RU" w:eastAsia="en-US" w:bidi="ar-SA"/>
      </w:rPr>
    </w:lvl>
    <w:lvl w:ilvl="8" w:tplc="8F6CC922">
      <w:numFmt w:val="bullet"/>
      <w:lvlText w:val="•"/>
      <w:lvlJc w:val="left"/>
      <w:pPr>
        <w:ind w:left="8989" w:hanging="360"/>
      </w:pPr>
      <w:rPr>
        <w:rFonts w:hint="default"/>
        <w:lang w:val="ru-RU" w:eastAsia="en-US" w:bidi="ar-SA"/>
      </w:rPr>
    </w:lvl>
  </w:abstractNum>
  <w:num w:numId="1" w16cid:durableId="66391137">
    <w:abstractNumId w:val="11"/>
  </w:num>
  <w:num w:numId="2" w16cid:durableId="1339850007">
    <w:abstractNumId w:val="52"/>
  </w:num>
  <w:num w:numId="3" w16cid:durableId="1149907983">
    <w:abstractNumId w:val="36"/>
  </w:num>
  <w:num w:numId="4" w16cid:durableId="771516467">
    <w:abstractNumId w:val="62"/>
  </w:num>
  <w:num w:numId="5" w16cid:durableId="1685589851">
    <w:abstractNumId w:val="12"/>
  </w:num>
  <w:num w:numId="6" w16cid:durableId="642584869">
    <w:abstractNumId w:val="8"/>
  </w:num>
  <w:num w:numId="7" w16cid:durableId="1976058397">
    <w:abstractNumId w:val="27"/>
  </w:num>
  <w:num w:numId="8" w16cid:durableId="396908">
    <w:abstractNumId w:val="46"/>
  </w:num>
  <w:num w:numId="9" w16cid:durableId="489713981">
    <w:abstractNumId w:val="60"/>
  </w:num>
  <w:num w:numId="10" w16cid:durableId="1846044405">
    <w:abstractNumId w:val="32"/>
  </w:num>
  <w:num w:numId="11" w16cid:durableId="462818958">
    <w:abstractNumId w:val="2"/>
  </w:num>
  <w:num w:numId="12" w16cid:durableId="1682469578">
    <w:abstractNumId w:val="3"/>
  </w:num>
  <w:num w:numId="13" w16cid:durableId="1827896679">
    <w:abstractNumId w:val="14"/>
  </w:num>
  <w:num w:numId="14" w16cid:durableId="417560945">
    <w:abstractNumId w:val="39"/>
  </w:num>
  <w:num w:numId="15" w16cid:durableId="1432815312">
    <w:abstractNumId w:val="4"/>
  </w:num>
  <w:num w:numId="16" w16cid:durableId="1868908736">
    <w:abstractNumId w:val="35"/>
  </w:num>
  <w:num w:numId="17" w16cid:durableId="504367939">
    <w:abstractNumId w:val="6"/>
  </w:num>
  <w:num w:numId="18" w16cid:durableId="1556889905">
    <w:abstractNumId w:val="49"/>
  </w:num>
  <w:num w:numId="19" w16cid:durableId="1548490142">
    <w:abstractNumId w:val="56"/>
  </w:num>
  <w:num w:numId="20" w16cid:durableId="341787232">
    <w:abstractNumId w:val="54"/>
  </w:num>
  <w:num w:numId="21" w16cid:durableId="1626810930">
    <w:abstractNumId w:val="43"/>
  </w:num>
  <w:num w:numId="22" w16cid:durableId="2091854424">
    <w:abstractNumId w:val="17"/>
  </w:num>
  <w:num w:numId="23" w16cid:durableId="325255650">
    <w:abstractNumId w:val="31"/>
  </w:num>
  <w:num w:numId="24" w16cid:durableId="1520209">
    <w:abstractNumId w:val="59"/>
  </w:num>
  <w:num w:numId="25" w16cid:durableId="1021198066">
    <w:abstractNumId w:val="30"/>
  </w:num>
  <w:num w:numId="26" w16cid:durableId="1813326460">
    <w:abstractNumId w:val="13"/>
  </w:num>
  <w:num w:numId="27" w16cid:durableId="341396705">
    <w:abstractNumId w:val="0"/>
  </w:num>
  <w:num w:numId="28" w16cid:durableId="414593768">
    <w:abstractNumId w:val="10"/>
  </w:num>
  <w:num w:numId="29" w16cid:durableId="1260723260">
    <w:abstractNumId w:val="1"/>
  </w:num>
  <w:num w:numId="30" w16cid:durableId="1651329572">
    <w:abstractNumId w:val="51"/>
  </w:num>
  <w:num w:numId="31" w16cid:durableId="1737242570">
    <w:abstractNumId w:val="23"/>
  </w:num>
  <w:num w:numId="32" w16cid:durableId="361519476">
    <w:abstractNumId w:val="41"/>
  </w:num>
  <w:num w:numId="33" w16cid:durableId="2029867975">
    <w:abstractNumId w:val="15"/>
  </w:num>
  <w:num w:numId="34" w16cid:durableId="1498105986">
    <w:abstractNumId w:val="55"/>
  </w:num>
  <w:num w:numId="35" w16cid:durableId="2076933659">
    <w:abstractNumId w:val="21"/>
  </w:num>
  <w:num w:numId="36" w16cid:durableId="365914406">
    <w:abstractNumId w:val="40"/>
  </w:num>
  <w:num w:numId="37" w16cid:durableId="1579169910">
    <w:abstractNumId w:val="34"/>
  </w:num>
  <w:num w:numId="38" w16cid:durableId="355934592">
    <w:abstractNumId w:val="29"/>
  </w:num>
  <w:num w:numId="39" w16cid:durableId="2082944883">
    <w:abstractNumId w:val="44"/>
  </w:num>
  <w:num w:numId="40" w16cid:durableId="862019640">
    <w:abstractNumId w:val="58"/>
  </w:num>
  <w:num w:numId="41" w16cid:durableId="35392527">
    <w:abstractNumId w:val="20"/>
  </w:num>
  <w:num w:numId="42" w16cid:durableId="1636984605">
    <w:abstractNumId w:val="9"/>
  </w:num>
  <w:num w:numId="43" w16cid:durableId="946231446">
    <w:abstractNumId w:val="22"/>
  </w:num>
  <w:num w:numId="44" w16cid:durableId="256448068">
    <w:abstractNumId w:val="45"/>
  </w:num>
  <w:num w:numId="45" w16cid:durableId="1778865689">
    <w:abstractNumId w:val="53"/>
  </w:num>
  <w:num w:numId="46" w16cid:durableId="39407277">
    <w:abstractNumId w:val="33"/>
  </w:num>
  <w:num w:numId="47" w16cid:durableId="766538522">
    <w:abstractNumId w:val="50"/>
  </w:num>
  <w:num w:numId="48" w16cid:durableId="70202254">
    <w:abstractNumId w:val="18"/>
  </w:num>
  <w:num w:numId="49" w16cid:durableId="262424422">
    <w:abstractNumId w:val="37"/>
  </w:num>
  <w:num w:numId="50" w16cid:durableId="1737432256">
    <w:abstractNumId w:val="48"/>
  </w:num>
  <w:num w:numId="51" w16cid:durableId="1825970486">
    <w:abstractNumId w:val="7"/>
  </w:num>
  <w:num w:numId="52" w16cid:durableId="539702874">
    <w:abstractNumId w:val="24"/>
  </w:num>
  <w:num w:numId="53" w16cid:durableId="1294949406">
    <w:abstractNumId w:val="38"/>
  </w:num>
  <w:num w:numId="54" w16cid:durableId="1235436901">
    <w:abstractNumId w:val="47"/>
  </w:num>
  <w:num w:numId="55" w16cid:durableId="1384057730">
    <w:abstractNumId w:val="5"/>
  </w:num>
  <w:num w:numId="56" w16cid:durableId="1506894650">
    <w:abstractNumId w:val="28"/>
  </w:num>
  <w:num w:numId="57" w16cid:durableId="324819002">
    <w:abstractNumId w:val="25"/>
  </w:num>
  <w:num w:numId="58" w16cid:durableId="1867327211">
    <w:abstractNumId w:val="16"/>
  </w:num>
  <w:num w:numId="59" w16cid:durableId="712658537">
    <w:abstractNumId w:val="26"/>
  </w:num>
  <w:num w:numId="60" w16cid:durableId="90443300">
    <w:abstractNumId w:val="19"/>
  </w:num>
  <w:num w:numId="61" w16cid:durableId="1159887658">
    <w:abstractNumId w:val="57"/>
  </w:num>
  <w:num w:numId="62" w16cid:durableId="435905302">
    <w:abstractNumId w:val="61"/>
  </w:num>
  <w:num w:numId="63" w16cid:durableId="122159322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A3"/>
    <w:rsid w:val="000708D1"/>
    <w:rsid w:val="000A546C"/>
    <w:rsid w:val="001613DF"/>
    <w:rsid w:val="0016599F"/>
    <w:rsid w:val="001B446C"/>
    <w:rsid w:val="002F46F7"/>
    <w:rsid w:val="003B0925"/>
    <w:rsid w:val="004866F0"/>
    <w:rsid w:val="00702303"/>
    <w:rsid w:val="008E60AE"/>
    <w:rsid w:val="00901E2D"/>
    <w:rsid w:val="00906CAA"/>
    <w:rsid w:val="009E4940"/>
    <w:rsid w:val="00A17C3D"/>
    <w:rsid w:val="00A2614E"/>
    <w:rsid w:val="00B204A5"/>
    <w:rsid w:val="00BD24A3"/>
    <w:rsid w:val="00BF4BFC"/>
    <w:rsid w:val="00D22C6F"/>
    <w:rsid w:val="00E90918"/>
    <w:rsid w:val="00F555A8"/>
    <w:rsid w:val="00FE4904"/>
    <w:rsid w:val="00FE7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D733"/>
  <w15:docId w15:val="{A3A03B79-1B65-42F1-AC6F-A81DD637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ru-RU"/>
    </w:rPr>
  </w:style>
  <w:style w:type="paragraph" w:styleId="1">
    <w:name w:val="heading 1"/>
    <w:basedOn w:val="a"/>
    <w:uiPriority w:val="9"/>
    <w:qFormat/>
    <w:pPr>
      <w:ind w:left="520"/>
      <w:jc w:val="center"/>
      <w:outlineLvl w:val="0"/>
    </w:pPr>
    <w:rPr>
      <w:rFonts w:ascii="Arial" w:eastAsia="Arial" w:hAnsi="Arial" w:cs="Arial"/>
      <w:b/>
      <w:bCs/>
      <w:sz w:val="24"/>
      <w:szCs w:val="24"/>
    </w:rPr>
  </w:style>
  <w:style w:type="paragraph" w:styleId="2">
    <w:name w:val="heading 2"/>
    <w:basedOn w:val="a"/>
    <w:uiPriority w:val="9"/>
    <w:unhideWhenUsed/>
    <w:qFormat/>
    <w:pPr>
      <w:outlineLvl w:val="1"/>
    </w:pPr>
    <w:rPr>
      <w:rFonts w:ascii="Arial" w:eastAsia="Arial" w:hAnsi="Arial" w:cs="Arial"/>
      <w:b/>
      <w:bCs/>
      <w:sz w:val="20"/>
      <w:szCs w:val="20"/>
    </w:rPr>
  </w:style>
  <w:style w:type="paragraph" w:styleId="3">
    <w:name w:val="heading 3"/>
    <w:basedOn w:val="a"/>
    <w:uiPriority w:val="9"/>
    <w:unhideWhenUsed/>
    <w:qFormat/>
    <w:pPr>
      <w:jc w:val="center"/>
      <w:outlineLvl w:val="2"/>
    </w:pPr>
    <w:rPr>
      <w:rFonts w:ascii="Arial" w:eastAsia="Arial" w:hAnsi="Arial" w:cs="Arial"/>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14"/>
      <w:ind w:left="1134"/>
    </w:pPr>
    <w:rPr>
      <w:rFonts w:ascii="Arial" w:eastAsia="Arial" w:hAnsi="Arial" w:cs="Arial"/>
      <w:b/>
      <w:bCs/>
      <w:sz w:val="20"/>
      <w:szCs w:val="20"/>
    </w:rPr>
  </w:style>
  <w:style w:type="paragraph" w:styleId="20">
    <w:name w:val="toc 2"/>
    <w:basedOn w:val="a"/>
    <w:uiPriority w:val="1"/>
    <w:qFormat/>
    <w:pPr>
      <w:spacing w:before="114"/>
      <w:ind w:left="1134"/>
    </w:pPr>
    <w:rPr>
      <w:rFonts w:ascii="Arial" w:eastAsia="Arial" w:hAnsi="Arial" w:cs="Arial"/>
      <w:b/>
      <w:bCs/>
      <w:sz w:val="20"/>
      <w:szCs w:val="20"/>
    </w:rPr>
  </w:style>
  <w:style w:type="paragraph" w:styleId="a3">
    <w:name w:val="Body Text"/>
    <w:basedOn w:val="a"/>
    <w:uiPriority w:val="1"/>
    <w:qFormat/>
    <w:pPr>
      <w:jc w:val="both"/>
    </w:pPr>
    <w:rPr>
      <w:sz w:val="20"/>
      <w:szCs w:val="20"/>
    </w:rPr>
  </w:style>
  <w:style w:type="paragraph" w:styleId="a4">
    <w:name w:val="Title"/>
    <w:basedOn w:val="a"/>
    <w:uiPriority w:val="10"/>
    <w:qFormat/>
    <w:pPr>
      <w:ind w:left="2060"/>
    </w:pPr>
    <w:rPr>
      <w:rFonts w:ascii="Arial" w:eastAsia="Arial" w:hAnsi="Arial" w:cs="Arial"/>
      <w:b/>
      <w:bCs/>
      <w:sz w:val="52"/>
      <w:szCs w:val="52"/>
    </w:rPr>
  </w:style>
  <w:style w:type="paragraph" w:styleId="a5">
    <w:name w:val="List Paragraph"/>
    <w:basedOn w:val="a"/>
    <w:uiPriority w:val="1"/>
    <w:qFormat/>
    <w:pPr>
      <w:ind w:left="1133"/>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us.capital/" TargetMode="External"/><Relationship Id="rId13" Type="http://schemas.openxmlformats.org/officeDocument/2006/relationships/hyperlink" Target="https://pandia.ru/text/category/informatcionnaya_bezopasnostmz/" TargetMode="External"/><Relationship Id="rId18" Type="http://schemas.openxmlformats.org/officeDocument/2006/relationships/hyperlink" Target="mailto:claim@rus.capita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kbf.ru/" TargetMode="External"/><Relationship Id="rId17" Type="http://schemas.openxmlformats.org/officeDocument/2006/relationships/hyperlink" Target="https://rus.capital/" TargetMode="External"/><Relationship Id="rId2" Type="http://schemas.openxmlformats.org/officeDocument/2006/relationships/styles" Target="styles.xml"/><Relationship Id="rId16" Type="http://schemas.openxmlformats.org/officeDocument/2006/relationships/hyperlink" Target="https://www.moex.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3D586D69A19A37DE75BCFB5A26CB9F24351EEC97A8607A30083A9FC253A48F308640E21A837B70ED7BF10130DCD55CD832D4B785856CCAo1n9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s.capital/" TargetMode="External"/><Relationship Id="rId14" Type="http://schemas.openxmlformats.org/officeDocument/2006/relationships/hyperlink" Target="http://www.akbf.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37656</Words>
  <Characters>214640</Characters>
  <Application>Microsoft Office Word</Application>
  <DocSecurity>0</DocSecurity>
  <Lines>1788</Lines>
  <Paragraphs>503</Paragraphs>
  <ScaleCrop>false</ScaleCrop>
  <HeadingPairs>
    <vt:vector size="2" baseType="variant">
      <vt:variant>
        <vt:lpstr>Название</vt:lpstr>
      </vt:variant>
      <vt:variant>
        <vt:i4>1</vt:i4>
      </vt:variant>
    </vt:vector>
  </HeadingPairs>
  <TitlesOfParts>
    <vt:vector size="1" baseType="lpstr">
      <vt:lpstr>Регламент брокерского обслуживания 25082014</vt:lpstr>
    </vt:vector>
  </TitlesOfParts>
  <Company>HP</Company>
  <LinksUpToDate>false</LinksUpToDate>
  <CharactersWithSpaces>251793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 брокерского обслуживания 25082014</dc:title>
  <dc:creator>sr.Andrew</dc:creator>
  <cp:lastModifiedBy>Дмитрий Александров</cp:lastModifiedBy>
  <cp:revision>2</cp:revision>
  <dcterms:created xsi:type="dcterms:W3CDTF">2026-03-05T11:03:00Z</dcterms:created>
  <dcterms:modified xsi:type="dcterms:W3CDTF">2026-03-05T11:03:00Z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для Word</vt:lpwstr>
  </property>
  <property fmtid="{D5CDD505-2E9C-101B-9397-08002B2CF9AE}" pid="4" name="LastSaved">
    <vt:filetime>2025-11-05T00:00:00Z</vt:filetime>
  </property>
  <property fmtid="{D5CDD505-2E9C-101B-9397-08002B2CF9AE}" pid="5" name="Producer">
    <vt:lpwstr>Adobe PDF Library 25.1.51</vt:lpwstr>
  </property>
  <property fmtid="{D5CDD505-2E9C-101B-9397-08002B2CF9AE}" pid="6" name="SourceModified">
    <vt:lpwstr>D:20250707184832</vt:lpwstr>
  </property>
  <property fmtid="{D5CDD505-2E9C-101B-9397-08002B2CF9AE}" pid="7" name="_dlc_DocId">
    <vt:lpwstr>H26KKWEUEYS3-7-83</vt:lpwstr>
  </property>
  <property fmtid="{D5CDD505-2E9C-101B-9397-08002B2CF9AE}" pid="8" name="_dlc_DocIdItemGuid">
    <vt:lpwstr>247a6638-9239-4d53-9451-cc89e3fd6ca3</vt:lpwstr>
  </property>
  <property fmtid="{D5CDD505-2E9C-101B-9397-08002B2CF9AE}" pid="9" name="_dlc_DocIdUrl">
    <vt:lpwstr>https://intranet.c-g-i.local/docrep/public/_layouts/15/DocIdRedir.aspx?ID=H26KKWEUEYS3-7-83, H26KKWEUEYS3-7-83</vt:lpwstr>
  </property>
</Properties>
</file>