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СОГЛАШЕНИЕ № [номер по журналу регистрации]</w:t>
      </w:r>
    </w:p>
    <w:p>
      <w:pPr>
        <w:spacing w:after="160" w:before="200"/>
        <w:jc w:val="center"/>
      </w:pPr>
      <w:r>
        <w:rPr>
          <w:b/>
          <w:bCs/>
        </w:rPr>
        <w:t xml:space="preserve">об оказании юридической помощи</w:t>
      </w:r>
    </w:p>
    <w:p>
      <w:pPr>
        <w:spacing w:after="120" w:line="276"/>
        <w:ind w:firstLine="709"/>
        <w:jc w:val="both"/>
      </w:pPr>
      <w:r>
        <w:t xml:space="preserve">г. [город], [дата]</w:t>
      </w:r>
    </w:p>
    <w:p>
      <w:pPr>
        <w:spacing w:after="120" w:line="276"/>
        <w:ind w:firstLine="709"/>
        <w:jc w:val="both"/>
      </w:pPr>
      <w:r>
        <w:t xml:space="preserve">Адвокат [ФИО адвоката], регистрационный номер [номер] в реестре адвокатов [наименование субъекта РФ], член Адвокатской палаты [наименование субъекта РФ], удостоверение адвоката № [номер], выдано [наименование органа юстиции] [дата выдачи], осуществляющий адвокатскую деятельность в адвокатском кабинете «[наименование кабинета]» (адрес: [адрес адвокатского кабинета]), именуемый в дальнейшем «Адвокат», с одной стороны, и</w:t>
      </w:r>
    </w:p>
    <w:p>
      <w:pPr>
        <w:spacing w:after="120" w:line="276"/>
        <w:ind w:firstLine="709"/>
        <w:jc w:val="both"/>
      </w:pPr>
      <w:r>
        <w:t xml:space="preserve">гражданин(ка) [ФИО доверителя], [дата рождения], паспорт [серия, номер], выдан [кем, когда], зарегистрированный(ая) по адресу: [адрес], именуемый(ая) в дальнейшем «Доверитель», с другой стороны,</w:t>
      </w:r>
    </w:p>
    <w:p>
      <w:pPr>
        <w:spacing w:after="120" w:line="276"/>
        <w:ind w:firstLine="709"/>
        <w:jc w:val="both"/>
      </w:pPr>
      <w:r>
        <w:t xml:space="preserve">заключили настоящее соглашение в соответствии со статьёй 25 Федерального закона от 31.05.2002 № 63-ФЗ «Об адвокатской деятельности и адвокатуре в Российской Федерации»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поручения</w:t>
      </w:r>
    </w:p>
    <w:p>
      <w:pPr>
        <w:spacing w:after="120" w:line="276"/>
        <w:ind w:firstLine="709"/>
        <w:jc w:val="both"/>
      </w:pPr>
      <w:r>
        <w:t xml:space="preserve">1.1. Доверитель поручает, а Адвокат принимает на себя обязанность представлять интересы Доверителя в [наименование суда] в суде первой инстанции по гражданскому делу по иску [ФИО / наименование истца] к [ФИО / наименование ответчика] о [предмет требований, например: взыскании неосновательного обогащения в размере 850 000 рублей] [номер дела, если присвоен], в котором Доверитель является [истцом / ответчиком].</w:t>
      </w:r>
    </w:p>
    <w:p>
      <w:pPr>
        <w:spacing w:after="120" w:line="276"/>
        <w:ind w:firstLine="709"/>
        <w:jc w:val="both"/>
      </w:pPr>
      <w:r>
        <w:t xml:space="preserve">1.2. В рамках поручения Адвокат: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изучает документы, представленные Доверителем, и консультирует его о правовой позиции, перспективах и рисках дела;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готовит и подаёт в суд [исковое заявление / отзыв на исковое заявление], ходатайства, письменные объяснения и иные процессуальные документы;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знакомится с материалами дела;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участвует в судебных заседаниях, включая предварительное;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получает решение суда и разъясняет Доверителю его содержание и порядок обжалования;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если решение принято в пользу Доверителя, готовит и подаёт заявление о возмещении судебных расходов в срок, установленный статьёй 103.1 ГПК РФ.</w:t>
      </w:r>
    </w:p>
    <w:p>
      <w:pPr>
        <w:spacing w:after="120" w:line="276"/>
        <w:ind w:firstLine="709"/>
        <w:jc w:val="both"/>
      </w:pPr>
      <w:r>
        <w:t xml:space="preserve">1.3. Поручение не включает представительство в судах апелляционной и кассационной инстанций, в исполнительном производстве, а также в иных делах. Такая помощь оказывается по отдельному соглашению.</w:t>
      </w:r>
    </w:p>
    <w:p>
      <w:pPr>
        <w:spacing w:after="120" w:line="276"/>
        <w:ind w:firstLine="709"/>
        <w:jc w:val="both"/>
      </w:pPr>
      <w:r>
        <w:t xml:space="preserve">1.4. Полномочия Адвоката в суде удостоверяются ордером. Для совершения действий, указанных в статье 54 ГПК РФ, Доверитель в течение [3] рабочих дней с даты подписания соглашения выдаёт Адвокату доверенность.</w:t>
      </w:r>
    </w:p>
    <w:p>
      <w:pPr>
        <w:spacing w:after="160" w:before="200"/>
        <w:jc w:val="center"/>
      </w:pPr>
      <w:r>
        <w:rPr>
          <w:b/>
          <w:bCs/>
        </w:rPr>
        <w:t xml:space="preserve">2. Права и обязанности Адвоката</w:t>
      </w:r>
    </w:p>
    <w:p>
      <w:pPr>
        <w:spacing w:after="120" w:line="276"/>
        <w:ind w:firstLine="709"/>
        <w:jc w:val="both"/>
      </w:pPr>
      <w:r>
        <w:t xml:space="preserve">2.1. Адвокат обязан: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честно, разумно и добросовестно отстаивать права и законные интересы Доверителя всеми не запрещёнными законодательством средствами;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согласовывать с Доверителем правовую позицию и не занимать по делу позицию вопреки его воле;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сообщать Доверителю о дате, времени и месте судебных заседаний не позднее [1] рабочего дня после того, как они стали известны Адвокату;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направлять Доверителю копии подготовленных процессуальных документов до их подачи, а при невозможности — в день подачи;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запросу Доверителя информировать его о ходе дела;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сохранять адвокатскую тайну;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 окончании исполнения поручения или при его прекращении вернуть Доверителю подлинники документов и доверенность.</w:t>
      </w:r>
    </w:p>
    <w:p>
      <w:pPr>
        <w:spacing w:after="120" w:line="276"/>
        <w:ind w:firstLine="709"/>
        <w:jc w:val="both"/>
      </w:pPr>
      <w:r>
        <w:t xml:space="preserve">2.2. Адвокат вправе: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собирать сведения и доказательства, в том числе направлять адвокатские запросы;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 предварительного согласия Доверителя привлекать специалистов для разъяснения вопросов, требующих специальных знаний;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исходить из достоверности документов и сведений, представленных Доверителем, без их дополнительной проверки.</w:t>
      </w:r>
    </w:p>
    <w:p>
      <w:pPr>
        <w:spacing w:after="120" w:line="276"/>
        <w:ind w:firstLine="709"/>
        <w:jc w:val="both"/>
      </w:pPr>
      <w:r>
        <w:t xml:space="preserve">2.3. Адвокат не гарантирует Доверителю определённого исхода дела. Доверитель уведомлён, что содержание судебного решения не зависит от Адвоката.</w:t>
      </w:r>
    </w:p>
    <w:p>
      <w:pPr>
        <w:spacing w:after="160" w:before="200"/>
        <w:jc w:val="center"/>
      </w:pPr>
      <w:r>
        <w:rPr>
          <w:b/>
          <w:bCs/>
        </w:rPr>
        <w:t xml:space="preserve">3. Права и обязанности Доверителя</w:t>
      </w:r>
    </w:p>
    <w:p>
      <w:pPr>
        <w:spacing w:after="120" w:line="276"/>
        <w:ind w:firstLine="709"/>
        <w:jc w:val="both"/>
      </w:pPr>
      <w:r>
        <w:t xml:space="preserve">3.1. Доверитель обязан: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своевременно передавать Адвокату достоверные сведения и документы, необходимые для исполнения поручения, и сообщать о новых обстоятельствах по делу;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выдать Адвокату доверенность в срок, указанный в пункте 1.4;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выплатить вознаграждение и компенсировать расходы в порядке и сроки, установленные разделами 4 и 5;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сообщать Адвокату о полученных судебных извещениях и о переговорах с другой стороной спора.</w:t>
      </w:r>
    </w:p>
    <w:p>
      <w:pPr>
        <w:spacing w:after="120" w:line="276"/>
        <w:ind w:firstLine="709"/>
        <w:jc w:val="both"/>
      </w:pPr>
      <w:r>
        <w:t xml:space="preserve">3.2. Доверитель вправе получать информацию о ходе исполнения поручения, давать Адвокату указания, не противоречащие закону и Кодексу профессиональной этики адвоката, и в любое время отменить поручение в порядке раздела 9.</w:t>
      </w:r>
    </w:p>
    <w:p>
      <w:pPr>
        <w:spacing w:after="160" w:before="200"/>
        <w:jc w:val="center"/>
      </w:pPr>
      <w:r>
        <w:rPr>
          <w:b/>
          <w:bCs/>
        </w:rPr>
        <w:t xml:space="preserve">4. Вознаграждение</w:t>
      </w:r>
    </w:p>
    <w:p>
      <w:pPr>
        <w:spacing w:after="120" w:line="276"/>
        <w:ind w:firstLine="709"/>
        <w:jc w:val="both"/>
      </w:pPr>
      <w:r>
        <w:t xml:space="preserve">4.1. Вознаграждение Адвоката за исполнение поручения, указанного в разделе 1, составляет [сумма цифрами] ([сумма прописью]) рублей. НДС не облагается.</w:t>
      </w:r>
    </w:p>
    <w:p>
      <w:pPr>
        <w:spacing w:after="120" w:line="276"/>
        <w:ind w:firstLine="709"/>
        <w:jc w:val="both"/>
      </w:pPr>
      <w:r>
        <w:t xml:space="preserve">4.2. Вознаграждение включает участие Адвоката не более чем в [5] судебных заседаниях. За участие в каждом последующем заседании Доверитель дополнительно выплачивает [сумма] рублей в течение [5] рабочих дней после заседания.</w:t>
      </w:r>
    </w:p>
    <w:p>
      <w:pPr>
        <w:spacing w:after="120" w:line="276"/>
        <w:ind w:firstLine="709"/>
        <w:jc w:val="both"/>
      </w:pPr>
      <w:r>
        <w:t xml:space="preserve">4.3. Вознаграждение выплачивается в следующем порядке: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[50] % — в течение [3] рабочих дней с даты подписания соглашения;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оставшиеся [50] % — не позднее [дата / дня первого судебного заседания].</w:t>
      </w:r>
    </w:p>
    <w:p>
      <w:pPr>
        <w:spacing w:after="120" w:line="276"/>
        <w:ind w:firstLine="709"/>
        <w:jc w:val="both"/>
      </w:pPr>
      <w:r>
        <w:t xml:space="preserve">4.4. Вознаграждение вносится в кассу адвокатского кабинета либо перечисляется на расчётный счёт адвокатского кабинета по реквизитам, указанным в разделе 11. Обязательство по оплате считается исполненным в день поступления денежных средств в кассу или на счёт. Оплата третьим лицом за Доверителя допускается с ведома Доверителя.</w:t>
      </w:r>
    </w:p>
    <w:p>
      <w:pPr>
        <w:spacing w:after="120" w:line="276"/>
        <w:ind w:firstLine="709"/>
        <w:jc w:val="both"/>
      </w:pPr>
      <w:r>
        <w:t xml:space="preserve">4.5. [Пункт включается по соглашению сторон, иначе удалите.] При вступлении в законную силу решения суда, которым требования Доверителя удовлетворены в сумме не менее [сумма] рублей, Доверитель дополнительно выплачивает Адвокату [сумма / процент от взысканной суммы] в течение [10] рабочих дней со дня вступления решения в силу. Это вознаграждение авансом не выплачивается. Доверитель предупреждён, что его взыскание с другой стороны в качестве судебных издержек не гарантировано.</w:t>
      </w:r>
    </w:p>
    <w:p>
      <w:pPr>
        <w:spacing w:after="160" w:before="200"/>
        <w:jc w:val="center"/>
      </w:pPr>
      <w:r>
        <w:rPr>
          <w:b/>
          <w:bCs/>
        </w:rPr>
        <w:t xml:space="preserve">5. Компенсация расходов</w:t>
      </w:r>
    </w:p>
    <w:p>
      <w:pPr>
        <w:spacing w:after="120" w:line="276"/>
        <w:ind w:firstLine="709"/>
        <w:jc w:val="both"/>
      </w:pPr>
      <w:r>
        <w:t xml:space="preserve">5.1. Помимо вознаграждения Доверитель компенсирует Адвокату расходы, связанные с исполнением поручения: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почтовые расходы на направление документов суду и лицам, участвующим в деле;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проезд и проживание при участии в заседаниях за пределами [город];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получение документов, выписок и справок, нотариальное удостоверение документов;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расходы на оплату услуг специалистов, привлечённых с согласия Доверителя.</w:t>
      </w:r>
    </w:p>
    <w:p>
      <w:pPr>
        <w:spacing w:after="120" w:line="276"/>
        <w:ind w:firstLine="709"/>
        <w:jc w:val="both"/>
      </w:pPr>
      <w:r>
        <w:t xml:space="preserve">5.2. Государственную пошлину и оплату судебной экспертизы Доверитель вносит самостоятельно.</w:t>
      </w:r>
    </w:p>
    <w:p>
      <w:pPr>
        <w:spacing w:after="120" w:line="276"/>
        <w:ind w:firstLine="709"/>
        <w:jc w:val="both"/>
      </w:pPr>
      <w:r>
        <w:t xml:space="preserve">5.3. Расходы, превышающие [5 000] рублей по одному основанию, несутся Адвокатом только после их согласования с Доверителем в письменной форме или по электронной почте.</w:t>
      </w:r>
    </w:p>
    <w:p>
      <w:pPr>
        <w:spacing w:after="120" w:line="276"/>
        <w:ind w:firstLine="709"/>
        <w:jc w:val="both"/>
      </w:pPr>
      <w:r>
        <w:t xml:space="preserve">5.4. Расходы компенсируются в течение [5] рабочих дней после предоставления Доверителю копий подтверждающих документов в порядке, установленном пунктом 4.4.</w:t>
      </w:r>
    </w:p>
    <w:p>
      <w:pPr>
        <w:spacing w:after="160" w:before="200"/>
        <w:jc w:val="center"/>
      </w:pPr>
      <w:r>
        <w:rPr>
          <w:b/>
          <w:bCs/>
        </w:rPr>
        <w:t xml:space="preserve">6. Отчёт об исполнении поручения</w:t>
      </w:r>
    </w:p>
    <w:p>
      <w:pPr>
        <w:spacing w:after="120" w:line="276"/>
        <w:ind w:firstLine="709"/>
        <w:jc w:val="both"/>
      </w:pPr>
      <w:r>
        <w:t xml:space="preserve">6.1. В течение [5] рабочих дней после получения решения суда, а при досрочном прекращении соглашения — с даты прекращения Адвокат представляет Доверителю акт об оказанной юридической помощи с перечнем подготовленных документов, судебных заседаний с датами и понесённых расходов.</w:t>
      </w:r>
    </w:p>
    <w:p>
      <w:pPr>
        <w:spacing w:after="120" w:line="276"/>
        <w:ind w:firstLine="709"/>
        <w:jc w:val="both"/>
      </w:pPr>
      <w:r>
        <w:t xml:space="preserve">6.2. Доверитель в течение [5] рабочих дней со дня получения акта подписывает его или направляет мотивированные возражения. Если в этот срок возражения не поступили, юридическая помощь считается принятой в объёме, указанном в акте.</w:t>
      </w:r>
    </w:p>
    <w:p>
      <w:pPr>
        <w:spacing w:after="160" w:before="200"/>
        <w:jc w:val="center"/>
      </w:pPr>
      <w:r>
        <w:rPr>
          <w:b/>
          <w:bCs/>
        </w:rPr>
        <w:t xml:space="preserve">7. Адвокатская тайна и персональные данные</w:t>
      </w:r>
    </w:p>
    <w:p>
      <w:pPr>
        <w:spacing w:after="120" w:line="276"/>
        <w:ind w:firstLine="709"/>
        <w:jc w:val="both"/>
      </w:pPr>
      <w:r>
        <w:t xml:space="preserve">7.1. Любые сведения, связанные с оказанием юридической помощи Доверителю, составляют адвокатскую тайну (статья 8 Федерального закона № 63-ФЗ) и не могут быть раскрыты без согласия Доверителя, кроме случаев, установленных законом.</w:t>
      </w:r>
    </w:p>
    <w:p>
      <w:pPr>
        <w:spacing w:after="120" w:line="276"/>
        <w:ind w:firstLine="709"/>
        <w:jc w:val="both"/>
      </w:pPr>
      <w:r>
        <w:t xml:space="preserve">7.2. Доверитель даёт согласие на обработку своих персональных данных Адвокатом в объёме, необходимом для исполнения поручения, в течение срока действия соглашения и срока хранения адвокатского производства.</w:t>
      </w:r>
    </w:p>
    <w:p>
      <w:pPr>
        <w:spacing w:after="160" w:before="200"/>
        <w:jc w:val="center"/>
      </w:pPr>
      <w:r>
        <w:rPr>
          <w:b/>
          <w:bCs/>
        </w:rPr>
        <w:t xml:space="preserve">8. Ответственность Адвоката</w:t>
      </w:r>
    </w:p>
    <w:p>
      <w:pPr>
        <w:spacing w:after="120" w:line="276"/>
        <w:ind w:firstLine="709"/>
        <w:jc w:val="both"/>
      </w:pPr>
      <w:r>
        <w:t xml:space="preserve">8.1. Адвокат несёт имущественную ответственность перед Доверителем за реальный ущерб, причинённый виновным неисполнением или ненадлежащим исполнением поручения, в том числе пропуском по вине Адвоката процессуального срока. Размер ответственности ограничен суммой фактически полученного Адвокатом вознаграждения, за исключением умышленного нарушения обязательств.</w:t>
      </w:r>
    </w:p>
    <w:p>
      <w:pPr>
        <w:spacing w:after="120" w:line="276"/>
        <w:ind w:firstLine="709"/>
        <w:jc w:val="both"/>
      </w:pPr>
      <w:r>
        <w:t xml:space="preserve">8.2. Адвокат не несёт ответственности за содержание судебных актов, а также за последствия, наступившие вследствие представления Доверителем недостоверных или неполных сведений либо несвоевременной выдачи доверенности и передачи документов.</w:t>
      </w:r>
    </w:p>
    <w:p>
      <w:pPr>
        <w:spacing w:after="120" w:line="276"/>
        <w:ind w:firstLine="709"/>
        <w:jc w:val="both"/>
      </w:pPr>
      <w:r>
        <w:t xml:space="preserve">8.3. За нарушение законодательства об адвокатской деятельности и Кодекса профессиональной этики адвоката Адвокат несёт дисциплинарную ответственность.</w:t>
      </w:r>
    </w:p>
    <w:p>
      <w:pPr>
        <w:spacing w:after="160" w:before="200"/>
        <w:jc w:val="center"/>
      </w:pPr>
      <w:r>
        <w:rPr>
          <w:b/>
          <w:bCs/>
        </w:rPr>
        <w:t xml:space="preserve">9. Срок действия и расторжение соглашения</w:t>
      </w:r>
    </w:p>
    <w:p>
      <w:pPr>
        <w:spacing w:after="120" w:line="276"/>
        <w:ind w:firstLine="709"/>
        <w:jc w:val="both"/>
      </w:pPr>
      <w:r>
        <w:t xml:space="preserve">9.1. Соглашение вступает в силу с даты подписания и действует до исполнения сторонами своих обязательств.</w:t>
      </w:r>
    </w:p>
    <w:p>
      <w:pPr>
        <w:spacing w:after="120" w:line="276"/>
        <w:ind w:firstLine="709"/>
        <w:jc w:val="both"/>
      </w:pPr>
      <w:r>
        <w:t xml:space="preserve">9.2. Доверитель вправе в любое время отменить поручение, письменно уведомив Адвоката. В этом случае Доверитель оплачивает фактически оказанную юридическую помощь и компенсирует понесённые расходы. Стоимость помощи определяется по акту исходя из следующих ставок: устная консультация и изучение документов — [сумма] рублей; подготовка [искового заявления / отзыва] — [сумма] рублей; подготовка иного процессуального документа — [сумма] рублей; участие в одном судебном заседании — [сумма] рублей. Общая сумма не может превышать вознаграждения, указанного в пунктах 4.1 и 4.2.</w:t>
      </w:r>
    </w:p>
    <w:p>
      <w:pPr>
        <w:spacing w:after="120" w:line="276"/>
        <w:ind w:firstLine="709"/>
        <w:jc w:val="both"/>
      </w:pPr>
      <w:r>
        <w:t xml:space="preserve">9.3. Адвокат вправе отказаться от исполнения поручения, письменно уведомив Доверителя не менее чем за [10] календарных дней, если: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выявились обстоятельства, при которых Адвокат был не вправе принимать поручение;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Доверитель требует действий, противоречащих закону или Кодексу профессиональной этики адвоката;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Доверитель более [10] рабочих дней просрочил оплату вознаграждения или компенсацию расходов;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Доверитель не выдал доверенность или не передал документы, без которых исполнение поручения невозможно.</w:t>
      </w:r>
    </w:p>
    <w:p>
      <w:pPr>
        <w:spacing w:after="120" w:line="276"/>
        <w:ind w:firstLine="709"/>
        <w:jc w:val="both"/>
      </w:pPr>
      <w:r>
        <w:t xml:space="preserve">9.4. До истечения срока, указанного в пункте 9.3, Адвокат принимает меры, чтобы не допустить пропуска процессуальных сроков и не причинить ущерба интересам Доверителя.</w:t>
      </w:r>
    </w:p>
    <w:p>
      <w:pPr>
        <w:spacing w:after="120" w:line="276"/>
        <w:ind w:firstLine="709"/>
        <w:jc w:val="both"/>
      </w:pPr>
      <w:r>
        <w:t xml:space="preserve">9.5. Сумма полученного вознаграждения, превышающая стоимость фактически оказанной помощи, возвращается Доверителю в течение [10] рабочих дней после подписания акта.</w:t>
      </w:r>
    </w:p>
    <w:p>
      <w:pPr>
        <w:spacing w:after="160" w:before="200"/>
        <w:jc w:val="center"/>
      </w:pPr>
      <w:r>
        <w:rPr>
          <w:b/>
          <w:bCs/>
        </w:rPr>
        <w:t xml:space="preserve">10. Порядок разрешения споров</w:t>
      </w:r>
    </w:p>
    <w:p>
      <w:pPr>
        <w:spacing w:after="120" w:line="276"/>
        <w:ind w:firstLine="709"/>
        <w:jc w:val="both"/>
      </w:pPr>
      <w:r>
        <w:t xml:space="preserve">10.1. Стороны разрешают разногласия путём переговоров. Претензия рассматривается в течение [15] календарных дней со дня её получения.</w:t>
      </w:r>
    </w:p>
    <w:p>
      <w:pPr>
        <w:spacing w:after="120" w:line="276"/>
        <w:ind w:firstLine="709"/>
        <w:jc w:val="both"/>
      </w:pPr>
      <w:r>
        <w:t xml:space="preserve">10.2. Если спор не урегулирован, он передаётся на рассмотрение суда в порядке, установленном гражданским процессуальным законодательством. Доверитель также вправе обратиться с жалобой на действия Адвоката в Адвокатскую палату [наименование субъекта РФ].</w:t>
      </w:r>
    </w:p>
    <w:p>
      <w:pPr>
        <w:spacing w:after="160" w:before="200"/>
        <w:jc w:val="center"/>
      </w:pPr>
      <w:r>
        <w:rPr>
          <w:b/>
          <w:bCs/>
        </w:rPr>
        <w:t xml:space="preserve">11. Заключительные положения</w:t>
      </w:r>
    </w:p>
    <w:p>
      <w:pPr>
        <w:spacing w:after="120" w:line="276"/>
        <w:ind w:firstLine="709"/>
        <w:jc w:val="both"/>
      </w:pPr>
      <w:r>
        <w:t xml:space="preserve">11.1. Соглашение регистрируется в документации адвокатского кабинета «[наименование кабинета]».</w:t>
      </w:r>
    </w:p>
    <w:p>
      <w:pPr>
        <w:spacing w:after="120" w:line="276"/>
        <w:ind w:firstLine="709"/>
        <w:jc w:val="both"/>
      </w:pPr>
      <w:r>
        <w:t xml:space="preserve">11.2. Уведомления и документы по соглашению стороны направляют по адресам электронной почты: Адвоката — [e-mail], Доверителя — [e-mail], а также в мессенджере [указать] по номерам: Адвоката — [телефон], Доверителя — [телефон]. Сообщение считается полученным в день отправки.</w:t>
      </w:r>
    </w:p>
    <w:p>
      <w:pPr>
        <w:spacing w:after="120" w:line="276"/>
        <w:ind w:firstLine="709"/>
        <w:jc w:val="both"/>
      </w:pPr>
      <w:r>
        <w:t xml:space="preserve">11.3. Изменения и дополнения к соглашению действительны, если они совершены в письменной форме и подписаны сторонами.</w:t>
      </w:r>
    </w:p>
    <w:p>
      <w:pPr>
        <w:spacing w:after="120" w:line="276"/>
        <w:ind w:firstLine="709"/>
        <w:jc w:val="both"/>
      </w:pPr>
      <w:r>
        <w:t xml:space="preserve">11.4. Соглашение составлено в двух экземплярах, имеющих равную юридическую силу, по одному для каждой из сторон.</w:t>
      </w:r>
    </w:p>
    <w:p>
      <w:pPr>
        <w:spacing w:after="160" w:before="200"/>
        <w:jc w:val="center"/>
      </w:pPr>
      <w:r>
        <w:rPr>
          <w:b/>
          <w:bCs/>
        </w:rPr>
        <w:t xml:space="preserve">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Адвокат:</w:t>
      </w:r>
      <w:r>
        <w:t xml:space="preserve"> [ФИО], адвокатский кабинет «[наименование]», адрес: [адрес], ИНН [ИНН], расчётный счёт [номер] в [наименование банка], БИК [БИК], корреспондентский счёт [номер], телефон [телефон].</w:t>
      </w:r>
    </w:p>
    <w:p>
      <w:pPr>
        <w:spacing w:after="120" w:line="276"/>
        <w:ind w:firstLine="709"/>
        <w:jc w:val="both"/>
      </w:pPr>
      <w:r>
        <w:t xml:space="preserve">Подпись: [подпись] / [ФИО адвоката]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Доверитель:</w:t>
      </w:r>
      <w:r>
        <w:t xml:space="preserve"> [ФИО], паспорт [серия, номер], адрес: [адрес], телефон [телефон].</w:t>
      </w:r>
    </w:p>
    <w:p>
      <w:pPr>
        <w:spacing w:after="120" w:line="276"/>
        <w:ind w:firstLine="709"/>
        <w:jc w:val="both"/>
      </w:pPr>
      <w:r>
        <w:t xml:space="preserve">Подпись: [подпись] / [ФИО доверителя]</w:t>
      </w:r>
    </w:p>
    <w:p>
      <w:pPr>
        <w:spacing w:after="120" w:line="276"/>
        <w:ind w:firstLine="709"/>
        <w:jc w:val="both"/>
      </w:pPr>
      <w:r>
        <w:t xml:space="preserve">Экземпляр соглашения получил(а): [подпись Доверителя] / 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2026-10-16T00:12:26.580Z</dcterms:created>
  <dcterms:modified xsi:type="dcterms:W3CDTF">2026-10-16T00:12:26.580Z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