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Генеральному директору</w:t>
      </w:r>
    </w:p>
    <w:p>
      <w:pPr>
        <w:spacing w:after="0"/>
        <w:jc w:val="right"/>
      </w:pPr>
      <w:r>
        <w:t xml:space="preserve">[Наименование поставщика, например ООО «Альфа-Снаб»]</w:t>
      </w:r>
    </w:p>
    <w:p>
      <w:pPr>
        <w:spacing w:after="0"/>
        <w:jc w:val="right"/>
      </w:pPr>
      <w:r>
        <w:t xml:space="preserve">[ФИО руководителя]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 (по ЕГРЮЛ): [адрес места нахождения]</w:t>
      </w:r>
    </w:p>
    <w:p>
      <w:pPr>
        <w:spacing w:after="0"/>
        <w:jc w:val="right"/>
      </w:pPr>
      <w:r>
        <w:t xml:space="preserve">Адрес для корреспонденции (по договору):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[Наименование покупателя, например ООО «Бета-Пром»]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места нахождения]</w:t>
      </w:r>
    </w:p>
    <w:p>
      <w:pPr>
        <w:spacing w:after="0"/>
        <w:jc w:val="right"/>
      </w:pPr>
      <w:r>
        <w:t xml:space="preserve">Тел.: [телефон],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просрочке поставки предварительно оплаченного товара и уплате неустойки</w:t>
      </w:r>
    </w:p>
    <w:p>
      <w:pPr>
        <w:spacing w:after="120" w:line="276"/>
        <w:ind w:firstLine="709"/>
        <w:jc w:val="both"/>
      </w:pPr>
      <w:r>
        <w:t xml:space="preserve">Между [Наименование покупателя] (Покупатель) и [Наименование поставщика] (Поставщик) заключён договор поставки № [номер] от [дата] (далее — Договор). Спецификацией № [номер] от [дата] к Договору стороны согласовали поставку партии товара: [наименование товара, количество] общей стоимостью [сумма] руб. ([сумма прописью]), в том числе НДС [сумма] руб.</w:t>
      </w:r>
    </w:p>
    <w:p>
      <w:pPr>
        <w:spacing w:after="120" w:line="276"/>
        <w:ind w:firstLine="709"/>
        <w:jc w:val="both"/>
      </w:pPr>
      <w:r>
        <w:t xml:space="preserve">По условиям Спецификации (п. [номер]) Покупатель вносит предоплату в размере [100 % / сумма] стоимости партии, а Поставщик обязан поставить товар не позднее [дата] по адресу: [адрес поставки].</w:t>
      </w:r>
    </w:p>
    <w:p>
      <w:pPr>
        <w:spacing w:after="120" w:line="276"/>
        <w:ind w:firstLine="709"/>
        <w:jc w:val="both"/>
      </w:pPr>
      <w:r>
        <w:t xml:space="preserve">Покупатель исполнил свою обязанность: предоплата в сумме [сумма] руб. перечислена платёжным поручением № [номер] от [дата].</w:t>
      </w:r>
    </w:p>
    <w:p>
      <w:pPr>
        <w:spacing w:after="120" w:line="276"/>
        <w:ind w:firstLine="709"/>
        <w:jc w:val="both"/>
      </w:pPr>
      <w:r>
        <w:t xml:space="preserve">Поставщик в установленный срок товар не поставил. На дату настоящей претензии товар не поставлен ни полностью, ни частично. [При наличии: письмом от [дата] № [номер] Поставщик подтвердил задержку, сославшись на [причина].]</w:t>
      </w:r>
    </w:p>
    <w:p>
      <w:pPr>
        <w:spacing w:after="120" w:line="276"/>
        <w:ind w:firstLine="709"/>
        <w:jc w:val="both"/>
      </w:pPr>
      <w:r>
        <w:t xml:space="preserve">Согласно ст. 309, 310 ГК РФ обязательства должны исполняться надлежащим образом и в установленный срок, односторонний отказ от их исполнения не допускается. По договору поставки Поставщик обязан передать товар в обусловленный срок (ст. 506, 457 ГК РФ). В силу п. 3 ст. 487 ГК РФ, если продавец, получивший предоплату, не исполняет обязанность по передаче товара в установленный срок, покупатель вправе потребовать передачи оплаченного товара или возврата суммы предоплаты.</w:t>
      </w:r>
    </w:p>
    <w:p>
      <w:pPr>
        <w:spacing w:after="120" w:line="276"/>
        <w:ind w:firstLine="709"/>
        <w:jc w:val="both"/>
      </w:pPr>
      <w:r>
        <w:t xml:space="preserve">Пунктом [номер] Договора предусмотрено, что за просрочку поставки Поставщик уплачивает пени в размере [0,1] % от стоимости непоставленного в срок товара за каждый день просрочки, но не более [10] % стоимости непоставленного товара. Неустойка за просрочку поставки взыскивается до фактического исполнения обязательства (ст. 330, 521 ГК РФ; п. 65 Постановления Пленума Верховного Суда РФ от 24.03.2016 № 7).</w:t>
      </w:r>
    </w:p>
    <w:p>
      <w:pPr>
        <w:spacing w:after="120" w:line="276"/>
        <w:ind w:firstLine="709"/>
        <w:jc w:val="both"/>
      </w:pPr>
      <w:r>
        <w:t xml:space="preserve">Расчёт неустойки на дату претензии:</w:t>
      </w:r>
    </w:p>
    <w:p>
      <w:pPr>
        <w:spacing w:after="120" w:line="276"/>
        <w:ind w:left="360" w:hanging="360"/>
        <w:jc w:val="both"/>
      </w:pPr>
      <w:r>
        <w:t xml:space="preserve">1. Стоимость непоставленного товара: [2 400 000] руб.</w:t>
      </w:r>
    </w:p>
    <w:p>
      <w:pPr>
        <w:spacing w:after="120" w:line="276"/>
        <w:ind w:left="360" w:hanging="360"/>
        <w:jc w:val="both"/>
      </w:pPr>
      <w:r>
        <w:t xml:space="preserve">2. Период просрочки: с [16.09.2026] (день, следующий за последним днём срока поставки) по [16.10.2026] — [31] день.</w:t>
      </w:r>
    </w:p>
    <w:p>
      <w:pPr>
        <w:spacing w:after="120" w:line="276"/>
        <w:ind w:left="360" w:hanging="360"/>
        <w:jc w:val="both"/>
      </w:pPr>
      <w:r>
        <w:t xml:space="preserve">3. Неустойка: [2 400 000] руб. × [0,1] % × [31] дн. = [74 400] руб.</w:t>
      </w:r>
    </w:p>
    <w:p>
      <w:pPr>
        <w:spacing w:after="120" w:line="276"/>
        <w:ind w:left="360" w:hanging="360"/>
        <w:jc w:val="both"/>
      </w:pPr>
      <w:r>
        <w:t xml:space="preserve">4. Предельный размер неустойки по п. [номер] Договора: [240 000] руб.; предел не достигнут.</w:t>
      </w:r>
    </w:p>
    <w:p>
      <w:pPr>
        <w:spacing w:after="120" w:line="276"/>
        <w:ind w:firstLine="709"/>
        <w:jc w:val="both"/>
      </w:pPr>
      <w:r>
        <w:t xml:space="preserve">Покупатель сохраняет интерес к исполнению и требует поставки оплаченного товара. Одновременно сообщаем, что дальнейшее нарушение сроков причиняет Покупателю убытки, которые будут предъявлены Поставщику (ст. 15, 393 ГК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309, 310, 330, 457, 487, 506, 511, 521 ГК РФ, ч. 5 ст. 4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ТРЕБУЕМ:</w:t>
      </w:r>
    </w:p>
    <w:p>
      <w:pPr>
        <w:spacing w:after="120" w:line="276"/>
        <w:ind w:left="360" w:hanging="360"/>
        <w:jc w:val="both"/>
      </w:pPr>
      <w:r>
        <w:t xml:space="preserve">1. Поставить товар по Спецификации № [номер] от [дата] в полном объёме в срок не позднее [дата нового срока поставки] по адресу: [адрес поставки].</w:t>
      </w:r>
    </w:p>
    <w:p>
      <w:pPr>
        <w:spacing w:after="120" w:line="276"/>
        <w:ind w:left="360" w:hanging="360"/>
        <w:jc w:val="both"/>
      </w:pPr>
      <w:r>
        <w:t xml:space="preserve">2. В течение [10] календарных дней с даты получения претензии уплатить неустойку за просрочку поставки в размере [74 400] руб., начисленную по [16.10.2026], а также неустойку за период с [17.10.2026] по день фактической поставки товара из расчёта [0,1] % от стоимости непоставленного товара за каждый день просрочки, в пределах установленного Договором лимита, по реквизитам: [банк, БИК, расчётный счёт, корреспондентский счёт].</w:t>
      </w:r>
    </w:p>
    <w:p>
      <w:pPr>
        <w:spacing w:after="120" w:line="276"/>
        <w:ind w:firstLine="709"/>
        <w:jc w:val="both"/>
      </w:pPr>
      <w:r>
        <w:t xml:space="preserve">Настоящая претензия является также уведомлением Поставщика в соответствии с п. 3 ст. 511 ГК РФ. Если товар не будет поставлен до [дата нового срока поставки] включительно, Покупатель откажется от принятия товара, поставка которого просрочена, и товар, поставленный после этой даты, принят не будет. В этом случае Покупатель потребует возврата суммы предоплаты [сумма] руб. (п. 3 ст. 487 ГК РФ) с уплатой процентов за пользование чужими денежными средствами (п. 4 ст. 487, ст. 395 ГК РФ), а также уплаты неустойки до даты отказа и возмещения убытков, включая разницу в цене при закупке товара у другого поставщика (ст. 520, 524 ГК РФ).</w:t>
      </w:r>
    </w:p>
    <w:p>
      <w:pPr>
        <w:spacing w:after="120" w:line="276"/>
        <w:ind w:firstLine="709"/>
        <w:jc w:val="both"/>
      </w:pPr>
      <w:r>
        <w:t xml:space="preserve">При неисполнении требований Покупатель по истечении срока, установленного ч. 5 ст. 4 АПК РФ [или п. [номер] Договора], обратится в Арбитражный суд [наименование суда] с иском о взыскании указанных сумм с отнесением на Поставщика судебных расходов, включая государственную пошлину и расходы на представителя.</w:t>
      </w:r>
    </w:p>
    <w:p>
      <w:pPr>
        <w:spacing w:after="120" w:line="276"/>
        <w:ind w:firstLine="709"/>
        <w:jc w:val="both"/>
      </w:pPr>
      <w:r>
        <w:t xml:space="preserve">Ответ на претензию просим направить по адресу: [адрес] и на e-mail: [адрес электронной почты].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поставки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спецификации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Копия платёжного поручения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Копия переписки сторон о сроках поставки (при наличии).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(если претензию подписывает не руководитель).</w:t>
      </w:r>
    </w:p>
    <w:p>
      <w:pPr>
        <w:spacing w:after="120" w:line="276"/>
        <w:ind w:firstLine="709"/>
        <w:jc w:val="both"/>
      </w:pPr>
      <w:r>
        <w:t xml:space="preserve">[Должность руководителя]</w:t>
      </w:r>
    </w:p>
    <w:p>
      <w:pPr>
        <w:spacing w:after="120" w:line="276"/>
        <w:ind w:firstLine="709"/>
        <w:jc w:val="both"/>
      </w:pPr>
      <w:r>
        <w:t xml:space="preserve">[Наименование покупателя]</w:t>
      </w:r>
    </w:p>
    <w:p>
      <w:pPr>
        <w:spacing w:after="120" w:line="276"/>
        <w:ind w:firstLine="709"/>
        <w:jc w:val="both"/>
      </w:pPr>
      <w:r>
        <w:t xml:space="preserve">[подпись] / [ФИО] /</w:t>
      </w:r>
    </w:p>
    <w:p>
      <w:pPr>
        <w:spacing w:after="120" w:line="276"/>
        <w:ind w:firstLine="709"/>
        <w:jc w:val="both"/>
      </w:pPr>
      <w:r>
        <w:t xml:space="preserve">М. П. (при наличии)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2026-10-16T00:12:27.679Z</dcterms:created>
  <dcterms:modified xsi:type="dcterms:W3CDTF">2026-10-16T00:12:27.679Z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