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[сумма] руб.</w:t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убытков в виде разницы между ценой расторгнутого договора поставки и ценой замещающей сделки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 и нарушение.</w:t>
      </w:r>
      <w:r>
        <w:t xml:space="preserve"> Между истцом (покупатель) и ответчиком (поставщик) заключён договор поставки № [номер] от [дата] (далее — Договор). По спецификации № [номер] ответчик обязался поставить [наименование товара, марка, ГОСТ/ТУ, характеристики] в количестве [количество, ед. изм.] по цене [цена] руб. за [ед. изм.] без НДС двумя партиями: [количество] до [дата] и [количество] до [дата].</w:t>
      </w:r>
    </w:p>
    <w:p>
      <w:pPr>
        <w:spacing w:after="120" w:line="276"/>
        <w:ind w:firstLine="709"/>
        <w:jc w:val="both"/>
      </w:pPr>
      <w:r>
        <w:t xml:space="preserve">Ответчик не поставил ни одной партии в установленные сроки. Истец направлял претензии от [дата] и от [дата] с требованием исполнить обязательство. Ответчик товар не поставил, [ответа не дал / сообщил о невозможности поставки письмом от [дата]].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Прекращение Договора.</w:t>
      </w:r>
      <w:r>
        <w:t xml:space="preserve"> Нарушение сроков поставки допущено ответчиком неоднократно, что в силу абзаца третьего п. 2 ст. 523 ГК РФ предполагается существенным нарушением договора. Уведомлением от [дата] истец заявил об одностороннем отказе от исполнения Договора. Уведомление получено ответчиком [дата] (подтверждается [отчётом об отслеживании почтового отправления № / отметкой о вручении]). С этой даты Договор считается расторгнутым (п. 4 ст. 523, п. 1 ст. 450.1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Замещающая сделка.</w:t>
      </w:r>
      <w:r>
        <w:t xml:space="preserve"> Товар был необходим истцу для [цель: выполнение договора подряда № [номер] от [дата] / производственный цикл]. После срыва поставки истец [дата] направил запросы трём поставщикам и получил коммерческие предложения:</w:t>
      </w:r>
    </w:p>
    <w:p>
      <w:pPr>
        <w:spacing w:after="120" w:line="276"/>
        <w:ind w:left="360" w:hanging="360"/>
        <w:jc w:val="both"/>
      </w:pPr>
      <w:r>
        <w:t xml:space="preserve">1. ООО «[наименование]» от [дата] — [цена] руб. за [ед. изм.] без НДС;</w:t>
      </w:r>
    </w:p>
    <w:p>
      <w:pPr>
        <w:spacing w:after="120" w:line="276"/>
        <w:ind w:left="360" w:hanging="360"/>
        <w:jc w:val="both"/>
      </w:pPr>
      <w:r>
        <w:t xml:space="preserve">2. ООО «[наименование]» от [дата] — [цена] руб. за [ед. изм.] без НДС;</w:t>
      </w:r>
    </w:p>
    <w:p>
      <w:pPr>
        <w:spacing w:after="120" w:line="276"/>
        <w:ind w:left="360" w:hanging="360"/>
        <w:jc w:val="both"/>
      </w:pPr>
      <w:r>
        <w:t xml:space="preserve">3. ООО «[наименование]» от [дата] — [цена] руб. за [ед. изм.] без НДС.</w:t>
      </w:r>
    </w:p>
    <w:p>
      <w:pPr>
        <w:spacing w:after="120" w:line="276"/>
        <w:ind w:firstLine="709"/>
        <w:jc w:val="both"/>
      </w:pPr>
      <w:r>
        <w:t xml:space="preserve">[Дата] истец заключил с ООО «[наименование]» договор поставки № [номер] на [наименование товара] в количестве [количество] по цене [цена] руб. за [ед. изм.] без НДС. Товар получен по УПД № [номер] от [дата] и оплачен платёжным поручением № [номер] от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Почему сделка является замещающей.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Сопоставимость товара.</w:t>
      </w:r>
      <w:r>
        <w:t xml:space="preserve"> Приобретён товар той же марки и с теми же характеристиками, что и по спецификации к Договору: [перечислить совпадающие параметры]. Объём замещающей покупки не превышает объёма, не поставленного ответчиком.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Разумность цены.</w:t>
      </w:r>
      <w:r>
        <w:t xml:space="preserve"> Цена замещающей сделки [ниже средней / находится в диапазоне] цен трёх коммерческих предложений, полученных на дату замены ([минимальная]–[максимальная] руб. за [ед. изм.]). Истец выбрал [наименьшее / одно из наименьших] предложение с приемлемым сроком отгрузки.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Сделка совершена взамен Договора.</w:t>
      </w:r>
      <w:r>
        <w:t xml:space="preserve"> Запросы направлены через [количество] дней после получения ответчиком уведомления об отказе, договор заключён [дата]. В переписке с новым поставщиком прямо указано, что товар закупается взамен непоставленного. Иных закупок этого товара в указанный период истец не совершал.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Правовое обоснование.</w:t>
      </w:r>
      <w:r>
        <w:t xml:space="preserve"> Согласно п. 1 ст. 393.1 и п. 1 ст. 524 ГК РФ, если после расторжения договора вследствие нарушения обязательства продавцом покупатель в разумный срок купил у другого лица по более высокой, но разумной цене товар взамен предусмотренного договором, он вправе требовать с продавца разницу между ценой договора и ценой совершённой взамен сделки. Покупка у других лиц непоставленного товара за счёт поставщика предусмотрена также п. 1 ст. 520 ГК РФ.</w:t>
      </w:r>
    </w:p>
    <w:p>
      <w:pPr>
        <w:spacing w:after="120" w:line="276"/>
        <w:ind w:firstLine="709"/>
        <w:jc w:val="both"/>
      </w:pPr>
      <w:r>
        <w:t xml:space="preserve">Риски изменения цен несёт сторона, нарушение которой повлекло досрочное прекращение договора, а добросовестность и разумность кредитора при заключении замещающей сделки предполагаются (пп. 11, 12 постановления Пленума Верховного Суда РФ от 24.03.2016 № 7). Сопоставимость товара, разумность цены и совершение сделки взамен прекращённого договора подтверждены доказательствами, указанными в разделе 4. Суду представляются именно такие доказательства (определение Судебной коллегии по экономическим спорам Верховного Суда РФ от 31.03.2022 № 305-ЭС21-24306).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Расчёт убытков.</w:t>
      </w:r>
      <w:r>
        <w:t xml:space="preserve"> Истец является плательщиком НДС и принимает налог по замещающей покупке к вычету, поэтому разница рассчитана без НДС:</w:t>
      </w:r>
    </w:p>
    <w:p>
      <w:pPr>
        <w:spacing w:after="120" w:line="276"/>
        <w:ind w:firstLine="709"/>
        <w:jc w:val="both"/>
      </w:pPr>
      <w:r>
        <w:t xml:space="preserve">([цена замещающей сделки] руб. − [цена по Договору] руб.) × [количество] [ед. изм.] = </w:t>
      </w:r>
      <w:r>
        <w:rPr>
          <w:b/>
          <w:bCs/>
        </w:rPr>
        <w:t xml:space="preserve">[сумма] руб.</w:t>
      </w:r>
    </w:p>
    <w:p>
      <w:pPr>
        <w:spacing w:after="120" w:line="276"/>
        <w:ind w:firstLine="709"/>
        <w:jc w:val="both"/>
      </w:pPr>
      <w:r>
        <w:t xml:space="preserve">[Если договором установлена зачётная неустойка за просрочку поставки и она взыскана или заявлена, сумму убытков уменьшите на её размер (п. 1 ст. 394 ГК РФ).]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Досудебный порядок.</w:t>
      </w:r>
      <w:r>
        <w:t xml:space="preserve"> Претензия о возмещении убытков направлена ответчику [дата] (почтовое отправление № [номер]). Тридцать календарных дней истекли, требование не исполнено (ч. 5 ст. 4 АПК РФ).</w:t>
      </w:r>
    </w:p>
    <w:p>
      <w:pPr>
        <w:spacing w:after="120" w:line="276"/>
        <w:ind w:firstLine="709"/>
        <w:jc w:val="both"/>
      </w:pPr>
      <w:r>
        <w:t xml:space="preserve">Иск подаётся по адресу ответчика (ст. 35 АПК РФ) [или: в соответствии с п. [номер] Договора о договорной подсудности (ст. 37 АПК РФ)].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393, 393.1, 520, 523, 524 ГК РФ, ст. 4,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 ответчика]» в пользу ООО «[наименование истца]» убытки в виде разницы между ценой договора поставки № [номер] от [дата] и ценой замещающей сделки в размере [сумма]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пользу истца расходы по уплате государственной пошлины в размере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иска и приложений ответчику.</w:t>
      </w:r>
    </w:p>
    <w:p>
      <w:pPr>
        <w:spacing w:after="120" w:line="276"/>
        <w:ind w:left="360" w:hanging="360"/>
        <w:jc w:val="both"/>
      </w:pPr>
      <w:r>
        <w:t xml:space="preserve">3. Договор поставки № [номер] от [дата] со спецификацией.</w:t>
      </w:r>
    </w:p>
    <w:p>
      <w:pPr>
        <w:spacing w:after="120" w:line="276"/>
        <w:ind w:left="360" w:hanging="360"/>
        <w:jc w:val="both"/>
      </w:pPr>
      <w:r>
        <w:t xml:space="preserve">4. Претензии о нарушении сроков поставки от [дата] и от [дата] с доказательствами отправки.</w:t>
      </w:r>
    </w:p>
    <w:p>
      <w:pPr>
        <w:spacing w:after="120" w:line="276"/>
        <w:ind w:left="360" w:hanging="360"/>
        <w:jc w:val="both"/>
      </w:pPr>
      <w:r>
        <w:t xml:space="preserve">5. Уведомление об одностороннем отказе от Договора от [дата] с доказательством получения ответчиком.</w:t>
      </w:r>
    </w:p>
    <w:p>
      <w:pPr>
        <w:spacing w:after="120" w:line="276"/>
        <w:ind w:left="360" w:hanging="360"/>
        <w:jc w:val="both"/>
      </w:pPr>
      <w:r>
        <w:t xml:space="preserve">6. Запросы коммерческих предложений и три коммерческих предложения от [дата].</w:t>
      </w:r>
    </w:p>
    <w:p>
      <w:pPr>
        <w:spacing w:after="120" w:line="276"/>
        <w:ind w:left="360" w:hanging="360"/>
        <w:jc w:val="both"/>
      </w:pPr>
      <w:r>
        <w:t xml:space="preserve">7. Договор поставки № [номер] от [дата] с ООО «[наименование]», УПД № [номер] от [дата], платёжное поручение № [номер] от [дата].</w:t>
      </w:r>
    </w:p>
    <w:p>
      <w:pPr>
        <w:spacing w:after="120" w:line="276"/>
        <w:ind w:left="360" w:hanging="360"/>
        <w:jc w:val="both"/>
      </w:pPr>
      <w:r>
        <w:t xml:space="preserve">8. Переписка с новым поставщиком о закупке взамен непоставленного товара.</w:t>
      </w:r>
    </w:p>
    <w:p>
      <w:pPr>
        <w:spacing w:after="120" w:line="276"/>
        <w:ind w:left="360" w:hanging="360"/>
        <w:jc w:val="both"/>
      </w:pPr>
      <w:r>
        <w:t xml:space="preserve">9. Расчёт исковых требований.</w:t>
      </w:r>
    </w:p>
    <w:p>
      <w:pPr>
        <w:spacing w:after="120" w:line="276"/>
        <w:ind w:left="360" w:hanging="360"/>
        <w:jc w:val="both"/>
      </w:pPr>
      <w:r>
        <w:t xml:space="preserve">10. Претензия о возмещении убытков от [дата] с доказательством отправки.</w:t>
      </w:r>
    </w:p>
    <w:p>
      <w:pPr>
        <w:spacing w:after="120" w:line="276"/>
        <w:ind w:left="360" w:hanging="360"/>
        <w:jc w:val="both"/>
      </w:pPr>
      <w:r>
        <w:t xml:space="preserve">11. Выписки из ЕГРЮЛ на истца и ответчика.</w:t>
      </w:r>
    </w:p>
    <w:p>
      <w:pPr>
        <w:spacing w:after="120" w:line="276"/>
        <w:ind w:left="360" w:hanging="360"/>
        <w:jc w:val="both"/>
      </w:pPr>
      <w:r>
        <w:t xml:space="preserve">12. Доверенность представителя и копия диплома о высшем юридическом образовании.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[Должность] ООО «[наименование]»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2026-10-16T17:23:49.679Z</dcterms:created>
  <dcterms:modified xsi:type="dcterms:W3CDTF">2026-10-16T17:23:49.679Z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