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систему досудебного рассмотрения жалоб (разрешения споров)</w:t>
      </w:r>
    </w:p>
    <w:p>
      <w:pPr>
        <w:spacing w:after="0"/>
        <w:jc w:val="right"/>
      </w:pPr>
      <w:r>
        <w:t xml:space="preserve">[наименование оператора посреднической цифровой платформы]</w:t>
      </w:r>
    </w:p>
    <w:p>
      <w:pPr>
        <w:spacing w:after="0"/>
        <w:jc w:val="right"/>
      </w:pPr>
      <w:r>
        <w:t xml:space="preserve">ИНН [ИНН оператора], ОГРН [ОГРН оператора]</w:t>
      </w:r>
    </w:p>
    <w:p>
      <w:pPr>
        <w:spacing w:after="0"/>
        <w:jc w:val="right"/>
      </w:pPr>
      <w:r>
        <w:t xml:space="preserve">Адрес: [адрес оператора]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партнёра-продавца: [наименование организации или ИП]</w:t>
      </w:r>
    </w:p>
    <w:p>
      <w:pPr>
        <w:spacing w:after="0"/>
        <w:jc w:val="right"/>
      </w:pPr>
      <w:r>
        <w:t xml:space="preserve">ИНН [ИНН], ОГРН (ОГРНИП)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Договор с оператором: [реквизиты договора], ID личного кабинета: [ID]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прекращение размещения карточек товара по заявлению о нарушении исключительного права на товарный знак и возражения продавца (ст. 14 Федерального закона от 31.07.2025 № 289-ФЗ)</w:t>
      </w:r>
    </w:p>
    <w:p>
      <w:pPr>
        <w:spacing w:after="120" w:line="276"/>
        <w:ind w:firstLine="709"/>
        <w:jc w:val="both"/>
      </w:pPr>
      <w:r>
        <w:t xml:space="preserve">[дата] оператор прекратил размещение моих карточек товара:</w:t>
      </w:r>
    </w:p>
    <w:p>
      <w:pPr>
        <w:spacing w:after="120" w:line="276"/>
        <w:ind w:left="360" w:hanging="360"/>
        <w:jc w:val="both"/>
      </w:pPr>
      <w:r>
        <w:t xml:space="preserve">1. [наименование товара], артикул [артикул];</w:t>
      </w:r>
    </w:p>
    <w:p>
      <w:pPr>
        <w:spacing w:after="120" w:line="276"/>
        <w:ind w:left="360" w:hanging="360"/>
        <w:jc w:val="both"/>
      </w:pPr>
      <w:r>
        <w:t xml:space="preserve">2. [наименование товара], артикул [артикул].</w:t>
      </w:r>
    </w:p>
    <w:p>
      <w:pPr>
        <w:spacing w:after="120" w:line="276"/>
        <w:ind w:firstLine="709"/>
        <w:jc w:val="both"/>
      </w:pPr>
      <w:r>
        <w:t xml:space="preserve">Основание, указанное в уведомлении от [дата], — заявление [наименование заявителя, если известно] о нарушении исключительного права на товарный знак по свидетельству № [номер] (далее — Заявление). Текст Заявления и сведения о заявителе мне не предоставлены.</w:t>
      </w:r>
    </w:p>
    <w:p>
      <w:pPr>
        <w:spacing w:after="120" w:line="276"/>
        <w:ind w:firstLine="709"/>
        <w:jc w:val="both"/>
      </w:pPr>
      <w:r>
        <w:t xml:space="preserve">С ограничением не согласен: товар оригинальный, введён в гражданский оборот на территории Российской Федерации с согласия правообладателя, исключительное право на товарный знак не нарушено.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Товар приобретён у официального дистрибьютора правообладателя.</w:t>
      </w:r>
    </w:p>
    <w:p>
      <w:pPr>
        <w:spacing w:after="120" w:line="276"/>
        <w:ind w:firstLine="709"/>
        <w:jc w:val="both"/>
      </w:pPr>
      <w:r>
        <w:t xml:space="preserve">Весь товар по указанным артикулам закуплен у [наименование дистрибьютора], ИНН [ИНН], по договору поставки от [дата] № [номер]. Поставки подтверждаются универсальными передаточными документами от [даты] № [номера], которые охватывают партии, проданные через платформу. Статус [наименование дистрибьютора] как официального дистрибьютора правообладателя на территории России подтверждается письмом правообладателя от [дата] № [номер].</w:t>
      </w:r>
    </w:p>
    <w:p>
      <w:pPr>
        <w:spacing w:after="120" w:line="276"/>
        <w:ind w:firstLine="709"/>
        <w:jc w:val="both"/>
      </w:pPr>
      <w:r>
        <w:t xml:space="preserve">На товар оформлена декларация о соответствии № [номер], ссылка на запись реестра размещена в карточке. Товар маркирован средствами идентификации, по данным системы маркировки он введён в оборот [наименование импортёра или производителя].</w:t>
      </w:r>
    </w:p>
    <w:p>
      <w:pPr>
        <w:spacing w:after="120" w:line="276"/>
        <w:ind w:firstLine="709"/>
        <w:jc w:val="both"/>
      </w:pPr>
      <w:r>
        <w:t xml:space="preserve">В силу ст. 1487 Гражданского кодекса РФ не является нарушением исключительного права на товарный знак его использование другими лицами в отношении товаров, которые были введены в гражданский оборот на территории Российской Федерации непосредственно правообладателем или с его согласия. Перепродажа такого товара и использование его изображения и обозначения в карточке не требуют дополнительного согласия правообладателя.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Сведения Заявления опровергнуты, оснований для приостановления нет.</w:t>
      </w:r>
    </w:p>
    <w:p>
      <w:pPr>
        <w:spacing w:after="120" w:line="276"/>
        <w:ind w:firstLine="709"/>
        <w:jc w:val="both"/>
      </w:pPr>
      <w:r>
        <w:t xml:space="preserve">Согласно п. 1 резолютивной части Постановления Конституционного Суда РФ от 16.06.2026 № 39-П приостановление размещения информации о товаре по требованию лица, заявляющего о нарушении своих прав, допустимо, если в заявлении приведены сведения о принадлежности ему права и о неправомерности или обоснованных сомнениях в правомерности использования конкретным продавцом, а продавцом эти сведения убедительно не опровергнуты. Приостановление действует на срок, необходимый для разрешения иска правообладателя к продавцу или принятия обеспечительных мер.</w:t>
      </w:r>
    </w:p>
    <w:p>
      <w:pPr>
        <w:spacing w:after="120" w:line="276"/>
        <w:ind w:firstLine="709"/>
        <w:jc w:val="both"/>
      </w:pPr>
      <w:r>
        <w:t xml:space="preserve">Прилагаемые документы прямо подтверждают законность происхождения товара, то есть сведения Заявления опровергнуты. Иск ко мне о защите исключительного права, а также определение суда об обеспечении такого иска мне неизвестны. Следовательно, основание для применения мер по ст. 13 Федерального закона № 289-ФЗ отсутствует, а меры подлежат отмене (ч. 4 ст. 14, ч. 5 ст. 13 Закона).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 порядок применения мер.</w:t>
      </w:r>
    </w:p>
    <w:p>
      <w:pPr>
        <w:spacing w:after="120" w:line="276"/>
        <w:ind w:firstLine="709"/>
        <w:jc w:val="both"/>
      </w:pPr>
      <w:r>
        <w:t xml:space="preserve">По ч. 3 ст. 13 Федерального закона № 289-ФЗ меры в отношении партнёра допускаются только при условии направления мотивированного уведомления с указанием нарушенных положений договора и (или) законодательства. Полученное мной уведомление от [дата] таких указаний не содержит.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Сведения о заявителе.</w:t>
      </w:r>
    </w:p>
    <w:p>
      <w:pPr>
        <w:spacing w:after="120" w:line="276"/>
        <w:ind w:firstLine="709"/>
        <w:jc w:val="both"/>
      </w:pPr>
      <w:r>
        <w:t xml:space="preserve">В Постановлении № 39-П (п. 5.3 мотивировочной части) указано, что владелец маркетплейса обязан раскрыть продавцу известную ему информацию о подателе претензии. Эти сведения необходимы мне для проверки полномочий заявителя и защиты своих прав.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Убытки.</w:t>
      </w:r>
    </w:p>
    <w:p>
      <w:pPr>
        <w:spacing w:after="120" w:line="276"/>
        <w:ind w:firstLine="709"/>
        <w:jc w:val="both"/>
      </w:pPr>
      <w:r>
        <w:t xml:space="preserve">Ограничение лишает меня продаж: средняя выручка по указанным артикулам за [период] составила [сумма] руб. в день. Если заявитель в разумный срок не обратится в суд или в удовлетворении его требований будет отказано, я намерен требовать от него возмещения убытков в соответствии с Постановлением № 39-П, ст. 10, 15 и 1064 ГК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6 ст. 7, ст. 13, 14 Федерального закона от 31.07.2025 № 289-ФЗ, ст. 1487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жалобу обоснованной и в течение 48 часов возобновить размещение карточек товара с артикулами [артикулы] с сохранением истории отзывов и рейтинга.</w:t>
      </w:r>
    </w:p>
    <w:p>
      <w:pPr>
        <w:spacing w:after="120" w:line="276"/>
        <w:ind w:left="360" w:hanging="360"/>
        <w:jc w:val="both"/>
      </w:pPr>
      <w:r>
        <w:t xml:space="preserve">2. Предоставить копию Заявления с приложенными к нему документами и сведения о заявителе (наименование, ИНН, адрес, контактные данные).</w:t>
      </w:r>
    </w:p>
    <w:p>
      <w:pPr>
        <w:spacing w:after="120" w:line="276"/>
        <w:ind w:left="360" w:hanging="360"/>
        <w:jc w:val="both"/>
      </w:pPr>
      <w:r>
        <w:t xml:space="preserve">3. В случае отказа направить мотивированный ответ с оценкой каждого из приложенных документов в срок не позднее 15 дней со дня подачи жалобы.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поставки от [дата] № [номер] с [наименование дистрибьютора].</w:t>
      </w:r>
    </w:p>
    <w:p>
      <w:pPr>
        <w:spacing w:after="120" w:line="276"/>
        <w:ind w:left="360" w:hanging="360"/>
        <w:jc w:val="both"/>
      </w:pPr>
      <w:r>
        <w:t xml:space="preserve">2. УПД от [даты] № [номера].</w:t>
      </w:r>
    </w:p>
    <w:p>
      <w:pPr>
        <w:spacing w:after="120" w:line="276"/>
        <w:ind w:left="360" w:hanging="360"/>
        <w:jc w:val="both"/>
      </w:pPr>
      <w:r>
        <w:t xml:space="preserve">3. Письмо правообладателя о статусе дистрибьютора от [дата] № [номер].</w:t>
      </w:r>
    </w:p>
    <w:p>
      <w:pPr>
        <w:spacing w:after="120" w:line="276"/>
        <w:ind w:left="360" w:hanging="360"/>
        <w:jc w:val="both"/>
      </w:pPr>
      <w:r>
        <w:t xml:space="preserve">4. Декларация о соответствии № [номер].</w:t>
      </w:r>
    </w:p>
    <w:p>
      <w:pPr>
        <w:spacing w:after="120" w:line="276"/>
        <w:ind w:left="360" w:hanging="360"/>
        <w:jc w:val="both"/>
      </w:pPr>
      <w:r>
        <w:t xml:space="preserve">5. Скриншоты карточек товара и уведомления оператора от [дата].</w:t>
      </w:r>
    </w:p>
    <w:p>
      <w:pPr>
        <w:spacing w:after="120" w:line="276"/>
        <w:ind w:left="360" w:hanging="360"/>
        <w:jc w:val="both"/>
      </w:pPr>
      <w:r>
        <w:t xml:space="preserve">6. Отчёт о продажах по артикулам за [период].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(если жалобу подаёт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наименование продавца]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2026-10-16T17:40:17.569Z</dcterms:created>
  <dcterms:modified xsi:type="dcterms:W3CDTF">2026-10-16T17:40:17.569Z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