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[наименование районного (городского) суда]</w:t>
      </w:r>
    </w:p>
    <w:p>
      <w:pPr>
        <w:spacing w:after="0"/>
        <w:jc w:val="right"/>
      </w:pPr>
      <w:r>
        <w:t xml:space="preserve">Адрес: [адрес суда]</w:t>
      </w:r>
    </w:p>
    <w:p>
      <w:pPr>
        <w:spacing w:after="0"/>
        <w:jc w:val="right"/>
      </w:pPr>
      <w:r>
        <w:t xml:space="preserve"/>
      </w:r>
    </w:p>
    <w:p>
      <w:pPr>
        <w:spacing w:after="0"/>
        <w:jc w:val="right"/>
      </w:pPr>
      <w:r>
        <w:t xml:space="preserve">Истец: Общество с ограниченной ответственностью «[наименование]»</w:t>
      </w:r>
    </w:p>
    <w:p>
      <w:pPr>
        <w:spacing w:after="0"/>
        <w:jc w:val="right"/>
      </w:pPr>
      <w:r>
        <w:t xml:space="preserve">ИНН [ИНН], ОГРН [ОГРН]</w:t>
      </w:r>
    </w:p>
    <w:p>
      <w:pPr>
        <w:spacing w:after="0"/>
        <w:jc w:val="right"/>
      </w:pPr>
      <w:r>
        <w:t xml:space="preserve">Адрес: [адрес юридического лица]</w:t>
      </w:r>
    </w:p>
    <w:p>
      <w:pPr>
        <w:spacing w:after="0"/>
        <w:jc w:val="right"/>
      </w:pPr>
      <w:r>
        <w:t xml:space="preserve">Телефон: [телефон], e-mail: [e-mail]</w:t>
      </w:r>
    </w:p>
    <w:p>
      <w:pPr>
        <w:spacing w:after="0"/>
        <w:jc w:val="right"/>
      </w:pPr>
      <w:r>
        <w:t xml:space="preserve"/>
      </w:r>
    </w:p>
    <w:p>
      <w:pPr>
        <w:spacing w:after="0"/>
        <w:jc w:val="right"/>
      </w:pPr>
      <w:r>
        <w:t xml:space="preserve">Ответчик: [ФИО полностью]</w:t>
      </w:r>
    </w:p>
    <w:p>
      <w:pPr>
        <w:spacing w:after="0"/>
        <w:jc w:val="right"/>
      </w:pPr>
      <w:r>
        <w:t xml:space="preserve">Дата и место рождения: [дата], [место рождения]</w:t>
      </w:r>
    </w:p>
    <w:p>
      <w:pPr>
        <w:spacing w:after="0"/>
        <w:jc w:val="right"/>
      </w:pPr>
      <w:r>
        <w:t xml:space="preserve">Место жительства: [адрес]</w:t>
      </w:r>
    </w:p>
    <w:p>
      <w:pPr>
        <w:spacing w:after="0"/>
        <w:jc w:val="right"/>
      </w:pPr>
      <w:r>
        <w:t xml:space="preserve">Идентификатор: [СНИЛС, ИНН или серия и номер паспорта — если известны]</w:t>
      </w:r>
    </w:p>
    <w:p>
      <w:pPr>
        <w:spacing w:after="0"/>
        <w:jc w:val="right"/>
      </w:pPr>
      <w:r>
        <w:t xml:space="preserve"/>
      </w:r>
    </w:p>
    <w:p>
      <w:pPr>
        <w:spacing w:after="0"/>
        <w:jc w:val="right"/>
      </w:pPr>
      <w:r>
        <w:t xml:space="preserve">Цена иска: [112 684,93] руб.</w:t>
      </w:r>
    </w:p>
    <w:p>
      <w:pPr>
        <w:spacing w:after="0"/>
        <w:jc w:val="right"/>
      </w:pPr>
      <w:r>
        <w:t xml:space="preserve">Госпошлина: [4 381] руб.</w:t>
      </w:r>
    </w:p>
    <w:p>
      <w:pPr>
        <w:spacing w:after="240" w:before="240"/>
        <w:jc w:val="center"/>
      </w:pPr>
      <w:r>
        <w:rPr>
          <w:b/>
          <w:bCs/>
          <w:sz w:val="32"/>
          <w:szCs w:val="32"/>
        </w:rPr>
        <w:t xml:space="preserve">ИСКОВОЕ ЗАЯВЛЕНИЕ</w:t>
      </w:r>
    </w:p>
    <w:p>
      <w:pPr>
        <w:spacing w:after="160" w:before="200"/>
        <w:jc w:val="center"/>
      </w:pPr>
      <w:r>
        <w:rPr>
          <w:b/>
          <w:bCs/>
        </w:rPr>
        <w:t xml:space="preserve">о возмещении затрат работодателя на обучение работника, уволившегося до истечения срока отработки (ст. 249 ТК РФ)</w:t>
      </w:r>
    </w:p>
    <w:p>
      <w:pPr>
        <w:spacing w:after="120" w:line="276"/>
        <w:ind w:firstLine="709"/>
        <w:jc w:val="both"/>
      </w:pPr>
      <w:r>
        <w:t xml:space="preserve">[ФИО ответчика] работал в ООО «[наименование]» (далее — Общество) на основании трудового договора от [дата] № [номер] в должности [должность].</w:t>
      </w:r>
    </w:p>
    <w:p>
      <w:pPr>
        <w:spacing w:after="120" w:line="276"/>
        <w:ind w:firstLine="709"/>
        <w:jc w:val="both"/>
      </w:pPr>
      <w:r>
        <w:t xml:space="preserve">[дата] между Обществом и ответчиком заключено [дополнительное соглашение к трудовому договору / соглашение об обучении за счёт средств работодателя] от [дата] № [номер] (далее — Соглашение). По Соглашению Общество направило ответчика на обучение по программе повышения квалификации «[название программы]» в [наименование образовательной организации] и оплатило его стоимость в размере [180 000] руб. Ответчик обязался после окончания обучения проработать в Обществе не менее [двух лет], а при увольнении без уважительных причин до истечения этого срока возместить затраты на обучение пропорционально неотработанному времени (пункт [номер] Соглашения).</w:t>
      </w:r>
    </w:p>
    <w:p>
      <w:pPr>
        <w:spacing w:after="120" w:line="276"/>
        <w:ind w:firstLine="709"/>
        <w:jc w:val="both"/>
      </w:pPr>
      <w:r>
        <w:t xml:space="preserve">Общество исполнило свои обязательства. Стоимость обучения оплачена по договору с [наименование образовательной организации] от [дата] № [номер] платёжным поручением от [дата] № [номер]; оказание услуг подтверждено актом от [дата]. Ответчик прошёл обучение с [дата] по [дата] и получил удостоверение о повышении квалификации от [дата] № [номер].</w:t>
      </w:r>
    </w:p>
    <w:p>
      <w:pPr>
        <w:spacing w:after="120" w:line="276"/>
        <w:ind w:firstLine="709"/>
        <w:jc w:val="both"/>
      </w:pPr>
      <w:r>
        <w:t xml:space="preserve">Срок отработки начал течь на следующий день после окончания обучения, с [11.01.2025], и истекает [10.01.2027].</w:t>
      </w:r>
    </w:p>
    <w:p>
      <w:pPr>
        <w:spacing w:after="120" w:line="276"/>
        <w:ind w:firstLine="709"/>
        <w:jc w:val="both"/>
      </w:pPr>
      <w:r>
        <w:t xml:space="preserve">[дата] ответчик подал заявление об увольнении по собственному желанию, приказом от [дата] № [номер] трудовой договор расторгнут по пункту 3 части первой статьи 77 ТК РФ, последний рабочий день — [10.10.2025]. Об обстоятельствах, препятствующих продолжению работы, ответчик не заявлял; в заявлении об увольнении причины не указаны. Нарушений трудового законодательства или условий трудового договора со стороны Общества в отношении ответчика не установлено.</w:t>
      </w:r>
    </w:p>
    <w:p>
      <w:pPr>
        <w:spacing w:after="120" w:line="276"/>
        <w:ind w:firstLine="709"/>
        <w:jc w:val="both"/>
      </w:pPr>
      <w:r>
        <w:t xml:space="preserve">[дата] Общество направило ответчику требование о добровольном возмещении затрат (почтовый идентификатор [номер]). Требование оставлено без исполнения.</w:t>
      </w:r>
    </w:p>
    <w:p>
      <w:pPr>
        <w:spacing w:after="160" w:before="200"/>
        <w:jc w:val="center"/>
      </w:pPr>
      <w:r>
        <w:rPr>
          <w:b/>
          <w:bCs/>
        </w:rPr>
        <w:t xml:space="preserve">Правовое обоснование</w:t>
      </w:r>
    </w:p>
    <w:p>
      <w:pPr>
        <w:spacing w:after="120" w:line="276"/>
        <w:ind w:firstLine="709"/>
        <w:jc w:val="both"/>
      </w:pPr>
      <w:r>
        <w:t xml:space="preserve">Согласно части четвёртой статьи 57 ТК РФ в трудовом договоре может быть предусмотрена обязанность работника отработать после обучения не менее установленного договором срока, если обучение проводилось за счёт средств работодателя. Подготовка и дополнительное профессиональное образование работников осуществляются на условиях, определённых коллективным договором, соглашениями, трудовым договором (части первая и вторая статьи 196 ТК РФ).</w:t>
      </w:r>
    </w:p>
    <w:p>
      <w:pPr>
        <w:spacing w:after="120" w:line="276"/>
        <w:ind w:firstLine="709"/>
        <w:jc w:val="both"/>
      </w:pPr>
      <w:r>
        <w:t xml:space="preserve">В силу статьи 249 ТК РФ в случае увольнения без уважительных причин до истечения срока, обусловленного трудовым договором или соглашением об обучении за счёт средств работодателя, работник обязан возместить затраты, понесённые работодателем на его обучение, исчисленные пропорционально фактически не отработанному после окончания обучения времени.</w:t>
      </w:r>
    </w:p>
    <w:p>
      <w:pPr>
        <w:spacing w:after="120" w:line="276"/>
        <w:ind w:firstLine="709"/>
        <w:jc w:val="both"/>
      </w:pPr>
      <w:r>
        <w:t xml:space="preserve">Верховный Суд РФ разъяснил, что работодатель вправе требовать возмещения затрат на обучение, в том числе на повышение квалификации, при одновременном наличии соглашения о сроке отработки и увольнения работника без уважительных причин до истечения этого срока; получение работником новой специальности или квалификации для этого не требуется (пункт 10 Обзора практики рассмотрения судами дел о материальной ответственности работника, утв. Президиумом Верховного Суда РФ 05.12.2018).</w:t>
      </w:r>
    </w:p>
    <w:p>
      <w:pPr>
        <w:spacing w:after="120" w:line="276"/>
        <w:ind w:firstLine="709"/>
        <w:jc w:val="both"/>
      </w:pPr>
      <w:r>
        <w:t xml:space="preserve">Оба условия соблюдены: срок отработки согласован в Соглашении, ответчик уволился по собственному желанию до его истечения при отсутствии уважительных причин.</w:t>
      </w:r>
    </w:p>
    <w:p>
      <w:pPr>
        <w:spacing w:after="120" w:line="276"/>
        <w:ind w:firstLine="709"/>
        <w:jc w:val="both"/>
      </w:pPr>
      <w:r>
        <w:t xml:space="preserve">Пройденное обучение не является обязательным для выполнения ответчиком трудовой функции в силу федерального закона или иного нормативного правового акта (часть четвёртая статьи 196 ТК РФ): программа выбрана Обществом для собственных нужд, ответчик был допущен к работе по должности до её прохождения.</w:t>
      </w:r>
    </w:p>
    <w:p>
      <w:pPr>
        <w:spacing w:after="120" w:line="276"/>
        <w:ind w:firstLine="709"/>
        <w:jc w:val="both"/>
      </w:pPr>
      <w:r>
        <w:t xml:space="preserve">В сумму требований включена только стоимость образовательных услуг. Расходы на проезд, проживание, суточные и сохранявшийся средний заработок, являющиеся гарантиями и компенсациями по статьям 168 и 187 ТК РФ, к взысканию не предъявляются.</w:t>
      </w:r>
    </w:p>
    <w:p>
      <w:pPr>
        <w:spacing w:after="160" w:before="200"/>
        <w:jc w:val="center"/>
      </w:pPr>
      <w:r>
        <w:rPr>
          <w:b/>
          <w:bCs/>
        </w:rPr>
        <w:t xml:space="preserve">Расчёт суммы</w:t>
      </w:r>
    </w:p>
    <w:p>
      <w:pPr>
        <w:spacing w:after="120" w:line="276"/>
        <w:ind w:left="360" w:hanging="360"/>
        <w:jc w:val="both"/>
      </w:pPr>
      <w:r>
        <w:t xml:space="preserve">1. Затраты на обучение: [180 000] руб.</w:t>
      </w:r>
    </w:p>
    <w:p>
      <w:pPr>
        <w:spacing w:after="120" w:line="276"/>
        <w:ind w:left="360" w:hanging="360"/>
        <w:jc w:val="both"/>
      </w:pPr>
      <w:r>
        <w:t xml:space="preserve">2. Срок отработки: с [11.01.2025] по [10.01.2027] — [730] календарных дней.</w:t>
      </w:r>
    </w:p>
    <w:p>
      <w:pPr>
        <w:spacing w:after="120" w:line="276"/>
        <w:ind w:left="360" w:hanging="360"/>
        <w:jc w:val="both"/>
      </w:pPr>
      <w:r>
        <w:t xml:space="preserve">3. Фактически отработано после окончания обучения: с [11.01.2025] по [10.10.2025] — [273] календарных дня.</w:t>
      </w:r>
    </w:p>
    <w:p>
      <w:pPr>
        <w:spacing w:after="120" w:line="276"/>
        <w:ind w:left="360" w:hanging="360"/>
        <w:jc w:val="both"/>
      </w:pPr>
      <w:r>
        <w:t xml:space="preserve">4. Не отработано: [730] − [273] = [457] календарных дней.</w:t>
      </w:r>
    </w:p>
    <w:p>
      <w:pPr>
        <w:spacing w:after="120" w:line="276"/>
        <w:ind w:left="360" w:hanging="360"/>
        <w:jc w:val="both"/>
      </w:pPr>
      <w:r>
        <w:t xml:space="preserve">5. Подлежит возмещению: [180 000] руб. × [457] / [730] = [112 684,93] руб.</w:t>
      </w:r>
    </w:p>
    <w:p>
      <w:pPr>
        <w:spacing w:after="120" w:line="276"/>
        <w:ind w:left="360" w:hanging="360"/>
        <w:jc w:val="both"/>
      </w:pPr>
      <w:r>
        <w:t xml:space="preserve">6. Добровольно возмещено ответчиком: [0] руб.</w:t>
      </w:r>
    </w:p>
    <w:p>
      <w:pPr>
        <w:spacing w:after="120" w:line="276"/>
        <w:ind w:firstLine="709"/>
        <w:jc w:val="both"/>
      </w:pPr>
      <w:r>
        <w:t xml:space="preserve">Итого к взысканию: [112 684,93] руб.</w:t>
      </w:r>
    </w:p>
    <w:p>
      <w:pPr>
        <w:spacing w:after="120" w:line="276"/>
        <w:ind w:firstLine="709"/>
        <w:jc w:val="both"/>
      </w:pPr>
      <w:r>
        <w:t xml:space="preserve">Годичный срок обращения в суд, установленный частью четвёртой статьи 392 ТК РФ, не пропущен: ответчик уволен [дата].</w:t>
      </w:r>
    </w:p>
    <w:p>
      <w:pPr>
        <w:spacing w:after="120" w:line="276"/>
        <w:ind w:firstLine="709"/>
        <w:jc w:val="both"/>
      </w:pPr>
      <w:r>
        <w:t xml:space="preserve">Иск предъявляется по месту жительства ответчика (статьи 24, 28 ГПК РФ). Государственная пошлина в размере [4 381] руб. уплачена по подпункту 1 пункта 1 статьи 333.19 НК РФ.</w:t>
      </w:r>
    </w:p>
    <w:p>
      <w:pPr>
        <w:spacing w:after="120" w:line="276"/>
        <w:ind w:firstLine="709"/>
        <w:jc w:val="both"/>
      </w:pPr>
      <w:r>
        <w:t xml:space="preserve">На основании изложенного, руководствуясь статьями 57, 196, 249 ТК РФ, статьями 131, 132 ГПК РФ,</w:t>
      </w:r>
    </w:p>
    <w:p>
      <w:pPr>
        <w:spacing w:after="120" w:line="276"/>
        <w:ind w:firstLine="709"/>
        <w:jc w:val="both"/>
      </w:pPr>
      <w:r>
        <w:rPr>
          <w:b/>
          <w:bCs/>
        </w:rPr>
        <w:t xml:space="preserve">ПРОШУ:</w:t>
      </w:r>
    </w:p>
    <w:p>
      <w:pPr>
        <w:spacing w:after="120" w:line="276"/>
        <w:ind w:left="360" w:hanging="360"/>
        <w:jc w:val="both"/>
      </w:pPr>
      <w:r>
        <w:t xml:space="preserve">1. Взыскать с [ФИО ответчика] в пользу ООО «[наименование]» затраты на обучение в размере [112 684,93] руб.</w:t>
      </w:r>
    </w:p>
    <w:p>
      <w:pPr>
        <w:spacing w:after="120" w:line="276"/>
        <w:ind w:left="360" w:hanging="360"/>
        <w:jc w:val="both"/>
      </w:pPr>
      <w:r>
        <w:t xml:space="preserve">2. Взыскать с [ФИО ответчика] в пользу ООО «[наименование]» расходы по уплате государственной пошлины в размере [4 381] руб.</w:t>
      </w:r>
    </w:p>
    <w:p>
      <w:pPr>
        <w:spacing w:after="160" w:before="200"/>
        <w:jc w:val="center"/>
      </w:pPr>
      <w:r>
        <w:rPr>
          <w:b/>
          <w:bCs/>
        </w:rPr>
        <w:t xml:space="preserve">Приложения</w:t>
      </w:r>
    </w:p>
    <w:p>
      <w:pPr>
        <w:spacing w:after="120" w:line="276"/>
        <w:ind w:left="360" w:hanging="360"/>
        <w:jc w:val="both"/>
      </w:pPr>
      <w:r>
        <w:t xml:space="preserve">1. Копия трудового договора от [дата] № [номер].</w:t>
      </w:r>
    </w:p>
    <w:p>
      <w:pPr>
        <w:spacing w:after="120" w:line="276"/>
        <w:ind w:left="360" w:hanging="360"/>
        <w:jc w:val="both"/>
      </w:pPr>
      <w:r>
        <w:t xml:space="preserve">2. Копия Соглашения об обучении от [дата] № [номер].</w:t>
      </w:r>
    </w:p>
    <w:p>
      <w:pPr>
        <w:spacing w:after="120" w:line="276"/>
        <w:ind w:left="360" w:hanging="360"/>
        <w:jc w:val="both"/>
      </w:pPr>
      <w:r>
        <w:t xml:space="preserve">3. Копия приказа о направлении работника на обучение от [дата] № [номер].</w:t>
      </w:r>
    </w:p>
    <w:p>
      <w:pPr>
        <w:spacing w:after="120" w:line="276"/>
        <w:ind w:left="360" w:hanging="360"/>
        <w:jc w:val="both"/>
      </w:pPr>
      <w:r>
        <w:t xml:space="preserve">4. Копия договора с образовательной организацией от [дата] № [номер] и акта оказанных услуг от [дата].</w:t>
      </w:r>
    </w:p>
    <w:p>
      <w:pPr>
        <w:spacing w:after="120" w:line="276"/>
        <w:ind w:left="360" w:hanging="360"/>
        <w:jc w:val="both"/>
      </w:pPr>
      <w:r>
        <w:t xml:space="preserve">5. Копия платёжного поручения от [дата] № [номер].</w:t>
      </w:r>
    </w:p>
    <w:p>
      <w:pPr>
        <w:spacing w:after="120" w:line="276"/>
        <w:ind w:left="360" w:hanging="360"/>
        <w:jc w:val="both"/>
      </w:pPr>
      <w:r>
        <w:t xml:space="preserve">6. Копия удостоверения о повышении квалификации.</w:t>
      </w:r>
    </w:p>
    <w:p>
      <w:pPr>
        <w:spacing w:after="120" w:line="276"/>
        <w:ind w:left="360" w:hanging="360"/>
        <w:jc w:val="both"/>
      </w:pPr>
      <w:r>
        <w:t xml:space="preserve">7. Копии заявления ответчика об увольнении и приказа об увольнении от [дата] № [номер].</w:t>
      </w:r>
    </w:p>
    <w:p>
      <w:pPr>
        <w:spacing w:after="120" w:line="276"/>
        <w:ind w:left="360" w:hanging="360"/>
        <w:jc w:val="both"/>
      </w:pPr>
      <w:r>
        <w:t xml:space="preserve">8. Копия требования о возмещении затрат и доказательство его направления.</w:t>
      </w:r>
    </w:p>
    <w:p>
      <w:pPr>
        <w:spacing w:after="120" w:line="276"/>
        <w:ind w:left="360" w:hanging="360"/>
        <w:jc w:val="both"/>
      </w:pPr>
      <w:r>
        <w:t xml:space="preserve">9. Расчёт суммы иска.</w:t>
      </w:r>
    </w:p>
    <w:p>
      <w:pPr>
        <w:spacing w:after="120" w:line="276"/>
        <w:ind w:left="360" w:hanging="360"/>
        <w:jc w:val="both"/>
      </w:pPr>
      <w:r>
        <w:t xml:space="preserve">10. Выписка из ЕГРЮЛ в отношении истца.</w:t>
      </w:r>
    </w:p>
    <w:p>
      <w:pPr>
        <w:spacing w:after="120" w:line="276"/>
        <w:ind w:left="360" w:hanging="360"/>
        <w:jc w:val="both"/>
      </w:pPr>
      <w:r>
        <w:t xml:space="preserve">11. Доверенность представителя (если иск подписывает представитель).</w:t>
      </w:r>
    </w:p>
    <w:p>
      <w:pPr>
        <w:spacing w:after="120" w:line="276"/>
        <w:ind w:left="360" w:hanging="360"/>
        <w:jc w:val="both"/>
      </w:pPr>
      <w:r>
        <w:t xml:space="preserve">12. Документ об уплате государственной пошлины.</w:t>
      </w:r>
    </w:p>
    <w:p>
      <w:pPr>
        <w:spacing w:after="120" w:line="276"/>
        <w:ind w:left="360" w:hanging="360"/>
        <w:jc w:val="both"/>
      </w:pPr>
      <w:r>
        <w:t xml:space="preserve">13. Документ, подтверждающий направление ответчику копии искового заявления с приложениями.</w:t>
      </w:r>
    </w:p>
    <w:p>
      <w:pPr>
        <w:spacing w:after="120" w:line="276"/>
        <w:ind w:firstLine="709"/>
        <w:jc w:val="both"/>
      </w:pPr>
      <w:r>
        <w:t xml:space="preserve">[дата]</w:t>
      </w:r>
    </w:p>
    <w:p>
      <w:pPr>
        <w:spacing w:after="120" w:line="276"/>
        <w:ind w:firstLine="709"/>
        <w:jc w:val="both"/>
      </w:pPr>
      <w:r>
        <w:t xml:space="preserve">Генеральный директор ООО «[наименование]» _[подпись]_ [ФИО]</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2026-10-16T18:08:31.022Z</dcterms:created>
  <dcterms:modified xsi:type="dcterms:W3CDTF">2026-10-16T18:08:31.022Z</dcterms:modified>
</cp:coreProperties>
</file>

<file path=docProps/custom.xml><?xml version="1.0" encoding="utf-8"?>
<Properties xmlns="http://schemas.openxmlformats.org/officeDocument/2006/custom-properties" xmlns:vt="http://schemas.openxmlformats.org/officeDocument/2006/docPropsVTypes"/>
</file>