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Рассматривается в порядке упрощённого производства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истца],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«[наименование]», ИНН [ИНН], ОГРН [ОГРН],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 (предлагается к привлечению):</w:t>
      </w:r>
      <w:r>
        <w:t xml:space="preserve"> [наименование веб-студии],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300 000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компенсации за нарушение исключительного права на фотографическое произведение</w:t>
      </w:r>
    </w:p>
    <w:p>
      <w:pPr>
        <w:spacing w:after="120" w:line="276"/>
        <w:ind w:firstLine="709"/>
        <w:jc w:val="both"/>
      </w:pPr>
      <w:r>
        <w:t xml:space="preserve">Истец просит взыскать с ООО «[наименование]» компенсацию 300 000 руб. за размещение фотографического произведения «[название или описание снимка]» на сайте [адрес сайта], исчисленную как 100 000 руб. за каждую из трёх страниц сайта (подпункт 1 пункта 1 статьи 1301 ГК РФ). Определением от [дата] иск принят к рассмотрению в порядке упрощённого производства.</w:t>
      </w:r>
    </w:p>
    <w:p>
      <w:pPr>
        <w:spacing w:after="120" w:line="276"/>
        <w:ind w:firstLine="709"/>
        <w:jc w:val="both"/>
      </w:pPr>
      <w:r>
        <w:t xml:space="preserve">Ответчик иск не признаёт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Сайт [адрес сайта] разработан для ответчика ООО «[наименование веб-студии]» по договору от [дата] № [номер]. По пункту [номер] договора исполнитель подбирает изображения для сайта и гарантирует наличие у него прав на их использование. Сайт принят по акту от [дата] (после 04.01.2026).</w:t>
      </w:r>
    </w:p>
    <w:p>
      <w:pPr>
        <w:spacing w:after="120" w:line="276"/>
        <w:ind w:left="360" w:hanging="360"/>
        <w:jc w:val="both"/>
      </w:pPr>
      <w:r>
        <w:t xml:space="preserve">2. Спорная фотография загружена исполнителем в медиатеку сайта один раз и выводилась на страницах: главной, «О компании» и в статье блога «[название статьи]». Подписи автора, водяного знака или иной информации об авторском праве на файле не было.</w:t>
      </w:r>
    </w:p>
    <w:p>
      <w:pPr>
        <w:spacing w:after="120" w:line="276"/>
        <w:ind w:left="360" w:hanging="360"/>
        <w:jc w:val="both"/>
      </w:pPr>
      <w:r>
        <w:t xml:space="preserve">3. Претензия истца получена ответчиком [дата]. Фотография удалена со всех страниц и с сервера [дата], то есть через [количество] дня, о чём истцу направлен ответ от [дата]. До этой претензии требований о нарушении прав на изображения к ответчику не предъявлялось.</w:t>
      </w:r>
    </w:p>
    <w:p>
      <w:pPr>
        <w:spacing w:after="160" w:before="200"/>
        <w:jc w:val="center"/>
      </w:pPr>
      <w:r>
        <w:rPr>
          <w:b/>
          <w:bCs/>
        </w:rPr>
        <w:t xml:space="preserve">2. Истец не доказал принадлежность ему исключительного права</w:t>
      </w:r>
    </w:p>
    <w:p>
      <w:pPr>
        <w:spacing w:after="120" w:line="276"/>
        <w:ind w:firstLine="709"/>
        <w:jc w:val="both"/>
      </w:pPr>
      <w:r>
        <w:t xml:space="preserve">Ответчик оспаривает право истца на спорную фотографию, поэтому истец должен доказать и авторство, и переход исключительного права к нему (статья 65 АПК РФ, пункт 110 постановления Пленума Верховного Суда РФ от 23.04.2019 № 10).</w:t>
      </w:r>
    </w:p>
    <w:p>
      <w:pPr>
        <w:spacing w:after="120" w:line="276"/>
        <w:ind w:left="360" w:hanging="360"/>
        <w:jc w:val="both"/>
      </w:pPr>
      <w:r>
        <w:t xml:space="preserve">1. Договор от [дата] № [номер] между [ФИО автора] и истцом не позволяет идентифицировать спорный снимок: в нём упомянуты «фотографические произведения автора» без перечня, превью или имён файлов.</w:t>
      </w:r>
    </w:p>
    <w:p>
      <w:pPr>
        <w:spacing w:after="120" w:line="276"/>
        <w:ind w:left="360" w:hanging="360"/>
        <w:jc w:val="both"/>
      </w:pPr>
      <w:r>
        <w:t xml:space="preserve">2. Истец не представил исходный файл снимка (необработанный оригинал), на который пункт 110 указанного постановления указывает как на доказательство авторства фотографии.</w:t>
      </w:r>
    </w:p>
    <w:p>
      <w:pPr>
        <w:spacing w:after="120" w:line="276"/>
        <w:ind w:left="360" w:hanging="360"/>
        <w:jc w:val="both"/>
      </w:pPr>
      <w:r>
        <w:t xml:space="preserve">3. Согласно метаданным файла, приложенного истцом, снимок сделан [дата съёмки], а договор об отчуждении датирован [дата], после выявленного размещения. Правообладателем на момент нарушения истец не являлся, требование о компенсации ему не уступалось, а право на компенсацию связано с принадлежностью исключительного права в момент нарушения (по смыслу пункта 59 постановления Пленума № 10).</w:t>
      </w:r>
    </w:p>
    <w:p>
      <w:pPr>
        <w:spacing w:after="160" w:before="200"/>
        <w:jc w:val="center"/>
      </w:pPr>
      <w:r>
        <w:rPr>
          <w:b/>
          <w:bCs/>
        </w:rPr>
        <w:t xml:space="preserve">3. Размещение образует одно нарушение</w:t>
      </w:r>
    </w:p>
    <w:p>
      <w:pPr>
        <w:spacing w:after="120" w:line="276"/>
        <w:ind w:firstLine="709"/>
        <w:jc w:val="both"/>
      </w:pPr>
      <w:r>
        <w:t xml:space="preserve">Согласно пункту 1.1 статьи 1252 ГК РФ нарушением исключительного права признаётся незаконное использование одного результата интеллектуальной деятельности каким-либо одним способом. Показ одной фотографии на нескольких страницах одного сайта является одним способом использования — доведением до всеобщего сведения (подпункт 11 пункта 2 статьи 1270 ГК РФ).</w:t>
      </w:r>
    </w:p>
    <w:p>
      <w:pPr>
        <w:spacing w:after="120" w:line="276"/>
        <w:ind w:firstLine="709"/>
        <w:jc w:val="both"/>
      </w:pPr>
      <w:r>
        <w:t xml:space="preserve">Запись файла на сервер была объективно необходима для размещения и самостоятельного экономического значения не имела, поэтому компенсация за неё не взыскивается (пункт 5 статьи 1252.1 ГК РФ). Все действия совершены исполнителем при создании одного сайта и охватываются единством намерений (пункты 56 и 65 постановления Пленума № 10).</w:t>
      </w:r>
    </w:p>
    <w:p>
      <w:pPr>
        <w:spacing w:after="120" w:line="276"/>
        <w:ind w:firstLine="709"/>
        <w:jc w:val="both"/>
      </w:pPr>
      <w:r>
        <w:t xml:space="preserve">Следовательно, расчёт истца, умножающий компенсацию на число страниц, противоречит закону.</w:t>
      </w:r>
    </w:p>
    <w:p>
      <w:pPr>
        <w:spacing w:after="160" w:before="200"/>
        <w:jc w:val="center"/>
      </w:pPr>
      <w:r>
        <w:rPr>
          <w:b/>
          <w:bCs/>
        </w:rPr>
        <w:t xml:space="preserve">4. Размер компенсации</w:t>
      </w:r>
    </w:p>
    <w:p>
      <w:pPr>
        <w:spacing w:after="120" w:line="276"/>
        <w:ind w:left="360" w:hanging="360"/>
        <w:jc w:val="both"/>
      </w:pPr>
      <w:r>
        <w:t xml:space="preserve">1. Истец требует 100 000 руб. за каждое размещение, но не обосновал эту сумму, хотя обязан сделать это при требовании выше минимального размера (пункт 61 постановления Пленума № 10).</w:t>
      </w:r>
    </w:p>
    <w:p>
      <w:pPr>
        <w:spacing w:after="120" w:line="276"/>
        <w:ind w:left="360" w:hanging="360"/>
        <w:jc w:val="both"/>
      </w:pPr>
      <w:r>
        <w:t xml:space="preserve">2. Ответчик не знал и не должен был знать о нарушении: изображение подобрано профессиональным исполнителем, давшим заверение о правах, информации об авторе на файле не было. В таком случае суд может определить компенсацию в пределах от 10 000 до 500 000 руб. (пункт 7 статьи 1252.1 ГК РФ).</w:t>
      </w:r>
    </w:p>
    <w:p>
      <w:pPr>
        <w:spacing w:after="120" w:line="276"/>
        <w:ind w:left="360" w:hanging="360"/>
        <w:jc w:val="both"/>
      </w:pPr>
      <w:r>
        <w:t xml:space="preserve">3. При определении размера просим учесть критерии пункта 2 статьи 1252.1 ГК РФ и пункта 62 постановления Пленума № 10: фотография использовалась как иллюстрация, а не в рекламе товаров; срок размещения составил [количество] месяцев; снимок удалён в течение [количество] дней после претензии; доход от его использования ответчик не получал; нарушение допущено впервые.</w:t>
      </w:r>
    </w:p>
    <w:p>
      <w:pPr>
        <w:spacing w:after="120" w:line="276"/>
        <w:ind w:firstLine="709"/>
        <w:jc w:val="both"/>
      </w:pPr>
      <w:r>
        <w:t xml:space="preserve">Соразмерной последствиям нарушения является компенсация в минимальном размере 10 000 руб.</w:t>
      </w:r>
    </w:p>
    <w:p>
      <w:pPr>
        <w:spacing w:after="160" w:before="200"/>
        <w:jc w:val="center"/>
      </w:pPr>
      <w:r>
        <w:rPr>
          <w:b/>
          <w:bCs/>
        </w:rPr>
        <w:t xml:space="preserve">5. О привлечении третьего лица</w:t>
      </w:r>
    </w:p>
    <w:p>
      <w:pPr>
        <w:spacing w:after="120" w:line="276"/>
        <w:ind w:firstLine="709"/>
        <w:jc w:val="both"/>
      </w:pPr>
      <w:r>
        <w:t xml:space="preserve">Решение по делу может повлиять на права и обязанности ООО «[наименование веб-студии]» по отношению к ответчику: ответчик вправе потребовать от него возмещения убытков, включая суммы, выплаченные истцу (пункт 4 статьи 1250 ГК РФ, договор от [дата] № [номер]).</w:t>
      </w:r>
    </w:p>
    <w:p>
      <w:pPr>
        <w:spacing w:after="120" w:line="276"/>
        <w:ind w:firstLine="709"/>
        <w:jc w:val="both"/>
      </w:pPr>
      <w:r>
        <w:t xml:space="preserve">На основании статей 51, 131, 228 АПК РФ, статей 1250, 1252, 1252.1, 1301 ГК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исковых требований в полном объёме.</w:t>
      </w:r>
    </w:p>
    <w:p>
      <w:pPr>
        <w:spacing w:after="120" w:line="276"/>
        <w:ind w:left="360" w:hanging="360"/>
        <w:jc w:val="both"/>
      </w:pPr>
      <w:r>
        <w:t xml:space="preserve">2. В случае признания требований обоснованными признать размещение фотографии одним нарушением и определить компенсацию в размере 10 000 (десять тысяч) рублей, в остальной части иска отказать.</w:t>
      </w:r>
    </w:p>
    <w:p>
      <w:pPr>
        <w:spacing w:after="120" w:line="276"/>
        <w:ind w:left="360" w:hanging="360"/>
        <w:jc w:val="both"/>
      </w:pPr>
      <w:r>
        <w:t xml:space="preserve">3. Привлечь к участию в деле в качестве третьего лица, не заявляющего самостоятельных требований относительно предмета спора, ООО «[наименование веб-студии]» (ИНН [ИНН]).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на разработку сайта от [дата] № [номер] и акта приёмки от [дата].</w:t>
      </w:r>
    </w:p>
    <w:p>
      <w:pPr>
        <w:spacing w:after="120" w:line="276"/>
        <w:ind w:left="360" w:hanging="360"/>
        <w:jc w:val="both"/>
      </w:pPr>
      <w:r>
        <w:t xml:space="preserve">2. Скриншоты страниц сайта до и после удаления фотографии, выгрузка из системы управления сайтом с датами загрузки и удаления файла.</w:t>
      </w:r>
    </w:p>
    <w:p>
      <w:pPr>
        <w:spacing w:after="120" w:line="276"/>
        <w:ind w:left="360" w:hanging="360"/>
        <w:jc w:val="both"/>
      </w:pPr>
      <w:r>
        <w:t xml:space="preserve">3. Копия претензии истца и ответа ответчика от [дата] с доказательствами отправки.</w:t>
      </w:r>
    </w:p>
    <w:p>
      <w:pPr>
        <w:spacing w:after="120" w:line="276"/>
        <w:ind w:left="360" w:hanging="360"/>
        <w:jc w:val="both"/>
      </w:pPr>
      <w:r>
        <w:t xml:space="preserve">4. Распечатка метаданных файла фотографии.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/ представитель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2026-10-16T18:45:42.044Z</dcterms:created>
  <dcterms:modified xsi:type="dcterms:W3CDTF">2026-10-16T18:45:42.044Z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