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 (по месту жительства истца)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 место рождения: [место рождения],</w:t>
      </w:r>
    </w:p>
    <w:p>
      <w:pPr>
        <w:spacing w:after="0"/>
        <w:jc w:val="right"/>
      </w:pPr>
      <w:r>
        <w:t xml:space="preserve">паспорт [серия, номер], СНИЛС [номер],</w:t>
      </w:r>
    </w:p>
    <w:p>
      <w:pPr>
        <w:spacing w:after="0"/>
        <w:jc w:val="right"/>
      </w:pPr>
      <w:r>
        <w:t xml:space="preserve">адрес: [адрес места жительства], тел.: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ООО «[наименование агентства недвижимости]»,</w:t>
      </w:r>
    </w:p>
    <w:p>
      <w:pPr>
        <w:spacing w:after="0"/>
        <w:jc w:val="right"/>
      </w:pPr>
      <w:r>
        <w:t xml:space="preserve">ОГРН [номер], ИНН [номер],</w:t>
      </w:r>
    </w:p>
    <w:p>
      <w:pPr>
        <w:spacing w:after="0"/>
        <w:jc w:val="right"/>
      </w:pPr>
      <w:r>
        <w:t xml:space="preserve">адрес: [адрес из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[ФИО продавца квартиры],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 вознаграждения + неустойка] руб.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не уплачивается (пп. 4 п. 2, п. 3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защите прав потребителя: возврате вознаграждения агентству недвижимости, взыскании неустойки, компенсации морального вреда и штрафа</w:t>
      </w:r>
    </w:p>
    <w:p>
      <w:pPr>
        <w:spacing w:after="120" w:line="276"/>
        <w:ind w:firstLine="709"/>
        <w:jc w:val="both"/>
      </w:pPr>
      <w:r>
        <w:t xml:space="preserve">[дата] я заключил(а) с ответчиком [соглашение об авансе / договор оказания услуг по приобретению объекта недвижимости] № [номер] (далее — Договор). По Договору ответчик обязался оказать мне услуги по приобретению квартиры по адресу: [адрес квартиры], кадастровый номер [номер], у собственника [ФИО продавца], в том числе (п. [номер] Договора): проверить юридическую чистоту объекта и правоустанавливающие документы продавца, подготовить проект договора купли-продажи и организовать сделку.</w:t>
      </w:r>
    </w:p>
    <w:p>
      <w:pPr>
        <w:spacing w:after="120" w:line="276"/>
        <w:ind w:firstLine="709"/>
        <w:jc w:val="both"/>
      </w:pPr>
      <w:r>
        <w:t xml:space="preserve">Вознаграждение ответчика составило 180 000 руб. и было уплачено мной полностью в день подписания Договора, что подтверждается [кассовым чеком / квитанцией к приходному кассовому ордеру / платёжным поручением] от [дата] № [номер]. Квартиру я приобретал(а) для проживания своей семьи, то есть для личных нужд.</w:t>
      </w:r>
    </w:p>
    <w:p>
      <w:pPr>
        <w:spacing w:after="120" w:line="276"/>
        <w:ind w:firstLine="709"/>
        <w:jc w:val="both"/>
      </w:pPr>
      <w:r>
        <w:t xml:space="preserve">[дата] при подготовке к подписанию договора купли-продажи выяснилось, что в отношении квартиры в Едином государственном реестре недвижимости с [дата регистрации ограничения] зарегистрирован [запрет на совершение регистрационных действий / арест / ипотека] на основании [постановления судебного пристава-исполнителя / иного документа] (выписка из ЕГРН от [дата] № [номер]). Ограничение было зарегистрировано </w:t>
      </w:r>
      <w:r>
        <w:rPr>
          <w:b/>
          <w:bCs/>
        </w:rPr>
        <w:t xml:space="preserve">до</w:t>
      </w:r>
      <w:r>
        <w:t xml:space="preserve"> заключения Договора и было видно из общедоступной выписки, однако ответчик о нём меня не уведомил. Снять ограничение продавец не смог, сделка не состоялась. [Продавец письменно отказался от продажи [дата] / банк отказал в выдаче ипотечного кредита по причине обременения [дата].]</w:t>
      </w:r>
    </w:p>
    <w:p>
      <w:pPr>
        <w:spacing w:after="120" w:line="276"/>
        <w:ind w:firstLine="709"/>
        <w:jc w:val="both"/>
      </w:pPr>
      <w:r>
        <w:t xml:space="preserve">[дата] я направил(а) ответчику претензию об отказе от Договора и возврате 180 000 руб. Претензия получена ответчиком [дата] (отчёт об отслеживании почтового отправления № [номер]). Ответчик [деньги не вернул и на претензию не ответил / отказал, сославшись на п. [номер] Договора о том, что вознаграждение не возвращается]. Отчёт агента и документы о понесённых расходах ответчик не представил.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На отношения сторон распространяется Закон РФ от 07.02.1992 № 2300-1 «О защите прав потребителей» (далее — Закон). Согласно п. 11 Постановления Пленума Верховного Суда РФ от 28.06.2012 № 17 его действие распространяется на посреднические услуги организаций на рынке сделок с недвижимостью, в том числе на подбор объектов и помощь гражданам в заключении сделок купли-продажи.</w:t>
      </w:r>
    </w:p>
    <w:p>
      <w:pPr>
        <w:spacing w:after="120" w:line="276"/>
        <w:ind w:left="360" w:hanging="360"/>
        <w:jc w:val="both"/>
      </w:pPr>
      <w:r>
        <w:t xml:space="preserve">2. Проверка юридической чистоты квартиры прямо входила в предмет Договора. Обременение было зарегистрировано до заключения Договора и могло быть выявлено обычной проверкой выписки из ЕГРН. Ответчик не выявил его и не предоставил мне достоверную информацию об объекте (ст. 10 Закона). Это существенное отступление от условий Договора, которое сделало цель услуги недостижимой. В силу п. 1 ст. 29 Закона я вправе отказаться от исполнения Договора и потребовать возврата уплаченной суммы.</w:t>
      </w:r>
    </w:p>
    <w:p>
      <w:pPr>
        <w:spacing w:after="120" w:line="276"/>
        <w:ind w:left="360" w:hanging="360"/>
        <w:jc w:val="both"/>
      </w:pPr>
      <w:r>
        <w:t xml:space="preserve">3. Даже если суд не усмотрит недостатка услуги, по п. 1 ст. 782 ГК РФ и ст. 32 Закона заказчик вправе отказаться от договора в любое время, оплатив исполнителю лишь фактически понесённые расходы. Обязанность доказать несение и размер таких расходов лежит на ответчике (ч. 2 ст. 56 ГПК РФ). Если поручение прекращено до исполнения, агент вправе требовать лишь возмещения издержек и вознаграждения соразмерно выполненной работе (ст. 1011, 978 ГК РФ). Такие расходы ответчиком не подтверждены.</w:t>
      </w:r>
    </w:p>
    <w:p>
      <w:pPr>
        <w:spacing w:after="120" w:line="276"/>
        <w:ind w:left="360" w:hanging="360"/>
        <w:jc w:val="both"/>
      </w:pPr>
      <w:r>
        <w:t xml:space="preserve">4. Условие п. [номер] Договора о том, что вознаграждение не возвращается при несостоявшейся сделке, ничтожно. Оно устанавливает для потребителя санкцию, препятствующую отказу от договора по ст. 32 Закона (п. 1, пп. 3 п. 2 ст. 16 Закона). Такая же позиция выражена в определении Судебной коллегии по гражданским делам Верховного Суда РФ от 24.05.2016 № 4-КГ16-9: иные, кроме оплаты фактических расходов, последствия отказа потребителя от услуг не могут быть установлены договором.</w:t>
      </w:r>
    </w:p>
    <w:p>
      <w:pPr>
        <w:spacing w:after="120" w:line="276"/>
        <w:ind w:left="360" w:hanging="360"/>
        <w:jc w:val="both"/>
      </w:pPr>
      <w:r>
        <w:t xml:space="preserve">5. Требование о возврате уплаченной суммы при отказе от договора в связи с недостатками услуги подлежало удовлетворению в течение 10 дней (п. 1 ст. 31 Закона), то есть до [дата: день получения претензии + 10 дней]. За просрочку исполнитель уплачивает неустойку 3 % цены услуги за каждый день, но не более цены услуги (п. 3 ст. 31, п. 5 ст. 28 Закона). Расчёт: 180 000 руб. × 3 % = 5 400 руб. в день; за период с [дата] по [дата подачи иска] ([количество] дней) — [сумма] руб. Общий размер неустойки не может превышать 180 000 руб.</w:t>
      </w:r>
    </w:p>
    <w:p>
      <w:pPr>
        <w:spacing w:after="120" w:line="276"/>
        <w:ind w:left="360" w:hanging="360"/>
        <w:jc w:val="both"/>
      </w:pPr>
      <w:r>
        <w:t xml:space="preserve">6. Нарушением моих прав как потребителя мне причинён моральный вред: я потерял(а) время на подготовку сделки, был(а) вынужден(а) [продлить аренду жилья / отложить переезд / переоформлять кредитную заявку], испытывал(а) переживания из-за отказа вернуть деньги. Компенсацию оцениваю в 20 000 руб. (ст. 15 Закона).</w:t>
      </w:r>
    </w:p>
    <w:p>
      <w:pPr>
        <w:spacing w:after="120" w:line="276"/>
        <w:ind w:left="360" w:hanging="360"/>
        <w:jc w:val="both"/>
      </w:pPr>
      <w:r>
        <w:t xml:space="preserve">7. Поскольку ответчик не удовлетворил мои требования добровольно, с него подлежит взысканию штраф в размере 50 % от присуждённой суммы (п. 6 ст. 13 Закона).</w:t>
      </w:r>
    </w:p>
    <w:p>
      <w:pPr>
        <w:spacing w:after="120" w:line="276"/>
        <w:ind w:left="360" w:hanging="360"/>
        <w:jc w:val="both"/>
      </w:pPr>
      <w:r>
        <w:t xml:space="preserve">8. Иск предъявляется по месту моего жительства (п. 2 ст. 17 Закона, ч. 7 ст. 29 ГПК РФ). Цена иска превышает 100 000 руб., поэтому дело подсудно районному суду (п. 5 ч. 1 ст. 23, ст. 24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Документы о действиях и расходах агента находятся только у ответчика. На основании ст. 57 ГПК РФ прошу обязать ответчика представить отчёт агента по Договору (ст. 1008 ГК РФ) и первичные документы о фактически понесённых им расходах.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13, 15, 16, 17, 28, 29, 31, 32 Закона РФ «О защите прав потребителей», ст. 779, 782, 978, 1011 ГК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«[наименование агентства недвижимости]» в мою пользу уплаченное по Договору № [номер] от [дата] вознаграждение в размере 180 000 руб.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мою пользу неустойку за нарушение срока возврата уплаченной суммы за период с [дата] по [дата подачи иска] в размере [сумма] руб., а также неустойку в размере 5 400 руб. за каждый день просрочки начиная с [дата, следующая за днём подачи иска] по день фактического возврата денег, но в общей сумме не более 180 000 руб.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мою пользу компенсацию морального вреда в размере 20 000 руб.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мою пользу штраф в размере 50 % от суммы, присуждённой судом.</w:t>
      </w:r>
    </w:p>
    <w:p>
      <w:pPr>
        <w:spacing w:after="120" w:line="276"/>
        <w:ind w:left="360" w:hanging="360"/>
        <w:jc w:val="both"/>
      </w:pPr>
      <w:r>
        <w:t xml:space="preserve">5. Истребовать у ответчика отчёт агента по Договору и документы о фактически понесённых расходах.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Договора № [номер] от [дата].</w:t>
      </w:r>
    </w:p>
    <w:p>
      <w:pPr>
        <w:spacing w:after="120" w:line="276"/>
        <w:ind w:left="360" w:hanging="360"/>
        <w:jc w:val="both"/>
      </w:pPr>
      <w:r>
        <w:t xml:space="preserve">2. Копия [кассового чека / квитанции] об оплате 180 000 руб.</w:t>
      </w:r>
    </w:p>
    <w:p>
      <w:pPr>
        <w:spacing w:after="120" w:line="276"/>
        <w:ind w:left="360" w:hanging="360"/>
        <w:jc w:val="both"/>
      </w:pPr>
      <w:r>
        <w:t xml:space="preserve">3. Выписка из ЕГРН на квартиру от [дата] № [номер].</w:t>
      </w:r>
    </w:p>
    <w:p>
      <w:pPr>
        <w:spacing w:after="120" w:line="276"/>
        <w:ind w:left="360" w:hanging="360"/>
        <w:jc w:val="both"/>
      </w:pPr>
      <w:r>
        <w:t xml:space="preserve">4. Копия [письма продавца об отказе от сделки / отказа банка] от [дата].</w:t>
      </w:r>
    </w:p>
    <w:p>
      <w:pPr>
        <w:spacing w:after="120" w:line="276"/>
        <w:ind w:left="360" w:hanging="360"/>
        <w:jc w:val="both"/>
      </w:pPr>
      <w:r>
        <w:t xml:space="preserve">5. Копия претензии от [дата] и доказательства её направления и получения.</w:t>
      </w:r>
    </w:p>
    <w:p>
      <w:pPr>
        <w:spacing w:after="120" w:line="276"/>
        <w:ind w:left="360" w:hanging="360"/>
        <w:jc w:val="both"/>
      </w:pPr>
      <w:r>
        <w:t xml:space="preserve">6. Копия ответа ответчика на претензию (при наличии).</w:t>
      </w:r>
    </w:p>
    <w:p>
      <w:pPr>
        <w:spacing w:after="120" w:line="276"/>
        <w:ind w:left="360" w:hanging="360"/>
        <w:jc w:val="both"/>
      </w:pPr>
      <w:r>
        <w:t xml:space="preserve">7. Распечатка переписки с сотрудником ответчика.</w:t>
      </w:r>
    </w:p>
    <w:p>
      <w:pPr>
        <w:spacing w:after="120" w:line="276"/>
        <w:ind w:left="360" w:hanging="360"/>
        <w:jc w:val="both"/>
      </w:pPr>
      <w:r>
        <w:t xml:space="preserve">8. Расчёт неустойки.</w:t>
      </w:r>
    </w:p>
    <w:p>
      <w:pPr>
        <w:spacing w:after="120" w:line="276"/>
        <w:ind w:left="360" w:hanging="360"/>
        <w:jc w:val="both"/>
      </w:pPr>
      <w:r>
        <w:t xml:space="preserve">9. Выписка из ЕГРЮЛ в отношении ответчика.</w:t>
      </w:r>
    </w:p>
    <w:p>
      <w:pPr>
        <w:spacing w:after="120" w:line="276"/>
        <w:ind w:left="360" w:hanging="360"/>
        <w:jc w:val="both"/>
      </w:pPr>
      <w:r>
        <w:t xml:space="preserve">10. Доказательства направления копии иска с приложениями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11.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2026-10-17T03:48:59.316Z</dcterms:created>
  <dcterms:modified xsi:type="dcterms:W3CDTF">2026-10-17T03:48:59.316Z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