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(ответчик по встречному иску):</w:t>
      </w:r>
      <w:r>
        <w:t xml:space="preserve"> [ФИО истца], [дата рождения], проживающий по адресу: [адрес], [телефон,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(истец по встречному иску):</w:t>
      </w:r>
      <w:r>
        <w:t xml:space="preserve"> [ФИО ответчика], [дата рождения], проживающий по адресу: [адрес], [телефон,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первоначального иска: 2 500 000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 по встречному иску: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ВСТРЕЧНОЕ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договора займа незаключённым по безденежности (с возражениями на первоначальный иск и ходатайством об истребовании доказательств)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[ФИО истца] о взыскании с меня 2 500 000 руб. по расписке от [дата расписки], процентов по ст. 395 ГК РФ и судебных расходов. Иск я не признаю: денежные средства по расписке мне не передавались, расписка составлена по требованию истца как гарантия при моём выходе из ООО «[наименование]», где мы с истцом были участниками.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дела</w:t>
      </w:r>
    </w:p>
    <w:p>
      <w:pPr>
        <w:spacing w:after="120" w:line="276"/>
        <w:ind w:left="360" w:hanging="360"/>
        <w:jc w:val="both"/>
      </w:pPr>
      <w:r>
        <w:t xml:space="preserve">1. С [дата] я и истец были участниками ООО «[наименование]» (ОГРН [номер]), каждому принадлежало по 50% уставного капитала, что подтверждается выпиской из ЕГРЮЛ.</w:t>
      </w:r>
    </w:p>
    <w:p>
      <w:pPr>
        <w:spacing w:after="120" w:line="276"/>
        <w:ind w:left="360" w:hanging="360"/>
        <w:jc w:val="both"/>
      </w:pPr>
      <w:r>
        <w:t xml:space="preserve">2. В [месяц, год] мы договорились, что я выхожу из бизнеса. [Дата расписки] нотариусом [ФИО нотариуса] удостоверен договор, по которому я продал истцу свою долю за [сумма] руб. (реестровый № [номер]).</w:t>
      </w:r>
    </w:p>
    <w:p>
      <w:pPr>
        <w:spacing w:after="120" w:line="276"/>
        <w:ind w:left="360" w:hanging="360"/>
        <w:jc w:val="both"/>
      </w:pPr>
      <w:r>
        <w:t xml:space="preserve">3. В тот же день в офисе нотариуса истец потребовал, чтобы я написал расписку о получении от него в долг 2 500 000 руб. сроком возврата до [дата]. Истец объяснил, что расписка нужна как «гарантия», что я не открою конкурирующую компанию и не переманю клиентов, и что он не предъявит её, если я выполню договорённость. Без расписки истец отказывался подписывать договор купли-продажи доли.</w:t>
      </w:r>
    </w:p>
    <w:p>
      <w:pPr>
        <w:spacing w:after="120" w:line="276"/>
        <w:ind w:left="360" w:hanging="360"/>
        <w:jc w:val="both"/>
      </w:pPr>
      <w:r>
        <w:t xml:space="preserve">4. Денежные средства в день составления расписки и в любой иной день мне не передавались. Назначение расписки истец сам описывает в переписке в мессенджере [название] от [дата]: «[дословная цитата сообщения истца о гарантии]». Переписка зафиксирована нотариальным протоколом осмотра доказательств от [дата].</w:t>
      </w:r>
    </w:p>
    <w:p>
      <w:pPr>
        <w:spacing w:after="120" w:line="276"/>
        <w:ind w:left="360" w:hanging="360"/>
        <w:jc w:val="both"/>
      </w:pPr>
      <w:r>
        <w:t xml:space="preserve">5. Денежного долга перед истцом у меня на дату расписки не было: ни по займам, ни по расчётам за долю, ни по иным основаниям. Напротив, по договору от [дата расписки] покупателем доли и плательщиком был истец. Следовательно, расписка не могла оформлять замену какого-либо существовавшего долга заёмным обязательством (ст. 818 ГК РФ).</w:t>
      </w:r>
    </w:p>
    <w:p>
      <w:pPr>
        <w:spacing w:after="120" w:line="276"/>
        <w:ind w:left="360" w:hanging="360"/>
        <w:jc w:val="both"/>
      </w:pPr>
      <w:r>
        <w:t xml:space="preserve">6. Обстоятельства, подтверждающие, что передачи денег не было: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официальные доходы истца за [годы], насколько мне известно, не превышали [сумма] руб. в год (это подлежит проверке по сведениям ФНС, которые я прошу истребовать);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истец не снимал такую сумму со счетов в дни, предшествующие дате расписки;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 мои счета в [месяц, год] не поступали наличные или переводы в сопоставимом размере, крупных покупок я не совершал, что видно из выписок по всем моим счетам за период с [дата] по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заём на два месяца без процентов в сумме, равной [кратность] моих годовых доходов, не имел для меня экономического смысла: потребности в деньгах у меня не было;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срок возврата в расписке совпадает со сроком, в течение которого, по нашей договорённости, я не должен был работать с клиентами общества.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По абз. 2 п. 1 ст. 807 ГК РФ договор займа, в котором займодавцем является гражданин, считается заключённым с момента передачи суммы займа. Пока деньги не переданы, заёмного обязательства не возникает.</w:t>
      </w:r>
    </w:p>
    <w:p>
      <w:pPr>
        <w:spacing w:after="120" w:line="276"/>
        <w:ind w:firstLine="709"/>
        <w:jc w:val="both"/>
      </w:pPr>
      <w:r>
        <w:t xml:space="preserve">Согласно п. 1 ст. 812 ГК РФ заёмщик вправе доказывать, что предмет займа в действительности не поступил в его распоряжение. Я опираюсь на письменные доказательства (переписку, выписки по счетам, нотариальный договор), поэтому ограничение п. 2 ст. 812 ГК РФ на свидетельские показания не препятствует оспариванию.</w:t>
      </w:r>
    </w:p>
    <w:p>
      <w:pPr>
        <w:spacing w:after="120" w:line="276"/>
        <w:ind w:firstLine="709"/>
        <w:jc w:val="both"/>
      </w:pPr>
      <w:r>
        <w:t xml:space="preserve">В силу ответа на вопрос 10 раздела разъяснений Обзора судебной практики Верховного Суда РФ № 3 (2015), утверждённого Президиумом 25.11.2015, кредитор доказывает передачу денег и возникновение именно заёмных отношений. При возражениях ответчика о природе обязательства риск недоказанности несёт займодавец.</w:t>
      </w:r>
    </w:p>
    <w:p>
      <w:pPr>
        <w:spacing w:after="120" w:line="276"/>
        <w:ind w:firstLine="709"/>
        <w:jc w:val="both"/>
      </w:pPr>
      <w:r>
        <w:t xml:space="preserve">Расписка не является новацией (ст. 414, 818 ГК РФ, п. 24 постановления Пленума ВС РФ от 11.06.2020 № 6), поскольку у меня отсутствовал какой-либо долг перед истцом, который мог быть заменён заёмным обязательством.</w:t>
      </w:r>
    </w:p>
    <w:p>
      <w:pPr>
        <w:spacing w:after="120" w:line="276"/>
        <w:ind w:firstLine="709"/>
        <w:jc w:val="both"/>
      </w:pPr>
      <w:r>
        <w:t xml:space="preserve">Согласно п. 8.1 Обзора по отдельным вопросам судебной практики, связанным с принятием судами мер противодействия незаконным финансовым операциям (утв. Президиумом ВС РФ 08.07.2020), при обоснованных сомнениях в реальности долга суд выносит на обсуждение вопрос о фактическом наличии у займодавца заявленной суммы и её передаче. Совокупность обстоятельств, перечисленных в п. 4–6 настоящего заявления, такие сомнения создаёт.</w:t>
      </w:r>
    </w:p>
    <w:p>
      <w:pPr>
        <w:spacing w:after="120" w:line="276"/>
        <w:ind w:firstLine="709"/>
        <w:jc w:val="both"/>
      </w:pPr>
      <w:r>
        <w:t xml:space="preserve">Встречный иск направлен против первоначального, и его удовлетворение исключает удовлетворение иска о взыскании долга. Поэтому он подлежит принятию к совместному рассмотрению (ст. 137, 138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Самостоятельно получить сведения о доходах и счетах истца я не могу: они составляют налоговую и банковскую тайну. Эти сведения имеют значение для проверки реальности передачи 2 500 000 руб. На основании ст. 57 ГПК РФ прошу:</w:t>
      </w:r>
    </w:p>
    <w:p>
      <w:pPr>
        <w:spacing w:after="120" w:line="276"/>
        <w:ind w:left="360" w:hanging="360"/>
        <w:jc w:val="both"/>
      </w:pPr>
      <w:r>
        <w:t xml:space="preserve">1. Истребовать из [наименование ИФНС] сведения о доходах [ФИО истца] за [годы] (справки о доходах и суммах налога физического лица, налоговые декларации 3-НДФЛ при их наличии) и перечень открытых на его имя банковских счетов.</w:t>
      </w:r>
    </w:p>
    <w:p>
      <w:pPr>
        <w:spacing w:after="120" w:line="276"/>
        <w:ind w:left="360" w:hanging="360"/>
        <w:jc w:val="both"/>
      </w:pPr>
      <w:r>
        <w:t xml:space="preserve">2. Предложить истцу представить доказательства наличия у него 2 500 000 руб. на [дата расписки] и выписки по своим счетам за период с [дата] по [дата].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встречное исковое заявление к производству для совместного рассмотрения с первоначальным иском.</w:t>
      </w:r>
    </w:p>
    <w:p>
      <w:pPr>
        <w:spacing w:after="120" w:line="276"/>
        <w:ind w:left="360" w:hanging="360"/>
        <w:jc w:val="both"/>
      </w:pPr>
      <w:r>
        <w:t xml:space="preserve">2. Признать договор займа на сумму 2 500 000 руб., оформленный распиской [ФИО ответчика] от [дата расписки], незаключённым по безденежности.</w:t>
      </w:r>
    </w:p>
    <w:p>
      <w:pPr>
        <w:spacing w:after="120" w:line="276"/>
        <w:ind w:left="360" w:hanging="360"/>
        <w:jc w:val="both"/>
      </w:pPr>
      <w:r>
        <w:t xml:space="preserve">3. В удовлетворении исковых требований [ФИО истца] к [ФИО ответчика] о взыскании задолженности по расписке, процентов и судебных расходов отказать полностью.</w:t>
      </w:r>
    </w:p>
    <w:p>
      <w:pPr>
        <w:spacing w:after="120" w:line="276"/>
        <w:ind w:left="360" w:hanging="360"/>
        <w:jc w:val="both"/>
      </w:pPr>
      <w:r>
        <w:t xml:space="preserve">4. Истребовать доказательства, указанные в ходатайстве.</w:t>
      </w:r>
    </w:p>
    <w:p>
      <w:pPr>
        <w:spacing w:after="120" w:line="276"/>
        <w:ind w:left="360" w:hanging="360"/>
        <w:jc w:val="both"/>
      </w:pPr>
      <w:r>
        <w:t xml:space="preserve">5. Взыскать с [ФИО истца] в мою пользу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копии встречного иска с приложениями истцу.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ООО «[наименование]».</w:t>
      </w:r>
    </w:p>
    <w:p>
      <w:pPr>
        <w:spacing w:after="120" w:line="276"/>
        <w:ind w:left="360" w:hanging="360"/>
        <w:jc w:val="both"/>
      </w:pPr>
      <w:r>
        <w:t xml:space="preserve">4. Копия нотариально удостоверенного договора купли-продажи доли от [дата расписки].</w:t>
      </w:r>
    </w:p>
    <w:p>
      <w:pPr>
        <w:spacing w:after="120" w:line="276"/>
        <w:ind w:left="360" w:hanging="360"/>
        <w:jc w:val="both"/>
      </w:pPr>
      <w:r>
        <w:t xml:space="preserve">5. Нотариальный протокол осмотра переписки в мессенджере от [дата].</w:t>
      </w:r>
    </w:p>
    <w:p>
      <w:pPr>
        <w:spacing w:after="120" w:line="276"/>
        <w:ind w:left="360" w:hanging="360"/>
        <w:jc w:val="both"/>
      </w:pPr>
      <w:r>
        <w:t xml:space="preserve">6. Выписки по моим банковским счетам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7. Справки о моих доходах за [годы].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ответчика]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2026-10-17T03:54:58.082Z</dcterms:created>
  <dcterms:modified xsi:type="dcterms:W3CDTF">2026-10-17T03:54:58.082Z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