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[наименование ОСП] ГУФССП России по [субъект РФ]</w:t>
      </w:r>
    </w:p>
    <w:p>
      <w:pPr>
        <w:spacing w:after="0"/>
        <w:jc w:val="right"/>
      </w:pPr>
      <w:r>
        <w:t xml:space="preserve">[ФИО судебного пристава-исполнителя]</w:t>
      </w:r>
    </w:p>
    <w:p>
      <w:pPr>
        <w:spacing w:after="0"/>
        <w:jc w:val="right"/>
      </w:pPr>
      <w:r>
        <w:t xml:space="preserve">[адрес ОСП]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Взыскатель: [ФИО отца],</w:t>
      </w:r>
    </w:p>
    <w:p>
      <w:pPr>
        <w:spacing w:after="0"/>
        <w:jc w:val="right"/>
      </w:pPr>
      <w:r>
        <w:t xml:space="preserve">[дата рождения], адрес: [адрес],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 матери],</w:t>
      </w:r>
    </w:p>
    <w:p>
      <w:pPr>
        <w:spacing w:after="0"/>
        <w:jc w:val="right"/>
      </w:pPr>
      <w:r>
        <w:t xml:space="preserve">адрес: [адрес проживания с ребёнком]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</w:t>
      </w:r>
    </w:p>
    <w:p>
      <w:pPr>
        <w:spacing w:after="0"/>
        <w:jc w:val="right"/>
      </w:pPr>
      <w:r>
        <w:t xml:space="preserve">от [дата возбуждения]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неисполнении решения суда о порядке общения с ребёнком, о составлении протокола по ч. 2 ст. 5.35 КоАП РФ и об обеспечении присутствия пристава при очередной встрече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[номер], вступившим в законную силу [дата], определён порядок моего общения с сыном (дочерью) [ФИО ребёнка], [дата рождения], который проживает с должником. Согласно решению я общаюсь с ребёнком [график дословно из резолютивной части, например: каждую субботу с 10:00 до 18:00 с правом забирать ребёнка по месту его жительства; каждую вторую и четвёртую среду месяца с 17:00 до 20:00]. Передача ребёнка происходит [место передачи по решению].</w:t>
      </w:r>
    </w:p>
    <w:p>
      <w:pPr>
        <w:spacing w:after="120" w:line="276"/>
        <w:ind w:firstLine="709"/>
        <w:jc w:val="both"/>
      </w:pPr>
      <w:r>
        <w:t xml:space="preserve">На основании исполнительного листа [серия, номер] в отношении должника возбуждено исполнительное производство № [номер]-ИП. Копию постановления о возбуждении должник получила [дата / через ЕПГУ [дата]], срок для добровольного исполнения истёк [дата].</w:t>
      </w:r>
    </w:p>
    <w:p>
      <w:pPr>
        <w:spacing w:after="120" w:line="276"/>
        <w:ind w:firstLine="709"/>
        <w:jc w:val="both"/>
      </w:pPr>
      <w:r>
        <w:t xml:space="preserve">После этого должник не исполнила решение суда как минимум трижды:</w:t>
      </w:r>
    </w:p>
    <w:p>
      <w:pPr>
        <w:spacing w:after="120" w:line="276"/>
        <w:ind w:left="360" w:hanging="360"/>
        <w:jc w:val="both"/>
      </w:pPr>
      <w:r>
        <w:t xml:space="preserve">1. [дата], [день недели], [время по графику]. Я прибыл к месту передачи ребёнка в [время]. Должник дверь не открыла, на звонки не ответила. В [время] прислала сообщение в [мессенджер]: «[текст сообщения]». Присутствовал [ФИО свидетеля, телефон].</w:t>
      </w:r>
    </w:p>
    <w:p>
      <w:pPr>
        <w:spacing w:after="120" w:line="276"/>
        <w:ind w:left="360" w:hanging="360"/>
        <w:jc w:val="both"/>
      </w:pPr>
      <w:r>
        <w:t xml:space="preserve">2. [дата], [время по графику]. За день до встречи должник сообщила, что ребёнок [«болеет» / «уехал к бабушке»]. Документов о болезни не представила; по сведениям [детского сада / школы] ребёнок в этот день [посещал учреждение].</w:t>
      </w:r>
    </w:p>
    <w:p>
      <w:pPr>
        <w:spacing w:after="120" w:line="276"/>
        <w:ind w:left="360" w:hanging="360"/>
        <w:jc w:val="both"/>
      </w:pPr>
      <w:r>
        <w:t xml:space="preserve">3. [дата], [время по графику]. Должник вышла к месту передачи без ребёнка и заявила, что встреч «больше не будет». Присутствовал [ФИО свидетеля]. Разговор записан на видео (файл [имя файла] прилагаю на носителе).</w:t>
      </w:r>
    </w:p>
    <w:p>
      <w:pPr>
        <w:spacing w:after="120" w:line="276"/>
        <w:ind w:firstLine="709"/>
        <w:jc w:val="both"/>
      </w:pPr>
      <w:r>
        <w:t xml:space="preserve">О каждом случае я в тот же день письменно сообщал должнику и просил назначить замещающую встречу; ответов не получил. Сам я график не нарушал, на все встречи являлся вовремя.</w:t>
      </w:r>
    </w:p>
    <w:p>
      <w:pPr>
        <w:spacing w:after="120" w:line="276"/>
        <w:ind w:firstLine="709"/>
        <w:jc w:val="both"/>
      </w:pPr>
      <w:r>
        <w:t xml:space="preserve">Должник знает о решении суда и о возбуждённом исполнительном производстве, препятствия носят систематический и умышленный характер. Ребёнок лишён общения с отцом с [дата последней встречи].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Родитель, с которым проживает ребёнок, не должен препятствовать общению ребёнка с другим родителем (п. 1 ст. 66 СК РФ). 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 (п. 3 ст. 66 СК РФ). Решения по делам, связанным с воспитанием детей, исполняются судебным приставом-исполнителем (ст. 79 СК РФ).</w:t>
      </w:r>
    </w:p>
    <w:p>
      <w:pPr>
        <w:spacing w:after="120" w:line="276"/>
        <w:ind w:firstLine="709"/>
        <w:jc w:val="both"/>
      </w:pPr>
      <w:r>
        <w:t xml:space="preserve">Исполнение требования о порядке общения с ребёнком включает обеспечение судебным приставом-исполнителем беспрепятственного общения взыскателя с ребёнком в соответствии с порядком, установленным судом (ч. 3 ст. 109.3 Федерального закона от 02.10.2007 № 229-ФЗ «Об исполнительном производстве»). При неисполнении требований в срок для добровольного исполнения судебный пристав-исполнитель выносит постановление о взыскании исполнительского сбора и устанавливает новый срок (ч. 1 ст. 105, ч. 3 ст. 112 Закона № 229-ФЗ), а при неисполнении в новый срок составляет протокол об административном правонарушении (ч. 2 ст. 105 Закона № 229-ФЗ).</w:t>
      </w:r>
    </w:p>
    <w:p>
      <w:pPr>
        <w:spacing w:after="120" w:line="276"/>
        <w:ind w:firstLine="709"/>
        <w:jc w:val="both"/>
      </w:pPr>
      <w:r>
        <w:t xml:space="preserve">Неисполнение родителем судебного решения о порядке осуществления родительских прав и лишение ребёнка права на общение с родителем образуют состав правонарушения по ч. 2 ст. 5.35 КоАП РФ. Протокол по этой норме вправе составлять должностные лица ФССП России (п. 77 ч. 2 ст. 28.3 КоАП РФ), дело рассматривает комиссия по делам несовершеннолетних и защите их прав (ст. 23.2 КоАП РФ).</w:t>
      </w:r>
    </w:p>
    <w:p>
      <w:pPr>
        <w:spacing w:after="120" w:line="276"/>
        <w:ind w:firstLine="709"/>
        <w:jc w:val="both"/>
      </w:pPr>
      <w:r>
        <w:t xml:space="preserve">Для установления факта неисполнения прошу совершить исполнительные действия в дату ближайшей встречи по графику с привлечением специалиста органа опеки и попечительства (ст. 61, 64 Закона № 229-ФЗ).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64, 64.1, 105, 109.3 Закона № 229-ФЗ, ст. 5.35, 28.1, 28.3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Вынести постановление о взыскании с должника исполнительского сбора и установить новый срок для исполнения требований исполнительного документа (если такое постановление ещё не вынесено).</w:t>
      </w:r>
    </w:p>
    <w:p>
      <w:pPr>
        <w:spacing w:after="120" w:line="276"/>
        <w:ind w:left="360" w:hanging="360"/>
        <w:jc w:val="both"/>
      </w:pPr>
      <w:r>
        <w:t xml:space="preserve">2. Вручить должнику требование обеспечить передачу ребёнка взыскателю [дата ближайшей встречи по графику] в [время] по адресу: [место передачи], с предупреждением об административной ответственности по ст. 5.35 КоАП РФ.</w:t>
      </w:r>
    </w:p>
    <w:p>
      <w:pPr>
        <w:spacing w:after="120" w:line="276"/>
        <w:ind w:left="360" w:hanging="360"/>
        <w:jc w:val="both"/>
      </w:pPr>
      <w:r>
        <w:t xml:space="preserve">3. Обеспечить присутствие судебного пристава-исполнителя при передаче ребёнка [дата] в [время] по адресу: [место передачи], привлечь к совершению исполнительных действий специалиста органа опеки и попечительства [наименование органа] и составить акт о совершении исполнительных действий с отражением поведения должника.</w:t>
      </w:r>
    </w:p>
    <w:p>
      <w:pPr>
        <w:spacing w:after="120" w:line="276"/>
        <w:ind w:left="360" w:hanging="360"/>
        <w:jc w:val="both"/>
      </w:pPr>
      <w:r>
        <w:t xml:space="preserve">4. Составить в отношении должника протокол об административном правонарушении по ч. 2 ст. 5.35 КоАП РФ по фактам неисполнения решения суда [дата], [дата], [дата] и при последующих нарушениях и направить его в комиссию по делам несовершеннолетних и защите их прав [наименование района].</w:t>
      </w:r>
    </w:p>
    <w:p>
      <w:pPr>
        <w:spacing w:after="120" w:line="276"/>
        <w:ind w:left="360" w:hanging="360"/>
        <w:jc w:val="both"/>
      </w:pPr>
      <w:r>
        <w:t xml:space="preserve">5. Приобщить к материалам исполнительного производства прилагаемые доказательства, опросить указанных свидетелей.</w:t>
      </w:r>
    </w:p>
    <w:p>
      <w:pPr>
        <w:spacing w:after="120" w:line="276"/>
        <w:ind w:left="360" w:hanging="360"/>
        <w:jc w:val="both"/>
      </w:pPr>
      <w:r>
        <w:t xml:space="preserve">6. О результатах рассмотрения заявления уведомить меня постановлением в срок, установленный ч. 5 ст. 64.1 Закона № 229-ФЗ, по адресу: [адрес] или через ЕПГУ.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Скриншоты переписки с должником за [период] на [количество] л.</w:t>
      </w:r>
    </w:p>
    <w:p>
      <w:pPr>
        <w:spacing w:after="120" w:line="276"/>
        <w:ind w:left="360" w:hanging="360"/>
        <w:jc w:val="both"/>
      </w:pPr>
      <w:r>
        <w:t xml:space="preserve">3. Письменные объяснения [ФИО свидетеля] от [дата].</w:t>
      </w:r>
    </w:p>
    <w:p>
      <w:pPr>
        <w:spacing w:after="120" w:line="276"/>
        <w:ind w:left="360" w:hanging="360"/>
        <w:jc w:val="both"/>
      </w:pPr>
      <w:r>
        <w:t xml:space="preserve">4. Ответ [детского сада / школы] от [дата]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5. Носитель с видеозаписью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взыскателя]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2026-10-17T04:47:01.472Z</dcterms:created>
  <dcterms:modified xsi:type="dcterms:W3CDTF">2026-10-17T04:47:01.472Z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