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суда по месту нахождения Помещения — для зарегистрированного договора, ч. 1 ст. 38 АПК РФ; для незарегистрированного — по адресу ответчика или по договорной подсудности]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ООО «[наименование]»</w:t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>адрес: [адрес из ЕГРЮЛ]</w:t>
      </w:r>
    </w:p>
    <w:p>
      <w:pPr>
        <w:spacing w:after="0"/>
        <w:jc w:val="right"/>
      </w:pPr>
      <w:r>
        <w:t xml:space="preserve">тел. ______, e-mail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ООО «[наименование]»</w:t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>адрес: [адрес из ЕГРЮЛ]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Требования неимущественного характера</w:t>
      </w:r>
    </w:p>
    <w:p>
      <w:pPr>
        <w:spacing w:after="0"/>
        <w:jc w:val="right"/>
      </w:pPr>
      <w:r>
        <w:t xml:space="preserve">Государственная пошлина: 100 000 руб. (подп. 2 и 4 п. 1 ст. 333.21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досрочном расторжении договора аренды нежилого помещения, обязании возвратить помещение и присуждении судебной неустойки</w:t>
      </w:r>
    </w:p>
    <w:p>
      <w:pPr>
        <w:spacing w:after="160" w:before="200"/>
        <w:jc w:val="center"/>
      </w:pPr>
      <w:r>
        <w:rPr>
          <w:b/>
          <w:bCs/>
        </w:rPr>
        <w:t xml:space="preserve">1. Договор аренды</w:t>
      </w:r>
    </w:p>
    <w:p>
      <w:pPr>
        <w:spacing w:after="120" w:line="276"/>
        <w:ind w:firstLine="709"/>
        <w:jc w:val="both"/>
      </w:pPr>
      <w:r>
        <w:t xml:space="preserve">Между истцом (арендодатель) и ответчиком (арендатор) заключён договор аренды нежилого помещения от [дата] № ______ (далее — Договор) на срок [до дата / на ____ лет].</w:t>
      </w:r>
    </w:p>
    <w:p>
      <w:pPr>
        <w:spacing w:after="120" w:line="276"/>
        <w:ind w:firstLine="709"/>
        <w:jc w:val="both"/>
      </w:pPr>
      <w:r>
        <w:t xml:space="preserve">Предмет аренды — нежилое помещение площадью ____ кв. м, кадастровый номер ______, расположенное по адресу: [адрес] (далее — Помещение). Помещение принадлежит истцу на праве собственности, запись в ЕГРН от [дата] № ______.</w:t>
      </w:r>
    </w:p>
    <w:p>
      <w:pPr>
        <w:spacing w:after="120" w:line="276"/>
        <w:ind w:firstLine="709"/>
        <w:jc w:val="both"/>
      </w:pPr>
      <w:r>
        <w:t xml:space="preserve">Договор зарегистрирован в ЕГРН [дата], номер регистрации ______. [Если срок менее года — удалить.]</w:t>
      </w:r>
    </w:p>
    <w:p>
      <w:pPr>
        <w:spacing w:after="120" w:line="276"/>
        <w:ind w:firstLine="709"/>
        <w:jc w:val="both"/>
      </w:pPr>
      <w:r>
        <w:t xml:space="preserve">Помещение передано ответчику по акту приёма-передачи от [дата].</w:t>
      </w:r>
    </w:p>
    <w:p>
      <w:pPr>
        <w:spacing w:after="120" w:line="276"/>
        <w:ind w:firstLine="709"/>
        <w:jc w:val="both"/>
      </w:pPr>
      <w:r>
        <w:t xml:space="preserve">По п. ____ Договора арендная плата составляет ______ руб. в месяц [с НДС / без НДС] и вносится [авансом не позднее ____ числа текущего месяца].</w:t>
      </w:r>
    </w:p>
    <w:p>
      <w:pPr>
        <w:spacing w:after="120" w:line="276"/>
        <w:ind w:firstLine="709"/>
        <w:jc w:val="both"/>
      </w:pPr>
      <w:r>
        <w:t xml:space="preserve">Права арендодателя на односторонний внесудебный отказ от Договора в связи с просрочкой платежа Договор не предусматривает. Поэтому истец требует расторжения в судебном порядке.</w:t>
      </w:r>
    </w:p>
    <w:p>
      <w:pPr>
        <w:spacing w:after="160" w:before="200"/>
        <w:jc w:val="center"/>
      </w:pPr>
      <w:r>
        <w:rPr>
          <w:b/>
          <w:bCs/>
        </w:rPr>
        <w:t xml:space="preserve">2. Невнесение арендной платы более двух раз подряд</w:t>
      </w:r>
    </w:p>
    <w:p>
      <w:pPr>
        <w:spacing w:after="120" w:line="276"/>
        <w:ind w:firstLine="709"/>
        <w:jc w:val="both"/>
      </w:pPr>
      <w:r>
        <w:t xml:space="preserve">Ответчик не внёс арендную плату за следующие периоды после наступления сроков платежа:</w:t>
      </w:r>
    </w:p>
    <w:p>
      <w:pPr>
        <w:spacing w:after="120" w:line="276"/>
        <w:ind w:firstLine="709"/>
        <w:jc w:val="both"/>
      </w:pPr>
      <w:r>
        <w:t xml:space="preserve">| Период | Срок платежа по Договору | Начислено, руб. | Оплачено, руб. | Долг, руб. |</w:t>
      </w:r>
    </w:p>
    <w:p>
      <w:pPr>
        <w:spacing w:after="120" w:line="276"/>
        <w:ind w:firstLine="709"/>
        <w:jc w:val="both"/>
      </w:pPr>
      <w:r>
        <w:t xml:space="preserve">|---|---|---|---|---|</w:t>
      </w:r>
    </w:p>
    <w:p>
      <w:pPr>
        <w:spacing w:after="120" w:line="276"/>
        <w:ind w:firstLine="709"/>
        <w:jc w:val="both"/>
      </w:pPr>
      <w:r>
        <w:t xml:space="preserve">| [месяц, год] | [дата] | ______ | 0 | ______ |</w:t>
      </w:r>
    </w:p>
    <w:p>
      <w:pPr>
        <w:spacing w:after="120" w:line="276"/>
        <w:ind w:firstLine="709"/>
        <w:jc w:val="both"/>
      </w:pPr>
      <w:r>
        <w:t xml:space="preserve">| [месяц, год] | [дата] | ______ | 0 | ______ |</w:t>
      </w:r>
    </w:p>
    <w:p>
      <w:pPr>
        <w:spacing w:after="120" w:line="276"/>
        <w:ind w:firstLine="709"/>
        <w:jc w:val="both"/>
      </w:pPr>
      <w:r>
        <w:t xml:space="preserve">| [месяц, год] | [дата] | ______ | 0 | ______ |</w:t>
      </w:r>
    </w:p>
    <w:p>
      <w:pPr>
        <w:spacing w:after="120" w:line="276"/>
        <w:ind w:firstLine="709"/>
        <w:jc w:val="both"/>
      </w:pPr>
      <w:r>
        <w:t xml:space="preserve">| </w:t>
      </w:r>
      <w:r>
        <w:rPr>
          <w:b/>
          <w:bCs/>
        </w:rPr>
        <w:t xml:space="preserve">Итого</w:t>
      </w:r>
      <w:r>
        <w:t xml:space="preserve"> | | ______ | ______ | </w:t>
      </w:r>
      <w:r>
        <w:rPr>
          <w:b/>
          <w:bCs/>
        </w:rPr>
        <w:t xml:space="preserve">______</w:t>
      </w:r>
      <w:r>
        <w:t xml:space="preserve"> |</w:t>
      </w:r>
    </w:p>
    <w:p>
      <w:pPr>
        <w:spacing w:after="120" w:line="276"/>
        <w:ind w:firstLine="709"/>
        <w:jc w:val="both"/>
      </w:pPr>
      <w:r>
        <w:t xml:space="preserve">Таким образом, ответчик более двух раз подряд по истечении установленного Договором срока платежа не внёс арендную плату. Это основание для досрочного расторжения Договора по требованию арендодателя (п. 3 абз. 1 ст. 619 ГК РФ).</w:t>
      </w:r>
    </w:p>
    <w:p>
      <w:pPr>
        <w:spacing w:after="120" w:line="276"/>
        <w:ind w:firstLine="709"/>
        <w:jc w:val="both"/>
      </w:pPr>
      <w:r>
        <w:t xml:space="preserve">[Если ответчик платил частично — добавить: Невнесение платы в таком размере лишает истца значительной части того, на что он рассчитывал при заключении Договора, и является существенным нарушением (подп. 1 п. 2 ст. 450 ГК РФ; п. 28 информационного письма Президиума ВАС РФ от 11.01.2002 № 66).]</w:t>
      </w:r>
    </w:p>
    <w:p>
      <w:pPr>
        <w:spacing w:after="160" w:before="200"/>
        <w:jc w:val="center"/>
      </w:pPr>
      <w:r>
        <w:rPr>
          <w:b/>
          <w:bCs/>
        </w:rPr>
        <w:t xml:space="preserve">3. Соблюдение досудебного порядка</w:t>
      </w:r>
    </w:p>
    <w:p>
      <w:pPr>
        <w:spacing w:after="120" w:line="276"/>
        <w:ind w:firstLine="709"/>
        <w:jc w:val="both"/>
      </w:pPr>
      <w:r>
        <w:t xml:space="preserve">[Дата] истец направил ответчику письмо-предупреждение исх. № ______. В нём: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требование погасить задолженность в размере ______ руб. в срок до [дата] (не менее [10] календарных дней с момента получения письма) — письменное предупреждение по абз. 3 ст. 619 ГК РФ;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предложение расторгнуть Договор, если задолженность не будет погашена в указанный срок, с проектом соглашения о расторжении и сроком для ответа до [дата] — предложение по п. 2 ст. 452 ГК РФ.</w:t>
      </w:r>
    </w:p>
    <w:p>
      <w:pPr>
        <w:spacing w:after="120" w:line="276"/>
        <w:ind w:firstLine="709"/>
        <w:jc w:val="both"/>
      </w:pPr>
      <w:r>
        <w:t xml:space="preserve">Письмо направлено ценным письмом с описью вложения по адресу ответчика из ЕГРЮЛ (почтовый идентификатор ______) и по адресу Помещения (почтовый идентификатор ______), а также на адрес электронной почты [адрес], указанный в п. ____ Договора для обмена уведомлениями.</w:t>
      </w:r>
    </w:p>
    <w:p>
      <w:pPr>
        <w:spacing w:after="120" w:line="276"/>
        <w:ind w:firstLine="709"/>
        <w:jc w:val="both"/>
      </w:pPr>
      <w:r>
        <w:t xml:space="preserve">Письмо [вручено ответчику [дата] / возвращено отправителю [дата] за истечением срока хранения]. В силу п. 1 ст. 165.1, абз. 2 п. 3 ст. 54 ГК РФ и п. 67 постановления Пленума ВС РФ от 23.06.2015 № 25 оно считается доставленным.</w:t>
      </w:r>
    </w:p>
    <w:p>
      <w:pPr>
        <w:spacing w:after="120" w:line="276"/>
        <w:ind w:firstLine="709"/>
        <w:jc w:val="both"/>
      </w:pPr>
      <w:r>
        <w:t xml:space="preserve">В установленный срок задолженность не погашена [погашена частично в сумме ______ руб. [дата], то есть после истечения срока, указанного в предупреждении]. Ответ на предложение о расторжении [не поступил / поступил отказ письмом от [дата]]. Срок для ответа истёк [дата].</w:t>
      </w:r>
    </w:p>
    <w:p>
      <w:pPr>
        <w:spacing w:after="120" w:line="276"/>
        <w:ind w:firstLine="709"/>
        <w:jc w:val="both"/>
      </w:pPr>
      <w:r>
        <w:t xml:space="preserve">Таким образом, досудебный порядок, предусмотренный абз. 3 ст. 619 и п. 2 ст. 452 ГК РФ, соблюдён (п. 3, 29 постановления Пленума ВС РФ от 22.06.2021 № 18; пп. 29, 30 информационного письма Президиума ВАС РФ № 66).</w:t>
      </w:r>
    </w:p>
    <w:p>
      <w:pPr>
        <w:spacing w:after="120" w:line="276"/>
        <w:ind w:firstLine="709"/>
        <w:jc w:val="both"/>
      </w:pPr>
      <w:r>
        <w:t xml:space="preserve">[Если долг погашен после истечения срока из предупреждения — добавить: Погашение задолженности после истечения разумного срока, предоставленного в предупреждении, не лишает арендодателя права требовать расторжения Договора, если иск предъявлен в разумный срок с момента уплаты (п. 23 постановления Пленума ВАС РФ от 17.11.2011 № 73). Настоящий иск подан через ____ дней после поступления платежа.]</w:t>
      </w:r>
    </w:p>
    <w:p>
      <w:pPr>
        <w:spacing w:after="160" w:before="200"/>
        <w:jc w:val="center"/>
      </w:pPr>
      <w:r>
        <w:rPr>
          <w:b/>
          <w:bCs/>
        </w:rPr>
        <w:t xml:space="preserve">4. Возврат Помещения</w:t>
      </w:r>
    </w:p>
    <w:p>
      <w:pPr>
        <w:spacing w:after="120" w:line="276"/>
        <w:ind w:firstLine="709"/>
        <w:jc w:val="both"/>
      </w:pPr>
      <w:r>
        <w:t xml:space="preserve">При прекращении договора аренды арендатор обязан вернуть имущество в том состоянии, в котором он его получил, с учётом нормального износа (абз. 1 ст. 622 ГК РФ). В случае расторжения договора аренды лицо, получившее имущество, обязано в разумный срок возвратить его (п. 8 постановления Пленума ВАС РФ от 06.06.2014 № 35).</w:t>
      </w:r>
    </w:p>
    <w:p>
      <w:pPr>
        <w:spacing w:after="120" w:line="276"/>
        <w:ind w:firstLine="709"/>
        <w:jc w:val="both"/>
      </w:pPr>
      <w:r>
        <w:t xml:space="preserve">Ответчик продолжает занимать Помещение. Поэтому истец просит обязать его возвратить Помещение по акту приёма-передачи в течение 10 календарных дней со дня вступления решения в законную силу, освободив его от своего имущества. Порядок возврата установлен п. ____ Договора. В силу п. 3 постановления Пленума ВАС РФ № 35 это условие сохраняет действие после расторжения.</w:t>
      </w:r>
    </w:p>
    <w:p>
      <w:pPr>
        <w:spacing w:after="120" w:line="276"/>
        <w:ind w:firstLine="709"/>
        <w:jc w:val="both"/>
      </w:pPr>
      <w:r>
        <w:t xml:space="preserve">Плата за пользование Помещением начисляется до дня его фактического возврата (абз. 2 ст. 622 ГК РФ). Истец оставляет за собой право взыскать её отдельно.</w:t>
      </w:r>
    </w:p>
    <w:p>
      <w:pPr>
        <w:spacing w:after="160" w:before="200"/>
        <w:jc w:val="center"/>
      </w:pPr>
      <w:r>
        <w:rPr>
          <w:b/>
          <w:bCs/>
        </w:rPr>
        <w:t xml:space="preserve">5. Судебная неустойка</w:t>
      </w:r>
    </w:p>
    <w:p>
      <w:pPr>
        <w:spacing w:after="120" w:line="276"/>
        <w:ind w:firstLine="709"/>
        <w:jc w:val="both"/>
      </w:pPr>
      <w:r>
        <w:t xml:space="preserve">Чтобы побудить ответчика исполнить решение в части возврата Помещения, истец просит присудить судебную неустойку (п. 1 ст. 308.3 ГК РФ; пп. 28, 31, 32 постановления Пленума ВС РФ от 24.03.2016 № 7).</w:t>
      </w:r>
    </w:p>
    <w:p>
      <w:pPr>
        <w:spacing w:after="120" w:line="276"/>
        <w:ind w:firstLine="709"/>
        <w:jc w:val="both"/>
      </w:pPr>
      <w:r>
        <w:t xml:space="preserve">Размер ______ руб. за каждый календарный день неисполнения соответствует [дневной ставке арендной платы: ______ руб. × 12 / 365]. Ответчику не должно быть выгоднее удерживать Помещение, чем исполнить решение.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308.3, 450, 452, 619, 622 ГК РФ, ст. 4, [38,] 125, 126 АПК РФ,</w:t>
      </w:r>
    </w:p>
    <w:p>
      <w:pPr>
        <w:spacing w:after="160" w:before="200"/>
        <w:jc w:val="center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Расторгнуть договор аренды нежилого помещения от [дата] № ______, заключённый между ООО «[истец]» и ООО «[ответчик]».</w:t>
      </w:r>
    </w:p>
    <w:p>
      <w:pPr>
        <w:spacing w:after="120" w:line="276"/>
        <w:ind w:left="360" w:hanging="360"/>
        <w:jc w:val="both"/>
      </w:pPr>
      <w:r>
        <w:t xml:space="preserve">2. Обязать ООО «[ответчик]» в течение 10 календарных дней со дня вступления решения суда в законную силу возвратить ООО «[истец]» по акту приёма-передачи нежилое помещение площадью ____ кв. м, кадастровый номер ______, по адресу: [адрес], освободив его от имущества ответчика.</w:t>
      </w:r>
    </w:p>
    <w:p>
      <w:pPr>
        <w:spacing w:after="120" w:line="276"/>
        <w:ind w:left="360" w:hanging="360"/>
        <w:jc w:val="both"/>
      </w:pPr>
      <w:r>
        <w:t xml:space="preserve">3. Присудить в пользу ООО «[истец]» с ООО «[ответчик]» судебную неустойку в размере ______ руб. за каждый календарный день неисполнения решения суда в части п. 2, начиная со дня, следующего за последним днём срока, установленного для его исполнения, по день фактического исполнения.</w:t>
      </w:r>
    </w:p>
    <w:p>
      <w:pPr>
        <w:spacing w:after="120" w:line="276"/>
        <w:ind w:left="360" w:hanging="360"/>
        <w:jc w:val="both"/>
      </w:pPr>
      <w:r>
        <w:t xml:space="preserve">4. Взыскать с ООО «[ответчик]» в пользу ООО «[истец]» расходы по уплате государственной пошлины в размере 100 000 руб.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Документы о направлении ответчику копии искового заявления и приложений (ч. 3 ст. 125, п. 1 ч. 1 ст. 126 АПК РФ).</w:t>
      </w:r>
    </w:p>
    <w:p>
      <w:pPr>
        <w:spacing w:after="120" w:line="276"/>
        <w:ind w:left="360" w:hanging="360"/>
        <w:jc w:val="both"/>
      </w:pPr>
      <w:r>
        <w:t xml:space="preserve">3. Договор аренды от [дата] № ______ с отметкой о государственной регистрации.</w:t>
      </w:r>
    </w:p>
    <w:p>
      <w:pPr>
        <w:spacing w:after="120" w:line="276"/>
        <w:ind w:left="360" w:hanging="360"/>
        <w:jc w:val="both"/>
      </w:pPr>
      <w:r>
        <w:t xml:space="preserve">4. Выписка из ЕГРН на Помещение.</w:t>
      </w:r>
    </w:p>
    <w:p>
      <w:pPr>
        <w:spacing w:after="120" w:line="276"/>
        <w:ind w:left="360" w:hanging="360"/>
        <w:jc w:val="both"/>
      </w:pPr>
      <w:r>
        <w:t xml:space="preserve">5. Акт приёма-передачи Помещения от [дата].</w:t>
      </w:r>
    </w:p>
    <w:p>
      <w:pPr>
        <w:spacing w:after="120" w:line="276"/>
        <w:ind w:left="360" w:hanging="360"/>
        <w:jc w:val="both"/>
      </w:pPr>
      <w:r>
        <w:t xml:space="preserve">6. Расчёт задолженности по арендной плате.</w:t>
      </w:r>
    </w:p>
    <w:p>
      <w:pPr>
        <w:spacing w:after="120" w:line="276"/>
        <w:ind w:left="360" w:hanging="360"/>
        <w:jc w:val="both"/>
      </w:pPr>
      <w:r>
        <w:t xml:space="preserve">7. Письмо-предупреждение с предложением о расторжении от [дата] исх. № ______ и проект соглашения о расторжении.</w:t>
      </w:r>
    </w:p>
    <w:p>
      <w:pPr>
        <w:spacing w:after="120" w:line="276"/>
        <w:ind w:left="360" w:hanging="360"/>
        <w:jc w:val="both"/>
      </w:pPr>
      <w:r>
        <w:t xml:space="preserve">8. Опись вложения, почтовые квитанции, отчёты об отслеживании отправлений, скриншот отправки на электронную почту.</w:t>
      </w:r>
    </w:p>
    <w:p>
      <w:pPr>
        <w:spacing w:after="120" w:line="276"/>
        <w:ind w:left="360" w:hanging="360"/>
        <w:jc w:val="both"/>
      </w:pPr>
      <w:r>
        <w:t xml:space="preserve">9. [Ответ ответчика от [дата] — при наличии.]</w:t>
      </w:r>
    </w:p>
    <w:p>
      <w:pPr>
        <w:spacing w:after="120" w:line="276"/>
        <w:ind w:left="360" w:hanging="360"/>
        <w:jc w:val="both"/>
      </w:pPr>
      <w:r>
        <w:t xml:space="preserve">10. Выписки из ЕГРЮЛ на истца и ответчика, полученные не ранее чем за 30 дней до подачи иска.</w:t>
      </w:r>
    </w:p>
    <w:p>
      <w:pPr>
        <w:spacing w:after="120" w:line="276"/>
        <w:ind w:left="360" w:hanging="360"/>
        <w:jc w:val="both"/>
      </w:pPr>
      <w:r>
        <w:t xml:space="preserve">11. Доверенность представителя и копия документа о высшем юридическом образовании или учёной степени.</w:t>
      </w:r>
    </w:p>
    <w:p>
      <w:pPr>
        <w:spacing w:after="0"/>
        <w:jc w:val="right"/>
      </w:pPr>
      <w:r>
        <w:t xml:space="preserve">[Должность] ______ / [ФИО]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2026-10-18T09:50:34.664Z</dcterms:created>
  <dcterms:modified xsi:type="dcterms:W3CDTF">2026-10-18T09:50:34.664Z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