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(по месту совершения деяния, ч. 1 ст. 125 УПК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Заявитель: адвокат [ФИО], регистрационный № [номер] в реестре адвокатов [субъекта РФ],</w:t>
      </w:r>
    </w:p>
    <w:p>
      <w:pPr>
        <w:spacing w:after="0"/>
        <w:jc w:val="right"/>
      </w:pPr>
      <w:r>
        <w:t xml:space="preserve">[наименование адвокатского образования], ордер № [номер] от [дата],</w:t>
      </w:r>
    </w:p>
    <w:p>
      <w:pPr>
        <w:spacing w:after="0"/>
        <w:jc w:val="right"/>
      </w:pPr>
      <w:r>
        <w:t xml:space="preserve">защитник обвиняемого [ФИО обвиняемого]</w:t>
      </w:r>
    </w:p>
    <w:p>
      <w:pPr>
        <w:spacing w:after="0"/>
        <w:jc w:val="right"/>
      </w:pPr>
      <w:r>
        <w:t xml:space="preserve">адрес для корреспонденции: [адрес], тел.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Должностное лицо, решение которого обжалуется:</w:t>
      </w:r>
    </w:p>
    <w:p>
      <w:pPr>
        <w:spacing w:after="0"/>
        <w:jc w:val="right"/>
      </w:pPr>
      <w:r>
        <w:t xml:space="preserve">следователь [наименование следственного органа] [ФИО следователя]</w:t>
      </w:r>
    </w:p>
    <w:p>
      <w:pPr>
        <w:spacing w:after="0"/>
        <w:jc w:val="right"/>
      </w:pPr>
      <w:r>
        <w:t xml:space="preserve">адрес: [адрес следственного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в порядке статьи 125 УПК РФ на постановление о приостановлении предварительного следствия по п. 3 ч. 1 ст. 208 УПК РФ</w:t>
      </w:r>
    </w:p>
    <w:p>
      <w:pPr>
        <w:spacing w:after="120" w:line="276"/>
        <w:ind w:firstLine="709"/>
        <w:jc w:val="both"/>
      </w:pPr>
      <w:r>
        <w:t xml:space="preserve">В производстве следователя [наименование следственного органа] [ФИО следователя] находится уголовное дело № [номер], возбуждённое [дата] по признакам преступления, предусмотренного ч. 4 ст. 159 УК РФ.</w:t>
      </w:r>
    </w:p>
    <w:p>
      <w:pPr>
        <w:spacing w:after="120" w:line="276"/>
        <w:ind w:firstLine="709"/>
        <w:jc w:val="both"/>
      </w:pPr>
      <w:r>
        <w:t xml:space="preserve">[Дата] [ФИО обвиняемого] предъявлено обвинение в совершении указанного преступления. В тот же день в отношении него избрана мера пресечения в виде подписки о невыезде и надлежащем поведении (ст. 102 УПК РФ).</w:t>
      </w:r>
    </w:p>
    <w:p>
      <w:pPr>
        <w:spacing w:after="120" w:line="276"/>
        <w:ind w:firstLine="709"/>
        <w:jc w:val="both"/>
      </w:pPr>
      <w:r>
        <w:t xml:space="preserve">Срок предварительного следствия неоднократно продлевался, последний раз [дата] [должность и ФИО руководителя, продлившего срок] до 12 месяцев, то есть до [дата истечения срока].</w:t>
      </w:r>
    </w:p>
    <w:p>
      <w:pPr>
        <w:spacing w:after="120" w:line="276"/>
        <w:ind w:firstLine="709"/>
        <w:jc w:val="both"/>
      </w:pPr>
      <w:r>
        <w:t xml:space="preserve">За [11] месяцев расследования [ФИО обвиняемого] ни разу не нарушил меру пресечения, проживал по адресу, указанному в подписке: [адрес], был доступен по телефону [номер] и являлся по всем вызовам следователя. С его участием проведены: [перечислить следственные действия с датами, например: допрос обвиняемого [дата], очная ставка с [ФИО свидетеля] [дата], ознакомление с постановлениями о назначении экспертиз [даты]]. Привод к нему не применялся, в розыск он не объявлялся.</w:t>
      </w:r>
    </w:p>
    <w:p>
      <w:pPr>
        <w:spacing w:after="120" w:line="276"/>
        <w:ind w:firstLine="709"/>
        <w:jc w:val="both"/>
      </w:pPr>
      <w:r>
        <w:t xml:space="preserve">[Дата], за [число] суток до истечения срока следствия, следователь вынес постановление о приостановлении предварительного следствия по п. 3 ч. 1 ст. 208 УПК РФ. В постановлении указано: «[дословная мотивировка из постановления]». Уведомление о приостановлении, предусмотренное ч. 1 ст. 209 УПК РФ, защитником получено [дата].</w:t>
      </w:r>
    </w:p>
    <w:p>
      <w:pPr>
        <w:spacing w:after="120" w:line="276"/>
        <w:ind w:firstLine="709"/>
        <w:jc w:val="both"/>
      </w:pPr>
      <w:r>
        <w:t xml:space="preserve">Требования ст. 215–217 УПК РФ не выполнены, обвинительное заключение не составлено. Мера пресечения в виде подписки о невыезде не отменена и продолжает действовать.</w:t>
      </w:r>
    </w:p>
    <w:p>
      <w:pPr>
        <w:spacing w:after="120" w:line="276"/>
        <w:ind w:firstLine="709"/>
        <w:jc w:val="both"/>
      </w:pPr>
      <w:r>
        <w:t xml:space="preserve">Считаю постановление о приостановлении предварительного следствия незаконным и необоснованным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Отсутствует основание, предусмотренное п. 3 ч. 1 ст. 208 УПК РФ.</w:t>
      </w:r>
    </w:p>
    <w:p>
      <w:pPr>
        <w:spacing w:after="120" w:line="276"/>
        <w:ind w:firstLine="709"/>
        <w:jc w:val="both"/>
      </w:pPr>
      <w:r>
        <w:t xml:space="preserve">Пункт 3 ч. 1 ст. 208 УПК РФ допускает приостановление, если место нахождения обвиняемого известно, однако реальная возможность его участия в уголовном деле отсутствует. Оба условия должны существовать одновременно и подтверждаться материалами дела.</w:t>
      </w:r>
    </w:p>
    <w:p>
      <w:pPr>
        <w:spacing w:after="120" w:line="276"/>
        <w:ind w:firstLine="709"/>
        <w:jc w:val="both"/>
      </w:pPr>
      <w:r>
        <w:t xml:space="preserve">Место нахождения [ФИО обвиняемого] известно следствию. Реальная возможность его участия в деле не утрачена: он проживает по прежнему адресу, являлся по каждому вызову, письменно заявил о готовности участвовать в любых следственных и процессуальных действиях (заявление от [дата] прилагается). Обстоятельства, указанные в постановлении, [например: служебная занятость обвиняемого] участию в деле не препятствуют, что подтверждается [справкой работодателя от [дата] / иным документом].</w:t>
      </w:r>
    </w:p>
    <w:p>
      <w:pPr>
        <w:spacing w:after="120" w:line="276"/>
        <w:ind w:firstLine="709"/>
        <w:jc w:val="both"/>
      </w:pPr>
      <w:r>
        <w:t xml:space="preserve">Постановление не содержит ни одного конкретного факта, свидетельствующего о невозможности участия обвиняемого, и лишь воспроизводит текст закона. Это противоречит требованию ч. 4 ст. 7 УПК РФ о законности, обоснованности и мотивированности процессуальных решений.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Не выполнены требования ч. 5 ст. 208 УПК РФ.</w:t>
      </w:r>
    </w:p>
    <w:p>
      <w:pPr>
        <w:spacing w:after="120" w:line="276"/>
        <w:ind w:firstLine="709"/>
        <w:jc w:val="both"/>
      </w:pPr>
      <w:r>
        <w:t xml:space="preserve">До приостановления следователь обязан выполнить все следственные действия, производство которых возможно в отсутствие обвиняемого. На момент приостановления не выполнены: [перечислить, например: не получено заключение судебной бухгалтерской экспертизы, назначенной [дата]; не допрошены свидетели [ФИО], ходатайство защиты о допросе которых удовлетворено постановлением от [дата]; не исполнено поручение от [дата]].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Приостановление направлено на обход порядка продления срока следствия.</w:t>
      </w:r>
    </w:p>
    <w:p>
      <w:pPr>
        <w:spacing w:after="120" w:line="276"/>
        <w:ind w:firstLine="709"/>
        <w:jc w:val="both"/>
      </w:pPr>
      <w:r>
        <w:t xml:space="preserve">Продление срока предварительного следствия свыше 12 месяцев допускается только в исключительных случаях Председателем Следственного комитета Российской Федерации, руководителем следственного органа соответствующего федерального органа исполнительной власти и их заместителями (ч. 5 ст. 162 УПК РФ). Постановление вынесено за [число] суток до истечения 12-месячного срока при отсутствии предусмотренного законом основания. После возобновления руководитель следственного органа вправе установить срок до одного месяца независимо от общей продолжительности следствия (ч. 6 ст. 162 УПК РФ). Период приостановления в срок следствия не включается (ч. 3 ст. 162 УПК РФ).</w:t>
      </w:r>
    </w:p>
    <w:p>
      <w:pPr>
        <w:spacing w:after="120" w:line="276"/>
        <w:ind w:firstLine="709"/>
        <w:jc w:val="both"/>
      </w:pPr>
      <w:r>
        <w:t xml:space="preserve">Тем самым процессуальная форма приостановления используется вместо продления срока в установленном порядке. Конституционный Суд РФ указал, что принципы законности и разумного срока уголовного судопроизводства предполагают законность, обоснованность и мотивированность решений при приостановлении и возобновлении предварительного следствия, исчислении и продлении его срока (Определение от 28.09.2021 № 2009-О).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Обжалуемое постановление причиняет ущерб конституционным правам обвиняемого и затрудняет доступ к правосудию.</w:t>
      </w:r>
    </w:p>
    <w:p>
      <w:pPr>
        <w:spacing w:after="120" w:line="276"/>
        <w:ind w:firstLine="709"/>
        <w:jc w:val="both"/>
      </w:pPr>
      <w:r>
        <w:t xml:space="preserve">В период приостановления следственные действия не производятся (ч. 3 ст. 209 УПК РФ), однако [ФИО обвиняемого] на неопределённый срок сохраняет статус обвиняемого, а подписка о невыезде продолжает ограничивать его право на свободу передвижения (ч. 1 ст. 27 Конституции РФ). Уголовное преследование не осуществляется в разумный срок (ст. 6.1 УПК РФ).</w:t>
      </w:r>
    </w:p>
    <w:p>
      <w:pPr>
        <w:spacing w:after="120" w:line="276"/>
        <w:ind w:firstLine="709"/>
        <w:jc w:val="both"/>
      </w:pPr>
      <w:r>
        <w:t xml:space="preserve">Постановление о приостановлении предварительного расследования отнесено Пленумом Верховного Суда РФ к решениям, затрудняющим доступ граждан к правосудию и подлежащим обжалованию по ст. 125 УПК РФ (п. 2 постановления Пленума от 10.02.2009 № 1). При проверке такого решения суд не ограничивается соблюдением формальных требований и обязан удостовериться в его фактической обоснованности (абз. 4 п. 1 того же постановления).</w:t>
      </w:r>
    </w:p>
    <w:p>
      <w:pPr>
        <w:spacing w:after="120" w:line="276"/>
        <w:ind w:firstLine="709"/>
        <w:jc w:val="both"/>
      </w:pPr>
      <w:r>
        <w:t xml:space="preserve">[Если применимо: Ранее постановления о приостановлении предварительного следствия по делу от [дата] и [дата] отменялись [прокурором / руководителем следственного органа], после чего следователь выносил аналогичные решения. В силу абз. 3 п. 8 постановления Пленума от 10.02.2009 № 1 жалоба подлежит рассмотрению и в случае отмены обжалуемого постановления до судебного заседания.]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123, 125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и необоснованным постановление следователя [наименование следственного органа] [ФИО следователя] от [дата] о приостановлении предварительного следствия по уголовному делу № [номер] на основании п. 3 ч. 1 ст. 208 УПК РФ.</w:t>
      </w:r>
    </w:p>
    <w:p>
      <w:pPr>
        <w:spacing w:after="120" w:line="276"/>
        <w:ind w:left="360" w:hanging="360"/>
        <w:jc w:val="both"/>
      </w:pPr>
      <w:r>
        <w:t xml:space="preserve">2. Обязать следователя [ФИО следователя] устранить допущенное нарушение.</w:t>
      </w:r>
    </w:p>
    <w:p>
      <w:pPr>
        <w:spacing w:after="120" w:line="276"/>
        <w:ind w:left="360" w:hanging="360"/>
        <w:jc w:val="both"/>
      </w:pPr>
      <w:r>
        <w:t xml:space="preserve">3. Истребовать из [наименование следственного органа] для исследования в судебном заседании материалы уголовного дела, подтверждающие продление срока следствия, участие обвиняемого в следственных действиях и основания приостановления.</w:t>
      </w:r>
    </w:p>
    <w:p>
      <w:pPr>
        <w:spacing w:after="120" w:line="276"/>
        <w:ind w:left="360" w:hanging="360"/>
        <w:jc w:val="both"/>
      </w:pPr>
      <w:r>
        <w:t xml:space="preserve">4. Рассмотреть жалобу с участием защитника и обвиняемого [ФИО обвиняемого].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о приостановлении предварительного следствия от [дата].</w:t>
      </w:r>
    </w:p>
    <w:p>
      <w:pPr>
        <w:spacing w:after="120" w:line="276"/>
        <w:ind w:left="360" w:hanging="360"/>
        <w:jc w:val="both"/>
      </w:pPr>
      <w:r>
        <w:t xml:space="preserve">3. Копия уведомления о приостановлении предварительного следствия.</w:t>
      </w:r>
    </w:p>
    <w:p>
      <w:pPr>
        <w:spacing w:after="120" w:line="276"/>
        <w:ind w:left="360" w:hanging="360"/>
        <w:jc w:val="both"/>
      </w:pPr>
      <w:r>
        <w:t xml:space="preserve">4. Копия подписки о невыезде и надлежащем поведении от [дата].</w:t>
      </w:r>
    </w:p>
    <w:p>
      <w:pPr>
        <w:spacing w:after="120" w:line="276"/>
        <w:ind w:left="360" w:hanging="360"/>
        <w:jc w:val="both"/>
      </w:pPr>
      <w:r>
        <w:t xml:space="preserve">5. Копии повесток и протоколов следственных действий с участием обвиняемого [перечислить].</w:t>
      </w:r>
    </w:p>
    <w:p>
      <w:pPr>
        <w:spacing w:after="120" w:line="276"/>
        <w:ind w:left="360" w:hanging="360"/>
        <w:jc w:val="both"/>
      </w:pPr>
      <w:r>
        <w:t xml:space="preserve">6. Заявление [ФИО обвиняемого] о готовности участвовать в следственных действиях от [дата].</w:t>
      </w:r>
    </w:p>
    <w:p>
      <w:pPr>
        <w:spacing w:after="120" w:line="276"/>
        <w:ind w:left="360" w:hanging="360"/>
        <w:jc w:val="both"/>
      </w:pPr>
      <w:r>
        <w:t xml:space="preserve">7. Справка [наименование работодателя]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2026-10-18T18:32:16.203Z</dcterms:created>
  <dcterms:modified xsi:type="dcterms:W3CDTF">2026-10-18T18:32:16.203Z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