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субъекта РФ]</w:t>
      </w:r>
    </w:p>
    <w:p>
      <w:pPr>
        <w:spacing w:after="0"/>
        <w:jc w:val="right"/>
      </w:pPr>
      <w:r>
        <w:t xml:space="preserve">(по месту жительства реабилитированного / по месту нахождения следственного органа — ч. 2 ст. 135 УПК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(реабилитированный): [ФИО], [дата рождения], паспорт [серия, номер],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заявителя: адвокат [ФИО], [наименование адвокатского образования], рег. № [номер] в реестре адвокатов [субъекта РФ], ордер № [номер] от [дата], адрес: [адрес],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Заинтересованные лица:</w:t>
      </w:r>
    </w:p>
    <w:p>
      <w:pPr>
        <w:spacing w:after="0"/>
        <w:jc w:val="right"/>
      </w:pPr>
      <w:r>
        <w:t xml:space="preserve">Министерство финансов Российской Федерации, 109097, г. Москва, ул. Ильинка, д. 9, в лице Управления Федерального казначейства по [субъекту РФ], адрес: [адрес]</w:t>
      </w:r>
    </w:p>
    <w:p>
      <w:pPr>
        <w:spacing w:after="0"/>
        <w:jc w:val="right"/>
      </w:pPr>
      <w:r>
        <w:t xml:space="preserve">Прокурор [района / города],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имущественного вреда в порядке реабилитации (расходы на оплату юридической помощи) по ст. 135, 399 УПК РФ</w:t>
      </w:r>
    </w:p>
    <w:p>
      <w:pPr>
        <w:spacing w:after="120" w:line="276"/>
        <w:ind w:firstLine="709"/>
        <w:jc w:val="both"/>
      </w:pPr>
      <w:r>
        <w:t xml:space="preserve">[дата] [наименование следственного органа, например СО ОМВД России по [району]] в отношении меня возбуждено уголовное дело № [номер] по признакам преступления, предусмотренного ч. 3 ст. 160 УК РФ. [дата] мне предъявлено обвинение в [кратко: присвоении денежных средств ООО «[наименование]» в крупном размере], избрана мера пресечения в виде [подписки о невыезде и надлежащем поведении].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следователя] от [дата] уголовное преследование в отношении меня прекращено на основании п. 2 ч. 1 ст. 24 УПК РФ в связи с отсутствием в деянии состава преступления, за мной признано право на реабилитацию. Копию постановления и извещение о порядке возмещения вреда я получил [дата]. Постановление не отменено. Уголовное преследование продолжалось около 14 месяцев.</w:t>
      </w:r>
    </w:p>
    <w:p>
      <w:pPr>
        <w:spacing w:after="160" w:before="200"/>
        <w:jc w:val="center"/>
      </w:pPr>
      <w:r>
        <w:rPr>
          <w:b/>
          <w:bCs/>
        </w:rPr>
        <w:t xml:space="preserve">Расходы на оплату юридической помощи</w:t>
      </w:r>
    </w:p>
    <w:p>
      <w:pPr>
        <w:spacing w:after="120" w:line="276"/>
        <w:ind w:firstLine="709"/>
        <w:jc w:val="both"/>
      </w:pPr>
      <w:r>
        <w:t xml:space="preserve">Для защиты по уголовному делу я заключил с адвокатом [ФИО] ([наименование коллегии адвокатов]) соглашение об оказании юридической помощи № [номер] от [дата] и дополнительные соглашения № [номер] от [дата], № [номер] от [дата]. Предметом соглашений является защита меня как [подозреваемого, обвиняемого] по уголовному делу № [номер].</w:t>
      </w:r>
    </w:p>
    <w:p>
      <w:pPr>
        <w:spacing w:after="120" w:line="276"/>
        <w:ind w:firstLine="709"/>
        <w:jc w:val="both"/>
      </w:pPr>
      <w:r>
        <w:t xml:space="preserve">Защитник участвовал в допросах, очных ставках и иных следственных действиях, знакомился с заключениями экспертиз, заявлял ходатайства и обжаловал действия следователя (т. [номер], л.д. [номера]), а по окончании расследования добился прекращения преследования. Объём работы отражён в акте об оказании юридической помощи от [дата].</w:t>
      </w:r>
    </w:p>
    <w:p>
      <w:pPr>
        <w:spacing w:after="120" w:line="276"/>
        <w:ind w:firstLine="709"/>
        <w:jc w:val="both"/>
      </w:pPr>
      <w:r>
        <w:t xml:space="preserve">Вознаграждение внесено мной в кассу [наименование коллегии адвокатов] поэтапно, что подтверждается квитанциями к приходным кассовым ордерам:</w:t>
      </w:r>
    </w:p>
    <w:p>
      <w:pPr>
        <w:spacing w:after="120" w:line="276"/>
        <w:ind w:left="360" w:hanging="360"/>
        <w:jc w:val="both"/>
      </w:pPr>
      <w:r>
        <w:t xml:space="preserve">1. [дата], квитанция № [номер] — 150 000 руб. (этап: [вступление в дело, допрос в качестве подозреваемого, предъявление обвинения]).</w:t>
      </w:r>
    </w:p>
    <w:p>
      <w:pPr>
        <w:spacing w:after="120" w:line="276"/>
        <w:ind w:left="360" w:hanging="360"/>
        <w:jc w:val="both"/>
      </w:pPr>
      <w:r>
        <w:t xml:space="preserve">2. [дата], квитанция № [номер] — 100 000 руб. (этап: [участие в следственных действиях, ходатайство о назначении экспертизы]).</w:t>
      </w:r>
    </w:p>
    <w:p>
      <w:pPr>
        <w:spacing w:after="120" w:line="276"/>
        <w:ind w:left="360" w:hanging="360"/>
        <w:jc w:val="both"/>
      </w:pPr>
      <w:r>
        <w:t xml:space="preserve">3. [дата], квитанция № [номер] — 100 000 руб. (этап: [ознакомление с заключением эксперта, жалоба по ст. 124 УПК РФ]).</w:t>
      </w:r>
    </w:p>
    <w:p>
      <w:pPr>
        <w:spacing w:after="120" w:line="276"/>
        <w:ind w:left="360" w:hanging="360"/>
        <w:jc w:val="both"/>
      </w:pPr>
      <w:r>
        <w:t xml:space="preserve">4. [дата], квитанция № [номер] — 100 000 руб. (этап: [очные ставки, допросы свидетелей защиты]).</w:t>
      </w:r>
    </w:p>
    <w:p>
      <w:pPr>
        <w:spacing w:after="120" w:line="276"/>
        <w:ind w:left="360" w:hanging="360"/>
        <w:jc w:val="both"/>
      </w:pPr>
      <w:r>
        <w:t xml:space="preserve">5. [дата], квитанция № [номер] — 70 000 руб. (этап: [ходатайство о прекращении уголовного преследования]).</w:t>
      </w:r>
    </w:p>
    <w:p>
      <w:pPr>
        <w:spacing w:after="120" w:line="276"/>
        <w:ind w:firstLine="709"/>
        <w:jc w:val="both"/>
      </w:pPr>
      <w:r>
        <w:t xml:space="preserve">Итого за защиту по уголовному делу: 520 000 руб.</w:t>
      </w:r>
    </w:p>
    <w:p>
      <w:pPr>
        <w:spacing w:after="120" w:line="276"/>
        <w:ind w:firstLine="709"/>
        <w:jc w:val="both"/>
      </w:pPr>
      <w:r>
        <w:t xml:space="preserve">Кроме того, по соглашению № [номер] от [дата] я оплатил адвокату [ФИО] 60 000 руб. за подготовку настоящего требования и представительство в суде при его рассмотрении (квитанция № [номер] от [дата]).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Право на полное возмещение вреда.</w:t>
      </w:r>
      <w:r>
        <w:t xml:space="preserve"> Согласно ч. 1 ст. 133 УПК РФ вред, причинённый гражданину в результате уголовного преследования, возмещается государством в полном объёме независимо от вины органа дознания, дознавателя, следователя, прокурора и суда. Право на реабилитацию имеет обвиняемый, уголовное преследование которого прекращено по п. 2 ч. 1 ст. 24 УПК РФ (п. 3 ч. 2 ст. 133 УПК РФ). Вред возмещается за счёт казны Российской Федерации (п. 1 ст. 1070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Состав возмещаемых расходов.</w:t>
      </w:r>
      <w:r>
        <w:t xml:space="preserve"> В силу п. 4 ч. 1 ст. 135 УПК РФ имущественный вред включает суммы, выплаченные за оказание юридической помощи. Размер возмещения определяется подтверждёнными материалами дела фактически понесёнными расходами, непосредственно связанными с юридической помощью (п. 15.1 постановления Пленума Верховного Суда РФ от 29.11.2011 № 17). Расходы на рассмотрение вопросов реабилитации относятся к иным расходам по п. 5 ч. 1 ст. 135 УПК РФ (абз. 4 п. 15 того же постановления Пленума; Определение Конституционного Суда РФ от 02.04.2015 № 708-О).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Недопустимость снижения по мотиву «разумности».</w:t>
      </w:r>
      <w:r>
        <w:t xml:space="preserve"> Конституционный Суд РФ в Постановлении от 23.09.2021 № 41-П указал, что п. 4 ч. 1 ст. 135 УПК РФ не предполагает отказа в полном возмещении расходов на юридическую помощь адвоката, если не доказано, что часть расходов обусловлена явно иными обстоятельствами, нежели защита от уголовного преследования, и добросовестность требований не опровергнута. Снижение возмещения из-за поэтапной оплаты помощи или превышения средних ставок адвокатского вознаграждения недопустимо. Высокая стоимость юридических услуг не может быть поводом к сокращению объёма прав реабилитированного (п. 1 Обзора судебной практики Верховного Суда РФ № 3 (2023), утв. Президиумом ВС РФ 15.11.2023).</w:t>
      </w:r>
    </w:p>
    <w:p>
      <w:pPr>
        <w:spacing w:after="120" w:line="276"/>
        <w:ind w:firstLine="709"/>
        <w:jc w:val="both"/>
      </w:pPr>
      <w:r>
        <w:t xml:space="preserve">Все расходы оплачены мной лично, внесены в кассу адвокатского образования (п. 6 ст. 25 Федерального закона от 31.05.2002 № 63-ФЗ) и связаны исключительно с защитой по данному уголовному делу.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Индексация.</w:t>
      </w:r>
      <w:r>
        <w:t xml:space="preserve"> Выплаты производятся с учётом уровня инфляции (ч. 4 ст. 135 УПК РФ) по индексу потребительских цен в [субъекте РФ], рассчитанному органами государственной статистики (п. 18 постановления Пленума № 17). Расчёт индексации каждого платежа с месяца его внесения по [месяц, год] приложен к требованию, сумма индексации составляет [сумма] руб. Прошу проиндексировать суммы на дату вынесения постановления.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и порядок.</w:t>
      </w:r>
      <w:r>
        <w:t xml:space="preserve"> Требование подано в пределах трёхлетнего срока исковой давности со дня получения извещения (ч. 2 ст. 135 УПК РФ, ст. 196 ГК РФ) и подлежит рассмотрению в течение одного месяца в порядке ст. 399 УПК РФ (ч. 4, 5 ст. 135 УПК РФ). Если представленных доказательств окажется недостаточно, прошу оказать содействие в их собирании (п. 17 постановления Пленума № 17).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133–135, 397, 399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Истребовать уголовное дело № [номер] из [наименование следственного органа].</w:t>
      </w:r>
    </w:p>
    <w:p>
      <w:pPr>
        <w:spacing w:after="120" w:line="276"/>
        <w:ind w:left="360" w:hanging="360"/>
        <w:jc w:val="both"/>
      </w:pPr>
      <w:r>
        <w:t xml:space="preserve">2. Взыскать с Министерства финансов Российской Федерации за счёт казны Российской Федерации в пользу [ФИО] в возмещение имущественного вреда, причинённого незаконным уголовным преследованием, суммы, выплаченные за оказание юридической помощи, в размере 520 000 руб.</w:t>
      </w:r>
    </w:p>
    <w:p>
      <w:pPr>
        <w:spacing w:after="120" w:line="276"/>
        <w:ind w:left="360" w:hanging="360"/>
        <w:jc w:val="both"/>
      </w:pPr>
      <w:r>
        <w:t xml:space="preserve">3. Взыскать с Министерства финансов Российской Федерации за счёт казны Российской Федерации в пользу [ФИО] расходы на оплату юридической помощи по подготовке и рассмотрению настоящего требования в размере 60 000 руб.</w:t>
      </w:r>
    </w:p>
    <w:p>
      <w:pPr>
        <w:spacing w:after="120" w:line="276"/>
        <w:ind w:left="360" w:hanging="360"/>
        <w:jc w:val="both"/>
      </w:pPr>
      <w:r>
        <w:t xml:space="preserve">4. Взыскать с Министерства финансов Российской Федерации за счёт казны Российской Федерации в пользу [ФИО] индексацию указанных сумм с учётом уровня инфляции в размере [сумма] руб., с перерасчётом на дату вынесения постановления.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прекращении уголовного преследования от [дата].</w:t>
      </w:r>
    </w:p>
    <w:p>
      <w:pPr>
        <w:spacing w:after="120" w:line="276"/>
        <w:ind w:left="360" w:hanging="360"/>
        <w:jc w:val="both"/>
      </w:pPr>
      <w:r>
        <w:t xml:space="preserve">2. Копия извещения о порядке возмещения вреда, полученного [дата].</w:t>
      </w:r>
    </w:p>
    <w:p>
      <w:pPr>
        <w:spacing w:after="120" w:line="276"/>
        <w:ind w:left="360" w:hanging="360"/>
        <w:jc w:val="both"/>
      </w:pPr>
      <w:r>
        <w:t xml:space="preserve">3. Копии соглашения об оказании юридической помощи № [номер] от [дата]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4. Копии квитанций к приходным кассовым ордерам (6 шт.).</w:t>
      </w:r>
    </w:p>
    <w:p>
      <w:pPr>
        <w:spacing w:after="120" w:line="276"/>
        <w:ind w:left="360" w:hanging="360"/>
        <w:jc w:val="both"/>
      </w:pPr>
      <w:r>
        <w:t xml:space="preserve">5. Копия акта об оказании юридической помощи от [дата].</w:t>
      </w:r>
    </w:p>
    <w:p>
      <w:pPr>
        <w:spacing w:after="120" w:line="276"/>
        <w:ind w:left="360" w:hanging="360"/>
        <w:jc w:val="both"/>
      </w:pPr>
      <w:r>
        <w:t xml:space="preserve">6. Копия соглашения на подготовку требования № [номер] от [дата].</w:t>
      </w:r>
    </w:p>
    <w:p>
      <w:pPr>
        <w:spacing w:after="120" w:line="276"/>
        <w:ind w:left="360" w:hanging="360"/>
        <w:jc w:val="both"/>
      </w:pPr>
      <w:r>
        <w:t xml:space="preserve">7. Расчёт индексации и сведения Росстата об индексах потребительских цен по [субъекту РФ].</w:t>
      </w:r>
    </w:p>
    <w:p>
      <w:pPr>
        <w:spacing w:after="120" w:line="276"/>
        <w:ind w:left="360" w:hanging="360"/>
        <w:jc w:val="both"/>
      </w:pPr>
      <w:r>
        <w:t xml:space="preserve">8. Ордер адвоката [ФИО].</w:t>
      </w:r>
    </w:p>
    <w:p>
      <w:pPr>
        <w:spacing w:after="120" w:line="276"/>
        <w:ind w:left="360" w:hanging="360"/>
        <w:jc w:val="both"/>
      </w:pPr>
      <w:r>
        <w:t xml:space="preserve">9. Копии требования для заинтересованных лиц.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Заявитель: [подпись] / [ФИО]</w:t>
      </w:r>
    </w:p>
    <w:p>
      <w:pPr>
        <w:spacing w:after="120" w:line="276"/>
        <w:ind w:firstLine="709"/>
        <w:jc w:val="both"/>
      </w:pPr>
      <w:r>
        <w:t xml:space="preserve">Представитель — адвокат: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2026-10-18T18:43:11.042Z</dcterms:created>
  <dcterms:modified xsi:type="dcterms:W3CDTF">2026-10-18T18:43:11.042Z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