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индивидуальный предприниматель [ФИО истца]</w:t>
      </w:r>
    </w:p>
    <w:p>
      <w:pPr>
        <w:spacing w:after="0"/>
        <w:jc w:val="right"/>
      </w:pPr>
      <w:r>
        <w:t xml:space="preserve">ОГРНИП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индивидуальный предприниматель [ФИО ответчика]</w:t>
      </w:r>
    </w:p>
    <w:p>
      <w:pPr>
        <w:spacing w:after="0"/>
        <w:jc w:val="right"/>
      </w:pPr>
      <w:r>
        <w:t xml:space="preserve">ОГРНИП [номер], ИНН [номер]</w:t>
      </w:r>
    </w:p>
    <w:p>
      <w:pPr>
        <w:spacing w:after="0"/>
        <w:jc w:val="right"/>
      </w:pPr>
      <w:r>
        <w:t xml:space="preserve">адрес: [адрес], тел. [телефон], e-mail: [адрес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600 000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рассматривается в порядке упрощённого производства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компенсации за нарушение исключительных прав на 12 фотографических произведений</w:t>
      </w:r>
    </w:p>
    <w:p>
      <w:pPr>
        <w:spacing w:after="120" w:line="276"/>
        <w:ind w:firstLine="709"/>
        <w:jc w:val="both"/>
      </w:pPr>
      <w:r>
        <w:t xml:space="preserve">Истец просит взыскать с ответчика 600 000 руб. компенсации на основании пп. 1 ст. 1301 ГК РФ, по 50 000 руб. за каждую из 12 фотографий товаров, размещённых в карточках интернет-магазина ответчика по адресу [адрес сайта] (страницы [адреса страниц]).</w:t>
      </w:r>
    </w:p>
    <w:p>
      <w:pPr>
        <w:spacing w:after="120" w:line="276"/>
        <w:ind w:firstLine="709"/>
        <w:jc w:val="both"/>
      </w:pPr>
      <w:r>
        <w:t xml:space="preserve">Ответчик с иском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размещения снимков</w:t>
      </w:r>
    </w:p>
    <w:p>
      <w:pPr>
        <w:spacing w:after="120" w:line="276"/>
        <w:ind w:firstLine="709"/>
        <w:jc w:val="both"/>
      </w:pPr>
      <w:r>
        <w:t xml:space="preserve">Ответчик ведёт розничную торговлю [вид товара] через собственный интернет-магазин. Товары [наименования трёх моделей] ответчик закупает у [наименование поставщика] по договору поставки от [дата] № [номер]. Фотографии для карточек получены от поставщика вместе с прайс-листом и описанием товаров (письмо от [дата], приложение 3).</w:t>
      </w:r>
    </w:p>
    <w:p>
      <w:pPr>
        <w:spacing w:after="120" w:line="276"/>
        <w:ind w:firstLine="709"/>
        <w:jc w:val="both"/>
      </w:pPr>
      <w:r>
        <w:t xml:space="preserve">Эти же снимки с [дата] размещены на официальном сайте производителя [наименование производителя] по адресу [адрес страницы], что подтверждается [протоколом осмотра нотариуса от [дата] / копиями страниц из веб-архива] (приложение 4).</w:t>
      </w:r>
    </w:p>
    <w:p>
      <w:pPr>
        <w:spacing w:after="120" w:line="276"/>
        <w:ind w:firstLine="709"/>
        <w:jc w:val="both"/>
      </w:pPr>
      <w:r>
        <w:t xml:space="preserve">Снимки размещались в карточках ответчика с [дата] по [дата] 2025 года. Претензию истца ответчик получил [дата] и в течение [количество] дней удалил все фотографии (приложение 5). Нарушение, если оно будет установлено, завершено до 04.01.2026, поэтому к нему применяются ст. 1252 и 1301 ГК РФ в редакции, действовавшей до вступления в силу Федерального закона от 07.07.2025 № 214-ФЗ (п. 1 ст. 4 ГК РФ).</w:t>
      </w:r>
    </w:p>
    <w:p>
      <w:pPr>
        <w:spacing w:after="160" w:before="200"/>
        <w:jc w:val="center"/>
      </w:pPr>
      <w:r>
        <w:rPr>
          <w:b/>
          <w:bCs/>
        </w:rPr>
        <w:t xml:space="preserve">2. Истец не доказал авторство и наличие исключительного права</w:t>
      </w:r>
    </w:p>
    <w:p>
      <w:pPr>
        <w:spacing w:after="120" w:line="276"/>
        <w:ind w:firstLine="709"/>
        <w:jc w:val="both"/>
      </w:pPr>
      <w:r>
        <w:t xml:space="preserve">Презумпция авторства действует в пользу лица, указанного в качестве автора на оригинале или экземпляре произведения (ст. 1257 ГК РФ, п. 109 постановления Пленума ВС РФ от 23.04.2019 № 10, далее — Пленум № 10). Ни на сайте производителя, ни в карточках ответчика имя истца не указано.</w:t>
      </w:r>
    </w:p>
    <w:p>
      <w:pPr>
        <w:spacing w:after="120" w:line="276"/>
        <w:ind w:firstLine="709"/>
        <w:jc w:val="both"/>
      </w:pPr>
      <w:r>
        <w:t xml:space="preserve">Ответчик оспаривает авторство истца и представляет доказательства (п. 110 Пленума № 10):</w:t>
      </w:r>
    </w:p>
    <w:p>
      <w:pPr>
        <w:spacing w:after="120" w:line="276"/>
        <w:ind w:left="360" w:hanging="360"/>
        <w:jc w:val="both"/>
      </w:pPr>
      <w:r>
        <w:t xml:space="preserve">1. Снимки опубликованы на сайте производителя [дата], то есть раньше даты создания, указанной истцом ([дата]).</w:t>
      </w:r>
    </w:p>
    <w:p>
      <w:pPr>
        <w:spacing w:after="120" w:line="276"/>
        <w:ind w:left="360" w:hanging="360"/>
        <w:jc w:val="both"/>
      </w:pPr>
      <w:r>
        <w:t xml:space="preserve">2. Метаданные представленных истцом файлов содержат [дату изменения позднее первой публикации / иное устройство / отсутствие данных EXIF] (приложение 6).</w:t>
      </w:r>
    </w:p>
    <w:p>
      <w:pPr>
        <w:spacing w:after="120" w:line="276"/>
        <w:ind w:left="360" w:hanging="360"/>
        <w:jc w:val="both"/>
      </w:pPr>
      <w:r>
        <w:t xml:space="preserve">3. Необработанные исходные файлы (RAW) истцом не представлены.</w:t>
      </w:r>
    </w:p>
    <w:p>
      <w:pPr>
        <w:spacing w:after="120" w:line="276"/>
        <w:ind w:firstLine="709"/>
        <w:jc w:val="both"/>
      </w:pPr>
      <w:r>
        <w:t xml:space="preserve">Если снимки создавались по заказу производителя, исключительное право могло перейти к заказчику. Автор, не являвшийся правообладателем в момент нарушения, компенсацию требовать не вправе (абз. 5 п. 59 Пленума № 10). Распространяя снимки через поставщика для размещения в карточках, производитель выразил согласие на такое использование.</w:t>
      </w:r>
    </w:p>
    <w:p>
      <w:pPr>
        <w:spacing w:after="160" w:before="200"/>
        <w:jc w:val="center"/>
      </w:pPr>
      <w:r>
        <w:rPr>
          <w:b/>
          <w:bCs/>
        </w:rPr>
        <w:t xml:space="preserve">3. Двенадцать файлов образуют три серии</w:t>
      </w:r>
    </w:p>
    <w:p>
      <w:pPr>
        <w:spacing w:after="120" w:line="276"/>
        <w:ind w:firstLine="709"/>
        <w:jc w:val="both"/>
      </w:pPr>
      <w:r>
        <w:t xml:space="preserve">Снимки сделаны на одном белом фоне, при одной схеме освещения, с одинаковым положением предмета и отличаются лишь поворотом товара. Каждая из трёх групп по четыре снимка относится к одному товару и размещена в одной карточке (таблица сопоставления — приложение 7).</w:t>
      </w:r>
    </w:p>
    <w:p>
      <w:pPr>
        <w:spacing w:after="120" w:line="276"/>
        <w:ind w:firstLine="709"/>
        <w:jc w:val="both"/>
      </w:pPr>
      <w:r>
        <w:t xml:space="preserve">Такие снимки, созданные в рамках одного творческого процесса в отношении одного объекта съёмки, являются частями одного произведения (серии), если автор не доказал иной творческий выбор по каждому кадру (постановление Суда по интеллектуальным правам от 11.06.2026 № С01-558/2026 по делу № А71-12244/2025). Обязанность доказать самостоятельность каждого снимка лежит на истце (ч. 1 ст. 65 АПК РФ).</w:t>
      </w:r>
    </w:p>
    <w:p>
      <w:pPr>
        <w:spacing w:after="120" w:line="276"/>
        <w:ind w:firstLine="709"/>
        <w:jc w:val="both"/>
      </w:pPr>
      <w:r>
        <w:t xml:space="preserve">Следовательно, даже при доказанности прав истца речь может идти не более чем о трёх объектах.</w:t>
      </w:r>
    </w:p>
    <w:p>
      <w:pPr>
        <w:spacing w:after="160" w:before="200"/>
        <w:jc w:val="center"/>
      </w:pPr>
      <w:r>
        <w:rPr>
          <w:b/>
          <w:bCs/>
        </w:rPr>
        <w:t xml:space="preserve">4. Заявление о снижении компенсации</w:t>
      </w:r>
    </w:p>
    <w:p>
      <w:pPr>
        <w:spacing w:after="120" w:line="276"/>
        <w:ind w:firstLine="709"/>
        <w:jc w:val="both"/>
      </w:pPr>
      <w:r>
        <w:t xml:space="preserve">Истец не обосновал размер 50 000 руб. за снимок, как того требует п. 61 Пленума № 10: расчёт вероятных потерь и сведения о цене лицензий на спорные снимки отсутствуют.</w:t>
      </w:r>
    </w:p>
    <w:p>
      <w:pPr>
        <w:spacing w:after="120" w:line="276"/>
        <w:ind w:firstLine="709"/>
        <w:jc w:val="both"/>
      </w:pPr>
      <w:r>
        <w:t xml:space="preserve">Ответчик заявляет о снижении компенсации ниже низшего предела на основании абз. 3 п. 3 ст. 1252 ГК РФ (в прежней редакции), п. 64 Пленума № 10 и постановления Конституционного Суда РФ от 13.12.2016 № 28-П. Для этого есть все условия:</w:t>
      </w:r>
    </w:p>
    <w:p>
      <w:pPr>
        <w:spacing w:after="120" w:line="276"/>
        <w:ind w:left="360" w:hanging="360"/>
        <w:jc w:val="both"/>
      </w:pPr>
      <w:r>
        <w:t xml:space="preserve">1. Права на все снимки, по утверждению истца, принадлежат одному правообладателю и нарушены одним действием — размещением в карточках одного магазина.</w:t>
      </w:r>
    </w:p>
    <w:p>
      <w:pPr>
        <w:spacing w:after="120" w:line="276"/>
        <w:ind w:left="360" w:hanging="360"/>
        <w:jc w:val="both"/>
      </w:pPr>
      <w:r>
        <w:t xml:space="preserve">2. Ответчик является индивидуальным предпринимателем и привлекается к ответственности за нарушение интеллектуальных прав впервые (сведения из картотеки арбитражных дел — приложение 8).</w:t>
      </w:r>
    </w:p>
    <w:p>
      <w:pPr>
        <w:spacing w:after="120" w:line="276"/>
        <w:ind w:left="360" w:hanging="360"/>
        <w:jc w:val="both"/>
      </w:pPr>
      <w:r>
        <w:t xml:space="preserve">3. Использование снимков не было существенной частью деятельности ответчика: выручка от продажи трёх товаров за период размещения составила [сумма] руб., или [процент]% от общей выручки (приложение 9).</w:t>
      </w:r>
    </w:p>
    <w:p>
      <w:pPr>
        <w:spacing w:after="120" w:line="276"/>
        <w:ind w:left="360" w:hanging="360"/>
        <w:jc w:val="both"/>
      </w:pPr>
      <w:r>
        <w:t xml:space="preserve">4. Нарушение не носило грубого характера: снимки получены от поставщика, водяных знаков и указаний на автора не содержали, удалены сразу после претензии.</w:t>
      </w:r>
    </w:p>
    <w:p>
      <w:pPr>
        <w:spacing w:after="120" w:line="276"/>
        <w:ind w:left="360" w:hanging="360"/>
        <w:jc w:val="both"/>
      </w:pPr>
      <w:r>
        <w:t xml:space="preserve">5. Заявленная сумма многократно превышает вероятные потери истца: стоимость лицензии на аналогичный снимок товара в фотобанках составляет [сумма] руб. (приложение 10).</w:t>
      </w:r>
    </w:p>
    <w:p>
      <w:pPr>
        <w:spacing w:after="120" w:line="276"/>
        <w:ind w:firstLine="709"/>
        <w:jc w:val="both"/>
      </w:pPr>
      <w:r>
        <w:t xml:space="preserve">Ответчик также просит учесть, что истец является стороной не менее [количество] аналогичных дел о взыскании компенсации за фотографии товаров. Это не лишает истца права на защиту, но свидетельствует о том, что его вероятные потери от использования снимков интернет-магазином несопоставимы с заявленной суммой (п. 62 Пленума № 10, ст. 10 ГК РФ).</w:t>
      </w:r>
    </w:p>
    <w:p>
      <w:pPr>
        <w:spacing w:after="160" w:before="200"/>
        <w:jc w:val="center"/>
      </w:pPr>
      <w:r>
        <w:rPr>
          <w:b/>
          <w:bCs/>
        </w:rPr>
        <w:t xml:space="preserve">5. Процессуальные ходатайства</w:t>
      </w:r>
    </w:p>
    <w:p>
      <w:pPr>
        <w:spacing w:after="120" w:line="276"/>
        <w:ind w:firstLine="709"/>
        <w:jc w:val="both"/>
      </w:pPr>
      <w:r>
        <w:t xml:space="preserve">Для проверки авторства необходимо исследовать исходные файлы и получить пояснения производителя. Это требует исследования дополнительных доказательств (п. 2 ч. 5 ст. 227 АПК РФ), а решение по делу может затронуть права производителя как вероятного правообладателя.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51, 66, 131, 227 АПК РФ, ст. 1252, 1257, 1301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отказать полностью.</w:t>
      </w:r>
    </w:p>
    <w:p>
      <w:pPr>
        <w:spacing w:after="120" w:line="276"/>
        <w:ind w:left="360" w:hanging="360"/>
        <w:jc w:val="both"/>
      </w:pPr>
      <w:r>
        <w:t xml:space="preserve">2. В случае удовлетворения иска признать спорные снимки тремя сериями фотографий и определить компенсацию с учётом заявления ответчика о снижении ниже низшего предела в размере не более [сумма] руб.</w:t>
      </w:r>
    </w:p>
    <w:p>
      <w:pPr>
        <w:spacing w:after="120" w:line="276"/>
        <w:ind w:left="360" w:hanging="360"/>
        <w:jc w:val="both"/>
      </w:pPr>
      <w:r>
        <w:t xml:space="preserve">3. Обязать истца представить необработанные исходные файлы (RAW) всех 12 фотографий.</w:t>
      </w:r>
    </w:p>
    <w:p>
      <w:pPr>
        <w:spacing w:after="120" w:line="276"/>
        <w:ind w:left="360" w:hanging="360"/>
        <w:jc w:val="both"/>
      </w:pPr>
      <w:r>
        <w:t xml:space="preserve">4. Привлечь к участию в деле в качестве третьего лица, не заявляющего самостоятельных требований относительно предмета спора, [наименование производителя], ОГРН [номер], адрес: [адрес].</w:t>
      </w:r>
    </w:p>
    <w:p>
      <w:pPr>
        <w:spacing w:after="120" w:line="276"/>
        <w:ind w:left="360" w:hanging="360"/>
        <w:jc w:val="both"/>
      </w:pPr>
      <w:r>
        <w:t xml:space="preserve">5. Перейти к рассмотрению дела по общим правилам искового производства.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направление отзыва истцу.</w:t>
      </w:r>
    </w:p>
    <w:p>
      <w:pPr>
        <w:spacing w:after="120" w:line="276"/>
        <w:ind w:left="360" w:hanging="360"/>
        <w:jc w:val="both"/>
      </w:pPr>
      <w:r>
        <w:t xml:space="preserve">2. Выписка из ЕГРИП в отношении ответчика.</w:t>
      </w:r>
    </w:p>
    <w:p>
      <w:pPr>
        <w:spacing w:after="120" w:line="276"/>
        <w:ind w:left="360" w:hanging="360"/>
        <w:jc w:val="both"/>
      </w:pPr>
      <w:r>
        <w:t xml:space="preserve">3. Договор поставки от [дата] № [номер] и письмо поставщика от [дата] с фотографиями товаров.</w:t>
      </w:r>
    </w:p>
    <w:p>
      <w:pPr>
        <w:spacing w:after="120" w:line="276"/>
        <w:ind w:left="360" w:hanging="360"/>
        <w:jc w:val="both"/>
      </w:pPr>
      <w:r>
        <w:t xml:space="preserve">4. [Протокол осмотра нотариуса / распечатки веб-архива] страниц сайта производителя.</w:t>
      </w:r>
    </w:p>
    <w:p>
      <w:pPr>
        <w:spacing w:after="120" w:line="276"/>
        <w:ind w:left="360" w:hanging="360"/>
        <w:jc w:val="both"/>
      </w:pPr>
      <w:r>
        <w:t xml:space="preserve">5. Ответ на претензию и скриншоты страниц после удаления снимков.</w:t>
      </w:r>
    </w:p>
    <w:p>
      <w:pPr>
        <w:spacing w:after="120" w:line="276"/>
        <w:ind w:left="360" w:hanging="360"/>
        <w:jc w:val="both"/>
      </w:pPr>
      <w:r>
        <w:t xml:space="preserve">6. Сведения о метаданных файлов истца.</w:t>
      </w:r>
    </w:p>
    <w:p>
      <w:pPr>
        <w:spacing w:after="120" w:line="276"/>
        <w:ind w:left="360" w:hanging="360"/>
        <w:jc w:val="both"/>
      </w:pPr>
      <w:r>
        <w:t xml:space="preserve">7. Таблица сопоставления снимков по сериям.</w:t>
      </w:r>
    </w:p>
    <w:p>
      <w:pPr>
        <w:spacing w:after="120" w:line="276"/>
        <w:ind w:left="360" w:hanging="360"/>
        <w:jc w:val="both"/>
      </w:pPr>
      <w:r>
        <w:t xml:space="preserve">8. Сведения из картотеки арбитражных дел об отсутствии ранее предъявленных к ответчику исков.</w:t>
      </w:r>
    </w:p>
    <w:p>
      <w:pPr>
        <w:spacing w:after="120" w:line="276"/>
        <w:ind w:left="360" w:hanging="360"/>
        <w:jc w:val="both"/>
      </w:pPr>
      <w:r>
        <w:t xml:space="preserve">9. Справка о выручке за [период].</w:t>
      </w:r>
    </w:p>
    <w:p>
      <w:pPr>
        <w:spacing w:after="120" w:line="276"/>
        <w:ind w:left="360" w:hanging="360"/>
        <w:jc w:val="both"/>
      </w:pPr>
      <w:r>
        <w:t xml:space="preserve">10. Сведения о стоимости лицензий на аналогичные снимки.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Индивидуальный предприниматель _[подпись]_ [ФИО ответчика]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2026-10-19T08:59:57.596Z</dcterms:created>
  <dcterms:modified xsi:type="dcterms:W3CDTF">2026-10-19T08:59:57.596Z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