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[А00-00000/2025]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Должник: [ФИО полностью], [дата рождения], ИНН [ИНН], СНИЛС [СНИЛС], адрес: [адрес регистрации], тел. [телефон], e-mail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Финансовый управляющий: [ФИО], [СРО], 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Кредитор, заявивший ходатайство: [ПАО «Наименование банка»], ИНН [ИНН], адрес: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 должника на ходатайство кредитора о неприменении правил об освобождении от исполнения обязательств</w:t>
      </w:r>
    </w:p>
    <w:p>
      <w:pPr>
        <w:spacing w:after="120" w:line="276"/>
        <w:ind w:firstLine="709"/>
        <w:jc w:val="both"/>
      </w:pPr>
      <w:r>
        <w:t xml:space="preserve">[Дата] [ПАО «Наименование банка»] (далее — Банк) заявило ходатайство о неприменении в отношении меня правил об освобождении от исполнения обязательств по кредитному договору от [дата] № [номер] на сумму [сумма] руб. Банк ссылается на то, что при получении кредита я указал в заявлении-анкете ежемесячный доход [сумма из анкеты] руб., тогда как по сведениям Социального фонда России мой доход составлял [сумма по данным СФР] руб., и считает это предоставлением заведомо ложных сведений (абзац четвёртый пункта 4 статьи 213.28 Федерального закона «О несостоятельности (банкротстве)», далее — Закон о банкротстве).</w:t>
      </w:r>
    </w:p>
    <w:p>
      <w:pPr>
        <w:spacing w:after="120" w:line="276"/>
        <w:ind w:firstLine="709"/>
        <w:jc w:val="both"/>
      </w:pPr>
      <w:r>
        <w:t xml:space="preserve">С ходатайством не согласен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Сведения о доходе, указанные в анкете, были достоверными</w:t>
      </w:r>
    </w:p>
    <w:p>
      <w:pPr>
        <w:spacing w:after="120" w:line="276"/>
        <w:ind w:firstLine="709"/>
        <w:jc w:val="both"/>
      </w:pPr>
      <w:r>
        <w:t xml:space="preserve">В анкете Банк просил указать [точная формулировка вопроса анкеты, например «среднемесячный доход»], не ограничивая его доходом по основному месту работы. Я указал совокупный доход, который реально получал в [период, например «январе — июне 2023 года»]:</w:t>
      </w:r>
    </w:p>
    <w:p>
      <w:pPr>
        <w:spacing w:after="120" w:line="276"/>
        <w:ind w:left="360" w:hanging="360"/>
        <w:jc w:val="both"/>
      </w:pPr>
      <w:r>
        <w:t xml:space="preserve">1. Заработная плата в [наименование работодателя] — в среднем [сумма] руб. в месяц (справка о доходах, приложение 3).</w:t>
      </w:r>
    </w:p>
    <w:p>
      <w:pPr>
        <w:spacing w:after="120" w:line="276"/>
        <w:ind w:left="360" w:hanging="360"/>
        <w:jc w:val="both"/>
      </w:pPr>
      <w:r>
        <w:t xml:space="preserve">2. Доход от [вид подработки, например «ремонта и отделки квартир по договорам подряда»] — в среднем [сумма] руб. в месяц, поступавший на мой счёт в [банк] от заказчиков (выписка по счёту, приложение 4; договоры и акты, приложение 5).</w:t>
      </w:r>
    </w:p>
    <w:p>
      <w:pPr>
        <w:spacing w:after="120" w:line="276"/>
        <w:ind w:left="360" w:hanging="360"/>
        <w:jc w:val="both"/>
      </w:pPr>
      <w:r>
        <w:t xml:space="preserve">3. [Доход самозанятого / иной источник] — в среднем [сумма] руб. в месяц (справка о доходах из приложения «Мой налог», приложение 6).</w:t>
      </w:r>
    </w:p>
    <w:p>
      <w:pPr>
        <w:spacing w:after="120" w:line="276"/>
        <w:ind w:firstLine="709"/>
        <w:jc w:val="both"/>
      </w:pPr>
      <w:r>
        <w:t xml:space="preserve">Итого подтверждённый среднемесячный доход составлял [сумма] руб., что соответствует сумме, указанной в анкете. То, что часть дохода не отражена в сведениях Социального фонда, не делает сообщённые сведения ложными: в сведения Социального фонда попадают только выплаты, по которым представляется отчётность о страховых взносах.</w:t>
      </w:r>
    </w:p>
    <w:p>
      <w:pPr>
        <w:spacing w:after="120" w:line="276"/>
        <w:ind w:firstLine="709"/>
        <w:jc w:val="both"/>
      </w:pPr>
      <w:r>
        <w:t xml:space="preserve">Других кредитов в период подачи заявки я не оформлял и не планировал. На дату заключения договора мои обязательства перед другими кредиторами составляли [сумма / «отсутствовали»] и были отражены в моей кредитной истории (приложение 7).</w:t>
      </w:r>
    </w:p>
    <w:p>
      <w:pPr>
        <w:spacing w:after="160" w:before="200"/>
        <w:jc w:val="center"/>
      </w:pPr>
      <w:r>
        <w:rPr>
          <w:b/>
          <w:bCs/>
        </w:rPr>
        <w:t xml:space="preserve">2. Отсутствует признак заведомости и существенности</w:t>
      </w:r>
    </w:p>
    <w:p>
      <w:pPr>
        <w:spacing w:after="120" w:line="276"/>
        <w:ind w:firstLine="709"/>
        <w:jc w:val="both"/>
      </w:pPr>
      <w:r>
        <w:t xml:space="preserve">Абзац четвёртый пункта 4 статьи 213.28 Закона о банкротстве применяется, если доказано, что должник сознательно сообщил кредитору ложные сведения (пункт 45 постановления Пленума Верховного Суда РФ от 13.10.2015 № 45). Бремя доказывания лежит на Банке.</w:t>
      </w:r>
    </w:p>
    <w:p>
      <w:pPr>
        <w:spacing w:after="120" w:line="276"/>
        <w:ind w:firstLine="709"/>
        <w:jc w:val="both"/>
      </w:pPr>
      <w:r>
        <w:t xml:space="preserve">Согласно пункту 59 Обзора судебной практики по делам о банкротстве граждан, утверждённого Президиумом Верховного Суда РФ 18.06.2025, неполнота или противоречивость сведений, представленных кредитору, сами по себе в отсутствие заведомой незаконности поведения должника не являются основанием для отказа в освобождении от долгов. Суд выясняет, намеревался ли должник представить заведомо ложные сведения, чтобы безвозмездно обратить денежные средства в свою пользу.</w:t>
      </w:r>
    </w:p>
    <w:p>
      <w:pPr>
        <w:spacing w:after="120" w:line="276"/>
        <w:ind w:firstLine="709"/>
        <w:jc w:val="both"/>
      </w:pPr>
      <w:r>
        <w:t xml:space="preserve">Таких обстоятельств нет. Кредит я обслуживал [количество] месяцев, с [дата] по [дата], и погасил [сумма] руб., в том числе [сумма] руб. процентов (выписка по кредиту, приложение 8). Просрочка возникла после того, как [причина: «меня сократили с основного места работы приказом от [дата] № [номер]» / «я заболел и был нетрудоспособен с [дата] по [дата]»] (приложение 9), а заказы на подработку прекратились.</w:t>
      </w:r>
    </w:p>
    <w:p>
      <w:pPr>
        <w:spacing w:after="120" w:line="276"/>
        <w:ind w:firstLine="709"/>
        <w:jc w:val="both"/>
      </w:pPr>
      <w:r>
        <w:t xml:space="preserve">Сведения о доходе не были определяющими для решения Банка. Банк обязан был рассчитать показатель долговой нагрузки (статья 5.1 Федерального закона от 21.12.2013 № 353-ФЗ «О потребительском кредите (займе)»), получил мою кредитную историю и [видел поступления по моему зарплатному счёту, открытому в этом же Банке / запросил выписку по счёту]. Решение о выдаче кредита принято по результатам собственной оценки Банка.</w:t>
      </w:r>
    </w:p>
    <w:p>
      <w:pPr>
        <w:spacing w:after="160" w:before="200"/>
        <w:jc w:val="center"/>
      </w:pPr>
      <w:r>
        <w:rPr>
          <w:b/>
          <w:bCs/>
        </w:rPr>
        <w:t xml:space="preserve">3. Обстоятельства отличаются от дела № 308-ЭС25-8904</w:t>
      </w:r>
    </w:p>
    <w:p>
      <w:pPr>
        <w:spacing w:after="120" w:line="276"/>
        <w:ind w:firstLine="709"/>
        <w:jc w:val="both"/>
      </w:pPr>
      <w:r>
        <w:t xml:space="preserve">В определении Судебной коллегии по экономическим спорам Верховного Суда РФ от 12.03.2026 № 308-ЭС25-8904 в освобождении отказано, потому что заёмщик указал доход почти в девять раз выше фактического, не подтвердил его никакими доказательствами и в тот же день получил кредит в другом банке, умолчав об этом. В моём случае доход подтверждён документами, кредит был единственным, а Банк располагал полной информацией о моей кредитной нагрузке.</w:t>
      </w:r>
    </w:p>
    <w:p>
      <w:pPr>
        <w:spacing w:after="160" w:before="200"/>
        <w:jc w:val="center"/>
      </w:pPr>
      <w:r>
        <w:rPr>
          <w:b/>
          <w:bCs/>
        </w:rPr>
        <w:t xml:space="preserve">4. Я добросовестно вёл себя в процедуре банкротства</w:t>
      </w:r>
    </w:p>
    <w:p>
      <w:pPr>
        <w:spacing w:after="120" w:line="276"/>
        <w:ind w:firstLine="709"/>
        <w:jc w:val="both"/>
      </w:pPr>
      <w:r>
        <w:t xml:space="preserve">В заявлении о признании меня банкротом я раскрыл все доходы, включая подработку. Финансовому управляющему я передал документы и сведения по всем его запросам в установленный пунктом 9 статьи 213.9 Закона о банкротстве срок, а также передал [имущество, например «автомобиль [марка], [год]», либо «имущества, подлежащего включению в конкурсную массу, не имел»]. По выводам финансового анализа признаков преднамеренного и фиктивного банкротства нет (приложение 10). Сделки, совершённые мной, не оспаривались. Обстоятельств, указанных в абзацах втором и третьем пункта 4 статьи 213.28 Закона о банкротстве, не установлено.</w:t>
      </w:r>
    </w:p>
    <w:p>
      <w:pPr>
        <w:spacing w:after="120" w:line="276"/>
        <w:ind w:firstLine="709"/>
        <w:jc w:val="both"/>
      </w:pPr>
      <w:r>
        <w:t xml:space="preserve">Институт освобождения от долгов направлен на социальную реабилитацию добросовестного гражданина (определение Судебной коллегии по экономическим спорам Верховного Суда РФ от 03.09.2020 № 310-ЭС20-6956). Оснований лишать меня этого права нет.</w:t>
      </w:r>
    </w:p>
    <w:p>
      <w:pPr>
        <w:spacing w:after="160" w:before="200"/>
        <w:jc w:val="center"/>
      </w:pPr>
      <w:r>
        <w:rPr>
          <w:b/>
          <w:bCs/>
        </w:rPr>
        <w:t xml:space="preserve">5. Об истребовании доказательств</w:t>
      </w:r>
    </w:p>
    <w:p>
      <w:pPr>
        <w:spacing w:after="120" w:line="276"/>
        <w:ind w:firstLine="709"/>
        <w:jc w:val="both"/>
      </w:pPr>
      <w:r>
        <w:t xml:space="preserve">Документы, подтверждающие, на основании каких данных Банк принял решение о выдаче кредита, находятся у Банка, и самостоятельно получить их я не могу: на мой запрос от [дата] Банк [не ответил / ответил отказом] (приложение 11). Эти документы нужны, чтобы установить, повлияли ли сведения анкеты на решение о выдаче кредита.</w:t>
      </w:r>
    </w:p>
    <w:p>
      <w:pPr>
        <w:spacing w:after="120" w:line="276"/>
        <w:ind w:firstLine="709"/>
        <w:jc w:val="both"/>
      </w:pPr>
      <w:r>
        <w:t xml:space="preserve">Если суд придёт к выводу о недобросовестности, прошу учесть, что Банк не воспользовался доступными ему способами проверки, и освободить меня от обязательств хотя бы частично (пункт 63 указанного Обзора, статья 404 Гражданского кодекса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пунктами 3 и 4 статьи 213.28 Закона о банкротстве, статьями 41, 66 Арбитражного процессуального кодекса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[ПАО «Наименование банка»] в удовлетворении ходатайства о неприменении в отношении меня правил об освобождении от исполнения обязательств.</w:t>
      </w:r>
    </w:p>
    <w:p>
      <w:pPr>
        <w:spacing w:after="120" w:line="276"/>
        <w:ind w:left="360" w:hanging="360"/>
        <w:jc w:val="both"/>
      </w:pPr>
      <w:r>
        <w:t xml:space="preserve">2. Завершить процедуру реализации моего имущества и освободить меня от дальнейшего исполнения требований кредиторов в полном объёме, включая требование [ПАО «Наименование банка»].</w:t>
      </w:r>
    </w:p>
    <w:p>
      <w:pPr>
        <w:spacing w:after="120" w:line="276"/>
        <w:ind w:left="360" w:hanging="360"/>
        <w:jc w:val="both"/>
      </w:pPr>
      <w:r>
        <w:t xml:space="preserve">3. Истребовать у [ПАО «Наименование банка»] заявление-анкету по кредитному договору от [дата] № [номер], расчёт показателя долговой нагрузки и сведения о данных, использованных при оценке моей платёжеспособности (ответы бюро кредитных историй, выписки по счетам).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 направлении копии возражений Банку и финансовому управляющему.</w:t>
      </w:r>
    </w:p>
    <w:p>
      <w:pPr>
        <w:spacing w:after="120" w:line="276"/>
        <w:ind w:left="360" w:hanging="360"/>
        <w:jc w:val="both"/>
      </w:pPr>
      <w:r>
        <w:t xml:space="preserve">2. Копия ходатайства Банка.</w:t>
      </w:r>
    </w:p>
    <w:p>
      <w:pPr>
        <w:spacing w:after="120" w:line="276"/>
        <w:ind w:left="360" w:hanging="360"/>
        <w:jc w:val="both"/>
      </w:pPr>
      <w:r>
        <w:t xml:space="preserve">3. Справка о доходах по основному месту работы за [период].</w:t>
      </w:r>
    </w:p>
    <w:p>
      <w:pPr>
        <w:spacing w:after="120" w:line="276"/>
        <w:ind w:left="360" w:hanging="360"/>
        <w:jc w:val="both"/>
      </w:pPr>
      <w:r>
        <w:t xml:space="preserve">4. Выписка по счёту в [банк] за [период].</w:t>
      </w:r>
    </w:p>
    <w:p>
      <w:pPr>
        <w:spacing w:after="120" w:line="276"/>
        <w:ind w:left="360" w:hanging="360"/>
        <w:jc w:val="both"/>
      </w:pPr>
      <w:r>
        <w:t xml:space="preserve">5. Договоры подряда и акты с заказчиками за [период].</w:t>
      </w:r>
    </w:p>
    <w:p>
      <w:pPr>
        <w:spacing w:after="120" w:line="276"/>
        <w:ind w:left="360" w:hanging="360"/>
        <w:jc w:val="both"/>
      </w:pPr>
      <w:r>
        <w:t xml:space="preserve">6. Справка о доходах самозанятого из приложения «Мой налог» за [период].</w:t>
      </w:r>
    </w:p>
    <w:p>
      <w:pPr>
        <w:spacing w:after="120" w:line="276"/>
        <w:ind w:left="360" w:hanging="360"/>
        <w:jc w:val="both"/>
      </w:pPr>
      <w:r>
        <w:t xml:space="preserve">7. Кредитная история на дату [дата].</w:t>
      </w:r>
    </w:p>
    <w:p>
      <w:pPr>
        <w:spacing w:after="120" w:line="276"/>
        <w:ind w:left="360" w:hanging="360"/>
        <w:jc w:val="both"/>
      </w:pPr>
      <w:r>
        <w:t xml:space="preserve">8. Выписка по кредитному договору с Банком.</w:t>
      </w:r>
    </w:p>
    <w:p>
      <w:pPr>
        <w:spacing w:after="120" w:line="276"/>
        <w:ind w:left="360" w:hanging="360"/>
        <w:jc w:val="both"/>
      </w:pPr>
      <w:r>
        <w:t xml:space="preserve">9. Документ о причине утраты дохода: [приказ об увольнении / листки нетрудоспособности].</w:t>
      </w:r>
    </w:p>
    <w:p>
      <w:pPr>
        <w:spacing w:after="120" w:line="276"/>
        <w:ind w:left="360" w:hanging="360"/>
        <w:jc w:val="both"/>
      </w:pPr>
      <w:r>
        <w:t xml:space="preserve">10. Анализ финансового состояния должника, подготовленный финансовым управляющим.</w:t>
      </w:r>
    </w:p>
    <w:p>
      <w:pPr>
        <w:spacing w:after="120" w:line="276"/>
        <w:ind w:left="360" w:hanging="360"/>
        <w:jc w:val="both"/>
      </w:pPr>
      <w:r>
        <w:t xml:space="preserve">11. Запрос в Банк от [дата] и ответ на него (при наличии).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должника или представителя по доверенности от [дата] № [номер]]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2026-10-19T15:58:10.713Z</dcterms:created>
  <dcterms:modified xsi:type="dcterms:W3CDTF">2026-10-19T15:58:10.713Z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