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истец:</w:t>
      </w:r>
      <w:r>
        <w:t xml:space="preserve"> [ФИО], [дата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Административные ответчики:</w:t>
      </w:r>
    </w:p>
    <w:p>
      <w:pPr>
        <w:spacing w:after="0"/>
        <w:jc w:val="right"/>
      </w:pPr>
      <w:r>
        <w:t xml:space="preserve">1. Призывная комиссия [наименование муниципального образования]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2. Призывная комиссия [наименование субъекта РФ]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3. ФКУ «Военный комиссариат [наименование субъекта РФ]»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 (подп. 7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решения призывной комиссии о призыве на военную службу и о применении мер предварительной защиты</w:t>
      </w:r>
    </w:p>
    <w:p>
      <w:pPr>
        <w:spacing w:after="120" w:line="276"/>
        <w:ind w:firstLine="709"/>
        <w:jc w:val="both"/>
      </w:pPr>
      <w:r>
        <w:t xml:space="preserve">Я, [ФИО], состою на воинском учёте в военном комиссариате [наименование] с [дата].</w:t>
      </w:r>
    </w:p>
    <w:p>
      <w:pPr>
        <w:spacing w:after="120" w:line="276"/>
        <w:ind w:firstLine="709"/>
        <w:jc w:val="both"/>
      </w:pPr>
      <w:r>
        <w:t xml:space="preserve">[дата] я прошёл медицинское освидетельствование при призыве. По его результатам мне определена категория годности «Б-3» – годен к военной службе с незначительными ограничениями – по [статья и пункт] Расписания болезней (приложение к Положению о военно-врачебной экспертизе, утв. постановлением Правительства РФ от 04.07.2013 № 565). Решением призывной комиссии [наименование муниципального образования] от [дата] (протокол № [номер]) я призван на военную службу. Повесткой мне назначена явка для отправки к месту военной службы на [дата].</w:t>
      </w:r>
    </w:p>
    <w:p>
      <w:pPr>
        <w:spacing w:after="120" w:line="276"/>
        <w:ind w:firstLine="709"/>
        <w:jc w:val="both"/>
      </w:pPr>
      <w:r>
        <w:t xml:space="preserve">С [год] я наблюдаюсь у врача-пульмонолога [наименование медицинской организации] с диагнозом «бронхиальная астма [степень тяжести]». Диагноз подтверждён: выписным эпикризом [наименование стационара] от [дата] о лечении в стационарных условиях; заключением врача-пульмонолога от [дата]; результатами спирометрии с бронходилатационной пробой от [дата]; сведениями о диспансерном наблюдении и обращениях за медицинской помощью за [период].</w:t>
      </w:r>
    </w:p>
    <w:p>
      <w:pPr>
        <w:spacing w:after="120" w:line="276"/>
        <w:ind w:firstLine="709"/>
        <w:jc w:val="both"/>
      </w:pPr>
      <w:r>
        <w:t xml:space="preserve">Копии этих документов я передал в военный комиссариат [дата], что подтверждается [отметкой о приёме / описью вложения]. На освидетельствовании я заявил жалобы на [приступы удушья, одышку при нагрузке]. Однако в листе медицинского освидетельствования представленные документы не отражены. На амбулаторное или стационарное обследование я не направлен. Категория годности определена без учёта заболевания.</w:t>
      </w:r>
    </w:p>
    <w:p>
      <w:pPr>
        <w:spacing w:after="120" w:line="276"/>
        <w:ind w:firstLine="709"/>
        <w:jc w:val="both"/>
      </w:pPr>
      <w:r>
        <w:t xml:space="preserve">[дата] я подал жалобу на решение призывной комиссии в призывную комиссию [наименование субъекта РФ] через Портал государственных услуг (номер заявления [номер]). В нарушение п. 1 ст. 35.5 Федерального закона «О воинской обязанности и военной службе» жалоба не рассмотрена в течение пяти рабочих дней, решение по ней мне не направлено.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По п. 1 ст. 28 Федерального закона от 28.03.1998 № 53-ФЗ «О воинской обязанности и военной службе» (далее – Закон № 53-ФЗ) призывная комиссия принимает решение о призыве только после медицинского освидетельствования. При освидетельствовании изучается и оценивается состояние здоровья гражданина с учётом результатов ранее проведённого обследования (п. 4 Положения о военно-врачебной экспертизе).</w:t>
      </w:r>
    </w:p>
    <w:p>
      <w:pPr>
        <w:spacing w:after="120" w:line="276"/>
        <w:ind w:left="360" w:hanging="360"/>
        <w:jc w:val="both"/>
      </w:pPr>
      <w:r>
        <w:t xml:space="preserve">2. Если вынести заключение о годности в ходе освидетельствования невозможно, гражданин направляется на амбулаторное или стационарное медицинское обследование (п. 4 ст. 5.1 Закона № 53-ФЗ, п. 20 Положения о военно-врачебной экспертизе). Пояснения к ст. 52 Расписания болезней требуют проводить освидетельствование при впервые выявленных признаках бронхиальной астмы только после обследования в стационарных условиях.</w:t>
      </w:r>
    </w:p>
    <w:p>
      <w:pPr>
        <w:spacing w:after="120" w:line="276"/>
        <w:ind w:left="360" w:hanging="360"/>
        <w:jc w:val="both"/>
      </w:pPr>
      <w:r>
        <w:t xml:space="preserve">3. По графе I ст. 52 Расписания болезней бронхиальная астма средней степени тяжести и лёгкой степени, а также отсутствие симптомов в течение 5 лет и более при сохраняющейся изменённой реактивности бронхов являются основанием для категории «В» – ограниченно годен к военной службе. Гражданин с категорией «В» освобождается от призыва (подп. «а» п. 1 ст. 23 Закона № 53-ФЗ). Установление категории «Б-3» при подтверждённом заболевании не соответствует Расписанию болезней.</w:t>
      </w:r>
    </w:p>
    <w:p>
      <w:pPr>
        <w:spacing w:after="120" w:line="276"/>
        <w:ind w:left="360" w:hanging="360"/>
        <w:jc w:val="both"/>
      </w:pPr>
      <w:r>
        <w:t xml:space="preserve">4. Призывная комиссия не дала оценки имеющимся у неё медицинским документам и не направила меня на обследование. Поэтому оспариваемое решение принято по результатам неполного освидетельствования и нарушает моё право на объективную оценку состояния здоровья при решении вопроса о призыве.</w:t>
      </w:r>
    </w:p>
    <w:p>
      <w:pPr>
        <w:spacing w:after="120" w:line="276"/>
        <w:ind w:left="360" w:hanging="360"/>
        <w:jc w:val="both"/>
      </w:pPr>
      <w:r>
        <w:t xml:space="preserve">5. Бездействие призывной комиссии [наименование субъекта РФ], не рассмотревшей жалобу в срок, установленный п. 1 ст. 35.5 Закона № 53-ФЗ, лишило меня возможности пройти контрольное медицинское освидетельствование (абз. 2 п. 5.1 ст. 5.1, ст. 29 Закона № 53-ФЗ).</w:t>
      </w:r>
    </w:p>
    <w:p>
      <w:pPr>
        <w:spacing w:after="120" w:line="276"/>
        <w:ind w:left="360" w:hanging="360"/>
        <w:jc w:val="both"/>
      </w:pPr>
      <w:r>
        <w:t xml:space="preserve">6. Обязанность доказать законность оспариваемого решения и соблюдение порядка его принятия лежит на административных ответчиках (ч. 11 ст. 226 КАС РФ). Срок обращения в суд, установленный ч. 1 ст. 219 КАС РФ, не пропущен: о решении мне стало известно [дата].</w:t>
      </w:r>
    </w:p>
    <w:p>
      <w:pPr>
        <w:spacing w:after="160" w:before="200"/>
        <w:jc w:val="center"/>
      </w:pPr>
      <w:r>
        <w:rPr>
          <w:b/>
          <w:bCs/>
        </w:rPr>
        <w:t xml:space="preserve">О применении мер предварительной защиты</w:t>
      </w:r>
    </w:p>
    <w:p>
      <w:pPr>
        <w:spacing w:after="120" w:line="276"/>
        <w:ind w:firstLine="709"/>
        <w:jc w:val="both"/>
      </w:pPr>
      <w:r>
        <w:t xml:space="preserve">Отправка к месту военной службы назначена на [дата]. Если оспариваемое решение будет исполнено до рассмотрения дела, защита моих прав станет невозможной: решение суда не сможет восстановить положение, существовавшее до призыва. Кроме того, военная служба при имеющемся заболевании создаёт угрозу моему здоровью. Приостановление решения в части, касающейся меня, соразмерно заявленному требованию и не нарушает публичных интересов. Если решение будет признано законным, оно может быть исполнено в течение срока, установленного п. 1.3 ст. 28 Закона № 53-ФЗ.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85, 218, 220, 223,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и отменить решение призывной комиссии [наименование муниципального образования] от [дата] (протокол № [номер]) о призыве [ФИО] на военную службу.</w:t>
      </w:r>
    </w:p>
    <w:p>
      <w:pPr>
        <w:spacing w:after="120" w:line="276"/>
        <w:ind w:left="360" w:hanging="360"/>
        <w:jc w:val="both"/>
      </w:pPr>
      <w:r>
        <w:t xml:space="preserve">2. Признать незаконным бездействие призывной комиссии [наименование муниципального образования] и ФКУ «Военный комиссариат [наименование субъекта РФ]», выразившееся в ненаправлении [ФИО] на медицинское обследование для уточнения диагноза.</w:t>
      </w:r>
    </w:p>
    <w:p>
      <w:pPr>
        <w:spacing w:after="120" w:line="276"/>
        <w:ind w:left="360" w:hanging="360"/>
        <w:jc w:val="both"/>
      </w:pPr>
      <w:r>
        <w:t xml:space="preserve">3. Признать незаконным бездействие призывной комиссии [наименование субъекта РФ], выразившееся в нерассмотрении жалобы [ФИО] от [дата] в установленный срок.</w:t>
      </w:r>
    </w:p>
    <w:p>
      <w:pPr>
        <w:spacing w:after="120" w:line="276"/>
        <w:ind w:left="360" w:hanging="360"/>
        <w:jc w:val="both"/>
      </w:pPr>
      <w:r>
        <w:t xml:space="preserve">4. Обязать призывную комиссию [наименование муниципального образования] устранить нарушение прав: организовать медицинское освидетельствование [ФИО] с направлением на обследование и с учётом представленных медицинских документов и принять решение в соответствии с п. 1 ст. 28 Закона № 53-ФЗ.</w:t>
      </w:r>
    </w:p>
    <w:p>
      <w:pPr>
        <w:spacing w:after="120" w:line="276"/>
        <w:ind w:left="360" w:hanging="360"/>
        <w:jc w:val="both"/>
      </w:pPr>
      <w:r>
        <w:t xml:space="preserve">5. Назначить по делу судебную военно-врачебную экспертизу. Вопросы и экспертное учреждение предложены в отдельном ходатайстве.</w:t>
      </w:r>
    </w:p>
    <w:p>
      <w:pPr>
        <w:spacing w:after="120" w:line="276"/>
        <w:ind w:left="360" w:hanging="360"/>
        <w:jc w:val="both"/>
      </w:pPr>
      <w:r>
        <w:t xml:space="preserve">6. В порядке мер предварительной защиты приостановить действие решения призывной комиссии [наименование муниципального образования] от [дата] о призыве [ФИО] на военную службу до вступления в законную силу решения суда по настоящему делу.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административным ответчикам копий административного искового заявления и приложений.</w:t>
      </w:r>
    </w:p>
    <w:p>
      <w:pPr>
        <w:spacing w:after="120" w:line="276"/>
        <w:ind w:left="360" w:hanging="360"/>
        <w:jc w:val="both"/>
      </w:pPr>
      <w:r>
        <w:t xml:space="preserve">3. Выписка из протокола заседания призывной комиссии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4. Копия повестки о явке для отправки к месту военной службы.</w:t>
      </w:r>
    </w:p>
    <w:p>
      <w:pPr>
        <w:spacing w:after="120" w:line="276"/>
        <w:ind w:left="360" w:hanging="360"/>
        <w:jc w:val="both"/>
      </w:pPr>
      <w:r>
        <w:t xml:space="preserve">5. Копии медицинских документов: выписной эпикриз от [дата], заключение пульмонолога от [дата], результаты спирометрии от [дата], выписка из медицинской карты.</w:t>
      </w:r>
    </w:p>
    <w:p>
      <w:pPr>
        <w:spacing w:after="120" w:line="276"/>
        <w:ind w:left="360" w:hanging="360"/>
        <w:jc w:val="both"/>
      </w:pPr>
      <w:r>
        <w:t xml:space="preserve">6. Документ, подтверждающий передачу медицинских документов в военный комиссариат.</w:t>
      </w:r>
    </w:p>
    <w:p>
      <w:pPr>
        <w:spacing w:after="120" w:line="276"/>
        <w:ind w:left="360" w:hanging="360"/>
        <w:jc w:val="both"/>
      </w:pPr>
      <w:r>
        <w:t xml:space="preserve">7. Распечатка жалобы, поданной через Портал государственных услуг, со сведениями о дате регистрации.</w:t>
      </w:r>
    </w:p>
    <w:p>
      <w:pPr>
        <w:spacing w:after="120" w:line="276"/>
        <w:ind w:left="360" w:hanging="360"/>
        <w:jc w:val="both"/>
      </w:pPr>
      <w:r>
        <w:t xml:space="preserve">8. Копия паспорта административного истца.</w:t>
      </w:r>
    </w:p>
    <w:p>
      <w:pPr>
        <w:spacing w:after="120" w:line="276"/>
        <w:ind w:left="360" w:hanging="360"/>
        <w:jc w:val="both"/>
      </w:pPr>
      <w:r>
        <w:t xml:space="preserve">9. Ходатайство о назначении судебной военно-врачебной экспертизы.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2026-10-19T18:48:56.576Z</dcterms:created>
  <dcterms:modified xsi:type="dcterms:W3CDTF">2026-10-19T18:48:56.577Z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