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Управление образования администрации [наименование городского округа]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[адрес], [электронная почта]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Копия: прокурору [наименование района] района [наименование города]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[адрес прокуратуры]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От: [ФИО заявителя], законного представителя (матери) несовершеннолетнего [ФИО ребёнка], [дата рождения ребёнка] г. р.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Адрес: [адрес], телефон: [телефон], e-mail: [электронная почта]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ЖАЛОБА</w:t>
      </w:r>
    </w:p>
    <w:p>
      <w:pPr>
        <w:spacing w:after="160" w:before="200"/>
        <w:jc w:val="center"/>
      </w:pPr>
      <w:r>
        <w:rPr>
          <w:b/>
          <w:bCs/>
        </w:rPr>
        <w:t xml:space="preserve">на приказ об отчислении после окончания 9 класса и непредоставление возможности продолжить обучение в 10 классе</w:t>
      </w:r>
    </w:p>
    <w:p>
      <w:pPr>
        <w:spacing w:after="120" w:line="276"/>
        <w:ind w:firstLine="709"/>
        <w:jc w:val="both"/>
      </w:pPr>
      <w:r>
        <w:t xml:space="preserve">Мой сын [ФИО ребёнка], [дата рождения ребёнка] г. р., с [год] года обучался в [полное наименование школы] (далее: Школа), учредителем которой является [наименование учредителя]. В июне 2026 года он успешно прошёл государственную итоговую аттестацию и получил аттестат об основном общем образовании от [дата] № [номер].</w:t>
      </w:r>
    </w:p>
    <w:p>
      <w:pPr>
        <w:spacing w:after="120" w:line="276"/>
        <w:ind w:firstLine="709"/>
        <w:jc w:val="both"/>
      </w:pPr>
      <w:r>
        <w:t xml:space="preserve">20.06.2026 я подала директору Школы заявление о продолжении обучения сына в 10 классе этой Школы с 01.09.2026 по программе среднего общего образования без углублённого изучения отдельных предметов (универсальный профиль), а при отсутствии такого класса по индивидуальному учебному плану. Заявление зарегистрировано за № [номер]. Заявление на участие в индивидуальном отборе в профильные классы я не подавала, так как сын не планирует профильное обучение. Ответа на заявление нет.</w:t>
      </w:r>
    </w:p>
    <w:p>
      <w:pPr>
        <w:spacing w:after="120" w:line="276"/>
        <w:ind w:firstLine="709"/>
        <w:jc w:val="both"/>
      </w:pPr>
      <w:r>
        <w:t xml:space="preserve">Приказом директора Школы от 03.07.2026 № [номер] «[название приказа]» сын отчислен из Школы «в связи с завершением основного общего образования». В устном разъяснении от [дата] мне сообщили, что на 2026/2027 учебный год в Школе набраны только профильные 10 классы по итогам индивидуального отбора, универсального класса нет, и предложили «искать другую школу». Конкретное место в другой территориально доступной школе не предложено.</w:t>
      </w:r>
    </w:p>
    <w:p>
      <w:pPr>
        <w:spacing w:after="120" w:line="276"/>
        <w:ind w:firstLine="709"/>
        <w:jc w:val="both"/>
      </w:pPr>
      <w:r>
        <w:t xml:space="preserve">Считаю приказ в части отчисления незаконным по следующим основаниям.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Окончание 9 класса не является завершением обучения.</w:t>
      </w:r>
    </w:p>
    <w:p>
      <w:pPr>
        <w:spacing w:after="120" w:line="276"/>
        <w:ind w:firstLine="709"/>
        <w:jc w:val="both"/>
      </w:pPr>
      <w:r>
        <w:t xml:space="preserve">Согласно ч. 5 ст. 66 Федерального закона от 29.12.2012 № 273-ФЗ «Об образовании в Российской Федерации» (далее: Закон об образовании) среднее общее образование является обязательным уровнем образования, и это требование сохраняет силу до достижения обучающимся 18 лет. Сыну [количество] лет, среднего общего образования он не получил.</w:t>
      </w:r>
    </w:p>
    <w:p>
      <w:pPr>
        <w:spacing w:after="120" w:line="276"/>
        <w:ind w:firstLine="709"/>
        <w:jc w:val="both"/>
      </w:pPr>
      <w:r>
        <w:t xml:space="preserve">Судебная коллегия по административным делам Верховного Суда РФ в кассационном определении от 24.08.2026 № 45-КАД26-10-К7 указала, что успешное окончание основного общего образования (9 классов) не свидетельствует о завершении обучения и не может являться основанием для отчисления несовершеннолетнего на основании п. 1 ч. 1 ст. 61 Закона об образовании. По делу с аналогичными обстоятельствами (в школе сформированы только профильные 10 классы, родитель заявление на отбор не подавал и сообщал о намерении продолжить обучение в непрофильном классе) приказ об отчислении признан незаконным.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Индивидуальный отбор не может лишать права продолжить обучение в той же школе.</w:t>
      </w:r>
    </w:p>
    <w:p>
      <w:pPr>
        <w:spacing w:after="120" w:line="276"/>
        <w:ind w:firstLine="709"/>
        <w:jc w:val="both"/>
      </w:pPr>
      <w:r>
        <w:t xml:space="preserve">Конституционный Суд РФ в Постановлении от 23.07.2020 № 39-П признал п. 1 ч. 1 ст. 61 и ч. 5 ст. 67 Закона об образовании соответствующими Конституции РФ лишь в том смысле, что они не допускают лишения лиц, освоивших программу основного общего образования, но не прошедших индивидуальный отбор, возможности продолжить обучение в той же образовательной организации без нормативного установления гарантий продолжения обучения по программам среднего общего образования. Мой сын в отборе вообще не участвовал, а гарантии продолжения обучения ему не обеспечены: место в другой школе не предложено.</w:t>
      </w:r>
    </w:p>
    <w:p>
      <w:pPr>
        <w:spacing w:after="120" w:line="276"/>
        <w:ind w:firstLine="709"/>
        <w:jc w:val="both"/>
      </w:pPr>
      <w:r>
        <w:t xml:space="preserve">Нормы локального положения Школы об индивидуальном отборе, если они позволяют отчислять учеников, не поступивших в профильные классы, ухудшают положение обучающихся по сравнению с законом и в силу ч. 4 ст. 30 Закона об образовании не применяются и подлежат отмене.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Обязанности учредителя.</w:t>
      </w:r>
    </w:p>
    <w:p>
      <w:pPr>
        <w:spacing w:after="120" w:line="276"/>
        <w:ind w:firstLine="709"/>
        <w:jc w:val="both"/>
      </w:pPr>
      <w:r>
        <w:t xml:space="preserve">Организация предоставления общедоступного и бесплатного среднего общего образования в муниципальных образовательных организациях относится к полномочиям органов местного самоуправления (п. 1 ч. 1 ст. 9 Закона об образовании). Правила приёма должны обеспечивать приём всех граждан, имеющих право на получение общего образования соответствующего уровня (ч. 2 ст. 67 Закона об образовании). Обучающийся вправе обучаться по индивидуальному учебному плану в пределах осваиваемой программы (п. 3 ч. 1 ст. 34 Закона об образовании).</w:t>
      </w:r>
    </w:p>
    <w:p>
      <w:pPr>
        <w:spacing w:after="120" w:line="276"/>
        <w:ind w:firstLine="709"/>
        <w:jc w:val="both"/>
      </w:pPr>
      <w:r>
        <w:t xml:space="preserve">Незаконное отчисление из образовательной организации образует состав административного правонарушения, предусмотренного ч. 1 ст. 5.57 КоАП РФ.</w:t>
      </w:r>
    </w:p>
    <w:p>
      <w:pPr>
        <w:spacing w:after="120" w:line="276"/>
        <w:ind w:firstLine="709"/>
        <w:jc w:val="both"/>
      </w:pPr>
      <w:r>
        <w:t xml:space="preserve">До начала учебного года остаётся [количество] дней. Если вопрос не будет решён до 01.09.2026, сын лишится возможности своевременно начать обучение в 10 классе, а я буду вынуждена обратиться в суд с административным исковым заявлением по главе 22 КАС РФ.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43 Конституции РФ, ст. 9, 30, 34, 45, 61, 66, 67 Закона об образовании, ст. 10, 21, 24 Федерального закона «О прокуратуре Российской Федерации»,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Рассмотреть жалобу и принять меры к отмене приказа директора Школы от 03.07.2026 № [номер] в части отчисления [ФИО ребёнка].</w:t>
      </w:r>
    </w:p>
    <w:p>
      <w:pPr>
        <w:spacing w:after="120" w:line="276"/>
        <w:ind w:left="360" w:hanging="360"/>
        <w:jc w:val="both"/>
      </w:pPr>
      <w:r>
        <w:t xml:space="preserve">2. Обеспечить обучение [ФИО ребёнка] в 10 классе [наименование Школы] с 01.09.2026 по образовательной программе среднего общего образования в универсальном (непрофильном) классе либо по индивидуальному учебному плану.</w:t>
      </w:r>
    </w:p>
    <w:p>
      <w:pPr>
        <w:spacing w:after="120" w:line="276"/>
        <w:ind w:left="360" w:hanging="360"/>
        <w:jc w:val="both"/>
      </w:pPr>
      <w:r>
        <w:t xml:space="preserve">3. Провести проверку соответствия Положения Школы об организации индивидуального отбора от [дата] № [номер] ч. 5 ст. 67 Закона об образовании, региональному порядку индивидуального отбора и Постановлению Конституционного Суда РФ от 23.07.2020 № 39-П.</w:t>
      </w:r>
    </w:p>
    <w:p>
      <w:pPr>
        <w:spacing w:after="120" w:line="276"/>
        <w:ind w:left="360" w:hanging="360"/>
        <w:jc w:val="both"/>
      </w:pPr>
      <w:r>
        <w:t xml:space="preserve">4. Рассмотреть вопрос о дисциплинарной ответственности директора Школы.</w:t>
      </w:r>
    </w:p>
    <w:p>
      <w:pPr>
        <w:spacing w:after="120" w:line="276"/>
        <w:ind w:left="360" w:hanging="360"/>
        <w:jc w:val="both"/>
      </w:pPr>
      <w:r>
        <w:t xml:space="preserve">5. Прокурору: провести проверку законности приказа, при выявлении нарушений внести представление об их устранении и рассмотреть вопрос о возбуждении дела об административном правонарушении по ч. 1 ст. 5.57 КоАП РФ.</w:t>
      </w:r>
    </w:p>
    <w:p>
      <w:pPr>
        <w:spacing w:after="120" w:line="276"/>
        <w:ind w:left="360" w:hanging="360"/>
        <w:jc w:val="both"/>
      </w:pPr>
      <w:r>
        <w:t xml:space="preserve">6. Направить мне мотивированный ответ в срок, установленный ч. 1 ст. 12 Федерального закона от 02.05.2006 № 59-ФЗ «О порядке рассмотрения обращений граждан Российской Федерации», по адресу электронной почты [электронная почта].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приказа от 03.07.2026 № [номер] (выписка).</w:t>
      </w:r>
    </w:p>
    <w:p>
      <w:pPr>
        <w:spacing w:after="120" w:line="276"/>
        <w:ind w:left="360" w:hanging="360"/>
        <w:jc w:val="both"/>
      </w:pPr>
      <w:r>
        <w:t xml:space="preserve">2. Копия аттестата об основном общем образовании от [дата] № [номер].</w:t>
      </w:r>
    </w:p>
    <w:p>
      <w:pPr>
        <w:spacing w:after="120" w:line="276"/>
        <w:ind w:left="360" w:hanging="360"/>
        <w:jc w:val="both"/>
      </w:pPr>
      <w:r>
        <w:t xml:space="preserve">3. Копия заявления о продолжении обучения от 20.06.2026 с отметкой о регистрации.</w:t>
      </w:r>
    </w:p>
    <w:p>
      <w:pPr>
        <w:spacing w:after="120" w:line="276"/>
        <w:ind w:left="360" w:hanging="360"/>
        <w:jc w:val="both"/>
      </w:pPr>
      <w:r>
        <w:t xml:space="preserve">4. Копия Положения Школы об организации индивидуального отбора.</w:t>
      </w:r>
    </w:p>
    <w:p>
      <w:pPr>
        <w:spacing w:after="120" w:line="276"/>
        <w:ind w:left="360" w:hanging="360"/>
        <w:jc w:val="both"/>
      </w:pPr>
      <w:r>
        <w:t xml:space="preserve">5. Копия свидетельства о рождении ребёнка.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[ФИО заявителя], [подпись]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2026-10-28T08:05:07.376Z</dcterms:created>
  <dcterms:modified xsi:type="dcterms:W3CDTF">2026-10-28T08:05:07.376Z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