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СОГЛАШЕНИЕ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уплате алиментов на несовершеннолетнего ребёнка</w:t>
      </w:r>
    </w:p>
    <w:p>
      <w:pPr>
        <w:spacing w:after="120" w:line="276"/>
        <w:ind w:firstLine="709"/>
        <w:jc w:val="both"/>
      </w:pPr>
      <w:r>
        <w:t xml:space="preserve">г. [населённый пункт]</w:t>
      </w:r>
    </w:p>
    <w:p>
      <w:pPr>
        <w:spacing w:after="120" w:line="276"/>
        <w:ind w:firstLine="709"/>
        <w:jc w:val="both"/>
      </w:pPr>
      <w:r>
        <w:t xml:space="preserve">[дата прописью, например: «двенадцатое октября две тысячи двадцать шестого года»]</w:t>
      </w:r>
    </w:p>
    <w:p>
      <w:pPr>
        <w:spacing w:after="120" w:line="276"/>
        <w:ind w:firstLine="709"/>
        <w:jc w:val="both"/>
      </w:pPr>
      <w:r>
        <w:t xml:space="preserve">Мы, [фамилия, имя, отчество плательщика полностью], [дата рождения] года рождения, место рождения: [место рождения], пол: [мужской / женский], гражданство: Российская Федерация, паспорт гражданина Российской Федерации серия [серия] № [номер], выдан [наименование органа, выдавшего паспорт] [дата выдачи], код подразделения [код], зарегистрированный(ая) по месту жительства по адресу: [адрес], именуемый(ая) в дальнейшем «Плательщик алиментов», с одной стороны,</w:t>
      </w:r>
    </w:p>
    <w:p>
      <w:pPr>
        <w:spacing w:after="120" w:line="276"/>
        <w:ind w:firstLine="709"/>
        <w:jc w:val="both"/>
      </w:pPr>
      <w:r>
        <w:t xml:space="preserve">и [фамилия, имя, отчество второго родителя полностью], [дата рождения] года рождения, место рождения: [место рождения], пол: [женский / мужской], гражданство: Российская Федерация, паспорт гражданина Российской Федерации серия [серия] № [номер], выдан [наименование органа, выдавшего паспорт] [дата выдачи], код подразделения [код], зарегистрированный(ая) по месту жительства по адресу: [адрес], действующий(ая) в качестве законного представителя — [матери / отца] несовершеннолетнего(ей) [фамилия, имя, отчество ребёнка полностью], [дата рождения ребёнка] года рождения, что подтверждается свидетельством о рождении серии [серия] № [номер], выданным [наименование органа ЗАГС] [дата выдачи], именуемый(ая) в дальнейшем «Получатель алиментов», с другой стороны,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ребёнка в возрасте от 14 до 18 лет:</w:t>
      </w:r>
      <w:r>
        <w:t xml:space="preserve"> и [фамилия, имя, отчество ребёнка полностью], [дата рождения] года рождения, паспорт гражданина Российской Федерации серия [серия] № [номер], выдан [наименование органа] [дата выдачи], код подразделения [код], зарегистрированный(ая) по адресу: [адрес], действующий(ая) с согласия своего законного представителя — [матери / отца] [фамилия, имя, отчество законного представителя полностью], [паспортные данные], именуемый(ая) в дальнейшем «Получатель алиментов», с другой стороны,</w:t>
      </w:r>
    </w:p>
    <w:p>
      <w:pPr>
        <w:spacing w:after="120" w:line="276"/>
        <w:ind w:firstLine="709"/>
        <w:jc w:val="both"/>
      </w:pPr>
      <w:r>
        <w:t xml:space="preserve">вместе именуемые «Стороны», находясь в здравом уме и твёрдой памяти, действуя добровольно, руководствуясь статьями 80, 99–105 Семейного кодекса Российской Федерации, заключили настоящее соглашение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соглашения</w:t>
      </w:r>
    </w:p>
    <w:p>
      <w:pPr>
        <w:spacing w:after="120" w:line="276"/>
        <w:ind w:firstLine="709"/>
        <w:jc w:val="both"/>
      </w:pPr>
      <w:r>
        <w:t xml:space="preserve">1.1. Плательщик алиментов обязуется уплачивать алименты на содержание своего несовершеннолетнего [сына / дочери] [фамилия, имя, отчество ребёнка], [дата рождения] года рождения (далее — Ребёнок), в размере, способом и в порядке, которые установлены настоящим соглашением.</w:t>
      </w:r>
    </w:p>
    <w:p>
      <w:pPr>
        <w:spacing w:after="120" w:line="276"/>
        <w:ind w:firstLine="709"/>
        <w:jc w:val="both"/>
      </w:pPr>
      <w:r>
        <w:t xml:space="preserve">1.2. Происхождение Ребёнка от Плательщика алиментов удостоверено записью акта о рождении № [номер] от [дата], составленной [наименование органа ЗАГС].</w:t>
      </w:r>
    </w:p>
    <w:p>
      <w:pPr>
        <w:spacing w:after="120" w:line="276"/>
        <w:ind w:firstLine="709"/>
        <w:jc w:val="both"/>
      </w:pPr>
      <w:r>
        <w:t xml:space="preserve">1.3. Ребёнок проживает совместно с [матерью / отцом] [фамилия, имя, отчество] по адресу: [адрес]. Брак между родителями Ребёнка [зарегистрирован / расторгнут [дата], свидетельство о расторжении брака серии [серия] № [номер] / не регистрировался].</w:t>
      </w:r>
    </w:p>
    <w:p>
      <w:pPr>
        <w:spacing w:after="120" w:line="276"/>
        <w:ind w:firstLine="709"/>
        <w:jc w:val="both"/>
      </w:pPr>
      <w:r>
        <w:t xml:space="preserve">1.4. Алименты принадлежат Ребёнку и расходуются Получателем алиментов на содержание, воспитание и образование Ребёнка (пункт 2 статьи 60 Семейного кодекса Российской Федерации).</w:t>
      </w:r>
    </w:p>
    <w:p>
      <w:pPr>
        <w:spacing w:after="160" w:before="200"/>
        <w:jc w:val="center"/>
      </w:pPr>
      <w:r>
        <w:rPr>
          <w:b/>
          <w:bCs/>
        </w:rPr>
        <w:t xml:space="preserve">2. Размер и способ уплаты алиментов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А — твёрдая денежная сумма:</w:t>
      </w:r>
    </w:p>
    <w:p>
      <w:pPr>
        <w:spacing w:after="120" w:line="276"/>
        <w:ind w:firstLine="709"/>
        <w:jc w:val="both"/>
      </w:pPr>
      <w:r>
        <w:t xml:space="preserve">2.1. Плательщик алиментов уплачивает алименты в твёрдой денежной сумме, уплачиваемой ежемесячно, в размере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2.2. На дату заключения настоящего соглашения указанная сумма составляет [коэффициент, например: 1,0 / 1,2] величины прожиточного минимума для детей, установленной в [наименование субъекта Российской Федерации по месту жительства Получателя алиментов] на [год] год в размере [сумма] рублей. </w:t>
      </w:r>
      <w:r>
        <w:rPr>
          <w:i/>
          <w:iCs/>
        </w:rPr>
        <w:t xml:space="preserve">Вариант:</w:t>
      </w:r>
      <w:r>
        <w:t xml:space="preserve"> при отсутствии региональной величины — величины прожиточного минимума для детей в целом по Российской Федерации, установленной на 2026 год в размере 18 371 (восемнадцать тысяч триста семьдесят один) рубль.</w:t>
      </w:r>
    </w:p>
    <w:p>
      <w:pPr>
        <w:spacing w:after="120" w:line="276"/>
        <w:ind w:firstLine="709"/>
        <w:jc w:val="both"/>
      </w:pPr>
      <w:r>
        <w:t xml:space="preserve">2.3. Стороны подтверждают, что размер алиментов, установленный пунктом 2.1, не ниже размера алиментов, который Ребёнок мог бы получить при взыскании алиментов в судебном порядке (статья 81 Семейного кодекса Российской Федерации), исходя из среднемесячного заработка и иного дохода Плательщика алиментов за [период, например: последние 12 месяцев] в размере [сумма] рублей, подтверждённого [наименование документа о доходах].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Б — доля от заработка и (или) иного дохода:</w:t>
      </w:r>
    </w:p>
    <w:p>
      <w:pPr>
        <w:spacing w:after="120" w:line="276"/>
        <w:ind w:firstLine="709"/>
        <w:jc w:val="both"/>
      </w:pPr>
      <w:r>
        <w:t xml:space="preserve">2.1. Плательщик алиментов уплачивает алименты ежемесячно в размере [одной четвёртой / одной третьей / одной второй / иной доли не ниже установленной статьёй 81 Семейного кодекса Российской Федерации] части всех видов заработка и (или) иного дохода.</w:t>
      </w:r>
    </w:p>
    <w:p>
      <w:pPr>
        <w:spacing w:after="120" w:line="276"/>
        <w:ind w:firstLine="709"/>
        <w:jc w:val="both"/>
      </w:pPr>
      <w:r>
        <w:t xml:space="preserve">2.2. Виды заработка и иного дохода, из которых уплачиваются алименты, определяются в соответствии с Перечнем видов заработной платы и иного дохода, из которых производится удержание алиментов на несовершеннолетних детей, утверждённым постановлением Правительства Российской Федерации от 02.11.2021 № 1908, с учётом последующих изменений.</w:t>
      </w:r>
    </w:p>
    <w:p>
      <w:pPr>
        <w:spacing w:after="120" w:line="276"/>
        <w:ind w:firstLine="709"/>
        <w:jc w:val="both"/>
      </w:pPr>
      <w:r>
        <w:t xml:space="preserve">2.3. Размер ежемесячного платежа не может быть менее [сумма цифрами] ([сумма прописью]) рублей независимо от размера фактически полученного дохода, в том числе в месяцы, когда Плательщик алиментов не имел дохода. Указанная минимальная сумма индексируется в порядке, предусмотренном разделом 3 настоящего соглашения.</w:t>
      </w:r>
    </w:p>
    <w:p>
      <w:pPr>
        <w:spacing w:after="120" w:line="276"/>
        <w:ind w:firstLine="709"/>
        <w:jc w:val="both"/>
      </w:pPr>
      <w:r>
        <w:t xml:space="preserve">2.4. Плательщик алиментов не позднее [число] числа месяца, следующего за [месяцем / кварталом], представляет Получателю алиментов копии документов, подтверждающих размер заработка и иного дохода за истекший период.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В — дополнительные расходы (применяется вместе с вариантом А или Б):</w:t>
      </w:r>
    </w:p>
    <w:p>
      <w:pPr>
        <w:spacing w:after="120" w:line="276"/>
        <w:ind w:firstLine="709"/>
        <w:jc w:val="both"/>
      </w:pPr>
      <w:r>
        <w:t xml:space="preserve">2.5. Помимо алиментов, указанных в пункте 2.1, Плательщик алиментов возмещает [50 (пятьдесят) / иной размер] процентов документально подтверждённых расходов на [лечение, медицинские услуги / обучение, дополнительное образование / летний отдых] Ребёнка, но не более [сумма] рублей в [месяц / год], в течение [количество] дней со дня получения от Получателя алиментов копий подтверждающих документов.</w:t>
      </w:r>
    </w:p>
    <w:p>
      <w:pPr>
        <w:spacing w:after="160" w:before="200"/>
        <w:jc w:val="center"/>
      </w:pPr>
      <w:r>
        <w:rPr>
          <w:b/>
          <w:bCs/>
        </w:rPr>
        <w:t xml:space="preserve">3. Индексация</w:t>
      </w:r>
    </w:p>
    <w:p>
      <w:pPr>
        <w:spacing w:after="120" w:line="276"/>
        <w:ind w:firstLine="709"/>
        <w:jc w:val="both"/>
      </w:pPr>
      <w:r>
        <w:t xml:space="preserve">3.1. Размер алиментов, установленный в твёрдой денежной сумме (пункт 2.1 по варианту А или пункт 2.3 по варианту Б), индексируется [ежегодно с 1 января / при каждом изменении величины прожиточного минимума] пропорционально росту величины прожиточного минимума для детей, установленной в субъекте Российской Федерации по месту жительства Получателя алиментов, а при отсутствии такой величины — величины прожиточного минимума для детей в целом по Российской Федерации.</w:t>
      </w:r>
    </w:p>
    <w:p>
      <w:pPr>
        <w:spacing w:after="120" w:line="276"/>
        <w:ind w:firstLine="709"/>
        <w:jc w:val="both"/>
      </w:pPr>
      <w:r>
        <w:t xml:space="preserve">3.2. Проиндексированный размер алиментов определяется путём умножения коэффициента, указанного в пункте 2.2, на величину прожиточного минимума для детей, действующую на дату платежа.</w:t>
      </w:r>
    </w:p>
    <w:p>
      <w:pPr>
        <w:spacing w:after="120" w:line="276"/>
        <w:ind w:firstLine="709"/>
        <w:jc w:val="both"/>
      </w:pPr>
      <w:r>
        <w:t xml:space="preserve">3.3. Уменьшение величины прожиточного минимума не влечёт уменьшения размера алиментов.</w:t>
      </w:r>
    </w:p>
    <w:p>
      <w:pPr>
        <w:spacing w:after="120" w:line="276"/>
        <w:ind w:firstLine="709"/>
        <w:jc w:val="both"/>
      </w:pPr>
      <w:r>
        <w:t xml:space="preserve">3.4. Индексацию производит [Плательщик алиментов самостоятельно / организация, выплачивающая Плательщику алиментов заработную плату или иной доход / судебный пристав-исполнитель — в случае предъявления соглашения к исполнению].</w:t>
      </w:r>
    </w:p>
    <w:p>
      <w:pPr>
        <w:spacing w:after="160" w:before="200"/>
        <w:jc w:val="center"/>
      </w:pPr>
      <w:r>
        <w:rPr>
          <w:b/>
          <w:bCs/>
        </w:rPr>
        <w:t xml:space="preserve">4. Порядок и сроки уплаты</w:t>
      </w:r>
    </w:p>
    <w:p>
      <w:pPr>
        <w:spacing w:after="120" w:line="276"/>
        <w:ind w:firstLine="709"/>
        <w:jc w:val="both"/>
      </w:pPr>
      <w:r>
        <w:t xml:space="preserve">4.1. Алименты уплачиваются ежемесячно не позднее [число] числа [текущего / следующего] месяца начиная с [дата начала уплаты / месяца, в котором соглашение удостоверено нотариусом].</w:t>
      </w:r>
    </w:p>
    <w:p>
      <w:pPr>
        <w:spacing w:after="120" w:line="276"/>
        <w:ind w:firstLine="709"/>
        <w:jc w:val="both"/>
      </w:pPr>
      <w:r>
        <w:t xml:space="preserve">4.2. Алименты перечисляются в безналичном порядке на банковский счёт [Получателя алиментов / Ребёнка] № [номер счёта] в [наименование банка], БИК [БИК], корр. счёт [номер], либо на иной счёт, о котором Получатель алиментов письменно уведомит Плательщика алиментов.</w:t>
      </w:r>
    </w:p>
    <w:p>
      <w:pPr>
        <w:spacing w:after="120" w:line="276"/>
        <w:ind w:firstLine="709"/>
        <w:jc w:val="both"/>
      </w:pPr>
      <w:r>
        <w:t xml:space="preserve">4.3. В назначении платежа указывается: «Алименты на содержание [фамилия, имя, отчество Ребёнка] за [месяц, год] по соглашению от [дата], удостоверенному нотариусом [фамилия, инициалы], реестровый № [номер]».</w:t>
      </w:r>
    </w:p>
    <w:p>
      <w:pPr>
        <w:spacing w:after="120" w:line="276"/>
        <w:ind w:firstLine="709"/>
        <w:jc w:val="both"/>
      </w:pPr>
      <w:r>
        <w:t xml:space="preserve">4.4. Днём уплаты алиментов считается день зачисления денежных средств на счёт, указанный в пункте 4.2.</w:t>
      </w:r>
    </w:p>
    <w:p>
      <w:pPr>
        <w:spacing w:after="120" w:line="276"/>
        <w:ind w:firstLine="709"/>
        <w:jc w:val="both"/>
      </w:pPr>
      <w:r>
        <w:t xml:space="preserve">4.5. Подарки, оплата покупок, передача наличных денежных средств и иные расходы Плательщика алиментов на Ребёнка не засчитываются в счёт уплаты алиментов, если иное не подтверждено письменной распиской Получателя алиментов с прямым указанием на зачёт в счёт алиментов за конкретный месяц.</w:t>
      </w:r>
    </w:p>
    <w:p>
      <w:pPr>
        <w:spacing w:after="120" w:line="276"/>
        <w:ind w:firstLine="709"/>
        <w:jc w:val="both"/>
      </w:pPr>
      <w:r>
        <w:t xml:space="preserve">4.6. Получатель алиментов вправе предъявить настоящее соглашение к исполнению в организацию, выплачивающую Плательщику алиментов заработную плату, пенсию или иной периодический доход (статья 109 Семейного кодекса Российской Федерации, часть 1 статьи 9 Федерального закона от 02.10.2007 № 229-ФЗ «Об исполнительном производстве»), либо в подразделение службы судебных приставов.</w:t>
      </w:r>
    </w:p>
    <w:p>
      <w:pPr>
        <w:spacing w:after="120" w:line="276"/>
        <w:ind w:firstLine="709"/>
        <w:jc w:val="both"/>
      </w:pPr>
      <w:r>
        <w:t xml:space="preserve">4.7. Плательщик алиментов обязан в течение трёх дней сообщать Получателю алиментов, а при наличии исполнительного производства — также судебному приставу-исполнителю о перемене места работы или жительства, о наличии нового заработка или иного дохода (статья 111 Семейного кодекса Российской Федерации).</w:t>
      </w:r>
    </w:p>
    <w:p>
      <w:pPr>
        <w:spacing w:after="160" w:before="200"/>
        <w:jc w:val="center"/>
      </w:pPr>
      <w:r>
        <w:rPr>
          <w:b/>
          <w:bCs/>
        </w:rPr>
        <w:t xml:space="preserve">5. Ответственность сторон</w:t>
      </w:r>
    </w:p>
    <w:p>
      <w:pPr>
        <w:spacing w:after="120" w:line="276"/>
        <w:ind w:firstLine="709"/>
        <w:jc w:val="both"/>
      </w:pPr>
      <w:r>
        <w:t xml:space="preserve">5.1. При образовании задолженности по вине Плательщика алиментов он уплачивает Получателю алиментов неустойку в размере [0,1 (одной десятой) / иной размер] процента от суммы невыплаченных алиментов за каждый день просрочки (пункт 1 статьи 115 Семейного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5.2. Уплата неустойки не освобождает Плательщика алиментов от уплаты задолженности. Получатель алиментов вправе взыскать с Плательщика алиментов убытки, причинённые просрочкой, в части, не покрытой неустойкой.</w:t>
      </w:r>
    </w:p>
    <w:p>
      <w:pPr>
        <w:spacing w:after="120" w:line="276"/>
        <w:ind w:firstLine="709"/>
        <w:jc w:val="both"/>
      </w:pPr>
      <w:r>
        <w:t xml:space="preserve">5.3. Задолженность по алиментам определяется в порядке, установленном статьёй 113 Семейного кодекса Российской Федерации, исходя из размера алиментов, предусмотренного настоящим соглашением, с учётом индексации.</w:t>
      </w:r>
    </w:p>
    <w:p>
      <w:pPr>
        <w:spacing w:after="120" w:line="276"/>
        <w:ind w:firstLine="709"/>
        <w:jc w:val="both"/>
      </w:pPr>
      <w:r>
        <w:t xml:space="preserve">5.4. Стороны осведомлены, что неуплата без уважительных причин алиментов, установленных нотариально удостоверенным соглашением, влечёт административную ответственность по статье 5.35.1 Кодекса Российской Федерации об административных правонарушениях, а при неоднократности — уголовную ответственность по статье 157 Уголовного кодекса Российской Федерации.</w:t>
      </w:r>
    </w:p>
    <w:p>
      <w:pPr>
        <w:spacing w:after="160" w:before="200"/>
        <w:jc w:val="center"/>
      </w:pPr>
      <w:r>
        <w:rPr>
          <w:b/>
          <w:bCs/>
        </w:rPr>
        <w:t xml:space="preserve">6. Срок действия, изменение и расторжение соглашения</w:t>
      </w:r>
    </w:p>
    <w:p>
      <w:pPr>
        <w:spacing w:after="120" w:line="276"/>
        <w:ind w:firstLine="709"/>
        <w:jc w:val="both"/>
      </w:pPr>
      <w:r>
        <w:t xml:space="preserve">6.1. Настоящее соглашение вступает в силу с момента его нотариального удостоверения и действует до достижения Ребёнком совершеннолетия, то есть до [дата восемнадцатилетия Ребёнка]. </w:t>
      </w:r>
      <w:r>
        <w:rPr>
          <w:i/>
          <w:iCs/>
        </w:rPr>
        <w:t xml:space="preserve">Вариант:</w:t>
      </w:r>
      <w:r>
        <w:t xml:space="preserve"> а в случае обучения Ребёнка по очной форме в образовательной организации — до окончания обучения, но не позднее достижения им возраста [23 (двадцати трёх)] лет.</w:t>
      </w:r>
    </w:p>
    <w:p>
      <w:pPr>
        <w:spacing w:after="120" w:line="276"/>
        <w:ind w:firstLine="709"/>
        <w:jc w:val="both"/>
      </w:pPr>
      <w:r>
        <w:t xml:space="preserve">6.2. Настоящее соглашение может быть изменено или расторгнуто в любое время по взаимному согласию Сторон. Изменение или расторжение совершается в письменной форме и подлежит нотариальному удостоверению (пункт 2 статьи 101 Семейного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6.3. Односторонний отказ от исполнения настоящего соглашения и одностороннее изменение его условий не допускаются (пункт 3 статьи 101 Семейного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6.4. В случае существенного изменения материального или семейного положения Сторон и недостижения согласия об изменении или расторжении соглашения заинтересованная Сторона вправе обратиться в суд с требованием об изменении или расторжении соглашения после направления другой Стороне письменного предложения и получения отказа либо неполучения ответа в течение [30 (тридцати)] дней (пункт 4 статьи 101 Семейного кодекса Российской Федерации, пункт 2 статьи 452 Гражданского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6.5. Обязательство по уплате алиментов прекращается в случаях: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смерти одной из Сторон или Ребёнка;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истечения срока действия соглашения, указанного в пункте 6.1;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приобретения Ребёнком полной дееспособности до достижения совершеннолетия;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усыновления (удочерения) Ребёнка;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[иное основание, согласованное Сторонами, например: переход Ребёнка на постоянное проживание к Плательщику алиментов, подтверждённый письменным соглашением родителей о месте жительства Ребёнка].</w:t>
      </w:r>
    </w:p>
    <w:p>
      <w:pPr>
        <w:spacing w:after="120" w:line="276"/>
        <w:ind w:firstLine="709"/>
        <w:jc w:val="both"/>
      </w:pPr>
      <w:r>
        <w:t xml:space="preserve">6.6. Прекращение обязательства не освобождает Плательщика алиментов от погашения задолженности и уплаты неустойки, образовавшихся до даты прекращения.</w:t>
      </w:r>
    </w:p>
    <w:p>
      <w:pPr>
        <w:spacing w:after="160" w:before="200"/>
        <w:jc w:val="center"/>
      </w:pPr>
      <w:r>
        <w:rPr>
          <w:b/>
          <w:bCs/>
        </w:rPr>
        <w:t xml:space="preserve">7. Заключительные положения</w:t>
      </w:r>
    </w:p>
    <w:p>
      <w:pPr>
        <w:spacing w:after="120" w:line="276"/>
        <w:ind w:firstLine="709"/>
        <w:jc w:val="both"/>
      </w:pPr>
      <w:r>
        <w:t xml:space="preserve">7.1. Нотариально удостоверенное соглашение имеет силу исполнительного листа (пункт 2 статьи 100 Семейного кодекса Российской Федерации) и является исполнительным документом (пункт 3 части 1 статьи 12 Федерального закона от 02.10.2007 № 229-ФЗ «Об исполнительном производстве»).</w:t>
      </w:r>
    </w:p>
    <w:p>
      <w:pPr>
        <w:spacing w:after="120" w:line="276"/>
        <w:ind w:firstLine="709"/>
        <w:jc w:val="both"/>
      </w:pPr>
      <w:r>
        <w:t xml:space="preserve">7.2. Нотариусом Сторонам разъяснены содержание статей 60, 80, 81, 99–105, 113, 115, 117, 120 Семейного кодекса Российской Федерации, правовые последствия заключения настоящего соглашения, а также последствия его неисполнения.</w:t>
      </w:r>
    </w:p>
    <w:p>
      <w:pPr>
        <w:spacing w:after="120" w:line="276"/>
        <w:ind w:firstLine="709"/>
        <w:jc w:val="both"/>
      </w:pPr>
      <w:r>
        <w:t xml:space="preserve">7.3. Стороны подтверждают, что не лишены и не ограничены в дееспособности, не находятся под опекой или попечительством, не страдают заболеваниями, препятствующими осознавать суть подписываемого соглашения, а также что отсутствуют обстоятельства, вынуждающие их заключить соглашение на крайне невыгодных для себя условиях.</w:t>
      </w:r>
    </w:p>
    <w:p>
      <w:pPr>
        <w:spacing w:after="120" w:line="276"/>
        <w:ind w:firstLine="709"/>
        <w:jc w:val="both"/>
      </w:pPr>
      <w:r>
        <w:t xml:space="preserve">7.4. Расходы по нотариальному удостоверению настоящего соглашения несёт [Плательщик алиментов / Стороны в равных долях].</w:t>
      </w:r>
    </w:p>
    <w:p>
      <w:pPr>
        <w:spacing w:after="120" w:line="276"/>
        <w:ind w:firstLine="709"/>
        <w:jc w:val="both"/>
      </w:pPr>
      <w:r>
        <w:t xml:space="preserve">7.5. Споры, связанные с изменением, расторжением и признанием недействительным настоящего соглашения, разрешаются в суде в порядке, установленном законодательством Российской Федерации.</w:t>
      </w:r>
    </w:p>
    <w:p>
      <w:pPr>
        <w:spacing w:after="120" w:line="276"/>
        <w:ind w:firstLine="709"/>
        <w:jc w:val="both"/>
      </w:pPr>
      <w:r>
        <w:t xml:space="preserve">7.6. Настоящее соглашение составлено в [3 (трёх)] экземплярах, имеющих одинаковую юридическую силу, по одному для каждой Стороны и один хранится в делах нотариуса [нотариального округа]. </w:t>
      </w:r>
      <w:r>
        <w:rPr>
          <w:i/>
          <w:iCs/>
        </w:rPr>
        <w:t xml:space="preserve">Вариант:</w:t>
      </w:r>
      <w:r>
        <w:t xml:space="preserve"> соглашение изготовлено также в форме электронного документа.</w:t>
      </w:r>
    </w:p>
    <w:p>
      <w:pPr>
        <w:spacing w:after="120" w:line="276"/>
        <w:ind w:firstLine="709"/>
        <w:jc w:val="both"/>
      </w:pPr>
      <w:r>
        <w:t xml:space="preserve">7.7. Документы, на основании которых заключено настоящее соглашение: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свидетельство о рождении Ребёнка серии [серия] №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[свидетельство о заключении брака / свидетельство о расторжении брака] серии [серия] №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[справка о доходах и суммах налога физического лица / иной документ о доходах Плательщика алиментов] за [период];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[документ, подтверждающий реквизиты банковского счёта Получателя алиментов].</w:t>
      </w:r>
    </w:p>
    <w:p>
      <w:pPr>
        <w:spacing w:after="160" w:before="200"/>
        <w:jc w:val="center"/>
      </w:pPr>
      <w:r>
        <w:rPr>
          <w:b/>
          <w:bCs/>
        </w:rPr>
        <w:t xml:space="preserve">8. Подписи сторон</w:t>
      </w:r>
    </w:p>
    <w:p>
      <w:pPr>
        <w:spacing w:after="120" w:line="276"/>
        <w:ind w:firstLine="709"/>
        <w:jc w:val="both"/>
      </w:pPr>
      <w:r>
        <w:t xml:space="preserve">Плательщик алиментов:</w:t>
      </w:r>
    </w:p>
    <w:p>
      <w:pPr>
        <w:spacing w:after="0"/>
        <w:jc w:val="right"/>
      </w:pPr>
      <w:r>
        <w:t xml:space="preserve">[фамилия, имя, отчество полностью — собственноручно] ____________ (подпись)</w:t>
      </w:r>
    </w:p>
    <w:p>
      <w:pPr>
        <w:spacing w:after="120" w:line="276"/>
        <w:ind w:firstLine="709"/>
        <w:jc w:val="both"/>
      </w:pPr>
      <w:r>
        <w:t xml:space="preserve">Получатель алиментов:</w:t>
      </w:r>
    </w:p>
    <w:p>
      <w:pPr>
        <w:spacing w:after="0"/>
        <w:jc w:val="right"/>
      </w:pPr>
      <w:r>
        <w:t xml:space="preserve">[фамилия, имя, отчество полностью — собственноручно] ____________ (подпись)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ребёнка от 14 до 18 лет:</w:t>
      </w:r>
      <w:r>
        <w:t xml:space="preserve"> Согласие на заключение соглашения даю — законный представитель:</w:t>
      </w:r>
    </w:p>
    <w:p>
      <w:pPr>
        <w:spacing w:after="0"/>
        <w:jc w:val="right"/>
      </w:pPr>
      <w:r>
        <w:t xml:space="preserve">[фамилия, имя, отчество полностью — собственноручно] ____________ (подпись)</w:t>
      </w:r>
    </w:p>
    <w:p>
      <w:pPr>
        <w:spacing w:after="160" w:before="200"/>
        <w:jc w:val="center"/>
      </w:pPr>
      <w:r>
        <w:rPr>
          <w:b/>
          <w:bCs/>
        </w:rPr>
        <w:t xml:space="preserve">Место для удостоверительной надписи нотариуса</w:t>
      </w:r>
    </w:p>
    <w:p>
      <w:pPr>
        <w:spacing w:after="120" w:line="276"/>
        <w:ind w:firstLine="709"/>
        <w:jc w:val="both"/>
      </w:pPr>
      <w:r>
        <w:t xml:space="preserve">Российская Федерация</w:t>
      </w:r>
    </w:p>
    <w:p>
      <w:pPr>
        <w:spacing w:after="120" w:line="276"/>
        <w:ind w:firstLine="709"/>
        <w:jc w:val="both"/>
      </w:pPr>
      <w:r>
        <w:t xml:space="preserve">Город [наименование населённого пункта], [наименование субъекта Российской Федерации]</w:t>
      </w:r>
    </w:p>
    <w:p>
      <w:pPr>
        <w:spacing w:after="120" w:line="276"/>
        <w:ind w:firstLine="709"/>
        <w:jc w:val="both"/>
      </w:pPr>
      <w:r>
        <w:t xml:space="preserve">[дата прописью]</w:t>
      </w:r>
    </w:p>
    <w:p>
      <w:pPr>
        <w:spacing w:after="120" w:line="276"/>
        <w:ind w:firstLine="709"/>
        <w:jc w:val="both"/>
      </w:pPr>
      <w:r>
        <w:t xml:space="preserve">Настоящее соглашение удостоверено мной, [фамилия, имя, отчество нотариуса], нотариусом [наименование нотариального округа]. [Текст удостоверительной надписи по форме, утверждённой Министерством юстиции Российской Федерации, вносится нотариусом.]</w:t>
      </w:r>
    </w:p>
    <w:p>
      <w:pPr>
        <w:spacing w:after="120" w:line="276"/>
        <w:ind w:firstLine="709"/>
        <w:jc w:val="both"/>
      </w:pPr>
      <w:r>
        <w:t xml:space="preserve">Зарегистрировано в реестре: № [номер]</w:t>
      </w:r>
    </w:p>
    <w:p>
      <w:pPr>
        <w:spacing w:after="120" w:line="276"/>
        <w:ind w:firstLine="709"/>
        <w:jc w:val="both"/>
      </w:pPr>
      <w:r>
        <w:t xml:space="preserve">Уплачено за совершение нотариального действия: [сумма] руб.</w:t>
      </w:r>
    </w:p>
    <w:p>
      <w:pPr>
        <w:spacing w:after="0"/>
        <w:jc w:val="right"/>
      </w:pPr>
      <w:r>
        <w:t xml:space="preserve">____________ [подпись нотариуса, печать]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2026-10-12T19:30:33.227Z</dcterms:created>
  <dcterms:modified xsi:type="dcterms:W3CDTF">2026-10-12T19:30:33.227Z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