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суда апелляционной инстанции, например: Ивановского областного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суда первой инстанции, постановившего приговор]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подающее жалобу:</w:t>
      </w:r>
      <w:r>
        <w:t xml:space="preserve"> [ФИО защитника полностью], адвокат [наименование адвокатского образования], регистрационный № [номер] в реестре адвокатов [субъект РФ], действующий на основании ордера № [номер] от [дата] в защиту осуждённого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[почтовый адрес адвокатского образования],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Осуждённый:</w:t>
      </w:r>
      <w:r>
        <w:t xml:space="preserve"> [ФИО полностью], [дата рождения] г. р., [место жительства / место содержания под стражей: наименование ФКУ СИЗО-№ УФСИН России по ...]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 в суде первой инстанции]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 приговора]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 первой инстанции] от [дата] (председательствующий судья [ФИО судьи]) [ФИО осуждённого] признан виновным в совершении преступления, предусмотренного [часть, статья] Уголовного кодекса Российской Федерации, и ему назначено наказание в виде [вид и размер наказания, режим исправительного учреждения]. [Мера пресечения в виде ... оставлена без изменения / изменена на ...]. [Гражданский иск ... удовлетворён в размере ... / оставлен без рассмотрения].</w:t>
      </w:r>
    </w:p>
    <w:p>
      <w:pPr>
        <w:spacing w:after="120" w:line="276"/>
        <w:ind w:firstLine="709"/>
        <w:jc w:val="both"/>
      </w:pPr>
      <w:r>
        <w:t xml:space="preserve">Копия приговора вручена [осуждённому / защитнику] [дата вручения]. Срок апелляционного обжалования, установленный частью 1 статьи 389.4 УПК РФ, не истёк.</w:t>
      </w:r>
    </w:p>
    <w:p>
      <w:pPr>
        <w:spacing w:after="120" w:line="276"/>
        <w:ind w:firstLine="709"/>
        <w:jc w:val="both"/>
      </w:pPr>
      <w:r>
        <w:t xml:space="preserve">Считаю приговор незаконным, необоснованным и несправедливым и подлежащим [отмене / изменению] по основаниям, предусмотренным [пунктами 1, 2, 3, 4] статьи 389.15 УПК РФ, по следующим причинам.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Существенные нарушения уголовно-процессуального закона (статья 389.17 УПК РФ)</w:t>
      </w:r>
    </w:p>
    <w:p>
      <w:pPr>
        <w:spacing w:after="120" w:line="276"/>
        <w:ind w:firstLine="709"/>
        <w:jc w:val="both"/>
      </w:pPr>
      <w:r>
        <w:t xml:space="preserve">[Указать безусловное основание по части 2 статьи 389.17 УПК РФ, если оно есть, например: дело рассмотрено незаконным составом суда / в отсутствие подсудимого вне случаев, предусмотренных частями 4 и 5 статьи 247 УПК РФ / нарушено право на защиту / подсудимый лишён права на последнее слово / приговор основан на доказательствах, признанных недопустимыми / отсутствует протокол судебного заседания.]</w:t>
      </w:r>
    </w:p>
    <w:p>
      <w:pPr>
        <w:spacing w:after="120" w:line="276"/>
        <w:ind w:firstLine="709"/>
        <w:jc w:val="both"/>
      </w:pPr>
      <w:r>
        <w:t xml:space="preserve">[Описать иные нарушения, которые путём лишения или ограничения гарантированных УПК РФ прав участников процесса повлияли или могли повлиять на вынесение законного и обоснованного приговора: необоснованный отказ в удовлетворении ходатайства защиты о [вызове свидетеля / назначении экспертизы / исключении доказательства] (протокол судебного заседания от [дата], л. д. [номер]); немотивированное отклонение доводов защиты и т. п.]</w:t>
      </w:r>
    </w:p>
    <w:p>
      <w:pPr>
        <w:spacing w:after="120" w:line="276"/>
        <w:ind w:firstLine="709"/>
        <w:jc w:val="both"/>
      </w:pPr>
      <w:r>
        <w:t xml:space="preserve">В силу части 1 статьи 75 УПК РФ доказательства, полученные с нарушением требований закона, являются недопустимыми и не могут использоваться для доказывания обстоятельств, перечисленных в статье 73 УПК РФ. Суд первой инстанции [положил в основу приговора недопустимое доказательство — ... / не дал оценки доводам защиты о недопустимости ...].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Несоответствие выводов суда фактическим обстоятельствам дела (статья 389.16 УПК РФ)</w:t>
      </w:r>
    </w:p>
    <w:p>
      <w:pPr>
        <w:spacing w:after="120" w:line="276"/>
        <w:ind w:firstLine="709"/>
        <w:jc w:val="both"/>
      </w:pPr>
      <w:r>
        <w:t xml:space="preserve">Выводы суда о [виновности осуждённого / наличии квалифицирующего признака / размере ущерба] не подтверждаются доказательствами, рассмотренными в судебном заседании, поскольку [привести конкретные доказательства и пояснить, почему они не подтверждают вывод суда].</w:t>
      </w:r>
    </w:p>
    <w:p>
      <w:pPr>
        <w:spacing w:after="120" w:line="276"/>
        <w:ind w:firstLine="709"/>
        <w:jc w:val="both"/>
      </w:pPr>
      <w:r>
        <w:t xml:space="preserve">Суд не учёл обстоятельства, которые могли существенно повлиять на выводы суда: [перечислить].</w:t>
      </w:r>
    </w:p>
    <w:p>
      <w:pPr>
        <w:spacing w:after="120" w:line="276"/>
        <w:ind w:firstLine="709"/>
        <w:jc w:val="both"/>
      </w:pPr>
      <w:r>
        <w:t xml:space="preserve">При наличии противоречивых доказательств, имеющих существенное значение для выводов суда, в приговоре не указано, по каким основаниям суд принял одни из этих доказательств и отверг другие: [показания свидетеля ... / заключение эксперта ...].</w:t>
      </w:r>
    </w:p>
    <w:p>
      <w:pPr>
        <w:spacing w:after="120" w:line="276"/>
        <w:ind w:firstLine="709"/>
        <w:jc w:val="both"/>
      </w:pPr>
      <w:r>
        <w:t xml:space="preserve">В соответствии с частью 3 статьи 14 УПК РФ все сомнения в виновности обвиняемого, которые не могут быть устранены в порядке, установленном УПК РФ, толкуются в пользу обвиняемого. Обвинительный приговор не может быть основан на предположениях (часть 4 статьи 302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Неправильное применение уголовного закона (часть 1 статьи 389.18 УПК РФ)</w:t>
      </w:r>
    </w:p>
    <w:p>
      <w:pPr>
        <w:spacing w:after="120" w:line="276"/>
        <w:ind w:firstLine="709"/>
        <w:jc w:val="both"/>
      </w:pPr>
      <w:r>
        <w:t xml:space="preserve">Действия осуждённого неверно квалифицированы по [часть, статья] УК РФ, поскольку [отсутствует признак ... / установленные судом обстоятельства образуют состав преступления, предусмотренного ... УК РФ]. [При назначении наказания суд не применил положения статьи [62 / 64 / 73] УК РФ, подлежащие применению / неправильно определил вид исправительного учреждения по статье 58 УК РФ.]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Несправедливость приговора (часть 2 статьи 389.18 УПК РФ)</w:t>
      </w:r>
    </w:p>
    <w:p>
      <w:pPr>
        <w:spacing w:after="120" w:line="276"/>
        <w:ind w:firstLine="709"/>
        <w:jc w:val="both"/>
      </w:pPr>
      <w:r>
        <w:t xml:space="preserve">Назначенное наказание по своему размеру является явно несправедливым вследствие чрезмерной суровости. Суд [не учёл / формально перечислил, но фактически не учёл] смягчающие обстоятельства, предусмотренные статьёй 61 УК РФ: [наличие малолетних детей / активное способствование раскрытию и расследованию преступления / добровольное возмещение ущерба / состояние здоровья / положительные характеристики]. Отягчающих обстоятельств [не установлено / установлено ...].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(при наличии новых доказательств):</w:t>
      </w:r>
      <w:r>
        <w:t xml:space="preserve"> </w:t>
      </w:r>
      <w:r>
        <w:rPr>
          <w:b/>
          <w:bCs/>
        </w:rPr>
        <w:t xml:space="preserve">Ходатайство об исследовании доказательств</w:t>
      </w:r>
    </w:p>
    <w:p>
      <w:pPr>
        <w:spacing w:after="120" w:line="276"/>
        <w:ind w:firstLine="709"/>
        <w:jc w:val="both"/>
      </w:pPr>
      <w:r>
        <w:t xml:space="preserve">На основании частей 6.1 и 7 статьи 389.13 УПК РФ прошу: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исследовать доказательства, имеющиеся в материалах дела, но не исследованные судом первой инстанции: [наименование, л. д.];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допросить свидетеля [ФИО], [адрес], который может подтвердить [обстоятельство];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приобщить и исследовать новое доказательство: [наименование документа]. Защита не имела возможности представить его в суд первой инстанции по причинам, не зависящим от неё: [указать причину — документ получен [дата] в ответ на адвокатский запрос от [дата], то есть после постановления приговора / суд первой инстанции отказал в истребовании сведений (протокол от [дата])], что подтверждается [документ].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Участие осуждённого</w:t>
      </w:r>
    </w:p>
    <w:p>
      <w:pPr>
        <w:spacing w:after="120" w:line="276"/>
        <w:ind w:firstLine="709"/>
        <w:jc w:val="both"/>
      </w:pPr>
      <w:r>
        <w:t xml:space="preserve">Осуждённый [ФИО] желает участвовать в рассмотрении уголовного дела судом апелляционной инстанции [лично / путём использования систем видео-конференц-связи] (часть 2 статьи 389.12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389.1, 389.3, 389.4, 389.6, 389.15–389.18, 389.20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приговор [наименование суда] от [дата] в отношении [ФИО осуждённого] и вынести оправдательный приговор на основании [пункта 1 / пункта 2 / пункта 3] части 2 статьи 302 УПК РФ в связи с [отсутствием события преступления / отсутствием в деянии состава преступления / непричастностью к совершению преступления] с признанием права на реабилитацию (пункт 2 части 1 статьи 389.20 УПК РФ).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Вариант:</w:t>
      </w:r>
      <w:r>
        <w:t xml:space="preserve"> Изменить приговор: переквалифицировать действия [ФИО] с [часть, статья] УК РФ на [часть, статья] УК РФ и [смягчить назначенное наказание до ... / применить статью 73 УК РФ / назначить более мягкий вид наказания] (пункт 9 части 1 статьи 389.20 УПК РФ).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 (запасное требование при неустранимых нарушениях):</w:t>
      </w:r>
      <w:r>
        <w:t xml:space="preserve"> Отменить приговор и передать уголовное дело на новое судебное рассмотрение в суд первой инстанции [в ином составе суда] (пункт 4 части 1 статьи 389.20, часть 1 статьи 389.22 УПК РФ).</w:t>
      </w:r>
    </w:p>
    <w:p>
      <w:pPr>
        <w:spacing w:after="120" w:line="276"/>
        <w:ind w:left="360" w:hanging="360"/>
        <w:jc w:val="both"/>
      </w:pPr>
      <w:r>
        <w:t xml:space="preserve">4. [Изменить / отменить] меру пресечения в отношении [ФИО] в виде [заключения под стражу] на [иную меру пресечения / освободить из-под стражи].</w:t>
      </w:r>
    </w:p>
    <w:p>
      <w:pPr>
        <w:spacing w:after="120" w:line="276"/>
        <w:ind w:left="360" w:hanging="360"/>
        <w:jc w:val="both"/>
      </w:pPr>
      <w:r>
        <w:t xml:space="preserve">5. Рассмотреть уголовное дело с участием осуждённого и защитника.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апелляционной жалобы по числу участников уголовного судопроизводства (часть 2 статьи 389.6 УПК РФ).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Копия расписки о вручении копии приговора от [дата].</w:t>
      </w:r>
    </w:p>
    <w:p>
      <w:pPr>
        <w:spacing w:after="120" w:line="276"/>
        <w:ind w:left="360" w:hanging="360"/>
        <w:jc w:val="both"/>
      </w:pPr>
      <w:r>
        <w:t xml:space="preserve">4. [Новые доказательства и документы, подтверждающие невозможность их представления в суд первой инстанции].</w:t>
      </w:r>
    </w:p>
    <w:p>
      <w:pPr>
        <w:spacing w:after="120" w:line="276"/>
        <w:ind w:left="360" w:hanging="360"/>
        <w:jc w:val="both"/>
      </w:pPr>
      <w:r>
        <w:t xml:space="preserve">5. [Характеристики, медицинские документы, документы о возмещении ущерба — при наличии].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Адвокат __________________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2026-10-12T19:37:22.697Z</dcterms:created>
  <dcterms:modified xsi:type="dcterms:W3CDTF">2026-10-12T19:37:22.697Z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