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например: Ленинский районный суд г. Иваново]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i/>
          <w:iCs/>
        </w:rPr>
        <w:t xml:space="preserve">Вариант (на стадии расследования):</w:t>
      </w:r>
      <w:r>
        <w:t xml:space="preserve"> [следователю / дознавателю] [наименование органа] [звание, 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[номер] в отношении [ФИО обвиняемого (подсудимого)], обвиняемого в совершении преступления, предусмотренного [часть, статья] УК РФ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защитника:</w:t>
      </w:r>
      <w:r>
        <w:t xml:space="preserve"> [ФИО полностью], адвоката [наименование адвокатского образования], рег. № [номер] в реестре адвокатов [субъект РФ], ордер № [номер]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 [обвиняемого / подсудимого]:</w:t>
      </w:r>
      <w:r>
        <w:t xml:space="preserve"> [ФИО полностью], [дата рождения] г. р., зарегистрированного по адресу: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дела с назначением меры уголовно-правового характера в виде судебного штрафа</w:t>
      </w:r>
    </w:p>
    <w:p>
      <w:pPr>
        <w:spacing w:after="120" w:line="276"/>
        <w:ind w:firstLine="709"/>
        <w:jc w:val="both"/>
      </w:pPr>
      <w:r>
        <w:t xml:space="preserve">В производстве [суда / следственного органа] находится уголовное дело № [номер] по обвинению [ФИО] в совершении преступления, предусмотренного [часть, статья] УК РФ, а именно в том, что [кратко изложить существо предъявленного обвинения: дата, место, деяние].</w:t>
      </w:r>
    </w:p>
    <w:p>
      <w:pPr>
        <w:spacing w:after="120" w:line="276"/>
        <w:ind w:firstLine="709"/>
        <w:jc w:val="both"/>
      </w:pPr>
      <w:r>
        <w:t xml:space="preserve">Полагаю, что имеются все предусмотренные законом основания для прекращения уголовного дела и освобождения [ФИО] от уголовной ответственности с назначением судебного штрафа по статье 76.2 УК РФ и статье 25.1 УПК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Преступление относится к категории [небольшой / средней] тяжести.</w:t>
      </w:r>
      <w:r>
        <w:t xml:space="preserve"> Санкция [часть, статья] УК РФ предусматривает наказание в виде [вид и максимальный размер наказания], в связи с чем в силу [части 2 / части 3] статьи 15 УК РФ преступление относится к категории [небольшой / средней] тяжести.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Преступление совершено впервые.</w:t>
      </w:r>
      <w:r>
        <w:t xml:space="preserve"> [ФИО] ранее не судим[а] [либо: судимость по приговору от [дата] погашена / снята], что подтверждается справкой ИЦ [наименование органа] от [дата]. В соответствии с пунктом 2 постановления Пленума Верховного Суда РФ от 27.06.2013 № 19 такое лицо считается впервые совершившим преступление.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Причинённый ущерб возмещён [и / или] вред заглажен иным образом.</w:t>
      </w:r>
      <w:r>
        <w:t xml:space="preserve"> До заявления настоящего ходатайства [ФИО] принял[а] следующие меры: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[возместил(а) потерпевшему [ФИО / наименование] имущественный ущерб в полном объёме в размере [сумма цифрами и прописью] рублей — расписка от [дата] / платёжное поручение № [номер] от [дата]];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[выплатил(а) компенсацию морального вреда в размере [сумма] рублей];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[принёс(ла) потерпевшему извинения в письменной форме [дата], которые приняты];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(для составов без потерпевшего):</w:t>
      </w:r>
      <w:r>
        <w:t xml:space="preserve"> [перечислил(а) благотворительное пожертвование в размере [сумма] рублей в [наименование организации, деятельность которой связана с объектом посягательства: наркологический реабилитационный центр / экологический фонд / детское учреждение] — платёжное поручение № [номер] от [дата], благодарственное письмо от [дата]];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действия: безвозмездная работа, участие в профилактических мероприятиях — акт / справка от [дата]].</w:t>
      </w:r>
    </w:p>
    <w:p>
      <w:pPr>
        <w:spacing w:after="120" w:line="276"/>
        <w:ind w:firstLine="709"/>
        <w:jc w:val="both"/>
      </w:pPr>
      <w:r>
        <w:t xml:space="preserve">Принятые меры соразмерны характеру и степени общественной опасности деяния и компенсируют вред, причинённый охраняемым уголовным законом [указать объект посягательства: отношениям собственности / здоровью населения / порядку управления], что в силу пунктов 2.1 и 3 постановления Пленума Верховного Суда РФ от 27.06.2013 № 19, пунктов 1 и 2 Обзора судебной практики освобождения от уголовной ответственности с назначением судебного штрафа (утверждён Президиумом Верховного Суда РФ 10.07.2019) и определения Конституционного Суда РФ от 26.10.2017 № 2257-О является достаточным для освобождения от уголовной ответственности. [Потерпевший претензий не имеет, против прекращения дела не возражает — заявление от [дата] / Мнение потерпевшего не является обязательным условием прекращения (пункт 7 Обзора от 10.07.2019).]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Данные о личности.</w:t>
      </w:r>
      <w:r>
        <w:t xml:space="preserve"> [ФИО] [вину признаёт / в содеянном раскаивается], характеризуется [положительно] по месту жительства и работы, [имеет на иждивении [количество] несовершеннолетних детей], [трудоустроен(а) в [организация]], на учётах у нарколога и психиатра не состоит.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Согласие на прекращение.</w:t>
      </w:r>
      <w:r>
        <w:t xml:space="preserve"> [ФИО] разъяснено, что прекращение уголовного дела по данному основанию не является реабилитирующим, а также разъяснены последствия неуплаты судебного штрафа в установленный срок (часть 2 статьи 104.4 УК РФ, статья 446.5 УПК РФ). [ФИО] согласен(на) на прекращение уголовного дела по основанию, предусмотренному статьёй 25.1 УПК РФ, что подтверждается собственноручной подписью в настоящем ходатайстве.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Имущественное положение.</w:t>
      </w:r>
      <w:r>
        <w:t xml:space="preserve"> При определении размера судебного штрафа прошу учесть, что ежемесячный доход [ФИО] составляет [сумма] рублей, [на иждивении находятся ...], [имеются кредитные обязательства на сумму ...]. В соответствии со статьёй 104.5 УК РФ размер судебного штрафа не может превышать половины максимального размера штрафа, предусмотренного санкцией [часть, статья] УК РФ [если санкцией штраф не предусмотрен — 250 000 рублей], и определяется с учётом тяжести преступления, имущественного положения лица и его семьи, а также возможности получения заработной платы или иного дохода.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76.2, 104.4, 104.5 УК РФ, статьями 25.1, 254, 446.3 УПК РФ [на стадии расследования — статьёй 446.2 УПК РФ],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дело [уголовное преследование] в отношении [ФИО], обвиняемого в совершении преступления, предусмотренного [часть, статья] УК РФ, на основании статьи 25.1 УПК РФ и освободить [его / её] от уголовной ответственности в соответствии со статьёй 76.2 УК РФ с назначением меры уголовно-правового характера в виде судебного штрафа.</w:t>
      </w:r>
    </w:p>
    <w:p>
      <w:pPr>
        <w:spacing w:after="120" w:line="276"/>
        <w:ind w:left="360" w:hanging="360"/>
        <w:jc w:val="both"/>
      </w:pPr>
      <w:r>
        <w:t xml:space="preserve">2. Определить размер судебного штрафа с учётом имущественного положения [ФИО] и его семьи в минимально возможном размере [либо: в размере, не превышающем [сумма] рублей].</w:t>
      </w:r>
    </w:p>
    <w:p>
      <w:pPr>
        <w:spacing w:after="120" w:line="276"/>
        <w:ind w:left="360" w:hanging="360"/>
        <w:jc w:val="both"/>
      </w:pPr>
      <w:r>
        <w:t xml:space="preserve">3. Установить срок уплаты судебного штрафа [не менее [количество] месяцев / до [дата]] с учётом материального положения [ФИО] (часть 6 статьи 446.2 УПК РФ).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i/>
          <w:iCs/>
        </w:rPr>
        <w:t xml:space="preserve">Вариант (на стадии расследования):</w:t>
      </w:r>
      <w:r>
        <w:t xml:space="preserve"> Возбудить перед судом ходатайство о прекращении уголовного дела [уголовного преследования] в отношении [ФИО] с назначением меры уголовно-правового характера в виде судебного штрафа и направить его с материалами уголовного дела в суд (часть 2 статьи 446.2 УПК РФ).</w:t>
      </w:r>
    </w:p>
    <w:p>
      <w:pPr>
        <w:spacing w:after="120" w:line="276"/>
        <w:ind w:left="360" w:hanging="360"/>
        <w:jc w:val="both"/>
      </w:pPr>
      <w:r>
        <w:t xml:space="preserve">5. Отменить избранную в отношении [ФИО] меру пресечения [в виде подписки о невыезде и надлежащем поведении] [и меры процессуального принуждения] после вступления постановления в законную силу.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возмещение ущерба и заглаживание вреда: [расписки, платёжные поручения, письма с извинениями, договор пожертвования, благодарственные письма].</w:t>
      </w:r>
    </w:p>
    <w:p>
      <w:pPr>
        <w:spacing w:after="120" w:line="276"/>
        <w:ind w:left="360" w:hanging="360"/>
        <w:jc w:val="both"/>
      </w:pPr>
      <w:r>
        <w:t xml:space="preserve">3. Заявление потерпевшего [ФИО] об отсутствии претензий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4. Справка ИЦ [наименование органа] об отсутствии судимости от [дата].</w:t>
      </w:r>
    </w:p>
    <w:p>
      <w:pPr>
        <w:spacing w:after="120" w:line="276"/>
        <w:ind w:left="360" w:hanging="360"/>
        <w:jc w:val="both"/>
      </w:pPr>
      <w:r>
        <w:t xml:space="preserve">5. Характеристики с места жительства и работы.</w:t>
      </w:r>
    </w:p>
    <w:p>
      <w:pPr>
        <w:spacing w:after="120" w:line="276"/>
        <w:ind w:left="360" w:hanging="360"/>
        <w:jc w:val="both"/>
      </w:pPr>
      <w:r>
        <w:t xml:space="preserve">6. Документы об имущественном положении: [справка о доходах за [период], свидетельства о рождении детей, кредитные договоры].</w:t>
      </w:r>
    </w:p>
    <w:p>
      <w:pPr>
        <w:spacing w:after="120" w:line="276"/>
        <w:ind w:left="360" w:hanging="360"/>
        <w:jc w:val="both"/>
      </w:pPr>
      <w:r>
        <w:t xml:space="preserve">7. Справки из наркологического и психоневрологического диспансеров.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Защитник, адвокат __________________ / [ФИО]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 ходатайством согласен(на), последствия прекращения уголовного дела по нереабилитирующему основанию и неуплаты судебного штрафа мне разъяснены и понятны.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[Обвиняемый / Подсудимый] __________________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2026-10-12T19:40:53.159Z</dcterms:created>
  <dcterms:modified xsi:type="dcterms:W3CDTF">2026-10-12T19:40:53.159Z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