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[адрес суда, индекс]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наименование организации / ИП ФИО полностью]</w:t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>[для ИП: дата и место рождения [дата, место рождения], место жительства [адрес]]</w:t>
      </w:r>
    </w:p>
    <w:p>
      <w:pPr>
        <w:spacing w:after="0"/>
        <w:jc w:val="right"/>
      </w:pPr>
      <w:r>
        <w:t xml:space="preserve">адрес: [адрес юридического лица по ЕГРЮЛ, индекс]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 полностью]</w:t>
      </w:r>
    </w:p>
    <w:p>
      <w:pPr>
        <w:spacing w:after="0"/>
        <w:jc w:val="right"/>
      </w:pPr>
      <w:r>
        <w:t xml:space="preserve">по доверенности от [дата] № [номер]</w:t>
      </w:r>
    </w:p>
    <w:p>
      <w:pPr>
        <w:spacing w:after="0"/>
        <w:jc w:val="right"/>
      </w:pPr>
      <w:r>
        <w:t xml:space="preserve">адрес для корреспонденции: [адрес], 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организации / ИП ФИО полностью]</w:t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>адрес: [адрес по ЕГРЮЛ / ЕГРИП, индекс]</w:t>
      </w:r>
    </w:p>
    <w:p>
      <w:pPr>
        <w:spacing w:after="0"/>
        <w:jc w:val="right"/>
      </w:pPr>
      <w:r>
        <w:t xml:space="preserve">телефон: [номер телефона, если известен], e-mail: [адрес,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 цифрами] руб. [копейки] коп.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[сумма цифрами]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по договору и неустойки</w:t>
      </w:r>
    </w:p>
    <w:p>
      <w:pPr>
        <w:spacing w:after="120" w:line="276"/>
        <w:ind w:firstLine="709"/>
        <w:jc w:val="both"/>
      </w:pPr>
      <w:r>
        <w:t xml:space="preserve">Между истцом и ответчиком заключён договор [поставки / подряда / возмездного оказания услуг / аренды] от [дата] № [номер] (далее — Договор), по условиям которого истец обязался [поставить товар / выполнить работы / оказать услуги / предоставить имущество во временное владение и пользование], а ответчик — [принять и оплатить товар (работы, услуги) / вносить арендную плату] в порядке и сроки, установленные Договором.</w:t>
      </w:r>
    </w:p>
    <w:p>
      <w:pPr>
        <w:spacing w:after="120" w:line="276"/>
        <w:ind w:firstLine="709"/>
        <w:jc w:val="both"/>
      </w:pPr>
      <w:r>
        <w:t xml:space="preserve">Согласно п. [номер пункта] Договора оплата производится [порядок оплаты: в течение [количество] календарных (рабочих) дней с даты подписания УПД (акта) / ежемесячно не позднее [число] числа] путём перечисления денежных средств на расчётный счёт истца.</w:t>
      </w:r>
    </w:p>
    <w:p>
      <w:pPr>
        <w:spacing w:after="120" w:line="276"/>
        <w:ind w:firstLine="709"/>
        <w:jc w:val="both"/>
      </w:pPr>
      <w:r>
        <w:t xml:space="preserve">Истец исполнил свои обязательства надлежащим образом и в полном объёме: [товар поставлен / работы выполнены / услуги оказаны] на общую сумму [сумма цифрами] ([сумма прописью]) рублей, что подтверждается [универсальными передаточными документами от [дата] № [номер], от [дата] № [номер] / актами выполненных работ (оказанных услуг) от [дата] № [номер]], подписанными ответчиком без замечаний [</w:t>
      </w:r>
      <w:r>
        <w:rPr>
          <w:i/>
          <w:iCs/>
        </w:rPr>
        <w:t xml:space="preserve">Вариант:</w:t>
      </w:r>
      <w:r>
        <w:t xml:space="preserve"> направленными ответчику [дата] и не подписанными им без мотивированного отказа в срок, установленный п. [номер] Договора].</w:t>
      </w:r>
    </w:p>
    <w:p>
      <w:pPr>
        <w:spacing w:after="120" w:line="276"/>
        <w:ind w:firstLine="709"/>
        <w:jc w:val="both"/>
      </w:pPr>
      <w:r>
        <w:t xml:space="preserve">Ответчик обязательство по оплате исполнил частично [</w:t>
      </w:r>
      <w:r>
        <w:rPr>
          <w:i/>
          <w:iCs/>
        </w:rPr>
        <w:t xml:space="preserve">Вариант:</w:t>
      </w:r>
      <w:r>
        <w:t xml:space="preserve"> не исполнил]: оплачено [сумма цифрами] рублей платёжными поручениями от [дата] № [номер]. Задолженность ответчика составляет [сумма цифрами] ([сумма прописью]) рублей. Наличие задолженности [подтверждается актом сверки взаимных расчётов по состоянию на [дата], подписанным ответчиком / ответчиком не оспаривалось].</w:t>
      </w:r>
    </w:p>
    <w:p>
      <w:pPr>
        <w:spacing w:after="120" w:line="276"/>
        <w:ind w:firstLine="709"/>
        <w:jc w:val="both"/>
      </w:pPr>
      <w:r>
        <w:t xml:space="preserve">Согласно ст. 309, 310 ГК РФ обязательства должны исполняться надлежащим образом в соответствии с условиями обязательства и требованиями закона; односторонний отказ от исполнения обязательства не допускается. В силу [ст. 486, 516 ГК РФ (поставка) / ст. 711, 746 ГК РФ (подряд) / ст. 781 ГК РФ (услуги) / ст. 614 ГК РФ (аренда)] ответчик обязан оплатить [полученный товар / результат работ / оказанные услуги / пользование имуществом] в сроки, предусмотренные Договором.</w:t>
      </w:r>
    </w:p>
    <w:p>
      <w:pPr>
        <w:spacing w:after="120" w:line="276"/>
        <w:ind w:firstLine="709"/>
        <w:jc w:val="both"/>
      </w:pPr>
      <w:r>
        <w:t xml:space="preserve">Пунктом [номер пункта] Договора предусмотрено, что за нарушение сроков оплаты покупатель (заказчик, арендатор) уплачивает неустойку в размере [размер] % от неоплаченной суммы за каждый день просрочки [</w:t>
      </w:r>
      <w:r>
        <w:rPr>
          <w:i/>
          <w:iCs/>
        </w:rPr>
        <w:t xml:space="preserve">Вариант:</w:t>
      </w:r>
      <w:r>
        <w:t xml:space="preserve"> не более [размер] % от суммы задолженности]. В соответствии со ст. 330 ГК РФ неустойкой признаётся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</w:t>
      </w:r>
    </w:p>
    <w:p>
      <w:pPr>
        <w:spacing w:after="120" w:line="276"/>
        <w:ind w:firstLine="709"/>
        <w:jc w:val="both"/>
      </w:pPr>
      <w:r>
        <w:t xml:space="preserve">Размер неустойки за период с [дата начала просрочки] по [дата расчёта] составляет [сумма цифрами] ([сумма прописью]) рублей согласно расчёту: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 задолженности] руб. × [размер] % × [количество] дн. (с [дата] по [дата]) =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 задолженности после частичной оплаты] руб. × [размер] % × [количество] дн. (с [дата] по [дата]) =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итого: [сумма] руб.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неустойка договором не предусмотрена):</w:t>
      </w:r>
      <w:r>
        <w:t xml:space="preserve"> на сумму долга подлежат начислению проценты за пользование чужими денежными средствами по ст. 395 ГК РФ в размере ключевой ставки Банка России, действовавшей в соответствующие периоды; за период с [дата] по [дата] их размер составляет [сумма] руб. согласно прилагаемому расчёту.</w:t>
      </w:r>
    </w:p>
    <w:p>
      <w:pPr>
        <w:spacing w:after="120" w:line="276"/>
        <w:ind w:firstLine="709"/>
        <w:jc w:val="both"/>
      </w:pPr>
      <w:r>
        <w:t xml:space="preserve">Как разъяснено в п. 65 постановления Пленума Верховного Суда РФ от 24.03.2016 № 7, по требованию истца суд в резолютивной части решения указывает на взыскание неустойки до момента фактического исполнения обязательства.</w:t>
      </w:r>
    </w:p>
    <w:p>
      <w:pPr>
        <w:spacing w:after="120" w:line="276"/>
        <w:ind w:firstLine="709"/>
        <w:jc w:val="both"/>
      </w:pPr>
      <w:r>
        <w:t xml:space="preserve">Истцом соблюдён обязательный досудебный порядок урегулирования спора (ч. 5 ст. 4 АПК РФ): [дата] ответчику направлена претензия от [дата] № [номер] с требованием погасить задолженность и уплатить неустойку [почтовым отправлением с описью вложения, РПО № [номер] / по электронной почте [адрес], предусмотренной п. [номер] Договора]. Претензия [получена ответчиком [дата] / возвращена за истечением срока хранения [дата]]. Срок [30 календарных дней / иной срок, установленный п. [номер] Договора] со дня направления претензии истёк, требования ответчиком не удовлетворены [</w:t>
      </w:r>
      <w:r>
        <w:rPr>
          <w:i/>
          <w:iCs/>
        </w:rPr>
        <w:t xml:space="preserve">Вариант:</w:t>
      </w:r>
      <w:r>
        <w:t xml:space="preserve"> ответ на претензию не получен / в ответе от [дата] № [номер] ответчик сослался на [доводы]].</w:t>
      </w:r>
    </w:p>
    <w:p>
      <w:pPr>
        <w:spacing w:after="120" w:line="276"/>
        <w:ind w:firstLine="709"/>
        <w:jc w:val="both"/>
      </w:pPr>
      <w:r>
        <w:t xml:space="preserve">Спор подлежит рассмотрению Арбитражным судом [наименование] [по месту нахождения ответчика (ст. 35 АПК РФ) / в соответствии с п. [номер] Договора о договорной подсудности (ст. 37 АПК РФ)].</w:t>
      </w:r>
    </w:p>
    <w:p>
      <w:pPr>
        <w:spacing w:after="120" w:line="276"/>
        <w:ind w:firstLine="709"/>
        <w:jc w:val="both"/>
      </w:pPr>
      <w:r>
        <w:t xml:space="preserve">Цена иска составляет [сумма цифрами] руб., в том числе основной долг [сумма] руб. и неустойка [сумма] руб. Государственная пошлина в размере [сумма] руб. уплачена в соответствии с подп. 1 п. 1 ст. 333.21 НК РФ [</w:t>
      </w:r>
      <w:r>
        <w:rPr>
          <w:i/>
          <w:iCs/>
        </w:rPr>
        <w:t xml:space="preserve">Вариант:</w:t>
      </w:r>
      <w:r>
        <w:t xml:space="preserve"> с зачётом государственной пошлины в размере [сумма] руб., уплаченной за подачу заявления о выдаче судебного приказа, отменённого определением от [дата] по делу № [номер] (подп. 13 п. 1 ст. 333.20, подп. 7 п. 1 ст. 333.22 НК РФ)].</w:t>
      </w:r>
    </w:p>
    <w:p>
      <w:pPr>
        <w:spacing w:after="120" w:line="276"/>
        <w:ind w:firstLine="709"/>
        <w:jc w:val="both"/>
      </w:pPr>
      <w:r>
        <w:t xml:space="preserve">Истцом понесены расходы на оплату услуг представителя в размере [сумма] руб. по договору от [дата] № [номер], которые в силу ст. 106, 110 АПК РФ подлежат возмещению ответчиком.</w:t>
      </w:r>
    </w:p>
    <w:p>
      <w:pPr>
        <w:spacing w:after="120" w:line="276"/>
        <w:ind w:firstLine="709"/>
        <w:jc w:val="both"/>
      </w:pPr>
      <w:r>
        <w:t xml:space="preserve">Меры по обеспечению иска до предъявления иска [не принимались / приняты определением Арбитражного суда [наименование] от [дата] по делу № [номер]].</w:t>
      </w:r>
    </w:p>
    <w:p>
      <w:pPr>
        <w:spacing w:after="120" w:line="276"/>
        <w:ind w:firstLine="709"/>
        <w:jc w:val="both"/>
      </w:pPr>
      <w:r>
        <w:t xml:space="preserve">Истец [согласен / не согласен] на рассмотрение дела в порядке упрощённого производства [</w:t>
      </w:r>
      <w:r>
        <w:rPr>
          <w:i/>
          <w:iCs/>
        </w:rPr>
        <w:t xml:space="preserve">Вариант:</w:t>
      </w:r>
      <w:r>
        <w:t xml:space="preserve"> в соответствии с ч. 1 ст. 227 АПК РФ дело подлежит рассмотрению в порядке упрощённого производства].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330 ГК РФ, ст. 4, 110,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(ИНН [ИНН], ОГРН [ОГРН]) в пользу [наименование истца] (ИНН [ИНН], ОГРН [ОГРН]) задолженность по Договору от [дата] № [номер]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неустойку за период с [дата] по [дата] в размере [сумма цифрами] ([сумма прописью]) рублей, а также неустойку, начисляемую на сумму задолженности [сумма] руб. (с учётом её фактического погашения) по ставке [размер] % за каждый день просрочки, начиная с [дата, следующая за датой расчёта] по день фактической оплаты долга [</w:t>
      </w:r>
      <w:r>
        <w:rPr>
          <w:i/>
          <w:iCs/>
        </w:rPr>
        <w:t xml:space="preserve">Вариант:</w:t>
      </w:r>
      <w:r>
        <w:t xml:space="preserve"> с учётом ограничения, установленного п. [номер] Договора].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расходы по уплате государственной пошлины в размере [сумма] рублей.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расходы на оплату услуг представителя в размере [сумма] рублей.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уплату государственной пошлины (платёжное поручение от [дата] № [номер]).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ответчику копии искового заявления и приложенных к нему документов (опись вложения и кассовый чек от [дата] / подтверждение отправки по электронной почте).</w:t>
      </w:r>
    </w:p>
    <w:p>
      <w:pPr>
        <w:spacing w:after="120" w:line="276"/>
        <w:ind w:left="360" w:hanging="360"/>
        <w:jc w:val="both"/>
      </w:pPr>
      <w:r>
        <w:t xml:space="preserve">3. Копия Договора от [дата] № [номер] [с дополнительными соглашениями и спецификациями].</w:t>
      </w:r>
    </w:p>
    <w:p>
      <w:pPr>
        <w:spacing w:after="120" w:line="276"/>
        <w:ind w:left="360" w:hanging="360"/>
        <w:jc w:val="both"/>
      </w:pPr>
      <w:r>
        <w:t xml:space="preserve">4. Копии [УПД / товарных накладных / актов выполненных работ (оказанных услуг)]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Копии платёжных поручений о частичной оплате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акта сверки взаимных расчётов по состоянию на [дата].</w:t>
      </w:r>
    </w:p>
    <w:p>
      <w:pPr>
        <w:spacing w:after="120" w:line="276"/>
        <w:ind w:left="360" w:hanging="360"/>
        <w:jc w:val="both"/>
      </w:pPr>
      <w:r>
        <w:t xml:space="preserve">7. Расчёт суммы исковых требований (основного долга и неустойки).</w:t>
      </w:r>
    </w:p>
    <w:p>
      <w:pPr>
        <w:spacing w:after="120" w:line="276"/>
        <w:ind w:left="360" w:hanging="360"/>
        <w:jc w:val="both"/>
      </w:pPr>
      <w:r>
        <w:t xml:space="preserve">8. Копия претензии от [дата] № [номер] и документы, подтверждающие её направление ответчику (опись вложения, кассовый чек, отчёт об отслеживании).</w:t>
      </w:r>
    </w:p>
    <w:p>
      <w:pPr>
        <w:spacing w:after="120" w:line="276"/>
        <w:ind w:left="360" w:hanging="360"/>
        <w:jc w:val="both"/>
      </w:pPr>
      <w:r>
        <w:t xml:space="preserve">9. [Копия ответа ответчика на претензию от [дата] № [номер].]</w:t>
      </w:r>
    </w:p>
    <w:p>
      <w:pPr>
        <w:spacing w:after="120" w:line="276"/>
        <w:ind w:left="360" w:hanging="360"/>
        <w:jc w:val="both"/>
      </w:pPr>
      <w:r>
        <w:t xml:space="preserve">10. Выписка из ЕГРЮЛ (ЕГРИП) в отношении истца, полученная не ранее чем за 30 дней до обращения в суд.</w:t>
      </w:r>
    </w:p>
    <w:p>
      <w:pPr>
        <w:spacing w:after="120" w:line="276"/>
        <w:ind w:left="360" w:hanging="360"/>
        <w:jc w:val="both"/>
      </w:pPr>
      <w:r>
        <w:t xml:space="preserve">11. Выписка из ЕГРЮЛ (ЕГРИП) в отношении ответчика, полученная не ранее чем за 30 дней до обращения в суд.</w:t>
      </w:r>
    </w:p>
    <w:p>
      <w:pPr>
        <w:spacing w:after="120" w:line="276"/>
        <w:ind w:left="360" w:hanging="360"/>
        <w:jc w:val="both"/>
      </w:pPr>
      <w:r>
        <w:t xml:space="preserve">12. Копия свидетельства о государственной регистрации истца [при наличии].</w:t>
      </w:r>
    </w:p>
    <w:p>
      <w:pPr>
        <w:spacing w:after="120" w:line="276"/>
        <w:ind w:left="360" w:hanging="360"/>
        <w:jc w:val="both"/>
      </w:pPr>
      <w:r>
        <w:t xml:space="preserve">13. Доверенность на представителя от [дата] № [номер] [и копия документа о высшем юридическом образовании или учёной степени представителя].</w:t>
      </w:r>
    </w:p>
    <w:p>
      <w:pPr>
        <w:spacing w:after="120" w:line="276"/>
        <w:ind w:left="360" w:hanging="360"/>
        <w:jc w:val="both"/>
      </w:pPr>
      <w:r>
        <w:t xml:space="preserve">14. Копии договора на оказание юридических услуг и документов об оплате услуг представителя.</w:t>
      </w:r>
    </w:p>
    <w:p>
      <w:pPr>
        <w:spacing w:after="120" w:line="276"/>
        <w:ind w:left="360" w:hanging="360"/>
        <w:jc w:val="both"/>
      </w:pPr>
      <w:r>
        <w:t xml:space="preserve">15. [Копия определения об отмене судебного приказа от [дата] по делу № [номер].]</w:t>
      </w:r>
    </w:p>
    <w:p>
      <w:pPr>
        <w:spacing w:after="0"/>
        <w:jc w:val="right"/>
      </w:pPr>
      <w:r>
        <w:t xml:space="preserve">[должность руководителя / представитель по доверенности]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[ФИО, инициалы и фамилия]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М.П. (при наличии)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«[число]» [месяц] [год]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2026-10-12T19:41:17.298Z</dcterms:created>
  <dcterms:modified xsi:type="dcterms:W3CDTF">2026-10-12T19:41:17.298Z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