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Участнику общей долевой собственности</w:t>
      </w:r>
    </w:p>
    <w:p>
      <w:pPr>
        <w:spacing w:after="0"/>
        <w:jc w:val="right"/>
      </w:pPr>
      <w:r>
        <w:t xml:space="preserve">[ФИО сособственника полностью]</w:t>
      </w:r>
    </w:p>
    <w:p>
      <w:pPr>
        <w:spacing w:after="0"/>
        <w:jc w:val="right"/>
      </w:pPr>
      <w:r>
        <w:t xml:space="preserve">адрес: [адрес регистрации / адрес, указанный сособственником / фактический адрес / адрес квартиры]</w:t>
      </w:r>
    </w:p>
    <w:p>
      <w:pPr>
        <w:spacing w:after="0"/>
        <w:jc w:val="right"/>
      </w:pPr>
      <w:r>
        <w:t xml:space="preserve">от [ФИО продавца полностью],</w:t>
      </w:r>
    </w:p>
    <w:p>
      <w:pPr>
        <w:spacing w:after="0"/>
        <w:jc w:val="right"/>
      </w:pPr>
      <w:r>
        <w:t xml:space="preserve">[дата рождения] года рождения,</w:t>
      </w:r>
    </w:p>
    <w:p>
      <w:pPr>
        <w:spacing w:after="0"/>
        <w:jc w:val="right"/>
      </w:pPr>
      <w:r>
        <w:t xml:space="preserve">паспорт серия [серия] № [номер], выдан [кем и когда выдан],</w:t>
      </w:r>
    </w:p>
    <w:p>
      <w:pPr>
        <w:spacing w:after="0"/>
        <w:jc w:val="right"/>
      </w:pPr>
      <w:r>
        <w:t xml:space="preserve">адрес: [адрес регистрации и адрес для корреспонденции],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ИЗВЕЩЕНИЕ</w:t>
      </w:r>
    </w:p>
    <w:p>
      <w:pPr>
        <w:spacing w:after="160" w:before="200"/>
        <w:jc w:val="center"/>
      </w:pPr>
      <w:r>
        <w:rPr>
          <w:b/>
          <w:bCs/>
        </w:rPr>
        <w:t xml:space="preserve">о намерении продать долю в праве общей собственности на квартиру</w:t>
      </w:r>
    </w:p>
    <w:p>
      <w:pPr>
        <w:spacing w:after="120" w:line="276"/>
        <w:ind w:firstLine="709"/>
        <w:jc w:val="both"/>
      </w:pPr>
      <w:r>
        <w:t xml:space="preserve">Я, [ФИО продавца полностью], являюсь участником общей долевой собственности на квартиру с кадастровым номером [кадастровый номер], общей площадью [площадь] кв. м, расположенную по адресу: [полный адрес квартиры] (далее — Квартира). Мне принадлежит [размер доли, например 1/3] доля в праве общей долевой собственности на Квартиру, что подтверждается выпиской из Единого государственного реестра недвижимости от [дата выписки] № [номер выписки] (запись о регистрации права № [номер записи] от [дата]).</w:t>
      </w:r>
    </w:p>
    <w:p>
      <w:pPr>
        <w:spacing w:after="120" w:line="276"/>
        <w:ind w:firstLine="709"/>
        <w:jc w:val="both"/>
      </w:pPr>
      <w:r>
        <w:t xml:space="preserve">Вы являетесь участником общей долевой собственности на Квартиру, Вам принадлежит [размер доли] доля в праве.</w:t>
      </w:r>
    </w:p>
    <w:p>
      <w:pPr>
        <w:spacing w:after="120" w:line="276"/>
        <w:ind w:firstLine="709"/>
        <w:jc w:val="both"/>
      </w:pPr>
      <w:r>
        <w:t xml:space="preserve">В соответствии с пунктом 2 статьи 250 Гражданского кодекса Российской Федерации извещаю Вас о намерении продать принадлежащую мне [размер доли] долю в праве общей долевой собственности на Квартиру постороннему лицу и предлагаю Вам воспользоваться преимущественным правом её покупки на следующих условиях:</w:t>
      </w:r>
    </w:p>
    <w:p>
      <w:pPr>
        <w:spacing w:after="120" w:line="276"/>
        <w:ind w:left="360" w:hanging="360"/>
        <w:jc w:val="both"/>
      </w:pPr>
      <w:r>
        <w:t xml:space="preserve">1. Предмет продажи: [размер доли] доля в праве общей долевой собственности на Квартиру с кадастровым номером [кадастровый номер] по адресу: [полный адрес квартиры]. [Вариант: В пользовании продавца по сложившемуся порядку находится жилая комната площадью [площадь] кв. м.]</w:t>
      </w:r>
    </w:p>
    <w:p>
      <w:pPr>
        <w:spacing w:after="120" w:line="276"/>
        <w:ind w:left="360" w:hanging="360"/>
        <w:jc w:val="both"/>
      </w:pPr>
      <w:r>
        <w:t xml:space="preserve">2. Цена продажи доли: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3. Порядок и сроки оплаты: [единовременно в полном объёме в день подписания договора купли-продажи / путём перечисления на банковский счёт продавца / с использованием аккредитива или депозита нотариуса — в течение [количество] дней после государственной регистрации перехода права собственности].</w:t>
      </w:r>
    </w:p>
    <w:p>
      <w:pPr>
        <w:spacing w:after="120" w:line="276"/>
        <w:ind w:left="360" w:hanging="360"/>
        <w:jc w:val="both"/>
      </w:pPr>
      <w:r>
        <w:t xml:space="preserve">4. [При наличии: Задаток в размере [сумма цифрами и прописью] рублей вносится при подписании предварительного договора не позднее [дата].]</w:t>
      </w:r>
    </w:p>
    <w:p>
      <w:pPr>
        <w:spacing w:after="120" w:line="276"/>
        <w:ind w:left="360" w:hanging="360"/>
        <w:jc w:val="both"/>
      </w:pPr>
      <w:r>
        <w:t xml:space="preserve">5. Срок заключения договора купли-продажи: не позднее [количество] дней с момента получения от Вас письменного согласия на покупку доли.</w:t>
      </w:r>
    </w:p>
    <w:p>
      <w:pPr>
        <w:spacing w:after="120" w:line="276"/>
        <w:ind w:left="360" w:hanging="360"/>
        <w:jc w:val="both"/>
      </w:pPr>
      <w:r>
        <w:t xml:space="preserve">6. Договор купли-продажи доли подлежит нотариальному удостоверению (часть 1.1 статьи 42 Федерального закона от 13.07.2015 № 218-ФЗ «О государственной регистрации недвижимости»). Расходы на нотариальное удостоверение договора и государственную регистрацию перехода права несёт [покупатель / продавец / стороны поровну].</w:t>
      </w:r>
    </w:p>
    <w:p>
      <w:pPr>
        <w:spacing w:after="120" w:line="276"/>
        <w:ind w:left="360" w:hanging="360"/>
        <w:jc w:val="both"/>
      </w:pPr>
      <w:r>
        <w:t xml:space="preserve">7. Освобождение и передача доли: в течение [количество] дней после государственной регистрации перехода права собственности, по передаточному акту. [Сведения о зарегистрированных в Квартире лицах, подлежащих снятию с регистрационного учёта: [ФИО, срок снятия с учёта] / Зарегистрированных по месту жительства лиц, сохраняющих право пользования, нет.]</w:t>
      </w:r>
    </w:p>
    <w:p>
      <w:pPr>
        <w:spacing w:after="120" w:line="276"/>
        <w:ind w:left="360" w:hanging="360"/>
        <w:jc w:val="both"/>
      </w:pPr>
      <w:r>
        <w:t xml:space="preserve">8. Иные условия: [иные существенные для покупателя условия — например, обременения, наличие задолженности по коммунальным платежам, сроки].</w:t>
      </w:r>
    </w:p>
    <w:p>
      <w:pPr>
        <w:spacing w:after="120" w:line="276"/>
        <w:ind w:firstLine="709"/>
        <w:jc w:val="both"/>
      </w:pPr>
      <w:r>
        <w:t xml:space="preserve">Для реализации преимущественного права покупки Вам необходимо в течение </w:t>
      </w:r>
      <w:r>
        <w:rPr>
          <w:b/>
          <w:bCs/>
        </w:rPr>
        <w:t xml:space="preserve">одного месяца</w:t>
      </w:r>
      <w:r>
        <w:t xml:space="preserve"> со дня получения настоящего извещения направить мне письменное согласие на приобретение доли на указанных условиях по адресу: [адрес для ответа] [и/или вручить его нотариусу [ФИО нотариуса], нотариальная контора по адресу: [адрес нотариальной конторы]].</w:t>
      </w:r>
    </w:p>
    <w:p>
      <w:pPr>
        <w:spacing w:after="120" w:line="276"/>
        <w:ind w:firstLine="709"/>
        <w:jc w:val="both"/>
      </w:pPr>
      <w:r>
        <w:t xml:space="preserve">Если в течение одного месяца со дня получения настоящего извещения Вы не приобретёте продаваемую долю или письменно откажетесь от её покупки, я буду вправе продать её любому лицу по цене не ниже указанной в настоящем извещении и на условиях не более выгодных для покупателя (пункт 2 статьи 250 ГК РФ).</w:t>
      </w:r>
    </w:p>
    <w:p>
      <w:pPr>
        <w:spacing w:after="120" w:line="276"/>
        <w:ind w:firstLine="709"/>
        <w:jc w:val="both"/>
      </w:pPr>
      <w:r>
        <w:t xml:space="preserve">Если Вы не намерены приобретать долю, прошу направить мне письменный отказ от преимущественного права покупки [с нотариально засвидетельствованной подписью / через нотариуса [ФИО нотариуса]] — в этом случае доля может быть продана до истечения месячного срока.</w:t>
      </w:r>
    </w:p>
    <w:p>
      <w:pPr>
        <w:spacing w:after="120" w:line="276"/>
        <w:ind w:firstLine="709"/>
        <w:jc w:val="both"/>
      </w:pPr>
      <w:r>
        <w:t xml:space="preserve">[Если сособственник — несовершеннолетний или недееспособный: Извещение направляется законному представителю [ФИО законного представителя] участника долевой собственности [ФИО несовершеннолетнего]. Отказ от преимущественного права покупки от имени несовершеннолетнего допускается только с предварительного разрешения органа опеки и попечительства (статья 37 ГК РФ).]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выписки из ЕГРН на Квартиру от [дата]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2. [Копия документа-основания возникновения права продавца на долю — на [количество] л.]</w:t>
      </w:r>
    </w:p>
    <w:p>
      <w:pPr>
        <w:spacing w:after="120" w:line="276"/>
        <w:ind w:left="360" w:hanging="360"/>
        <w:jc w:val="both"/>
      </w:pPr>
      <w:r>
        <w:t xml:space="preserve">3. [Копия отчёта об оценке рыночной стоимости доли — при наличии — на [количество] л.]</w:t>
      </w:r>
    </w:p>
    <w:p>
      <w:pPr>
        <w:spacing w:after="0"/>
        <w:jc w:val="right"/>
      </w:pPr>
      <w:r>
        <w:t xml:space="preserve">[дата составления]</w:t>
      </w:r>
    </w:p>
    <w:p>
      <w:pPr>
        <w:spacing w:after="0"/>
        <w:jc w:val="right"/>
      </w:pPr>
      <w:r>
        <w:t xml:space="preserve">____________________ / [Фамилия И. О. продавца]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передачи через нотариуса:</w:t>
      </w:r>
      <w:r>
        <w:t xml:space="preserve"> Прошу передать настоящее извещение участнику общей долевой собственности [ФИО сособственника] в порядке статьи 86 Основ законодательства Российской Федерации о нотариате и выдать свидетельство о передаче заявления.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2026-10-12T19:41:29.352Z</dcterms:created>
  <dcterms:modified xsi:type="dcterms:W3CDTF">2026-10-12T19:41:29.352Z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