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(городского) суда]</w:t>
      </w:r>
    </w:p>
    <w:p>
      <w:pPr>
        <w:spacing w:after="0"/>
        <w:jc w:val="right"/>
      </w:pPr>
      <w:r>
        <w:t xml:space="preserve">[адрес суда]</w:t>
      </w:r>
    </w:p>
    <w:p>
      <w:pPr>
        <w:spacing w:after="0"/>
        <w:jc w:val="right"/>
      </w:pPr>
      <w:r>
        <w:rPr>
          <w:b/>
          <w:bCs/>
        </w:rPr>
        <w:t xml:space="preserve">Истец:</w:t>
      </w:r>
      <w:r>
        <w:t xml:space="preserve"> [ФИО полностью]</w:t>
      </w:r>
    </w:p>
    <w:p>
      <w:pPr>
        <w:spacing w:after="0"/>
        <w:jc w:val="right"/>
      </w:pPr>
      <w:r>
        <w:t xml:space="preserve">дата и место рождения: [дата рождения], [место рождения]</w:t>
      </w:r>
    </w:p>
    <w:p>
      <w:pPr>
        <w:spacing w:after="0"/>
        <w:jc w:val="right"/>
      </w:pPr>
      <w:r>
        <w:t xml:space="preserve">[СНИЛС / ИНН / серия и номер паспорта — один из идентификаторов]</w:t>
      </w:r>
    </w:p>
    <w:p>
      <w:pPr>
        <w:spacing w:after="0"/>
        <w:jc w:val="right"/>
      </w:pPr>
      <w:r>
        <w:t xml:space="preserve">адрес: [адрес места жительства]</w:t>
      </w:r>
    </w:p>
    <w:p>
      <w:pPr>
        <w:spacing w:after="0"/>
        <w:jc w:val="right"/>
      </w:pPr>
      <w:r>
        <w:t xml:space="preserve">телефон: [номер телефона], эл. почта: [адрес электронной почты]</w:t>
      </w:r>
    </w:p>
    <w:p>
      <w:pPr>
        <w:spacing w:after="0"/>
        <w:jc w:val="right"/>
      </w:pPr>
      <w:r>
        <w:rPr>
          <w:b/>
          <w:bCs/>
        </w:rPr>
        <w:t xml:space="preserve">Ответчик:</w:t>
      </w:r>
      <w:r>
        <w:t xml:space="preserve"> [ФИО полностью / полное наименование организации]</w:t>
      </w:r>
    </w:p>
    <w:p>
      <w:pPr>
        <w:spacing w:after="0"/>
        <w:jc w:val="right"/>
      </w:pPr>
      <w:r>
        <w:t xml:space="preserve">[дата и место рождения, идентификатор — если известны / ИНН, ОГРН]</w:t>
      </w:r>
    </w:p>
    <w:p>
      <w:pPr>
        <w:spacing w:after="0"/>
        <w:jc w:val="right"/>
      </w:pPr>
      <w:r>
        <w:t xml:space="preserve">адрес: [адрес места жительства / адрес места нахождения]</w:t>
      </w:r>
    </w:p>
    <w:p>
      <w:pPr>
        <w:spacing w:after="0"/>
        <w:jc w:val="right"/>
      </w:pPr>
      <w:r>
        <w:t xml:space="preserve">телефон: [номер телефона — если известен], эл. почта: [адрес — если известен]</w:t>
      </w:r>
    </w:p>
    <w:p>
      <w:pPr>
        <w:spacing w:after="0"/>
        <w:jc w:val="right"/>
      </w:pPr>
      <w:r>
        <w:rPr>
          <w:b/>
          <w:bCs/>
        </w:rPr>
        <w:t xml:space="preserve">Третье лицо:</w:t>
      </w:r>
      <w:r>
        <w:t xml:space="preserve"> [наименование страховой организации / работодателя причинителя вреда — при наличии]</w:t>
      </w:r>
    </w:p>
    <w:p>
      <w:pPr>
        <w:spacing w:after="0"/>
        <w:jc w:val="right"/>
      </w:pPr>
      <w:r>
        <w:t xml:space="preserve">адрес: [адрес]</w:t>
      </w:r>
    </w:p>
    <w:p>
      <w:pPr>
        <w:spacing w:after="0"/>
        <w:jc w:val="right"/>
      </w:pPr>
      <w:r>
        <w:rPr>
          <w:b/>
          <w:bCs/>
        </w:rPr>
        <w:t xml:space="preserve">Прокурор:</w:t>
      </w:r>
      <w:r>
        <w:t xml:space="preserve"> [наименование прокуратуры района — по делам о причинении вреда жизни или здоровью]</w:t>
      </w:r>
    </w:p>
    <w:p>
      <w:pPr>
        <w:spacing w:after="0"/>
        <w:jc w:val="right"/>
      </w:pPr>
      <w:r>
        <w:rPr>
          <w:b/>
          <w:bCs/>
        </w:rPr>
        <w:t xml:space="preserve">Требование неимущественного характера</w:t>
      </w:r>
    </w:p>
    <w:p>
      <w:pPr>
        <w:spacing w:after="0"/>
        <w:jc w:val="right"/>
      </w:pPr>
      <w:r>
        <w:rPr>
          <w:b/>
          <w:bCs/>
        </w:rPr>
        <w:t xml:space="preserve">Госпошлина:</w:t>
      </w:r>
      <w:r>
        <w:t xml:space="preserve"> [3 000 руб. (подп. 3 п. 1 ст. 333.19 НК РФ) / не уплачивается — истец освобождён на основании [подп. 3 п. 1 ст. 333.36 НК РФ — иск о возмещении вреда, причинённого повреждением здоровья или смертью кормильца / п. 3 ст. 17 Закона РФ «О защите прав потребителей» / ст. 393 ТК РФ — иск работника]]</w:t>
      </w:r>
    </w:p>
    <w:p>
      <w:pPr>
        <w:spacing w:after="240" w:before="240"/>
        <w:jc w:val="center"/>
      </w:pPr>
      <w:r>
        <w:rPr>
          <w:b/>
          <w:bCs/>
          <w:sz w:val="32"/>
          <w:szCs w:val="32"/>
        </w:rPr>
        <w:t xml:space="preserve">ИСКОВОЕ ЗАЯВЛЕНИЕ</w:t>
      </w:r>
    </w:p>
    <w:p>
      <w:pPr>
        <w:spacing w:after="160" w:before="200"/>
        <w:jc w:val="center"/>
      </w:pPr>
      <w:r>
        <w:rPr>
          <w:b/>
          <w:bCs/>
        </w:rPr>
        <w:t xml:space="preserve">о компенсации морального вреда</w:t>
      </w:r>
    </w:p>
    <w:p>
      <w:pPr>
        <w:spacing w:after="120" w:line="276"/>
        <w:ind w:firstLine="709"/>
        <w:jc w:val="both"/>
      </w:pPr>
      <w:r>
        <w:t xml:space="preserve">[Дата] [опишите событие, которым причинён вред: в результате дорожно-транспортного происшествия с участием автомобиля [марка, госномер] под управлением ответчика / при оказании ответчиком медицинской помощи / в результате несчастного случая на производстве у работодателя ответчика / в результате распространения ответчиком сведений, порочащих честь и достоинство истца / в результате нарушения ответчиком прав истца как потребителя по договору № [номер] от [дата]] истцу был причинён моральный вред.</w:t>
      </w:r>
    </w:p>
    <w:p>
      <w:pPr>
        <w:spacing w:after="120" w:line="276"/>
        <w:ind w:firstLine="709"/>
        <w:jc w:val="both"/>
      </w:pPr>
      <w:r>
        <w:t xml:space="preserve">[Вариант при вреде здоровью: В результате указанного события истцу причинены [перечень телесных повреждений], которые согласно заключению эксперта № [номер] от [дата] квалифицированы как [лёгкий / средней тяжести / тяжкий] вред здоровью. Истец находился на [стационарном / амбулаторном] лечении с [дата] по [дата], перенёс [количество] операций, [установлена инвалидность [группа] группы — справка МСЭ № [номер] от [дата]].]</w:t>
      </w:r>
    </w:p>
    <w:p>
      <w:pPr>
        <w:spacing w:after="120" w:line="276"/>
        <w:ind w:firstLine="709"/>
        <w:jc w:val="both"/>
      </w:pPr>
      <w:r>
        <w:t xml:space="preserve">[Вариант при гибели близкого: В результате указанного события погиб [степень родства] истца — [ФИО погибшего], [дата рождения] г. р. (свидетельство о смерти [серия, номер] от [дата]). Истец и погибший [проживали совместно по адресу [адрес] / поддерживали постоянное близкое общение], [опишите характер отношений, взаимную поддержку, совместный быт].]</w:t>
      </w:r>
    </w:p>
    <w:p>
      <w:pPr>
        <w:spacing w:after="120" w:line="276"/>
        <w:ind w:firstLine="709"/>
        <w:jc w:val="both"/>
      </w:pPr>
      <w:r>
        <w:t xml:space="preserve">Вина ответчика в причинении вреда подтверждается [приговором [наименование суда] от [дата] по делу № [номер] / постановлением по делу об административном правонарушении от [дата] № [номер] / актом о несчастном случае на производстве по форме Н-1 от [дата] / заключением экспертизы качества медицинской помощи от [дата] / иными доказательствами].</w:t>
      </w:r>
    </w:p>
    <w:p>
      <w:pPr>
        <w:spacing w:after="120" w:line="276"/>
        <w:ind w:firstLine="709"/>
        <w:jc w:val="both"/>
      </w:pPr>
      <w:r>
        <w:t xml:space="preserve">[Вариант для ответственности без вины: Вред причинён источником повышенной опасности, владельцем которого является ответчик, поэтому компенсация взыскивается независимо от вины (ст. 1079, абз. 2 ст. 1100 ГК РФ).]</w:t>
      </w:r>
    </w:p>
    <w:p>
      <w:pPr>
        <w:spacing w:after="120" w:line="276"/>
        <w:ind w:firstLine="709"/>
        <w:jc w:val="both"/>
      </w:pPr>
      <w:r>
        <w:t xml:space="preserve">В результате действий (бездействия) ответчика истец испытал и продолжает испытывать физические и нравственные страдания, которые выражаются в следующем:</w:t>
      </w:r>
    </w:p>
    <w:p>
      <w:pPr>
        <w:pStyle w:val="ListParagraph"/>
        <w:numPr>
          <w:ilvl w:val="0"/>
          <w:numId w:val="1"/>
        </w:numPr>
        <w:spacing w:after="120" w:line="276"/>
      </w:pPr>
      <w:r>
        <w:t xml:space="preserve">[физическая боль, длительное лечение, болевой синдром, необходимость реабилитации];</w:t>
      </w:r>
    </w:p>
    <w:p>
      <w:pPr>
        <w:pStyle w:val="ListParagraph"/>
        <w:numPr>
          <w:ilvl w:val="0"/>
          <w:numId w:val="1"/>
        </w:numPr>
        <w:spacing w:after="120" w:line="276"/>
      </w:pPr>
      <w:r>
        <w:t xml:space="preserve">[утрата трудоспособности, невозможность продолжать профессиональную деятельность в качестве [профессия], потеря работы или заработка];</w:t>
      </w:r>
    </w:p>
    <w:p>
      <w:pPr>
        <w:pStyle w:val="ListParagraph"/>
        <w:numPr>
          <w:ilvl w:val="0"/>
          <w:numId w:val="1"/>
        </w:numPr>
        <w:spacing w:after="120" w:line="276"/>
      </w:pPr>
      <w:r>
        <w:t xml:space="preserve">[изменение образа жизни: невозможность заниматься [спортом, хобби], необходимость постороннего ухода, ограничения в передвижении];</w:t>
      </w:r>
    </w:p>
    <w:p>
      <w:pPr>
        <w:pStyle w:val="ListParagraph"/>
        <w:numPr>
          <w:ilvl w:val="0"/>
          <w:numId w:val="1"/>
        </w:numPr>
        <w:spacing w:after="120" w:line="276"/>
      </w:pPr>
      <w:r>
        <w:t xml:space="preserve">[переживания в связи с утратой близкого человека, бессонница, депрессивное состояние — подтверждаются медицинскими документами и заключением психолога];</w:t>
      </w:r>
    </w:p>
    <w:p>
      <w:pPr>
        <w:pStyle w:val="ListParagraph"/>
        <w:numPr>
          <w:ilvl w:val="0"/>
          <w:numId w:val="1"/>
        </w:numPr>
        <w:spacing w:after="120" w:line="276"/>
      </w:pPr>
      <w:r>
        <w:t xml:space="preserve">[чувство унижения, страха, беспомощности, переживания за будущее семьи].</w:t>
      </w:r>
    </w:p>
    <w:p>
      <w:pPr>
        <w:spacing w:after="120" w:line="276"/>
        <w:ind w:firstLine="709"/>
        <w:jc w:val="both"/>
      </w:pPr>
      <w:r>
        <w:t xml:space="preserve">При определении размера компенсации прошу учесть индивидуальные особенности истца: [возраст], [состояние здоровья до события], [семейное положение, наличие иждивенцев], [профессия], а также поведение ответчика после причинения вреда: [ответчик не принёс извинений, не предложил помощи, не возместил расходы на лечение, препятствовал установлению обстоятельств].</w:t>
      </w:r>
    </w:p>
    <w:p>
      <w:pPr>
        <w:spacing w:after="120" w:line="276"/>
        <w:ind w:firstLine="709"/>
        <w:jc w:val="both"/>
      </w:pPr>
      <w:r>
        <w:t xml:space="preserve">[Дата] истец обратился к ответчику с [претензией / предложением] о добровольной компенсации морального вреда, однако [ответ не получен / в компенсации отказано / предложена сумма [сумма] руб., явно несоразмерная причинённым страданиям].</w:t>
      </w:r>
    </w:p>
    <w:p>
      <w:pPr>
        <w:spacing w:after="120" w:line="276"/>
        <w:ind w:firstLine="709"/>
        <w:jc w:val="both"/>
      </w:pPr>
      <w:r>
        <w:t xml:space="preserve">Согласно ст. 151 ГК РФ, если гражданину причинён моральный вред (физические или нравственные страдания) действиями, нарушающими его личные неимущественные права либо посягающими на принадлежащие ему нематериальные блага, суд может возложить на нарушителя обязанность денежной компенсации указанного вреда. Компенсация осуществляется в денежной форме (ст. 1099, 1101 ГК РФ).</w:t>
      </w:r>
    </w:p>
    <w:p>
      <w:pPr>
        <w:spacing w:after="120" w:line="276"/>
        <w:ind w:firstLine="709"/>
        <w:jc w:val="both"/>
      </w:pPr>
      <w:r>
        <w:t xml:space="preserve">В силу п. 2 ст. 1101 ГК РФ размер компенсации определяется судом в зависимости от характера причинённых физических и нравственных страданий, степени вины причинителя вреда, а также с учётом требований разумности и справедливости.</w:t>
      </w:r>
    </w:p>
    <w:p>
      <w:pPr>
        <w:spacing w:after="120" w:line="276"/>
        <w:ind w:firstLine="709"/>
        <w:jc w:val="both"/>
      </w:pPr>
      <w:r>
        <w:t xml:space="preserve">Согласно п. 25–28 постановления Пленума Верховного Суда РФ от 15.11.2022 № 33 «О практике применения судами норм о компенсации морального вреда» суд должен учесть конкретные незаконные действия причинителя, тяжесть страданий и индивидуальные особенности потерпевшего и привести в решении мотивы, обосновывающие размер компенсации. В силу п. 30 того же постановления присуждение чрезвычайно малой, незначительной суммы компенсации недопустимо. Страховые выплаты по ОСАГО при определении размера компенсации морального вреда не учитываются (п. 32).</w:t>
      </w:r>
    </w:p>
    <w:p>
      <w:pPr>
        <w:spacing w:after="120" w:line="276"/>
        <w:ind w:firstLine="709"/>
        <w:jc w:val="both"/>
      </w:pPr>
      <w:r>
        <w:t xml:space="preserve">[Вариант для потребителя: В силу ст. 15 Закона РФ «О защите прав потребителей» и п. 45 постановления Пленума Верховного Суда РФ от 28.06.2012 № 17 достаточным условием для удовлетворения иска является установленный факт нарушения прав потребителя.]</w:t>
      </w:r>
    </w:p>
    <w:p>
      <w:pPr>
        <w:spacing w:after="120" w:line="276"/>
        <w:ind w:firstLine="709"/>
        <w:jc w:val="both"/>
      </w:pPr>
      <w:r>
        <w:t xml:space="preserve">[Вариант для работника: В силу ст. 237 ТК РФ и п. 46–47 постановления Пленума Верховного Суда РФ от 15.11.2022 № 33 моральный вред, причинённый работнику неправомерными действиями или бездействием работодателя, возмещается работнику в денежной форме.]</w:t>
      </w:r>
    </w:p>
    <w:p>
      <w:pPr>
        <w:spacing w:after="120" w:line="276"/>
        <w:ind w:firstLine="709"/>
        <w:jc w:val="both"/>
      </w:pPr>
      <w:r>
        <w:t xml:space="preserve">С учётом изложенного истец оценивает причинённый ему моральный вред в [сумма цифрами] ([сумма прописью]) руб.</w:t>
      </w:r>
    </w:p>
    <w:p>
      <w:pPr>
        <w:spacing w:after="120" w:line="276"/>
        <w:ind w:firstLine="709"/>
        <w:jc w:val="both"/>
      </w:pPr>
      <w:r>
        <w:t xml:space="preserve">Иск подаётся в соответствии с [ст. 28 ГПК РФ по месту жительства (нахождения) ответчика / ч. 5 ст. 29 ГПК РФ по месту жительства истца или месту причинения вреда / ч. 7 ст. 29 ГПК РФ по месту жительства истца-потребителя].</w:t>
      </w:r>
    </w:p>
    <w:p>
      <w:pPr>
        <w:spacing w:after="120" w:line="276"/>
        <w:ind w:firstLine="709"/>
        <w:jc w:val="both"/>
      </w:pPr>
      <w:r>
        <w:t xml:space="preserve">На основании изложенного, руководствуясь ст. 151, 1099–1101 ГК РФ, ст.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[ФИО / наименование ответчика] в пользу [ФИО истца] компенсацию морального вреда в размере [сумма цифрами] ([сумма прописью]) руб.</w:t>
      </w:r>
    </w:p>
    <w:p>
      <w:pPr>
        <w:spacing w:after="120" w:line="276"/>
        <w:ind w:left="360" w:hanging="360"/>
        <w:jc w:val="both"/>
      </w:pPr>
      <w:r>
        <w:t xml:space="preserve">2. Взыскать с [ФИО / наименование ответчика] в пользу [ФИО истца] судебные расходы: [расходы на оплату услуг представителя в размере [сумма] руб., расходы на заключение специалиста в размере [сумма] руб., почтовые расходы в размере [сумма] руб., расходы по уплате государственной пошлины в размере [сумма] руб.].</w:t>
      </w:r>
    </w:p>
    <w:p>
      <w:pPr>
        <w:spacing w:after="120" w:line="276"/>
        <w:ind w:firstLine="709"/>
        <w:jc w:val="both"/>
      </w:pPr>
      <w:r>
        <w:rPr>
          <w:i/>
          <w:iCs/>
        </w:rPr>
        <w:t xml:space="preserve">Вариант (ходатайство в иске):</w:t>
      </w:r>
      <w:r>
        <w:t xml:space="preserve"> 3. Назначить по делу судебную [психологическую / комплексную психолого-психиатрическую] экспертизу для установления наличия, характера и степени нравственных страданий истца, поручив её проведение [наименование экспертного учреждения], на разрешение эксперта поставить вопросы: [перечень вопросов].</w:t>
      </w:r>
    </w:p>
    <w:p>
      <w:pPr>
        <w:spacing w:after="120" w:line="276"/>
        <w:ind w:firstLine="709"/>
        <w:jc w:val="both"/>
      </w:pPr>
      <w:r>
        <w:rPr>
          <w:b/>
          <w:bCs/>
        </w:rPr>
        <w:t xml:space="preserve">Приложения:</w:t>
      </w:r>
    </w:p>
    <w:p>
      <w:pPr>
        <w:spacing w:after="120" w:line="276"/>
        <w:ind w:left="360" w:hanging="360"/>
        <w:jc w:val="both"/>
      </w:pPr>
      <w:r>
        <w:t xml:space="preserve">1. Документ, подтверждающий уплату государственной пошлины [или документ, подтверждающий право на освобождение от её уплаты].</w:t>
      </w:r>
    </w:p>
    <w:p>
      <w:pPr>
        <w:spacing w:after="120" w:line="276"/>
        <w:ind w:left="360" w:hanging="360"/>
        <w:jc w:val="both"/>
      </w:pPr>
      <w:r>
        <w:t xml:space="preserve">2. Документ, подтверждающий направление ответчику [и третьему лицу] копии искового заявления с приложениями.</w:t>
      </w:r>
    </w:p>
    <w:p>
      <w:pPr>
        <w:spacing w:after="120" w:line="276"/>
        <w:ind w:left="360" w:hanging="360"/>
        <w:jc w:val="both"/>
      </w:pPr>
      <w:r>
        <w:t xml:space="preserve">3. Копия [приговора / постановления / акта о несчастном случае по форме Н-1 / заключения экспертизы качества медицинской помощи].</w:t>
      </w:r>
    </w:p>
    <w:p>
      <w:pPr>
        <w:spacing w:after="120" w:line="276"/>
        <w:ind w:left="360" w:hanging="360"/>
        <w:jc w:val="both"/>
      </w:pPr>
      <w:r>
        <w:t xml:space="preserve">4. Копия заключения судебно-медицинской экспертизы № [номер] от [дата].</w:t>
      </w:r>
    </w:p>
    <w:p>
      <w:pPr>
        <w:spacing w:after="120" w:line="276"/>
        <w:ind w:left="360" w:hanging="360"/>
        <w:jc w:val="both"/>
      </w:pPr>
      <w:r>
        <w:t xml:space="preserve">5. Копии медицинских документов: [выписные эпикризы, выписка из амбулаторной карты, листки нетрудоспособности, справка МСЭ].</w:t>
      </w:r>
    </w:p>
    <w:p>
      <w:pPr>
        <w:spacing w:after="120" w:line="276"/>
        <w:ind w:left="360" w:hanging="360"/>
        <w:jc w:val="both"/>
      </w:pPr>
      <w:r>
        <w:t xml:space="preserve">6. [Копия свидетельства о смерти и документов, подтверждающих родство с погибшим].</w:t>
      </w:r>
    </w:p>
    <w:p>
      <w:pPr>
        <w:spacing w:after="120" w:line="276"/>
        <w:ind w:left="360" w:hanging="360"/>
        <w:jc w:val="both"/>
      </w:pPr>
      <w:r>
        <w:t xml:space="preserve">7. [Заключение специалиста-психолога от [дата]].</w:t>
      </w:r>
    </w:p>
    <w:p>
      <w:pPr>
        <w:spacing w:after="120" w:line="276"/>
        <w:ind w:left="360" w:hanging="360"/>
        <w:jc w:val="both"/>
      </w:pPr>
      <w:r>
        <w:t xml:space="preserve">8. Копия претензии от [дата] и ответа на неё [при наличии].</w:t>
      </w:r>
    </w:p>
    <w:p>
      <w:pPr>
        <w:spacing w:after="120" w:line="276"/>
        <w:ind w:left="360" w:hanging="360"/>
        <w:jc w:val="both"/>
      </w:pPr>
      <w:r>
        <w:t xml:space="preserve">9. [Документы, подтверждающие близкие отношения и изменение образа жизни: фотографии, переписка, характеристики, список свидетелей с адресами].</w:t>
      </w:r>
    </w:p>
    <w:p>
      <w:pPr>
        <w:spacing w:after="120" w:line="276"/>
        <w:ind w:left="360" w:hanging="360"/>
        <w:jc w:val="both"/>
      </w:pPr>
      <w:r>
        <w:t xml:space="preserve">10. [Доверенность представителя и документ о высшем юридическом образовании или учёной степени — если иск подписывает представитель].</w:t>
      </w:r>
    </w:p>
    <w:p>
      <w:pPr>
        <w:spacing w:after="120" w:line="276"/>
        <w:ind w:left="360" w:hanging="360"/>
        <w:jc w:val="both"/>
      </w:pPr>
      <w:r>
        <w:t xml:space="preserve">11. [Документы, подтверждающие судебные расходы].</w:t>
      </w:r>
    </w:p>
    <w:p>
      <w:pPr>
        <w:spacing w:after="0"/>
        <w:jc w:val="right"/>
      </w:pPr>
      <w:r>
        <w:t xml:space="preserve">[дата]</w:t>
      </w:r>
    </w:p>
    <w:p>
      <w:pPr>
        <w:spacing w:after="0"/>
        <w:jc w:val="right"/>
      </w:pPr>
      <w:r>
        <w:t xml:space="preserve">____________________ / [ФИО истца или представителя]</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2026-10-12T19:41:41.575Z</dcterms:created>
  <dcterms:modified xsi:type="dcterms:W3CDTF">2026-10-12T19:41:41.575Z</dcterms:modified>
</cp:coreProperties>
</file>

<file path=docProps/custom.xml><?xml version="1.0" encoding="utf-8"?>
<Properties xmlns="http://schemas.openxmlformats.org/officeDocument/2006/custom-properties" xmlns:vt="http://schemas.openxmlformats.org/officeDocument/2006/docPropsVTypes"/>
</file>