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принявшего решение]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([истец / ответчик / третье лицо]):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дата и место рождения: [дата рождения], [место рождения] </w:t>
      </w:r>
      <w:r>
        <w:rPr>
          <w:i/>
          <w:iCs/>
        </w:rPr>
        <w:t xml:space="preserve">(для гражданина)</w:t>
      </w:r>
    </w:p>
    <w:p>
      <w:pPr>
        <w:spacing w:after="0"/>
        <w:jc w:val="right"/>
      </w:pPr>
      <w:r>
        <w:t xml:space="preserve">[СНИЛС / ИНН / серия и номер паспорта — для гражданина; ИНН, ОГРН — для организации]</w:t>
      </w:r>
    </w:p>
    <w:p>
      <w:pPr>
        <w:spacing w:after="0"/>
        <w:jc w:val="right"/>
      </w:pPr>
      <w:r>
        <w:t xml:space="preserve">адрес: [почтовый адрес с индексом]</w:t>
      </w:r>
    </w:p>
    <w:p>
      <w:pPr>
        <w:spacing w:after="0"/>
        <w:jc w:val="right"/>
      </w:pPr>
      <w:r>
        <w:t xml:space="preserve">телефон: [номер], e-mail: [адрес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Иные лица, участвующие в деле:</w:t>
      </w:r>
    </w:p>
    <w:p>
      <w:pPr>
        <w:spacing w:after="0"/>
        <w:jc w:val="right"/>
      </w:pPr>
      <w:r>
        <w:t xml:space="preserve">[истец / ответчик]: [ФИО / наименование], адрес: [адрес]</w:t>
      </w:r>
    </w:p>
    <w:p>
      <w:pPr>
        <w:spacing w:after="0"/>
        <w:jc w:val="right"/>
      </w:pPr>
      <w:r>
        <w:t xml:space="preserve">третье лицо: [ФИО / наименование], адрес: [адрес] </w:t>
      </w:r>
      <w:r>
        <w:rPr>
          <w:i/>
          <w:iCs/>
        </w:rPr>
        <w:t xml:space="preserve">(при наличии)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не уплачивается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исправлении описки [и явной арифметической ошибки] в решении суда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находилось гражданское дело № [номер] по иску [ФИО / наименование истца] к [ФИО / наименование ответчика] о [предмет спора].</w:t>
      </w:r>
    </w:p>
    <w:p>
      <w:pPr>
        <w:spacing w:after="120" w:line="276"/>
        <w:ind w:firstLine="709"/>
        <w:jc w:val="both"/>
      </w:pPr>
      <w:r>
        <w:t xml:space="preserve">[Дата] по делу вынесено решение, которым [исковые требования удовлетворены полностью / частично / в удовлетворении иска отказано]. Мотивированное решение изготовлено [дата]. Решение [вступило в законную силу [дата] / в законную силу не вступило]. </w:t>
      </w:r>
      <w:r>
        <w:rPr>
          <w:i/>
          <w:iCs/>
        </w:rPr>
        <w:t xml:space="preserve">Вариант:</w:t>
      </w:r>
      <w:r>
        <w:t xml:space="preserve"> на основании решения [дата] выдан исполнительный лист серии ФС № [номер].</w:t>
      </w:r>
    </w:p>
    <w:p>
      <w:pPr>
        <w:spacing w:after="120" w:line="276"/>
        <w:ind w:firstLine="709"/>
        <w:jc w:val="both"/>
      </w:pPr>
      <w:r>
        <w:t xml:space="preserve">В решении суда допущена описка:</w:t>
      </w:r>
    </w:p>
    <w:p>
      <w:pPr>
        <w:spacing w:after="120" w:line="276"/>
        <w:ind w:left="360" w:hanging="360"/>
        <w:jc w:val="both"/>
      </w:pPr>
      <w:r>
        <w:t xml:space="preserve">1. В [вводной / описательной / мотивировочной / резолютивной] части решения (страница [номер], абзац [номер]) указано: «[ошибочный текст дословно]». Правильно: «[правильный текст]».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 (при нескольких описках):</w:t>
      </w:r>
      <w:r>
        <w:t xml:space="preserve"> в [часть решения] (страница [номер]) указано: «[ошибочный текст]». Правильно: «[правильный текст]».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(явная арифметическая ошибка):</w:t>
      </w:r>
      <w:r>
        <w:t xml:space="preserve"> в мотивировочной части решения (страница [номер]) суд признал подлежащими взысканию [основной долг в размере [сумма] рублей, проценты в размере [сумма] рублей, неустойку в размере [сумма] рублей], что в сумме составляет [правильная сумма цифрами] ([сумма прописью]) рублей. Однако в резолютивной части решения общая сумма взыскания указана как [ошибочная сумма] рублей. Расхождение является результатом неверного арифметического сложения и не связано с оценкой доказательств или выводами суда.</w:t>
      </w:r>
    </w:p>
    <w:p>
      <w:pPr>
        <w:spacing w:after="120" w:line="276"/>
        <w:ind w:firstLine="709"/>
        <w:jc w:val="both"/>
      </w:pPr>
      <w:r>
        <w:t xml:space="preserve">Правильность указанных сведений подтверждается материалами дела: [копией паспорта заявителя (л.д. [номер]); договором от [дата] № [номер] (л.д. [номер]); выпиской из ЕГРН от [дата] (л.д. [номер]); исковым заявлением (л.д. [номер]); протоколом судебного заседания и аудиопротоколом оглашения резолютивной части от [дата]].</w:t>
      </w:r>
    </w:p>
    <w:p>
      <w:pPr>
        <w:spacing w:after="120" w:line="276"/>
        <w:ind w:firstLine="709"/>
        <w:jc w:val="both"/>
      </w:pPr>
      <w:r>
        <w:t xml:space="preserve">Исправление описки не затрагивает существа принятого решения, не изменяет выводов суда, объёма присуждённого и круга лиц, на которых возложены обязанности, то есть не изменяет содержания решения.</w:t>
      </w:r>
    </w:p>
    <w:p>
      <w:pPr>
        <w:spacing w:after="120" w:line="276"/>
        <w:ind w:firstLine="709"/>
        <w:jc w:val="both"/>
      </w:pPr>
      <w:r>
        <w:t xml:space="preserve">Допущенная описка препятствует исполнению решения: [указать последствия, например: [наименование банка] отказал в исполнении исполнительного листа в связи с несовпадением данных должника / Управление Росреестра по [субъект РФ] приостановило государственную регистрацию права (уведомление от [дата] № [номер]) / судебный пристав-исполнитель отказал в возбуждении исполнительного производства (постановление от [дата] № [номер])].</w:t>
      </w:r>
    </w:p>
    <w:p>
      <w:pPr>
        <w:spacing w:after="120" w:line="276"/>
        <w:ind w:firstLine="709"/>
        <w:jc w:val="both"/>
      </w:pPr>
      <w:r>
        <w:t xml:space="preserve">В соответствии с частью 2 статьи 200 ГПК РФ после объявления решения суд, принявший решение по делу, может по своей инициативе или по заявлению лиц, участвующих в деле, исправить допущенные в решении суда описки или явные арифметические ошибки. Срок обращения с таким заявлением законом не ограничен. Вопрос об исправлении описки рассматривается в десятидневный срок со дня поступления заявления без проведения судебного заседания и без извещения лиц, участвующих в деле (часть 1 статьи 203.1 ГПК РФ). Государственная пошлина за подачу заявления об исправлении описки статьёй 333.19 НК РФ не предусмотрена.</w:t>
      </w:r>
    </w:p>
    <w:p>
      <w:pPr>
        <w:spacing w:after="120" w:line="276"/>
        <w:ind w:firstLine="709"/>
        <w:jc w:val="both"/>
      </w:pPr>
      <w:r>
        <w:t xml:space="preserve">Если исправленная описка воспроизведена в исполнительном листе, ранее выданный исполнительный лист подлежит отзыву, а взыскателю — выдаче новый исполнительный лист с правильными данными.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частью 2 статьи 200, статьёй 203.1 Гражданского процессуального кодекса Российской Федерации,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Исправить описку, допущенную в решении [наименование суда] от [дата] по делу № [номер], указав в [вводной / мотивировочной / резолютивной] части решения вместо «[ошибочный текст]» правильно: «[правильный текст]».</w:t>
      </w:r>
    </w:p>
    <w:p>
      <w:pPr>
        <w:spacing w:after="120" w:line="276"/>
        <w:ind w:left="360" w:hanging="360"/>
        <w:jc w:val="both"/>
      </w:pPr>
      <w:r>
        <w:t xml:space="preserve">2. </w:t>
      </w:r>
      <w:r>
        <w:rPr>
          <w:i/>
          <w:iCs/>
        </w:rPr>
        <w:t xml:space="preserve">Вариант:</w:t>
      </w:r>
      <w:r>
        <w:t xml:space="preserve"> исправить явную арифметическую ошибку в резолютивной части решения, указав общую сумму взыскания [правильная сумма цифрами] ([сумма прописью]) рублей вместо [ошибочная сумма] рублей.</w:t>
      </w:r>
    </w:p>
    <w:p>
      <w:pPr>
        <w:spacing w:after="120" w:line="276"/>
        <w:ind w:left="360" w:hanging="360"/>
        <w:jc w:val="both"/>
      </w:pPr>
      <w:r>
        <w:t xml:space="preserve">3. </w:t>
      </w:r>
      <w:r>
        <w:rPr>
          <w:i/>
          <w:iCs/>
        </w:rPr>
        <w:t xml:space="preserve">Вариант:</w:t>
      </w:r>
      <w:r>
        <w:t xml:space="preserve"> выдать новый исполнительный лист с учётом исправленной описки взамен ранее выданного исполнительного листа серии ФС № [номер] от [дата], [который прилагается к настоящему заявлению / который находится на исполнении в [наименование отделения судебных приставов], исполнительное производство № [номер]].</w:t>
      </w:r>
    </w:p>
    <w:p>
      <w:pPr>
        <w:spacing w:after="120" w:line="276"/>
        <w:ind w:left="360" w:hanging="360"/>
        <w:jc w:val="both"/>
      </w:pPr>
      <w:r>
        <w:t xml:space="preserve">4. Направить копию определения об исправлении описки [по адресу: [адрес] / в электронном виде через личный кабинет на Едином портале государственных услуг / через ГАС «Правосудие»].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Копии документов, подтверждающих правильные сведения: [перечень, с указанием листов дела].</w:t>
      </w:r>
    </w:p>
    <w:p>
      <w:pPr>
        <w:spacing w:after="120" w:line="276"/>
        <w:ind w:left="360" w:hanging="360"/>
        <w:jc w:val="both"/>
      </w:pPr>
      <w:r>
        <w:t xml:space="preserve">2. Копия документа, подтверждающего препятствия в исполнении решения: [отказ банка / уведомление Росреестра / постановление пристава] </w:t>
      </w:r>
      <w:r>
        <w:rPr>
          <w:i/>
          <w:iCs/>
        </w:rPr>
        <w:t xml:space="preserve">(при наличии)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3. Подлинник исполнительного листа серии ФС № [номер] </w:t>
      </w:r>
      <w:r>
        <w:rPr>
          <w:i/>
          <w:iCs/>
        </w:rPr>
        <w:t xml:space="preserve">(если требуется его замена)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4. Документы, подтверждающие направление копии заявления лицам, участвующим в деле </w:t>
      </w:r>
      <w:r>
        <w:rPr>
          <w:i/>
          <w:iCs/>
        </w:rPr>
        <w:t xml:space="preserve">(рекомендуется)</w:t>
      </w:r>
      <w:r>
        <w:t xml:space="preserve">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и документа о его высшем юридическом образовании </w:t>
      </w:r>
      <w:r>
        <w:rPr>
          <w:i/>
          <w:iCs/>
        </w:rPr>
        <w:t xml:space="preserve">(если заявление подписывает представитель)</w:t>
      </w:r>
      <w:r>
        <w:t xml:space="preserve">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_______________ / [ФИО заявителя или представителя]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2026-10-12T20:06:57.990Z</dcterms:created>
  <dcterms:modified xsi:type="dcterms:W3CDTF">2026-10-12T20:06:57.990Z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