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 апелляционной инстанции, например: Ивановский областной суд]</w:t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>[через [наименование суда первой инстанции] — если этого требует порядок подачи жалобы в данном суде]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 первой инстанции: [наименование суда, вынесшего решение]</w:t>
      </w:r>
    </w:p>
    <w:p>
      <w:pPr>
        <w:spacing w:after="0"/>
        <w:jc w:val="right"/>
      </w:pPr>
      <w:r>
        <w:t xml:space="preserve">Дело № [номер дела в суде первой инстанции]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[ФИО полностью / наименование организации], [процессуальный статус: истец / ответчик / третье лицо / лицо, не привлечённое к участию в деле]</w:t>
      </w:r>
    </w:p>
    <w:p>
      <w:pPr>
        <w:spacing w:after="0"/>
        <w:jc w:val="right"/>
      </w:pPr>
      <w:r>
        <w:t xml:space="preserve">дата и место рождения: [для гражданина]</w:t>
      </w:r>
    </w:p>
    <w:p>
      <w:pPr>
        <w:spacing w:after="0"/>
        <w:jc w:val="right"/>
      </w:pPr>
      <w:r>
        <w:t xml:space="preserve">адрес: [адрес места жительства / места нахождения]</w:t>
      </w:r>
    </w:p>
    <w:p>
      <w:pPr>
        <w:spacing w:after="0"/>
        <w:jc w:val="right"/>
      </w:pPr>
      <w:r>
        <w:t xml:space="preserve">[СНИЛС / ИНН / серия и номер паспорта — один из идентификаторов; для организации — ИНН, ОГРН]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Представитель:</w:t>
      </w:r>
      <w:r>
        <w:t xml:space="preserve"> [ФИО], доверенность от [дата] № [номер], [документ о высшем юридическом образовании / статус адвоката]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Другие лица, участвующие в деле:</w:t>
      </w:r>
    </w:p>
    <w:p>
      <w:pPr>
        <w:spacing w:after="0"/>
        <w:jc w:val="right"/>
      </w:pPr>
      <w:r>
        <w:t xml:space="preserve">[процессуальный статус, ФИО / наименование, адрес]</w:t>
      </w:r>
    </w:p>
    <w:p>
      <w:pPr>
        <w:spacing w:after="0"/>
        <w:jc w:val="right"/>
      </w:pPr>
      <w:r>
        <w:t xml:space="preserve">[процессуальный статус, ФИО / наименование, 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восстановлении пропущенного процессуального срока на подачу апелляционной жалобы</w:t>
      </w:r>
    </w:p>
    <w:p>
      <w:pPr>
        <w:spacing w:after="120" w:line="276"/>
        <w:ind w:firstLine="709"/>
        <w:jc w:val="both"/>
      </w:pPr>
      <w:r>
        <w:t xml:space="preserve">[Наименование суда первой инстанции] [дата оглашения резолютивной части] рассмотрено гражданское дело № [номер] по иску [ФИО / наименование истца] к [ФИО / наименование ответчика] о [предмет спора]. Решением суда исковые требования [удовлетворены полностью / удовлетворены частично / оставлены без удовлетворения].</w:t>
      </w:r>
    </w:p>
    <w:p>
      <w:pPr>
        <w:spacing w:after="120" w:line="276"/>
        <w:ind w:firstLine="709"/>
        <w:jc w:val="both"/>
      </w:pPr>
      <w:r>
        <w:t xml:space="preserve">Решение в окончательной форме, согласно указанной в нём дате, составлено [дата составления мотивированного решения] (ч. 2 ст. 199 ГПК РФ). Срок на подачу апелляционной жалобы составляет один месяц со дня принятия решения суда в окончательной форме (ч. 1 ст. 321 ГПК РФ) и истёк [дата].</w:t>
      </w:r>
    </w:p>
    <w:p>
      <w:pPr>
        <w:spacing w:after="120" w:line="276"/>
        <w:ind w:firstLine="709"/>
        <w:jc w:val="both"/>
      </w:pPr>
      <w:r>
        <w:t xml:space="preserve">Указанный срок пропущен Заявителем по уважительным причинам.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1 — несвоевременное получение копии решения:</w:t>
      </w:r>
      <w:r>
        <w:t xml:space="preserve"> Заявитель [не присутствовал в судебном заседании, в котором закончилось рассмотрение дела / присутствовал только при оглашении резолютивной части]. Копия мотивированного решения направлена судом [дата], то есть с нарушением срока, установленного ч. 1 ст. 214 ГПК РФ, и получена Заявителем [дата], что подтверждается [почтовым конвертом со штемпелем / отчётом об отслеживании отправления с почтовым идентификатором № [номер] / распиской в получении / сведениями о доставке в личный кабинет ЕПГУ]. Решение размещено на официальном сайте суда [дата / не размещено]. Ко дню получения копии решения до окончания срока обжалования оставалось [количество] дней, что явно недостаточно для подготовки мотивированной жалобы.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2 — ненадлежащее извещение:</w:t>
      </w:r>
      <w:r>
        <w:t xml:space="preserve"> Заявитель не был извещён о времени и месте судебного заседания [дата], в котором закончилось рассмотрение дела. Судебное извещение по адресу [адрес] [не направлялось / направлено по неверному адресу / возвращено без попытки вручения, что следует из отчёта об отслеживании отправления № [номер]]. Согласия на получение судебных извещений через ЕПГУ Заявитель не давал (п. 6 ч. 2 ст. 117 ГПК РФ). О принятом решении Заявитель узнал [дата] [из постановления о возбуждении исполнительного производства / из списания денежных средств со счёта / иным способом].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3 — лицо не привлечено к участию в деле:</w:t>
      </w:r>
      <w:r>
        <w:t xml:space="preserve"> Заявитель к участию в деле не привлекался, однако обжалуемым решением разрешён вопрос о его правах и обязанностях, а именно: [обоснование]. О принятом решении Заявитель узнал [дата] при следующих обстоятельствах: [описание].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4 — обстоятельства, связанные с личностью заявителя:</w:t>
      </w:r>
      <w:r>
        <w:t xml:space="preserve"> в период с [дата] по [дата] Заявитель [находился на стационарном лечении в [наименование медицинской организации] / находился в беспомощном состоянии / осуществлял уход за тяжелобольным близким родственником [степень родства, ФИО]], что подтверждается [выписным эпикризом, листком нетрудоспособности, иными документами] и исключало возможность своевременной подачи жалобы.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5 — суд не разъяснил порядок и срок обжалования:</w:t>
      </w:r>
      <w:r>
        <w:t xml:space="preserve"> в резолютивной части и в мотивированном решении [не указаны порядок и срок обжалования / указан неверный срок обжалования — [указать]] (ст. 193, ч. 5 ст. 198 ГПК РФ).</w:t>
      </w:r>
    </w:p>
    <w:p>
      <w:pPr>
        <w:spacing w:after="120" w:line="276"/>
        <w:ind w:firstLine="709"/>
        <w:jc w:val="both"/>
      </w:pPr>
      <w:r>
        <w:t xml:space="preserve">Согласно ч. 1 ст. 112 ГПК РФ лицам, пропустившим установленный федеральным законом процессуальный срок по причинам, признанным судом уважительными, пропущенный срок может быть восстановлен. В соответствии с абз. 4 п. 20 Постановления Пленума Верховного Суда РФ от 22.06.2021 № 16 «О применении судами норм гражданского процессуального законодательства, регламентирующих производство в суде апелляционной инстанции» к уважительным причинам относятся, в частности, получение лицом, не присутствовавшим в судебном заседании, копии решения суда по истечении срока обжалования или когда времени, оставшегося до истечения этого срока, явно недостаточно для подготовки жалобы, а также несоблюдение судом установленного ст. 214 ГПК РФ срока выдачи или направления копии решения.</w:t>
      </w:r>
    </w:p>
    <w:p>
      <w:pPr>
        <w:spacing w:after="120" w:line="276"/>
        <w:ind w:firstLine="709"/>
        <w:jc w:val="both"/>
      </w:pPr>
      <w:r>
        <w:t xml:space="preserve">Заявитель обратился с апелляционной жалобой своевременно после того, как отпали препятствия для её подачи: препятствие отпало [дата], апелляционная жалоба подготовлена и подаётся [дата], то есть в течение [количество] дней (абз. 5 п. 20 Постановления Пленума Верховного Суда РФ от 22.06.2021 № 16).</w:t>
      </w:r>
    </w:p>
    <w:p>
      <w:pPr>
        <w:spacing w:after="120" w:line="276"/>
        <w:ind w:firstLine="709"/>
        <w:jc w:val="both"/>
      </w:pPr>
      <w:r>
        <w:t xml:space="preserve">Одновременно с настоящим заявлением Заявитель подаёт апелляционную жалобу на решение суда (ч. 3 ст. 112, ч. 6 ст. 321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112, 321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Восстановить [ФИО / наименование Заявителя] пропущенный процессуальный срок на подачу апелляционной жалобы на решение [наименование суда] от [дата] по делу № [номер].</w:t>
      </w:r>
    </w:p>
    <w:p>
      <w:pPr>
        <w:spacing w:after="120" w:line="276"/>
        <w:ind w:left="360" w:hanging="360"/>
        <w:jc w:val="both"/>
      </w:pPr>
      <w:r>
        <w:t xml:space="preserve">2. Принять апелляционную жалобу к рассмотрению.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i/>
          <w:iCs/>
        </w:rPr>
        <w:t xml:space="preserve">Вариант:</w:t>
      </w:r>
      <w:r>
        <w:t xml:space="preserve"> рассмотреть настоящее заявление в судебном заседании с извещением лиц, участвующих в деле, поскольку для оценки уважительности причин пропуска срока необходимы устные объяснения Заявителя и исследование [доказательств — указать] (ч. 4 ст. 112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Апелляционная жалоба на решение [наименование суда] от [дата] по делу № [номер] с приложениями.</w:t>
      </w:r>
    </w:p>
    <w:p>
      <w:pPr>
        <w:spacing w:after="120" w:line="276"/>
        <w:ind w:left="360" w:hanging="360"/>
        <w:jc w:val="both"/>
      </w:pPr>
      <w:r>
        <w:t xml:space="preserve">2. Копия решения суда от [дата].</w:t>
      </w:r>
    </w:p>
    <w:p>
      <w:pPr>
        <w:spacing w:after="120" w:line="276"/>
        <w:ind w:left="360" w:hanging="360"/>
        <w:jc w:val="both"/>
      </w:pPr>
      <w:r>
        <w:t xml:space="preserve">3. Доказательства уважительности причин пропуска срока: [конверт со штемпелем, отчёт об отслеживании отправления, сведения из личного кабинета ЕПГУ, справка канцелярии суда о дате сдачи дела, медицинские документы и т.п.].</w:t>
      </w:r>
    </w:p>
    <w:p>
      <w:pPr>
        <w:spacing w:after="120" w:line="276"/>
        <w:ind w:left="360" w:hanging="360"/>
        <w:jc w:val="both"/>
      </w:pPr>
      <w:r>
        <w:t xml:space="preserve">4. Документы, подтверждающие направление копий заявления и апелляционной жалобы другим лицам, участвующим в деле (ст. 322 ГПК РФ).</w:t>
      </w:r>
    </w:p>
    <w:p>
      <w:pPr>
        <w:spacing w:after="120" w:line="276"/>
        <w:ind w:left="360" w:hanging="360"/>
        <w:jc w:val="both"/>
      </w:pPr>
      <w:r>
        <w:t xml:space="preserve">5. Документ об уплате государственной пошлины за подачу апелляционной жалобы [или документ, подтверждающий право на льготу].</w:t>
      </w:r>
    </w:p>
    <w:p>
      <w:pPr>
        <w:spacing w:after="120" w:line="276"/>
        <w:ind w:left="360" w:hanging="360"/>
        <w:jc w:val="both"/>
      </w:pPr>
      <w:r>
        <w:t xml:space="preserve">6. Доверенность представителя и документ о высшем юридическом образовании [при подаче представителем].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 (представитель) _______________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2026-10-12T20:13:05.537Z</dcterms:created>
  <dcterms:modified xsi:type="dcterms:W3CDTF">2026-10-12T20:13:05.537Z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