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принявшего решение / мировому судье судебного участка № [номер]]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Взыскатель (заявитель):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[дата и место рождения — для гражданина; ИНН, ОГРН — для организации]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[дата и место рождения, идентификатор (СНИЛС, ИНН, паспорт) — если известны; ИНН, ОГРН — для организации]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отделения судебных приставов],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[1 500 руб. — за выдачу дубликата (подп. 12 п. 1 ст. 333.19 НК РФ); 3 000 руб. — дополнительно за восстановление срока (подп. 13 п. 1 ст. 333.19 НК РФ)]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выдаче дубликата исполнительного листа [и о восстановлении срока для предъявления его к исполнению]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[номер], вступившим в законную силу [дата], с [ФИО / наименование должника] в пользу [ФИО / наименование взыскателя] взыскано [предмет взыскания: денежные средства в размере [сумма цифрами и прописью] рублей / иное].</w:t>
      </w:r>
    </w:p>
    <w:p>
      <w:pPr>
        <w:spacing w:after="120" w:line="276"/>
        <w:ind w:firstLine="709"/>
        <w:jc w:val="both"/>
      </w:pPr>
      <w:r>
        <w:t xml:space="preserve">На основании указанного решения [дата] судом выдан исполнительный лист серии [серия] № [номер] (</w:t>
      </w:r>
      <w:r>
        <w:rPr>
          <w:i/>
          <w:iCs/>
        </w:rPr>
        <w:t xml:space="preserve">вариант:</w:t>
      </w:r>
      <w:r>
        <w:t xml:space="preserve"> исполнительный документ направлен в ФССП России в электронном виде).</w:t>
      </w:r>
    </w:p>
    <w:p>
      <w:pPr>
        <w:spacing w:after="120" w:line="276"/>
        <w:ind w:firstLine="709"/>
        <w:jc w:val="both"/>
      </w:pPr>
      <w:r>
        <w:t xml:space="preserve">[Дата] исполнительный лист предъявлен к исполнению в [наименование отделения судебных приставов], постановлением судебного пристава-исполнителя от [дата] возбуждено исполнительное производство № [номер]-ИП.</w:t>
      </w:r>
    </w:p>
    <w:p>
      <w:pPr>
        <w:spacing w:after="120" w:line="276"/>
        <w:ind w:firstLine="709"/>
        <w:jc w:val="both"/>
      </w:pPr>
      <w:r>
        <w:t xml:space="preserve">[Дата] исполнительное производство окончено [на основании п. [номер] ч. 1 ст. 46 / п. [номер] ч. 1 ст. 47] Федерального закона от 02.10.2007 № 229-ФЗ «Об исполнительном производстве». Исполнительный лист взыскателю не поступил. В ответ на мой запрос от [дата] [наименование отделения судебных приставов] сообщило [дата] [справкой / письмом № [номер]], что исполнительный лист утрачен [при пересылке почтой / в отделении / местонахождение листа установить не удалось]. Указанный ответ получен мной [дата].</w:t>
      </w:r>
    </w:p>
    <w:p>
      <w:pPr>
        <w:spacing w:after="120" w:line="276"/>
        <w:ind w:firstLine="709"/>
        <w:jc w:val="both"/>
      </w:pPr>
      <w:r>
        <w:t xml:space="preserve">Решение суда до настоящего времени не исполнено [полностью / в части [сумма] рублей], что подтверждается [справкой о движении денежных средств по исполнительному производству / сведениями банка данных исполнительных производств].</w:t>
      </w:r>
    </w:p>
    <w:p>
      <w:pPr>
        <w:spacing w:after="120" w:line="276"/>
        <w:ind w:firstLine="709"/>
        <w:jc w:val="both"/>
      </w:pPr>
      <w:r>
        <w:t xml:space="preserve">Согласно ч. 1 ст. 430 ГПК РФ в случае утраты подлинника исполнительного листа суд, принявший решение, может по заявлению взыскателя или судебного пристава-исполнителя выдать дубликат исполнительного листа. Заявление о выдаче дубликата может быть подано до истечения срока, установленного для предъявления исполнительного документа к исполнению, а если исполнительный лист был утрачен судебным приставом-исполнителем или другим осуществляющим исполнение лицом и взыскателю стало об этом известно после истечения срока, — в течение одного месяца со дня, когда взыскателю стало известно об утрате (ч. 2 ст. 430 ГПК РФ).</w:t>
      </w:r>
    </w:p>
    <w:p>
      <w:pPr>
        <w:spacing w:after="120" w:line="276"/>
        <w:ind w:firstLine="709"/>
        <w:jc w:val="both"/>
      </w:pPr>
      <w:r>
        <w:t xml:space="preserve">Срок предъявления исполнительного листа составляет три года со дня вступления судебного акта в законную силу (ч. 1 ст. 21 Закона № 229-ФЗ). Он прерывается предъявлением исполнительного документа к исполнению, а после окончания исполнительного производства в связи с невозможностью взыскания исчисляется заново со дня направления взыскателю постановления об окончании (ч. 1, 3 ст. 22 Закона № 229-ФЗ, ч. 1 ст. 432 ГПК РФ). Постановление об окончании исполнительного производства направлено [дата], следовательно, срок предъявления истекает [дата] и на дату подачи настоящего заявления [не истёк / истёк, однако об утрате листа мне стало известно [дата], то есть менее одного месяца назад].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пропуске срока предъявления:</w:t>
      </w:r>
      <w:r>
        <w:t xml:space="preserve"> Срок для предъявления исполнительного листа к исполнению истёк [дата] по причинам, которые являются уважительными: [исполнительный лист утрачен судебным приставом-исполнителем, постановление об окончании исполнительного производства и исполнительный лист мне не направлялись, о судьбе исполнительного производства я не был(а) уведомлен(а) / в период с [дата] по [дата] я находился(лась) на стационарном лечении / иные объективные препятствия]. В соответствии с ч. 2 ст. 432 ГПК РФ и ч. 1 ст. 23 Закона № 229-ФЗ взыскатель, пропустивший срок предъявления исполнительного листа к исполнению, вправе обратиться с заявлением о восстановлении пропущенного срока в суд, выдавший исполнительный документ, если иное не установлено федеральным законом. Заявление рассматривается в порядке, предусмотренном ст. 112 ГПК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112, 430, 432 ГПК РФ, ст. 21–23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Выдать дубликат исполнительного листа по гражданскому делу № [номер] по решению [наименование суда] от [дата] о взыскании с [ФИО / наименование должника] в пользу [ФИО / наименование взыскателя] [предмет взыскания, сумма].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(при пропуске срока)</w:t>
      </w:r>
      <w:r>
        <w:t xml:space="preserve"> Восстановить пропущенный срок для предъявления исполнительного листа по делу № [номер] к исполнению.</w:t>
      </w:r>
    </w:p>
    <w:p>
      <w:pPr>
        <w:spacing w:after="120" w:line="276"/>
        <w:ind w:left="360" w:hanging="360"/>
        <w:jc w:val="both"/>
      </w:pPr>
      <w:r>
        <w:t xml:space="preserve">3. Выдать дубликат исполнительного листа на руки взыскателю / направить по адресу: [адрес] / направить в [наименование отделения судебных приставов] в форме электронного документа.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на сумму [сумма] рублей.</w:t>
      </w:r>
    </w:p>
    <w:p>
      <w:pPr>
        <w:spacing w:after="120" w:line="276"/>
        <w:ind w:left="360" w:hanging="360"/>
        <w:jc w:val="both"/>
      </w:pPr>
      <w:r>
        <w:t xml:space="preserve">2. Копия решения [наименование суда] от [дата] по делу № [номер] с отметкой о вступлении в законную силу (при наличии).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возбуждении исполнительного производства № [номер]-ИП от [дата].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об окончании исполнительного производства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5. Копия запроса взыскателя в отделение судебных приставов от [дата] и ответа (справки) об утрате исполнительного листа от [дата].</w:t>
      </w:r>
    </w:p>
    <w:p>
      <w:pPr>
        <w:spacing w:after="120" w:line="276"/>
        <w:ind w:left="360" w:hanging="360"/>
        <w:jc w:val="both"/>
      </w:pPr>
      <w:r>
        <w:t xml:space="preserve">6. Сведения из банка данных исполнительных производств / отчёт об отслеживании почтового отправления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уважительность причин пропуска срока (при пропуске срока).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копии заявления должнику и в отделение судебных приставов.</w:t>
      </w:r>
    </w:p>
    <w:p>
      <w:pPr>
        <w:spacing w:after="120" w:line="276"/>
        <w:ind w:left="360" w:hanging="360"/>
        <w:jc w:val="both"/>
      </w:pPr>
      <w:r>
        <w:t xml:space="preserve">9. Копия доверенности представителя (если заявление подаёт представитель).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 / [ФИО взыскателя, инициалы и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2026-10-12T20:23:41.011Z</dcterms:created>
  <dcterms:modified xsi:type="dcterms:W3CDTF">2026-10-12T20:23:41.011Z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