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Начальнику отделения — старшему судебному приставу</w:t>
      </w:r>
    </w:p>
    <w:p>
      <w:pPr>
        <w:spacing w:after="0"/>
        <w:jc w:val="right"/>
      </w:pPr>
      <w:r>
        <w:t xml:space="preserve">[наименование отделения судебных приставов (ОСП, РОСП)]</w:t>
      </w:r>
    </w:p>
    <w:p>
      <w:pPr>
        <w:spacing w:after="0"/>
        <w:jc w:val="right"/>
      </w:pPr>
      <w:r>
        <w:t xml:space="preserve">ГУФССП России по [наименование субъекта РФ]</w:t>
      </w:r>
    </w:p>
    <w:p>
      <w:pPr>
        <w:spacing w:after="0"/>
        <w:jc w:val="right"/>
      </w:pPr>
      <w:r>
        <w:t xml:space="preserve">[ФИО старшего судебного пристава — если известно]</w:t>
      </w:r>
    </w:p>
    <w:p>
      <w:pPr>
        <w:spacing w:after="0"/>
        <w:jc w:val="right"/>
      </w:pPr>
      <w:r>
        <w:t xml:space="preserve">адрес: [адрес отделения с индексом]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(взыскатель):</w:t>
      </w:r>
      <w:r>
        <w:t xml:space="preserve"> [ФИО полностью / полное наименование организации]</w:t>
      </w:r>
    </w:p>
    <w:p>
      <w:pPr>
        <w:spacing w:after="0"/>
        <w:jc w:val="right"/>
      </w:pPr>
      <w:r>
        <w:t xml:space="preserve">[дата рождения, паспорт серия номер — для гражданина / ИНН, ОГРН — для организации]</w:t>
      </w:r>
    </w:p>
    <w:p>
      <w:pPr>
        <w:spacing w:after="0"/>
        <w:jc w:val="right"/>
      </w:pPr>
      <w:r>
        <w:t xml:space="preserve">адрес: [адрес места жительства (нахождения) с индексом]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Должностное лицо, бездействие которого обжалуется:</w:t>
      </w:r>
      <w:r>
        <w:t xml:space="preserve"> судебный пристав-исполнитель [ФИО судебного пристава-исполнителя]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Исполнительное производство № [номер]-ИП от [дата возбуждения]</w:t>
      </w:r>
    </w:p>
    <w:p>
      <w:pPr>
        <w:spacing w:after="0"/>
        <w:jc w:val="right"/>
      </w:pPr>
      <w:r>
        <w:t xml:space="preserve">Должник: [ФИО должника / наименование организации-должника], [дата рождения / ИНН]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бездействие судебного пристава-исполнителя в порядке подчинённости</w:t>
      </w:r>
    </w:p>
    <w:p>
      <w:pPr>
        <w:spacing w:after="120" w:line="276"/>
        <w:ind w:firstLine="709"/>
        <w:jc w:val="both"/>
      </w:pPr>
      <w:r>
        <w:t xml:space="preserve">В производстве судебного пристава-исполнителя [наименование отделения] [ФИО судебного пристава-исполнителя] находится исполнительное производство № [номер]-ИП, возбуждённое [дата возбуждения] на основании исполнительного листа серии [серия] № [номер], выданного [наименование суда] [дата выдачи] по делу № [номер дела], о взыскании с [ФИО или наименование должника] в мою пользу [предмет исполнения: денежных средств в размере сумма руб.].</w:t>
      </w:r>
    </w:p>
    <w:p>
      <w:pPr>
        <w:spacing w:after="120" w:line="276"/>
        <w:ind w:firstLine="709"/>
        <w:jc w:val="both"/>
      </w:pPr>
      <w:r>
        <w:t xml:space="preserve">В соответствии с частью 1 статьи 36 Федерального закона от 02.10.2007 № 229-ФЗ «Об исполнительном производстве» (далее — Закон № 229-ФЗ) содержащиеся в исполнительном документе требования должны быть исполнены судебным приставом-исполнителем в двухмесячный срок со дня возбуждения исполнительного производства. Этот срок истёк [дата]. По состоянию на [дата подачи жалобы] требования исполнительного документа не исполнены, [взыскано сумма руб. / денежные средства в мою пользу не поступали], остаток задолженности составляет [сумма] руб.</w:t>
      </w:r>
    </w:p>
    <w:p>
      <w:pPr>
        <w:spacing w:after="120" w:line="276"/>
        <w:ind w:firstLine="709"/>
        <w:jc w:val="both"/>
      </w:pPr>
      <w:r>
        <w:t xml:space="preserve">Согласно статье 64 и части 1 статьи 68 Закона № 229-ФЗ судебный пристав-исполнитель вправе и обязан совершать исполнительные действия и применять меры принудительного исполнения, направленные на своевременное, полное и правильное исполнение исполнительного документа. В силу статьи 12 Федерального закона от 21.07.1997 № 118-ФЗ «Об органах принудительного исполнения Российской Федерации» судебный пристав-исполнитель обязан принимать меры по своевременному, полному и правильному исполнению исполнительных документов.</w:t>
      </w:r>
    </w:p>
    <w:p>
      <w:pPr>
        <w:spacing w:after="120" w:line="276"/>
        <w:ind w:firstLine="709"/>
        <w:jc w:val="both"/>
      </w:pPr>
      <w:r>
        <w:t xml:space="preserve">Из [сводки по исполнительному производству от дата / сведений, размещённых в личном кабинете на Едином портале государственных услуг / материалов исполнительного производства, с которыми я ознакомился(ась) дата] следует, что за период с [дата] по [дата] судебным приставом-исполнителем не совершены следующие необходимые исполнительные действия: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[не направлены запросы в ФНС России о счетах должника, в банки и иные кредитные организации, в Росреестр, ГИБДД МВД России, органы Гостехнадзора, Социальный фонд России о месте работы и доходах должника, органы ЗАГС о регистрации брака];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[не вынесены постановления об обращении взыскания на денежные средства должника на счетах в банк, о котором известно из ответа ФНС];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[не обращено взыскание на заработную плату (пенсию) должника, получаемую в наименование работодателя или органа СФР];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[не наложен арест и не объявлен запрет регистрационных действий в отношении имущества должника: указать — автомобиль марки, госномер / объект недвижимости с кадастровым номером / доля в ООО];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[не осуществлён выход по месту жительства должника по адресу адрес для проверки имущественного положения и ареста имущества];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[не вынесено постановление о временном ограничении на выезд должника из Российской Федерации, хотя сумма задолженности превышает размер, установленный статьёй 67 Закона № 229-ФЗ].</w:t>
      </w:r>
    </w:p>
    <w:p>
      <w:pPr>
        <w:spacing w:after="120" w:line="276"/>
        <w:ind w:firstLine="709"/>
        <w:jc w:val="both"/>
      </w:pPr>
      <w:r>
        <w:t xml:space="preserve">[дата] я подал(а) ходатайство о [перечислить заявленные исполнительные действия] [через Единый портал государственных услуг, № обращения номер / нарочно, вх. № номер / почтовым отправлением с почтовым идентификатором номер]. В нарушение частей 5 и 7 статьи 64.1 Закона № 229-ФЗ ходатайство в десятидневный срок не рассмотрено, постановление о его удовлетворении или об отказе в удовлетворении мне не направлено. [</w:t>
      </w:r>
      <w:r>
        <w:rPr>
          <w:i/>
          <w:iCs/>
        </w:rPr>
        <w:t xml:space="preserve">Вариант:</w:t>
      </w:r>
      <w:r>
        <w:t xml:space="preserve"> Постановлением от дата в удовлетворении ходатайства необоснованно отказано, поскольку причина отказа.]</w:t>
      </w:r>
    </w:p>
    <w:p>
      <w:pPr>
        <w:spacing w:after="120" w:line="276"/>
        <w:ind w:firstLine="709"/>
        <w:jc w:val="both"/>
      </w:pPr>
      <w:r>
        <w:t xml:space="preserve">[</w:t>
      </w:r>
      <w:r>
        <w:rPr>
          <w:i/>
          <w:iCs/>
        </w:rPr>
        <w:t xml:space="preserve">Вариант:</w:t>
      </w:r>
      <w:r>
        <w:t xml:space="preserve"> дата я подал(а) заявление о розыске должника / имущества должника. Постановление о розыске или об отказе в объявлении розыска в трёхдневный срок, установленный частью 6 статьи 65 Закона № 229-ФЗ, не вынесено.]</w:t>
      </w:r>
    </w:p>
    <w:p>
      <w:pPr>
        <w:spacing w:after="120" w:line="276"/>
        <w:ind w:firstLine="709"/>
        <w:jc w:val="both"/>
      </w:pPr>
      <w:r>
        <w:t xml:space="preserve">Бездействие судебного пристава-исполнителя нарушает моё право как взыскателя на своевременное и полное исполнение вступившего в законную силу судебного акта и создаёт угрозу утраты возможности взыскания, поскольку [должник может распорядиться имуществом / денежные средства на счетах расходуются / указать иные обстоятельства].</w:t>
      </w:r>
    </w:p>
    <w:p>
      <w:pPr>
        <w:spacing w:after="120" w:line="276"/>
        <w:ind w:firstLine="709"/>
        <w:jc w:val="both"/>
      </w:pPr>
      <w:r>
        <w:t xml:space="preserve">Срок подачи жалобы, установленный статьёй 122 Закона № 229-ФЗ, не пропущен: о бездействии мне стало известно [дата] из [источник сведений]. Кроме того, бездействие носит длящийся характер.</w:t>
      </w:r>
    </w:p>
    <w:p>
      <w:pPr>
        <w:spacing w:after="120" w:line="276"/>
        <w:ind w:firstLine="709"/>
        <w:jc w:val="both"/>
      </w:pPr>
      <w:r>
        <w:t xml:space="preserve">Жалоба по тем же основаниям в суд мной не подавалась.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36, 50, 64, 64.1, 65, 67, 68, 121, 123, 124, 126, 127 Федерального закона «Об исполнительном производстве»,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неправомерным бездействие судебного пристава-исполнителя [наименование отделения] [ФИО судебного пристава-исполнителя] по исполнительному производству № [номер]-ИП, выразившееся в [перечислить: непринятии мер принудительного исполнения за период с дата по дата, нерассмотрении ходатайства от дата, непредоставлении копий постановлений].</w:t>
      </w:r>
    </w:p>
    <w:p>
      <w:pPr>
        <w:spacing w:after="120" w:line="276"/>
        <w:ind w:left="360" w:hanging="360"/>
        <w:jc w:val="both"/>
      </w:pPr>
      <w:r>
        <w:t xml:space="preserve">2. Обязать судебного пристава-исполнителя [ФИО] в установленный срок совершить следующие исполнительные действия: [направить запросы в ФНС России, банки, Росреестр, ГИБДД, Гостехнадзор, СФР, органы ЗАГС; вынести постановления об обращении взыскания на денежные средства на счетах должника и на его заработную плату (пенсию); наложить арест на имущество должника перечень; осуществить выход по месту жительства должника; вынести постановление о временном ограничении на выезд должника из Российской Федерации].</w:t>
      </w:r>
    </w:p>
    <w:p>
      <w:pPr>
        <w:spacing w:after="120" w:line="276"/>
        <w:ind w:left="360" w:hanging="360"/>
        <w:jc w:val="both"/>
      </w:pPr>
      <w:r>
        <w:t xml:space="preserve">3. Обязать судебного пристава-исполнителя рассмотреть моё ходатайство от [дата] и направить мне копию вынесенного постановления.</w:t>
      </w:r>
    </w:p>
    <w:p>
      <w:pPr>
        <w:spacing w:after="120" w:line="276"/>
        <w:ind w:left="360" w:hanging="360"/>
        <w:jc w:val="both"/>
      </w:pPr>
      <w:r>
        <w:t xml:space="preserve">4. [</w:t>
      </w:r>
      <w:r>
        <w:rPr>
          <w:i/>
          <w:iCs/>
        </w:rPr>
        <w:t xml:space="preserve">Вариант:</w:t>
      </w:r>
      <w:r>
        <w:t xml:space="preserve"> Отменить постановление судебного пристава-исполнителя от дата № номер об отказе в удовлетворении ходатайства / об окончании исполнительного производства и возвращении исполнительного документа взыскателю.]</w:t>
      </w:r>
    </w:p>
    <w:p>
      <w:pPr>
        <w:spacing w:after="120" w:line="276"/>
        <w:ind w:left="360" w:hanging="360"/>
        <w:jc w:val="both"/>
      </w:pPr>
      <w:r>
        <w:t xml:space="preserve">5. Рассмотреть вопрос о привлечении судебного пристава-исполнителя [ФИО] к дисциплинарной ответственности.</w:t>
      </w:r>
    </w:p>
    <w:p>
      <w:pPr>
        <w:spacing w:after="120" w:line="276"/>
        <w:ind w:left="360" w:hanging="360"/>
        <w:jc w:val="both"/>
      </w:pPr>
      <w:r>
        <w:t xml:space="preserve">6. Направить мне копию постановления, принятого по результатам рассмотрения жалобы, в сроки, установленные частью 1 статьи 126 и статьёй 127 Закона № 229-ФЗ, [по адресу электронной почты / через личный кабинет на Едином портале государственных услуг / по почтовому адресу].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исполнительного листа серии [серия] № [номер] [или постановления о возбуждении исполнительного производства от дата].</w:t>
      </w:r>
    </w:p>
    <w:p>
      <w:pPr>
        <w:spacing w:after="120" w:line="276"/>
        <w:ind w:left="360" w:hanging="360"/>
        <w:jc w:val="both"/>
      </w:pPr>
      <w:r>
        <w:t xml:space="preserve">2. Сводка по исполнительному производству [или скриншот сведений из личного кабинета Госуслуг] на [дата].</w:t>
      </w:r>
    </w:p>
    <w:p>
      <w:pPr>
        <w:spacing w:after="120" w:line="276"/>
        <w:ind w:left="360" w:hanging="360"/>
        <w:jc w:val="both"/>
      </w:pPr>
      <w:r>
        <w:t xml:space="preserve">3. Копия ходатайства от [дата] и документ, подтверждающий его подачу.</w:t>
      </w:r>
    </w:p>
    <w:p>
      <w:pPr>
        <w:spacing w:after="120" w:line="276"/>
        <w:ind w:left="360" w:hanging="360"/>
        <w:jc w:val="both"/>
      </w:pPr>
      <w:r>
        <w:t xml:space="preserve">4. [Копия постановления об отказе в удовлетворении ходатайства от дата — при наличии.]</w:t>
      </w:r>
    </w:p>
    <w:p>
      <w:pPr>
        <w:spacing w:after="120" w:line="276"/>
        <w:ind w:left="360" w:hanging="360"/>
        <w:jc w:val="both"/>
      </w:pPr>
      <w:r>
        <w:t xml:space="preserve">5. [Документы, подтверждающие наличие у должника имущества или доходов: выписка из ЕГРН, сведения о транспортном средстве, сведения о месте работы.]</w:t>
      </w:r>
    </w:p>
    <w:p>
      <w:pPr>
        <w:spacing w:after="120" w:line="276"/>
        <w:ind w:left="360" w:hanging="360"/>
        <w:jc w:val="both"/>
      </w:pPr>
      <w:r>
        <w:t xml:space="preserve">6. [Доверенность представителя — если жалобу подписывает представитель.]</w:t>
      </w:r>
    </w:p>
    <w:p>
      <w:pPr>
        <w:spacing w:after="0"/>
        <w:jc w:val="right"/>
      </w:pPr>
      <w:r>
        <w:t xml:space="preserve">[дата подачи]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[инициалы и фамилия заявителя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2026-10-13T00:16:59.784Z</dcterms:created>
  <dcterms:modified xsi:type="dcterms:W3CDTF">2026-10-13T00:16:59.784Z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