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Договор подряда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на выполнение работ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заказчика, например: Общество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доверенности № ... от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подрядчика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[должность,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[устава или листа записи ЕГРИП]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«Подрядчик»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Подрядчик обязуется по заданию Заказчика выполнить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работ, например: работы по ремонту офисного помещения площадью 85 кв. 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Работы)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сдать их результат Заказчику, а Заказчик обязуется принять результат Работ и оплатить его.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Вид, объём и требования к результату Работ определяются Техническим заданием (Приложение № 1) и Сметой (Приложение № 2), которые являются неотъемлемыми частями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Работы выполняются из материалов Подрядчика, его силами и средствами. Стоимость материалов включена в цену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Результат Работ должен соответствовать Договору, приложениям к нему и обязательным требованиям, установленным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2. Сроки выполнения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Начальный срок выполнения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Конечный срок выполнения Работ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 обеспечить Подрядчику доступ на объект не позднее даты начала Работ. При задержке доступа или оплаты аванса конечный срок переносится на соответствующее количество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вправе выполнить Работы досрочно, уведомив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3. Цена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Работ является твёрдой и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[ставка и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перечисляет аванс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[размер аванса]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цены Работ, что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[сумма аванса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Оставшуюся часть цены Работ Заказчик оплачивает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Сторонами акта сдачи-приёмки выполненных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перечислением на расчётный счёт Подрядчика. Обязательство по оплате считается исполненным в день списания денежных средств с расчётного счёта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4.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выполнить Работы качественно, в объёме и сроки, предусмотренные Договором;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материалы надлежащего качества, имеющие необходимые сертификаты и декларации соответствия;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предупредить Заказчика и до получения от него указаний приостановить Работы при обнаружении обстоятельств, которые грозят годности или прочности результата Работ либо создают невозможность завершить их в срок;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на объекте правила пожарной безопасности и охраны труда, по окончании Работ вывезти строительный мусор;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безвозмездно устранить недостатки, выявленные при приёмке и в течение гарантийного срока.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Подрядчик вправе привлекать к выполнению Работ третьих лиц, оставаясь ответственным перед Заказчиком за результат их работы.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Подрядчику доступ на объект и предоставить необходимую информацию;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принять результат Работ в порядке, предусмотренном разделом 5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оплатить Работы в порядке и сроки, предусмотренные разделом 3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во всякое время проверять ход и качество Работ, не вмешиваясь в оперативно-хозяйственную деятельность Подрядчика.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5. Сдача и приёмка работ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завершении Работ Подрядчик уведомляет Заказчика о готовности результата и передаёт ему два экземпляра акта сдачи-приёмки выполненных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акта осматривает результат Работ и подписывает акт либо направляет Подрядчику мотивированный отказ от приёмки с перечнем недостатков.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наличии мотивированного отказа Стороны составляют перечень недостатков и срок их устранения. Подрядчик устраняет недостатки за свой счёт и повторно предъявляет результат Работ к приёмке.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срок, указанный в пункте 5.2 Договора, Заказчик не подписал акт и не направил мотивированный отказ, Работы считаются принятыми, а акт, подписанный Подрядчиком в одностороннем порядке, — надлежащим доказательством их сдачи.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6. Гарантия качества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Гарантийный срок на результат Работ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месяцев с даты подписания акта сдачи-приёмки.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недостатках, выявленных в течение гарантийного срока, Заказчик письменно уведомляет Подрядчика. Подрядчик обязан устранить их своими силами и за свой счёт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получения уведомления, если недостатки не возникли вследствие нормального износа, неправильной эксплуатации или действий третьих лиц.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7.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конечного срока выполнения Работ Подрядчик уплачивает Заказчику неустойку в размере 0,1 % цены Работ за каждый день просрочки, но не более 10 % цены Работ.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срока оплаты Заказчик уплачивает Подрядчику неустойку в размере 0,1 % от неоплаченной суммы за каждый день просрочки, но не более 10 %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Уплата неустойки не освобождает Стороны от исполнения обязательств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если оно вызвано обстоятельствами непреодолимой силы, о которых Сторона известила другую Сторону в течение 5 рабочих дней с момента их наступления.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8.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Изменения и дополнения к Договору действительны, если они совершены в письменной форме и подписаны Сторонами.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до сдачи ему результата Работ отказаться от Договора, уплатив Подрядчику часть цены пропорционально части Работ, выполненной до получения уведомления об отказе, и возместив убытки в пределах, установленных статьёй 717 Гражданского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Подрядчик не приступает своевременно к исполнению Договора или выполняет Работы настолько медленно, что окончание их к сроку становится явно невозможным, Заказчик вправе отказаться от Договора и потребовать возмещения убытков.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прекращении Договора Подрядчик в течение 10 рабочих дней возвращает Заказчику сумму аванса, превышающую стоимость фактически выполненных и переданных Работ.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9.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 и в претензионном порядке. Срок ответа на претензию — 15 рабочих дней с даты её получения.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Если спор не урегулирован в претензионном порядке, он передаётся на рассмотрение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суда, например: Арбитражный суд города Москвы]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10.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Уведомления, претензии и акты направляются по адресам Сторон, указанным в разделе 11 Договора, заказным письмом либо по электронной почте. Сообщение считается полученным в день его доставки адресату.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10.4.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 к Договору: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Техническое задание;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Смета.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11.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Подрядчик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[ОГРН]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[БИК]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[адрес электронной почты]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выполнение работ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