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Государственная инспекция труда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инспекции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для ответа: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Работодатель: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[полное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юридический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по ЕГРЮЛ]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фактическое место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[адрес, где работает заявитель]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на нарушение трудовых прав работника: невыплата заработной платы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1. Сведения о работе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заявителя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работаю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Работодатель)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приёма на работу]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трудового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трудовому договору мне установлен должностной оклад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месяц. Заработная плата выплачивается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каждого месяца.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2. Суть нарушения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Работодатель не выплатил мне заработную плату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Общая сумма задолженности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рублей, что подтверждается расчётными листками и выпиской по зарплатной карте.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Денежная компенсация за задержку выплаты, предусмотренная статьёй 236 Трудового кодекса Российской Федерации (далее — ТК РФ), не начислена и не выплачена. По моему расчёту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она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обратился(лась) к Работодателю с письменным заявлением о выплате задолженности. Ответа нет, деньги не выплачены.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Тем самым Работодатель нарушил обязанность выплачивать заработную плату в полном размере и в установленные сроки — не реже чем каждые полмесяца (абзац седьмой части второй статьи 22, часть шестая статьи 136 ТК РФ). Эти действия содержат признаки административного правонарушения, предусмотренного частью 6 статьи 5.27 Кодекса Российской Федерации об административных правонарушениях (далее — КоАП РФ).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3. Требования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353, 356, 357 и 358 ТК РФ, Федеральным законом от 31.07.2020 № 248-ФЗ «О государственном контроле (надзоре) и муниципальном контроле в Российской Федерации» и Федеральным законом от 02.05.2006 № 59-ФЗ «О порядке рассмотрения обращений граждан Российской Федерации»,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Провести в отношении Работодателя контрольное (надзорное) мероприятие по изложенным фактам.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Выдать Работодателю обязательное для исполнения предписание о выплате мне задолженности по заработной плате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с денежной компенсацией по статье 236 ТК РФ.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Привлечь Работодателя и виновных должностных лиц к административной ответственности по части 6 статьи 5.27 КоАП РФ.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сообщать Работодателю сведения обо мне как о заявителе (часть вторая статьи 358 ТК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ответ о результатах рассмотрения жалобы по адресу электронной почты и почтовому адресу, указанным выше.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трудового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расчётных листков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по зарплатной карте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задолженности и компенсации по статье 236 ТК РФ.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заявления Работодателю о выплате задолженности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отметкой о получении.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Жалоба в инспекцию не останавливает срок для иска: по невыплаченной зарплате в суд можно обратиться в течение одного года со дня установленного срока выплаты (часть вторая статьи 392 ТК РФ). Госпошлину работник по трудовому иску не платит.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трудовую инспекцию на невыплату заработной платы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