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Ученический 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получение образования с отрывом от работы (с работником организации)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работающий(ая)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«Ученик»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заключили настоящий ученический договор (далее — Договор), являющийся дополнительным к трудовому договору,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Работодатель обеспечивает Ученику возможность обучения с отрывом от работы для получения квалификации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профессии, специальности, квалификации, разряд или 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Ученик обязуется пройти обучение и после его окончания проработать у Работодателя по трудовому договору срок, установленный пунктом 4.1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Обучение проводится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[форма обучения, например: индивидуально под руководством наставника]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программы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являющейся приложением № 1 к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ученичества и режим обучения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ученичества: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период ученичества Ученик освобождается от работы по трудовому договору. Время ученичества в течение недели не превышает нормы рабочего времени, установленной для Ученика трудовым законодательством,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в неделю: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[дни недели]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период ученичества Ученик не привлекается к сверхурочным работам и не направляется в служебные командировки, не связанные с ученичеством (статья 203 Трудового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Обучение завершается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[форма итоговой проверки, например: квалификационным экзаменом]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результатам которого Ученику выдаётся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квалификации, например: свидетельство о присвоении квалификации]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обеспечить Ученику возможность обучения в соответствии с Договором и программой обучения, назначить наставника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должность наставника]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предоставить оборудование, инструменты и учебные материалы;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Ученика с правилами охраны труда и обеспечить безопасные условия обучения;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ежемесячно выплачивать Ученику стипендию в размере, установленном пунктом 3.3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успешного окончания обучения перевести Ученика на должность (работу)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должностным окладом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месяц, оформив дополнительное соглашение к трудовому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Ученик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добросовестно осваивать программу обучения, посещать занятия и выполнять задания наставника;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внутреннего трудового распорядка и требования охраны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бережно относиться к оборудованию и материалам, предоставленным для обучения;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пройти итоговую проверку в установленный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окончания обучения приступить к работе по полученной квалификации и проработать у Работодателя срок, установленный пунктом 4.1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ученичества Ученику выплачивается стипендия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месяц, но не ниже минимального размера оплаты труда, установленного федеральным законом. Стипендия выплачивается в сроки, установленные для выплаты заработной платы. Работа, выполняемая Учеником на практических занятиях, оплачивается дополнительно по установленным расценкам.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Отработка и возмещение расходов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окончания ученичества Ученик обязуется проработать у Работодателя по полученной квалификации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со дня перевода на должность, указанную в пункте 3.1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Работодателя на обучение по Договору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 том числе стипендия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расходы, например: оплата услуг учебного центра, оплата труда наставника]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подтверждаются сметой (приложение № 2).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Ученик без уважительных причин не выполняет свои обязательства по Договору, в том числе не приступает к работе после окончания обучения, отчисляется за неуспеваемость или увольняется до истечения срока, установленного пунктом 4.1 Договора, он возмещает Работодателю полученную стипендию и иные понесённые расходы на обучение пропорционально фактически не отработанному после окончания ученичества времени (статья 207 Трудового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Уважительными причинами признаются, в частности: болезнь Ученика, препятствующая продолжению обучения или работы, подтверждённая медицинским заключением; необходимость ухода за больным членом семьи; переезд в другую местность в связи с переводом супруга(и) на работу; призыв на военную службу; невыплата или неполная выплата стипендии; невыполнение Работодателем обязательства по переводу на должность, указанную в пункте 3.1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действия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со дня подписания и действует до окончания срока ученичества, а в части обязательств, предусмотренных разделом 4, — до их полного исполнения.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 по окончании срока обучения, а также досрочно по соглашению сторон или в случае прекращения трудового договора с Учеником.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Ученику, успешно прошедшему обучение, при переводе на работу по полученной квалификации испытание не устанавливается (статья 206 Трудового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Ученика распространяется трудовое законодательство, включая законодательство об охране труда.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Договора оформляются письменным дополнительным соглашением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№ 1 — программа обучения; № 2 — смета расходов на обучение.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Стипендия не может быть ниже МРОТ: с 01.01.2026 это 27 093 ₽ в месяц. Указывайте в пункте 4.2 конкретную сумму расходов: без расчёта суд может отказать во взыскании.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Ученик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Второй экземпляр договора получил(а):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работником на обучение с отрывом от работы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