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Управление Роспотребнадзора по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управления или территориального отдела]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ответа]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Сведения о нарушителе: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ИНН/ОГРН: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 ОГРН — указаны в чеке или на сайте]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магазина или офиса]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нарушении прав потребителя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купил(а)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товара,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магазине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магазина или 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чека]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 период гарантийного срока, в товаре обнаружился недостаток: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недостатка]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вручил(а) продавцу письменную претензию с требованием вернуть уплаченную за товар сумму. 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сделал продавец: например, отказал в удовлетворении претензии письмом от такой-то даты или не ответил на неё]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деньги до настоящего времени не возвращены.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продавец нарушил мои права, предусмотренные статьями 18 и 22 Закона РФ от 07.02.1992 № 2300-1 «О защите прав потребителей»: потребитель вправе отказаться от товара с недостатком и потребовать возврата уплаченной суммы, а продавец обязан удовлетворить это требование в течение 10 дней со дня его предъявления. Урегулировать спор добровольно продавец отказался.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40 Закона РФ «О защите прав потребителей», статьями 58 и 59 Федерального закона от 31.07.2020 № 248-ФЗ «О государственном контроле (надзоре) и муниципальном контроле в Российской Федерации» и Федеральным законом от 02.05.2006 № 59-ФЗ «О порядке рассмотрения обращений граждан Российской Федерации»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изложенных фактов и принять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меры, предусмотренные законодательством о государственном контроле (надзоре), в том числе объявить предостережение о недопустимости нарушения обязательных требований.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подтверждении нарушения рассмотреть вопрос о привлечении виновных лиц к административной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Разъяснить порядок защиты моих прав, в том числе возможность участия Управления в судебном деле для дачи заключения (статья 47 Гражданского процессуального кодекса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о результатах рассмотрения заявления в письменной форме по адресу или на электронную почту, указанные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Согласен(на) на раскрытие сведений о моей личности контролируемому лицу в целях рассмотрения настоящего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Обращение, поданное через Госуслуги или сайт Роспотребнадзора со входом через учётную запись Госуслуг, принимается к рассмотрению без дополнительной проверки личности (статья 59 Закона № 248-ФЗ). По общему правилу ответ дают в течение 30 дней со дня регистрации обращения.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отметкой о вручении или почтовыми документами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ответа продавца на претензию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Фотографии, скриншоты, переписка с продавцом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(жалоба) в Роспотребнадзор о нарушении прав потребителя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