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Главному врачу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медицинской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врача]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медицинской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Полис ОМС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для ответа]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врача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прикреплён(а)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поликлиники или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получения медицинской помощи по полису ОМС.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приёма]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на приём к врачу-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[специальность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кабинет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кабинета]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жалобами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[симптомы, с которыми вы обратились]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Приём был проведён формально: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[опишите, что именно врач сделал не так, например: не провёл осмотр, не назначил анализы и обследования, не направил к профильному специалисту]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Через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моё состояние ухудшилось: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произошло дальше, например: вызов скорой помощи, госпитализация, установленный в больнице диагноз]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медицинская помощь была оказана мне некачественно, а действия врача нарушили мои права пациента на медицинскую помощь, соответствующую порядкам оказания медицинской помощи, клиническим рекомендациям и стандартам (статьи 19 и 37 Федерального закона от 21.11.2011 № 323-ФЗ «Об основах охраны здоровья граждан в Российской Федерации»), а также на уважительное и гуманное отношение со стороны медицинских работников (пункт 1 части 1 статьи 6 Закона № 323-ФЗ).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6, 19, 22, 70 и 90 Федерального закона № 323-ФЗ и Федерального закона от 02.05.2006 № 59-ФЗ «О порядке рассмотрения обращений граждан Российской Федерации»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качества оказанной мне медицинской помощи в рамках внутреннего контроля качества и безопасности медицинской деятельности, в том числе с рассмотрением на врачебной комиссии.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результатам проверки принять меры к устранению выявленных нарушений и к врачу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Заменить мне лечащего врача и содействовать выбору другого врача-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[специальность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(часть 1 статьи 70 Закона № 323-ФЗ).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мне копию медицинской карты пациента, получающего медицинскую помощь в амбулаторных условиях,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(часть 5 статьи 22 Закона № 323-ФЗ).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Дать письменный ответ по существу жалобы по адресу или на электронную почту, указанные выше, в течение 30 дней со дня её регистрации.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жалобу в двух экземплярах: один оставьте в канцелярии или приёмной главного врача, на втором попросите поставить дату, входящий номер и подпись принявшего. Если ответа нет через 30 дней или он вас не устроил, обращайтесь в страховую медицинскую организацию, региональный орган управления здравоохранением или Росздравнадзор, приложив копию этой жалобы.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полиса ОМС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медицинских документов: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 документов, например: направление, выписка из стационара, результаты анализов]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 на приём (скриншот записи)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врача поликлиники главному врачу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