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районного (городского)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наследника, принявшего наследство]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Третьи лица: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нотариус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нотариуса]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[нотариальный округ]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нотариальной конторы]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Управление Росреестра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Цена иска: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[стоимость доли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(подпункт 1 пункта 1 статьи 333.19 НК РФ)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восстановлении срока для принятия наследства, признании принявшим наследство и признании права собственности на долю в наследственном имуществе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смерти]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умер(ла)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[степень родства, например: мой отец]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наследодателя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что подтверждается свидетельством о смерти серии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выданным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ЗАГС]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Последним местом жительства наследодателя был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Со дня смерти открылось наследство (статьи 1113, 1114 и 1115 Гражданского кодекса Российской Федерации, далее —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являюсь наследником первой очереди по закону (пункт 1 статьи 1142 ГК РФ), что подтверждается свидетельством о рождении серии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Кроме меня, наследником первой очереди является Ответчик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[степень родства с наследодателем]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состав наследства входит: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имущества, например: квартира общей площадью 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], принадлежавшая наследодателю на праве собственности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[документ-основание]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подтверждается выпиской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Наследственное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открыто нотариусом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нотариуса]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Ответчик в установленный срок подал заявление о принятии наследства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получил свидетельство о праве на наследство по закону на указанное имущество, зарегистрировав право собственности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регистрации, номер записи ЕГРН]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Шестимесячный срок для принятия наследства (пункт 1 статьи 1154 ГК РФ) истёк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Я пропустил(а) этот срок по уважительной причине: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[подробно опишите причину и даты, например: с 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проживал(а)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[населённый пункт]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наследодателем мы регулярно общались по телефону, но последние месяцы его жизни он не отвечал; о его смерти мне никто не сообщил, Ответчик мои контакты знал, но нотариусу о моём существовании не сказал]. Об открытии наследства я узнал(а) только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из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[источник сведений: сообщение родственника, ответ нотариуса и т. п.]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[доказательство]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 этого я не знал(а) и не должен(на) был(а) знать о смерти наследодателя: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[обстоятельства, объясняющие, почему вы не могли узнать раньше, например: проживание в другом регионе, отсутствие общих знакомых, болезнь с 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подтверждённая медицинскими документами].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момента, когда причины пропуска срока отпали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), прошло менее шести месяцев.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обратился(лась) к нотариусу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нотариуса]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который разъяснил, что для принятия наследства необходимо обратиться в суд. Ответчик дать письменное согласие на принятие мной наследства во внесудебном порядке (пункт 2 статьи 1155 ГК РФ) отказался.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пункту 1 статьи 1155 ГК РФ по заявлению наследника, пропустившего срок, суд может восстановить этот срок и признать наследника принявшим наследство, если наследник не знал и не должен был знать об открытии наследства или пропустил срок по другим уважительным причинам и при условии, что он обратился в суд в течение шести месяцев после того, как причины пропуска отпали. Признав наследника принявшим наследство, суд определяет доли всех наследников, а ранее выданные свидетельства о праве на наследство признаются недействительными.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Эти обстоятельства в их совокупности подтверждаются приложенными доказательствами (пункт 40 постановления Пленума Верховного Суда РФ от 29.05.2012 № 9 «О судебной практике по делам о наследовании»).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 двух наследниках первой очереди доли в наследстве равны (статья 1141 ГК РФ), поэтому мне причитается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[доля, например: 1/2]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доли в праве собственности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имущества]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Её стоимость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согласно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 о стоимости: отчёт об оценке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], это цена иска (пункт 9 части 1 статьи 91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Иск предъявлен по месту нахождения недвижимого имущества (часть 1 статьи 30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1141, 1142, 1152, 1154, 1155 ГК РФ, статьями 30, 131, 132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Восстановить мне,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срок для принятия наследства, открывшегося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смерти]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после смерти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наследодателя]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Признать меня принявшим(ей) наследство после смерти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наследодателя]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Определить доли наследников в наследственном имуществе: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Признать недействительным свидетельство о праве на наследство по закону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выданное нотариусом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нотариуса]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Ответчику, зарегистрированное в реестре за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части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[доля, причитающаяся истцу]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Признать за мной право собственности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доли в праве собственности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имущества]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порядке наследования по закону после смерти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наследодателя]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Квитанция об уплате государственной пошлины.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Ответчику и третьим лицам копий искового заявления с приложениями.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истца.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смерти наследодателя.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документов, подтверждающих родство с наследодателем.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Выписка из ЕГРН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имущества]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 о стоимости имущества (отчёт об оценке или выписка о кадастровой стоимости).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Ответ или разъяснение нотариуса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9.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Доказательства уважительности причин пропуска срока: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документов]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10.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Доказательства даты, когда истец узнал(а) об открытии наследства: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документов]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Срок на обращение в суд — шесть месяцев с того дня, когда отпала причина пропуска (например, вы узнали о смерти). Этот срок не восстанавливается, поэтому подавайте иск без промедления и сохраняйте доказательства даты, когда вы узнали о смерти.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восстановлении срока для принятия наследства и признании права собственности на долю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