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Директору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школы, например: МБОУ «Средняя общеобразовательная школа № 5»]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директора]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родителя (законного представителя)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проживания]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Эл. почта: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об отсутствии ребёнка на учебных занятиях по семейным обстоятельствам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Прошу считать уважительной причиной отсутствие моего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[сына или дочери]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ребёнка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обучающегося(ейся)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и буква класса]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класса, на учебных занятиях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включительно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учебных дней).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Причина отсутствия: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[семейные обстоятельства, например: поездка с родителями к родственникам в г. Самару]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период отсутствия ответственность за жизнь, здоровье и безопасность ребёнка беру на себя.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Обязуюсь обеспечить самостоятельное освоение ребёнком пропущенного учебного материала и выполнение заданий в соответствии с частью 4 статьи 44 Федерального закона от 29.12.2012 № 273-ФЗ «Об образовании в Российской Федерации».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Прошу классного руководителя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классного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сообщить мне через электронный дневник или по указанным выше телефону и электронной почте темы и задания по предметам за период отсутствия, а также даты ближайших контрольных и проверочных работ.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Ребёнок приступит к занятиям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Подайте заявление заранее, до первого дня пропуска: передайте через классного руководителя или в приёмную директора и попросите отметить дату получения на вашем экземпляре. Если ребёнок заболел в поездке, после болезни понадобится медицинская справка о допуске к занятиям.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школу об отсутствии ребёнка по семейным обстоятельствам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