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продавца, например: ООО «Техномир»]</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продавца]</w:t>
      </w:r>
      <w:r>
        <w:rPr>
          <w:rFonts w:ascii="Times New Roman" w:hAnsi="Times New Roman" w:eastAsia="Times New Roman"/>
          <w:b w:val="0"/>
          <w:i w:val="0"/>
          <w:color w:val="1A1A1A"/>
          <w:sz w:val="24"/>
        </w:rPr>
        <w:t xml:space="preserve">, ОГРН </w:t>
      </w:r>
      <w:r>
        <w:rPr>
          <w:rFonts w:ascii="Times New Roman" w:hAnsi="Times New Roman" w:eastAsia="Times New Roman"/>
          <w:b w:val="0"/>
          <w:i w:val="0"/>
          <w:color w:val="1A1A1A"/>
          <w:sz w:val="24"/>
        </w:rPr>
        <w:t>[ОГРН продавца]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продавца или магазина с индексом]</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проживания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p>
    <w:p>
      <w:pPr>
        <w:spacing w:before="0" w:after="20" w:line="240" w:lineRule="auto"/>
        <w:ind w:left="4819"/>
        <w:jc w:val="left"/>
      </w:pPr>
      <w:r>
        <w:rPr>
          <w:rFonts w:ascii="Times New Roman" w:hAnsi="Times New Roman" w:eastAsia="Times New Roman"/>
          <w:b w:val="0"/>
          <w:i w:val="0"/>
          <w:color w:val="1A1A1A"/>
          <w:sz w:val="24"/>
        </w:rPr>
        <w:t xml:space="preserve">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замене товара ненадлежащего качества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 покупки]</w:t>
      </w:r>
      <w:r>
        <w:rPr>
          <w:rFonts w:ascii="Times New Roman" w:hAnsi="Times New Roman" w:eastAsia="Times New Roman"/>
          <w:b w:val="0"/>
          <w:i w:val="0"/>
          <w:color w:val="1A1A1A"/>
          <w:sz w:val="24"/>
        </w:rPr>
        <w:t xml:space="preserve"> г. я приобрёл(а) у вас </w:t>
      </w:r>
      <w:r>
        <w:rPr>
          <w:rFonts w:ascii="Times New Roman" w:hAnsi="Times New Roman" w:eastAsia="Times New Roman"/>
          <w:b w:val="0"/>
          <w:i w:val="0"/>
          <w:color w:val="1A1A1A"/>
          <w:sz w:val="24"/>
        </w:rPr>
        <w:t>[наименование товара, марка, модель, артикул]</w:t>
      </w:r>
      <w:r>
        <w:rPr>
          <w:rFonts w:ascii="Times New Roman" w:hAnsi="Times New Roman" w:eastAsia="Times New Roman"/>
          <w:b w:val="0"/>
          <w:i w:val="0"/>
          <w:color w:val="1A1A1A"/>
          <w:sz w:val="24"/>
        </w:rPr>
        <w:t xml:space="preserve">, серийный номер </w:t>
      </w:r>
      <w:r>
        <w:rPr>
          <w:rFonts w:ascii="Times New Roman" w:hAnsi="Times New Roman" w:eastAsia="Times New Roman"/>
          <w:b w:val="0"/>
          <w:i w:val="0"/>
          <w:color w:val="1A1A1A"/>
          <w:sz w:val="24"/>
        </w:rPr>
        <w:t>[серийный номер]</w:t>
      </w:r>
      <w:r>
        <w:rPr>
          <w:rFonts w:ascii="Times New Roman" w:hAnsi="Times New Roman" w:eastAsia="Times New Roman"/>
          <w:b w:val="0"/>
          <w:i w:val="0"/>
          <w:color w:val="1A1A1A"/>
          <w:sz w:val="24"/>
        </w:rPr>
        <w:t xml:space="preserve">, стоимостью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что подтверждается кассовым чеком (заказом) № </w:t>
      </w:r>
      <w:r>
        <w:rPr>
          <w:rFonts w:ascii="Times New Roman" w:hAnsi="Times New Roman" w:eastAsia="Times New Roman"/>
          <w:b w:val="0"/>
          <w:i w:val="0"/>
          <w:color w:val="1A1A1A"/>
          <w:sz w:val="24"/>
        </w:rPr>
        <w:t>[номер чека или заказа]</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 покупки]</w:t>
      </w:r>
      <w:r>
        <w:rPr>
          <w:rFonts w:ascii="Times New Roman" w:hAnsi="Times New Roman" w:eastAsia="Times New Roman"/>
          <w:b w:val="0"/>
          <w:i w:val="0"/>
          <w:color w:val="1A1A1A"/>
          <w:sz w:val="24"/>
        </w:rPr>
        <w:t xml:space="preserve"> г. Гарантийный срок на товар составляет </w:t>
      </w:r>
      <w:r>
        <w:rPr>
          <w:rFonts w:ascii="Times New Roman" w:hAnsi="Times New Roman" w:eastAsia="Times New Roman"/>
          <w:b w:val="0"/>
          <w:i w:val="0"/>
          <w:color w:val="1A1A1A"/>
          <w:sz w:val="24"/>
        </w:rPr>
        <w:t>[срок гарантии]</w:t>
      </w:r>
      <w:r>
        <w:rPr>
          <w:rFonts w:ascii="Times New Roman" w:hAnsi="Times New Roman" w:eastAsia="Times New Roman"/>
          <w:b w:val="0"/>
          <w:i w:val="0"/>
          <w:color w:val="1A1A1A"/>
          <w:sz w:val="24"/>
        </w:rPr>
        <w:t xml:space="preserve"> и на дату предъявления претензии не истёк.</w:t>
      </w:r>
    </w:p>
    <w:p>
      <w:pPr>
        <w:spacing w:before="0" w:after="120" w:line="276" w:lineRule="auto"/>
        <w:ind w:firstLine="709"/>
        <w:jc w:val="both"/>
      </w:pPr>
      <w:r>
        <w:rPr>
          <w:rFonts w:ascii="Times New Roman" w:hAnsi="Times New Roman" w:eastAsia="Times New Roman"/>
          <w:b w:val="0"/>
          <w:i w:val="0"/>
          <w:color w:val="1A1A1A"/>
          <w:sz w:val="24"/>
        </w:rPr>
        <w:t xml:space="preserve">В ходе эксплуатации, в течение гарантийного срока, в товаре обнаружен недостаток: </w:t>
      </w:r>
      <w:r>
        <w:rPr>
          <w:rFonts w:ascii="Times New Roman" w:hAnsi="Times New Roman" w:eastAsia="Times New Roman"/>
          <w:b w:val="0"/>
          <w:i w:val="0"/>
          <w:color w:val="1A1A1A"/>
          <w:sz w:val="24"/>
        </w:rPr>
        <w:t>[подробное описание недостатка: что именно не работает, когда и при каких обстоятельствах проявилось, например: «с [дата]</w:t>
      </w:r>
      <w:r>
        <w:rPr>
          <w:rFonts w:ascii="Times New Roman" w:hAnsi="Times New Roman" w:eastAsia="Times New Roman"/>
          <w:b w:val="0"/>
          <w:i w:val="0"/>
          <w:color w:val="1A1A1A"/>
          <w:sz w:val="24"/>
        </w:rPr>
        <w:t xml:space="preserve"> г. холодильная камера перестала охлаждаться, температура внутри не опускается ниже +15 °C»].</w:t>
      </w:r>
    </w:p>
    <w:p>
      <w:pPr>
        <w:spacing w:before="0" w:after="120" w:line="276" w:lineRule="auto"/>
        <w:ind w:firstLine="709"/>
        <w:jc w:val="both"/>
      </w:pPr>
      <w:r>
        <w:rPr>
          <w:rFonts w:ascii="Times New Roman" w:hAnsi="Times New Roman" w:eastAsia="Times New Roman"/>
          <w:b w:val="0"/>
          <w:i w:val="0"/>
          <w:color w:val="1A1A1A"/>
          <w:sz w:val="24"/>
        </w:rPr>
        <w:t>Товар использовался по назначению, в соответствии с инструкцией по эксплуатации, механических повреждений не имеет. О недостатке при продаже я предупреждён(а) не был(а).</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1 статьи 18 Закона РФ от 07.02.1992 № 2300-1 «О защите прав потребителей» потребитель, которому продан товар ненадлежащего качества, вправе потребовать его замены на товар этой же марки (этих же модели и (или) артикула). Согласно пункту 6 статьи 18 Закона продавец отвечает за недостатки товара, на который установлен гарантийный срок, если не докажет, что они возникли после передачи товара вследствие нарушения потребителем правил использования, хранения или транспортировки, действий третьих лиц или непреодолимой силы.</w:t>
      </w:r>
    </w:p>
    <w:p>
      <w:pPr>
        <w:spacing w:before="0" w:after="120" w:line="276" w:lineRule="auto"/>
        <w:ind w:firstLine="709"/>
        <w:jc w:val="both"/>
      </w:pPr>
      <w:r>
        <w:rPr>
          <w:rFonts w:ascii="Times New Roman" w:hAnsi="Times New Roman" w:eastAsia="Times New Roman"/>
          <w:b w:val="0"/>
          <w:i w:val="0"/>
          <w:color w:val="1A1A1A"/>
          <w:sz w:val="24"/>
        </w:rPr>
        <w:t>По пункту 1 статьи 21 Закона замена производится в течение семи дней со дня предъявления требования, а при необходимости дополнительной проверки качества — в течение двадцати дней. На основании пункта 2 статьи 21 Закона на период замены продавец обязан по требованию потребителя в течение трёх дней безвозмездно предоставить товар длительного пользования, обладающий этими же основными потребительскими свойствами.</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Заменить </w:t>
      </w:r>
      <w:r>
        <w:rPr>
          <w:rFonts w:ascii="Times New Roman" w:hAnsi="Times New Roman" w:eastAsia="Times New Roman"/>
          <w:b w:val="0"/>
          <w:i w:val="0"/>
          <w:color w:val="1A1A1A"/>
          <w:sz w:val="24"/>
        </w:rPr>
        <w:t>[наименование товара]</w:t>
      </w:r>
      <w:r>
        <w:rPr>
          <w:rFonts w:ascii="Times New Roman" w:hAnsi="Times New Roman" w:eastAsia="Times New Roman"/>
          <w:b w:val="0"/>
          <w:i w:val="0"/>
          <w:color w:val="1A1A1A"/>
          <w:sz w:val="24"/>
        </w:rPr>
        <w:t xml:space="preserve"> на новый товар этой же марки (модели, артикула) в течение 7 (семи) дней со дня получения настоящей претензии.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На период замены в течение 3 (трёх) дней предоставить мне безвозмездно во временное пользование аналогичный товар с доставкой за ваш счёт.</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В случае проведения проверки качества заблаговременно сообщить мне о её дате, времени и месте по телефону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или электронной почте </w:t>
      </w:r>
      <w:r>
        <w:rPr>
          <w:rFonts w:ascii="Times New Roman" w:hAnsi="Times New Roman" w:eastAsia="Times New Roman"/>
          <w:b w:val="0"/>
          <w:i w:val="0"/>
          <w:color w:val="1A1A1A"/>
          <w:sz w:val="24"/>
        </w:rPr>
        <w:t>[адрес электронной почты]</w:t>
      </w:r>
      <w:r>
        <w:rPr>
          <w:rFonts w:ascii="Times New Roman" w:hAnsi="Times New Roman" w:eastAsia="Times New Roman"/>
          <w:b w:val="0"/>
          <w:i w:val="0"/>
          <w:color w:val="1A1A1A"/>
          <w:sz w:val="24"/>
        </w:rPr>
        <w:t>: я намерен(а) присутствовать.</w:t>
      </w:r>
    </w:p>
    <w:p>
      <w:pPr>
        <w:spacing w:before="0" w:after="120" w:line="276" w:lineRule="auto"/>
        <w:ind w:firstLine="709"/>
        <w:jc w:val="both"/>
      </w:pPr>
      <w:r>
        <w:rPr>
          <w:rFonts w:ascii="Times New Roman" w:hAnsi="Times New Roman" w:eastAsia="Times New Roman"/>
          <w:b w:val="0"/>
          <w:i w:val="0"/>
          <w:color w:val="1A1A1A"/>
          <w:sz w:val="24"/>
        </w:rPr>
        <w:t xml:space="preserve">Готов(а) передать товар для проверки качества и замены. Товар находится по адресу: </w:t>
      </w:r>
      <w:r>
        <w:rPr>
          <w:rFonts w:ascii="Times New Roman" w:hAnsi="Times New Roman" w:eastAsia="Times New Roman"/>
          <w:b w:val="0"/>
          <w:i w:val="0"/>
          <w:color w:val="1A1A1A"/>
          <w:sz w:val="24"/>
        </w:rPr>
        <w:t>[адрес, где находится товар]</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При невыполнении требований в установленный срок я буду вынужден(а) обратиться в суд с иском о замене товара, взыскании неустойки в размере 1% цены товара за каждый день просрочки (пункт 1 статьи 23 Закона), компенсации морального вреда (статья 15 Закона), а также штрафа в размере 50% от присуждённой суммы (пункт 6 статьи 13 Закона).</w:t>
      </w:r>
    </w:p>
    <w:p>
      <w:pPr>
        <w:spacing w:before="0" w:after="120" w:line="276" w:lineRule="auto"/>
        <w:ind w:firstLine="709"/>
        <w:jc w:val="both"/>
      </w:pPr>
      <w:r>
        <w:rPr>
          <w:rFonts w:ascii="Times New Roman" w:hAnsi="Times New Roman" w:eastAsia="Times New Roman"/>
          <w:b w:val="0"/>
          <w:i w:val="0"/>
          <w:color w:val="1A1A1A"/>
          <w:sz w:val="24"/>
        </w:rPr>
        <w:t xml:space="preserve">Ответ прошу направить по адресу: </w:t>
      </w:r>
      <w:r>
        <w:rPr>
          <w:rFonts w:ascii="Times New Roman" w:hAnsi="Times New Roman" w:eastAsia="Times New Roman"/>
          <w:b w:val="0"/>
          <w:i w:val="0"/>
          <w:color w:val="1A1A1A"/>
          <w:sz w:val="24"/>
        </w:rPr>
        <w:t>[адрес для ответа]</w:t>
      </w:r>
      <w:r>
        <w:rPr>
          <w:rFonts w:ascii="Times New Roman" w:hAnsi="Times New Roman" w:eastAsia="Times New Roman"/>
          <w:b w:val="0"/>
          <w:i w:val="0"/>
          <w:color w:val="1A1A1A"/>
          <w:sz w:val="24"/>
        </w:rPr>
        <w:t xml:space="preserve"> или на электронную почту: </w:t>
      </w:r>
      <w:r>
        <w:rPr>
          <w:rFonts w:ascii="Times New Roman" w:hAnsi="Times New Roman" w:eastAsia="Times New Roman"/>
          <w:b w:val="0"/>
          <w:i w:val="0"/>
          <w:color w:val="1A1A1A"/>
          <w:sz w:val="24"/>
        </w:rPr>
        <w:t>[адрес электронной почты]</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кассового чека (заказа)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гарантийного талона.</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Фотографии (видеозапись) недостатка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Копии документов сервисного центра (при наличии).</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Вручите претензию под отметку о получении на вашем экземпляре (дата, подпись, ФИО сотрудника) или отправьте заказным письмом с описью вложения. Срок замены отсчитывается со дня получения требования продавцом.</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продавцу о замене товара ненадлежащего качества (ст. 18, 21 Закона о защите прав потребителей)</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