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 о согласии на совершение крупных сделок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 далее — Общество), владеющим долей в размере 100 % уставного капитала,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руководствуясь статьями 39 и 46 Федерального закона от 08.02.1998 № 14-ФЗ «Об обществах с ограниченной ответственностью», подпунктом «м» пункта 1 части 1 статьи 43 Федерального закона от 05.04.2013 № 44-ФЗ «О контрактной системе…»,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Решил: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Дать согласие на совершение Обществом крупных сделок по результатам закупок, проводимых в соответствии с Федеральным законом от 05.04.2013 № 44-ФЗ и Федеральным законом от 18.07.2011 № 223-ФЗ, в которых Общество участвует в качестве поставщика (подрядчика, исполнителя).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Предмет сделок: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[поставка товаров, выполнение работ или оказание услуг с описанием сферы деятельности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Сторона сделок: заказчики, проводящие закупки; конкретная сторона определяется по результатам закупки.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Максимальная сумма одной сделки: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Иные существенные условия сделок определяются условиями извещения, документации о закупке и проекта контракта (договора), а также заявкой Общества на участие в закупке.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Согласие распространяется на связанные с участием в закупках сделки Общества, совершаемые в пределах суммы, указанной в пункте 4 настоящего решения: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внесение денежных средств в качестве обеспечения заявки на участие в закупке;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предоставление обеспечения исполнения контракта (договора) и гарантийных обязательств;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получение независимых (банковских) гарантий.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Согласие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единоличного исполнительного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совершать сделки, указанные в настоящем решении, и представлять настоящее решение в составе заявок на участие в закупках.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Решение нужно, если директор и единственный участник — разные лица (п. 7 ст. 46 Закона об ООО). Нотариус не требуется.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Единственный участник Общества 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об одобрении (согласии на совершение) крупных сделок по результатам закупок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