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займа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с залогом автомобиля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займодавца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«Займодавец»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(он же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«Залогодержатель»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заёмщика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«Заёмщик»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(он же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«Залогодатель»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), с другой стороны, заключили настоящий договор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Займодавец передаёт Заёмщику в собственность денежные средства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(далее — Заём), а Заёмщик обязуется вернуть Займодавцу такую же сумму и уплатить проценты за пользование Заёмом в порядке и сроки, установленные настоящим договором.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Заём передаётся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передачи]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переводом на банковский счёт Заёмщика по реквизитам, указанным в разделе 9 договора, либо наличными. Передача подтверждается платёжным документом банка, а при передаче наличными — распиской Заёмщика.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займа считается заключённым с момента передачи суммы Заёма Заёмщику.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Срок возврата Заёма —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возврата]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обеспечение исполнения своих обязательств по настоящему договору Заёмщик передаёт в залог Займодавцу принадлежащий ему автомобиль, указанный в разделе 3 договора.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Проценты и порядок возврата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пользование Заёмом Заёмщик уплачивает проценты по ставке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[ставка]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[ставка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процентов годовых. Проценты начисляются со дня, следующего за днём передачи Заёма, по день его возврата включительно.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Проценты уплачиваются ежемесячно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числа каждого месяца за истекший месяц. Последний платёж процентов вносится одновременно с возвратом Заёма.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Заёмщик вправе вернуть Заём досрочно полностью или частично, уведомив Займодавца не менее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дней. Проценты в этом случае уплачиваются за фактический срок пользования Заёмом.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Платежи вносятся переводом на счёт Займодавца по реквизитам, указанным в разделе 9 договора, или наличными под расписку Займодавца. Днём исполнения обязательства считается день зачисления денег на счёт Займодавца или день выдачи расписки.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Поступающие платежи направляются сначала на уплату процентов, затем на погашение суммы Заёма.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Предмет залога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Предметом залога является автомобиль (далее — Автомобиль):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Параметр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Марка, модель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[марка и модель]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Год выпуска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[год]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Идентификационный номер (VIN)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[VIN]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Номер кузова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кузова]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Цвет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[цвет]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Государственный регистрационный знак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[госномер]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Паспорт транспортного средства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 ПТС или номер электронного ПТС]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Свидетельство о регистрации ТС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 СТС]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выдано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[кем и когда]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Автомобиль принадлежит Залогодателю на праве собственности. Залогодатель заверяет, что Автомобиль не продан, не заложен, не находится под арестом, запретом регистрационных действий и в розыске, права третьих лиц на него отсутствуют.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оценили Автомобиль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Залог обеспечивает требования Займодавца в том объёме, какой они имеют к моменту удовлетворения: возврат суммы Заёма, уплату процентов, неустойки, возмещение убытков, причинённых просрочкой, и необходимых расходов на обращение взыскания и реализацию Автомобиля.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Автомобиль остаётся во владении и пользовании Залогодателя.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Права и обязанности сторон по залогу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Залогодатель обязан: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продавать, не дарить, не сдавать в аренду, не передавать в последующий залог и иным образом не распоряжаться Автомобилем без письменного согласия Залогодержателя;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содержать Автомобиль в исправном состоянии и не допускать его гибели или повреждения, своевременно оформлять полис ОСАГО;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сообщать Залогодержателю о повреждении Автомобиля в ДТП, его угоне, аресте, а также о предъявлении третьими лицами прав на него;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требованию Залогодержателя предъявлять Автомобиль для осмотра не чаще одного раза в месяц.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Залогодержатель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со дня подписания договора направляет нотариусу уведомление о возникновении залога для внесения сведений в реестр уведомлений о залоге движимого имущества. Расходы на регистрацию уведомления возмещает Залогодатель.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течение трёх рабочих дней после полного исполнения Заёмщиком обязательств по договору Залогодержатель направляет уведомление об исключении сведений о залоге из реестра.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Залогодержатель вправе потребовать досрочного возврата Заёма и процентов, а при неисполнении требования обратить взыскание на Автомобиль, если Залогодатель распорядился Автомобилем без согласия Залогодержателя, не сообщил о его утрате или повреждении либо нарушил обязанности по сохранности Автомобиля.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Обращение взыскания на автомобиль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Взыскание на Автомобиль обращается по решению суда, если Заёмщик не вернул Заём или не уплатил проценты в установленный срок.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Реализация Автомобиля производится путём продажи с публичных торгов в порядке, установленном законодательством об исполнительном производстве. Начальная продажная цена определяется судом.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сумма, вырученная при реализации Автомобиля, недостаточна для погашения долга, Займодавец вправе получить недостающую сумму из другого имущества Заёмщика. Сумма, превышающая размер долга, возвращается Залогодателю.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нарушение срока возврата Заёма или уплаты процентов Заёмщик уплачивает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процента от неуплаченной в срок суммы за каждый день просрочки.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Уплата неустойки не освобождает Заёмщика от исполнения обязательств по договору.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Разрешение споров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стремятся урегулировать разногласия путём переговоров. Требование о возврате долга направляется в письменной форме.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спор не урегулирован, он передаётся на рассмотрение суда в соответствии с законодательством Российской Федерации.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момента передачи суммы Заёма и действует до полного исполнения сторонами своих обязательств.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Все изменения и дополнения к договору действительны, если они оформлены письменно и подписаны обеими сторонами.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Уведомления по договору направляются по адресам сторон, указанным в разделе 9, заказным письмом с уведомлением о вручении или вручаются лично под подпись. Дублирование по телефону и в мессенджере допускается.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одинаковую юридическую силу, по одному для каждой из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Приложение: копия паспорта транспортного средства (электронного ПТС) и свидетельства о регистрации транспортного средства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Не позже следующего рабочего дня зарегистрируйте уведомление о залоге у нотариуса или на сайте reestr-zalogov.ru (тариф 600 рублей). Без записи в реестре добросовестный покупатель машины получит её свободной от залога.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Займодавец (Залогодержатель)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Заёмщик (Залогодатель)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регистрации]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Телефон: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[телефон]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Счёт для платежей: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счёта, банк, БИК]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___________________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регистрации]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Телефон: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[телефон]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Счёт для получения Заёма: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счёта, банк, БИК]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___________________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Расписка в получении денег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заёмщика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получил(а)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займодавца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денежные средства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по настоящему договору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заёмщика]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 под залог автомобиля между физическими лицами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