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Ректору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вуза или колледжа]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ректора (директора)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студента(ки)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[курс]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курса, группы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[факультет]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[очная]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форма обучения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направление: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 и наименование]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переходе с платного обучения на обучение за счёт бюджетных ассигнований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обучаюсь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[курс]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курсе по направлению подготовки (специальности)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 и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форма обучения: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[очная]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 договору об оказании платных образовательных услуг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момент подачи заявления я не имею академической задолженности, дисциплинарных взысканий и задолженности по оплате обучения. По результатам промежуточной аттестации в последнем периоде обучения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семестр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[учебный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учебного года) я получил(а) оценки «отлично» и «хорошо».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Мои особые достижения: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[перечислите, например: призёр студенческой олимпиады по математике 2026 г., публикация статьи в сборнике конференции]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пункта 14 части 1 статьи 34 Федерального закона от 29.12.2012 № 273-ФЗ «Об образовании в Российской Федерации», подпункта «а» пункта 6 Порядка перехода с платного обучения на обучение за счёт бюджетных ассигнований (утв. приказом Минобрнауки России от 28.08.2023 № 822)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Перевести меня на обучение за счёт бюджетных ассигнований на вакантное бюджетное место по направлению подготовки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 и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[курс]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курс,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[очная]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форма обучения. Решение комиссии прошу направить мне по электронной почте.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случае положительного решения считать договор об оказании платных образовательных услуг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прекращённым с даты перехода.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Сроки приёма заявлений вуз устанавливает сам, обычно после сессии. Проверьте на сайте вуза срок подачи и число вакантных бюджетных мест на вашем курсе.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(выписка) о результатах промежуточной аттестации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семестр.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об отсутствии задолженности по оплате обучения.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документов, подтверждающих особые достижения,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переходе с платного обучения на бюджетное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