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регистрационного подразделения, например: МРЭО Госавтоинспекции ГУ МВД России по Ивановской области]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прекращении государственного учёта транспортного средства в связи с его продажей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прекратить государственный учёт принадлежавшего мне транспортного средства в связи с его отчуждением другому лицу на основании пункта 3 части 1 статьи 18 Федерального закона от 03.08.2018 № 283-ФЗ «О государственной регистрации транспортных средств в Российской Федерации» и пункта 57 Правил государственной регистрации транспортных средств, утверждённых постановлением Правительства Российской Федерации от 21.12.2019 № 1764.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транспортном средстве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СТС]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ПТС или номер электронного паспорта]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об отчуждении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продал(а) указанное транспортное средство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договора, если есть]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покупателю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покупателя,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 паспорта покупателя,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проживающему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покупателя,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Транспортное средство, паспорт транспортного средства, свидетельство о регистрации и государственные регистрационные знаки переданы покупателю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акту приёма-передачи.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 дня заключения договора прошло более 10 дней. Новый владелец в установленный статьёй 8 Федерального закона от 03.08.2018 № 283-ФЗ срок за внесением изменений в регистрационные данные транспортного средства не обратился, что подтверждается сведениями сервиса проверки автомобиля на официальном сайте Госавтоинспекции.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купли-продажи транспортного средства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(оригинал предъявляется при подаче).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приёма-передачи транспортного средства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 договору в простой письменной форме подавайте заявление не раньше чем через 10 дней со дня продажи. Если договор заключён через Госуслуги или у нотариуса, ждать 10 дней не нужно: уберите из текста абзац о десятидневном сроке.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регистрации транспортного средства после продажи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