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управляющей организации, ТСЖ или ресурсоснабжающей организации]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собственник квартиры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квартиры]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лицевой счёт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лицевого счёта]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вводе в эксплуатацию индивидуальных приборов учёта воды после поверки (замены)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Я,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являюсь собственником квартиры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квартиры]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что подтверждается выпиской из ЕГРН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Плата за холодную и горячую воду начисляется мне по лицевому счёту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лицевого счёта]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исполнителем коммунальных услуг является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исполнителя]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я известил исполнителя о демонтаже приборов учёта для поверки (замены)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[способ извещения: заявление вх. № 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заявка в аварийно-диспетчерскую службу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].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организация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наименование, ИНН]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аккредитованная в области обеспечения единства измерений, выполнила поверку (замену) приборов учёта. Сведения о результатах поверки внесены в Федеральный информационный фонд по обеспечению единства измерений (ФГИС «Аршин»), номер записи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записи]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Монтаж приборов выполнен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монтажной организации, ИНН]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дату выполнения работ в квартире установлены следующие приборы учёта: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Прибор учёта холодной воды: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[тип, марка]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заводской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место установки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[санузел / кухня]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показания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[показания]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м³, дата очередной поверки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Прибор учёта горячей воды: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[тип, марка]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заводской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место установки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[санузел / кухня]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показания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[показания]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м³, дата очередной поверки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Предлагаю провести ввод приборов учёта в эксплуатацию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Эта дата наступает не ранее 3 рабочих дней со дня направления настоящего заявления.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Согласно п. 81(14) Правил предоставления коммунальных услуг собственникам и пользователям помещений в многоквартирных домах и жилых домов, утверждённых постановлением Правительства РФ от 06.05.2011 № 354 (далее – Правила № 354), ввод прибора учёта в эксплуатацию после его ремонта, замены и поверки осуществляется в порядке, предусмотренном пп. 81–81(9) Правил № 354. Поверка (замена) моих приборов учёта завершена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поэтому исполнитель обязан повторно ввести их в эксплуатацию и установить пломбы.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 п. 81(1) Правил № 354 исполнитель обязан провести ввод прибора учёта в эксплуатацию не позднее 15 рабочих дней со дня получения заявки, а если предложенные потребителем дата и время ему не подходят, в течение 3 рабочих дней согласовать с потребителем иные дату и время. Заявление содержит сведения о приборах, их показания и предлагаемую дату ввода, то есть соответствует требованиям п. 81 Правил № 354.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силу п. 81(2) Правил № 354 при неявке исполнителя в согласованные дату и время либо по истечении 15 рабочих дней со дня получения заявки прибор учёта считается введённым в эксплуатацию с даты направления заявки и с этой даты его показания учитываются при определении объёма потребления. Следовательно, показания моих приборов подлежат учёту не позднее чем с даты направления настоящего заявления.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Ввод приборов учёта в эксплуатацию и установка пломб осуществляются без взимания платы (п. 81(9), 81(14) Правил № 354). Пломбы на моих приборах сняты в связи с поверкой (заменой) с предварительным извещением исполнителя по п. 81(13) Правил № 354, а не нарушены мною, поэтому оснований для взимания платы нет.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Если за период после окончания межповерочного интервала плата начислена исходя из среднемесячного объёма потребления или норматива (п. 59, 60 Правил № 354), после ввода приборов в эксплуатацию она подлежит перерасчёту по их показаниям.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пп. 80, 81, 81(1), 81(2), 81(9), 81(13) и 81(14) Правил № 354,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Ввести в эксплуатацию прибор учёта холодной воды заводской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прибор учёта горячей воды заводской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 если эта дата неудобна – не позднее 3 рабочих дней со дня получения заявления согласовать со мной иную дату по телефону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или e-mail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Установить контрольные пломбы на приборы учёта без взимания платы и составить акт ввода приборов учёта в эксплуатацию в двух экземплярах, передав один экземпляр мне.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Принимать показания приборов учёта для расчёта платы за холодное и горячее водоснабжение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поверки (замены)]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Произвести перерасчёт платы, начисленной за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исходя из среднемесячного объёма или норматива, по показаниям приборов учёта и отразить его в ближайшем платёжном документе.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Направить ответ на e-mail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паспорта прибора учёта холодной воды.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паспорта прибора учёта горячей воды.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свидетельства о поверке или выписка из ФГИС «Аршин» о результатах поверки.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документа о монтаже приборов учёта (акт выполненных работ)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выписки из ЕГРН на квартиру.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управляющую компанию о вводе в эксплуатацию счётчиков воды после поверки (замены)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