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организации, ТСЖ или ЖСК]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отсутствие горячего водоснабжения в квартире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[собственником / нанимателем]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Дом находится в управлении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которая является исполнителем коммунальной услуги по горячему водоснабжению. Плата за эту услугу начисляется мне по лицевому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задолженности по оплате у меня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квартире отсутствует горячая вода. Предварительного уведомления о плановом отключении не было, объявлений о проведении работ на информационных стендах дома не размещалось.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 об отсутствии горячей воды в аварийно-диспетчерскую службу, заявка зарегистрирована под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заявки]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момент подачи жалобы, то есть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горячее водоснабжение не восстановлено. Перерыв продолжается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часов. Сведения о причинах отключения и сроках восстановления мне не предоставлены.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предоставлять потребителю коммунальные услуги в необходимых объёмах, надлежащего качества и без перерывов, превышающих установленную продолжительность (подп. «а» п. 31 Правил предоставления коммунальных услуг собственникам и пользователям помещений в многоквартирных домах и жилых домов, утверждённых постановлением Правительства РФ от 06.05.2011 № 354 (далее – Правила № 354)).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п. 4 приложения № 1 к Правилам № 354 допустимая продолжительность перерыва подачи горячей воды составляет 8 часов суммарно в течение одного месяца, 4 часа единовременно, а при аварии на тупиковой магистрали – 24 часа подряд. В моей квартире горячая вода отсутствует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часов, допустимая продолжительность перерыва превышена.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обнаружении нарушения качества коммунальной услуги потребитель уведомляет аварийно-диспетчерскую службу исполнителя, после чего исполнитель обязан провести проверку и составить акт проверки с указанием даты и времени начала нарушения (пп. 105–109 Правил № 354). Мое сообщение зарегистрировано под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заявки]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однако проверка не проведена, акт не составлен.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перерывах, превышающих установленную продолжительность, размер платы за коммунальную услугу изменяется (ч. 4 ст. 157 Жилищного кодекса РФ, пп. 98, 150 Правил № 354). За каждый час превышения допустимой продолжительности перерыва размер платы за горячее водоснабжение за расчётный период снижается на 0,15 % (п. 4 приложения № 1 к Правилам № 354).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 на жалобу потребителя исполнитель обязан направить в течение 3 рабочих дней со дня её получения (подп. «к» п. 31 Правил № 354).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4 ст. 157 ЖК РФ, пп. 31, 98, 105–109 и 150 Правил № 354,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Незамедлительно восстановить горячее водоснабжение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проверку и составить акт проверки с указанием даты и времени начала нарушения, выдать мне один экземпляр акта.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Произвести перерасчёт платы за горячее водоснабжение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весь период превышения допустимой продолжительности перерыва и отразить его в ближайшем платёжном документе.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3 рабочих дней со дня получения жалобы направить мне на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письменный ответ с указанием причины отсутствия горячей воды и срока её восстановления.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документа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управляющую компанию на отсутствие горячего водоснабжения в квартире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