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многоквартирного дома]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протечке крыши и составлении акта о причинении ущерба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этаже многоквартирного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Дом находится в управлении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договора управления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каких обстоятельствах, например: во время сильного дождя]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обнаружил протечку с крыши дома в квартиру. Вода проникает в помещения: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помещений и мест, например: спальня, угол у окна; коридор]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 о протечке в аварийно-диспетчерскую службу. Заявка зарегистрирована под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заявки]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сообщение принял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диспетчера]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До настоящего времени протечка не устранена.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результате протечки повреждено имущество: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повреждений, например: намокание и отслоение обоев на площади около 3 кв. м, провис натяжного потолка, вздутие ламината, намокание шкафа]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Повреждения зафиксированы мною на фотографиях и видеозаписи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Крыша входит в состав общего имущества многоквартирного дома (подп. «б» п. 2 Правил содержания общего имущества в многоквартирном доме, утверждённых постановлением Правительства РФ от 13.08.2006 № 491 (далее – Правила № 491)). Общее имущество должно содержаться в состоянии, обеспечивающем безопасность и сохранность имущества граждан (п. 10 Правил № 491). Управляющая организация отвечает перед собственниками за оказание всех услуг и выполнение работ, обеспечивающих надлежащее содержание общего имущества (ч. 2.3 ст. 161 Жилищного кодекса РФ, п. 42 Правил № 491). Протечка кровли над моей квартирой свидетельствует о ненадлежащем содержании крыши.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выявлении нарушений, приводящих к протечкам кровли, они подлежат незамедлительному устранению (п. 7 Минимального перечня услуг и работ, необходимых для обеспечения надлежащего содержания общего имущества в многоквартирном доме, утверждённого постановлением Правительства РФ от 03.04.2013 № 290). Предельный срок устранения протечек в отдельных местах кровли составляет 1 сутки (приложение № 2 к Правилам и нормам технической эксплуатации жилищного фонда, утверждённым постановлением Госстроя России от 27.09.2003 № 170).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причинения ущерба имуществу потребителя исполнитель составляет и подписывает акт о причинении ущерба не позднее 12 часов с момента обращения потребителя в аварийно-диспетчерскую службу; акт составляется в двух экземплярах, один из которых передаётся потребителю (п. 152 Правил предоставления коммунальных услуг, утверждённых постановлением Правительства РФ от 06.05.2011 № 354).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запрос собственника управляющая организация обязана дать ответ в течение 10 рабочих дней со дня его получения (п. 36 Правил осуществления деятельности по управлению многоквартирными домами, утверждённых постановлением Правительства РФ от 15.05.2013 № 416).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оценки причинённого ущерба я оставляю за собой право потребовать его возмещения, компенсации морального вреда и уплаты штрафа в соответствии с Законом РФ от 07.02.1992 № 2300-1 «О защите прав потребителей».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2.3 ст. 161 ЖК РФ, пп. 10 и 42 Правил № 491, п. 152 Правил предоставления коммунальных услуг,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Устранить протечку кровли над квартирой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1 суток с момента получения настоящего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осмотр кровли и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моим участием и составить акт о причинении ущерба с описанием повреждений и причины протечки, согласовав время осмотра со мной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мне экземпляр акта о причинении ущерба.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Письменно сообщить, какие работы выполнены для устранения протечки и в какие сроки будет проведён ремонт кровли, исключающий повторные протечки.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ответ в течение 10 рабочих дней на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почтой по адресу квартиры.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повреждений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видеозапись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[носитель]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выписки из ЕГРН на квартиру.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управляющую компанию о протечке крыши и составлении акта о причинении ущерба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