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купли-продажи коровы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передаёт в собственность Покупателя, а Покупатель принимает и оплачивает корову (далее — Корова) со следующими данными: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Вид: крупный рогатый скот, пол: женский.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Порода: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 (возраст):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Масть и особые приметы: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[масть, отметины]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Живая масса: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Кличка: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[кличка]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Идентификационный номер средства маркирования (бирки):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вид средства маркирования: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Количество отёлов: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последнего отёла: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Физиологическое состояние (стельность, её срок и дата осеменения (случки) либо отсутствие стельности):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Среднесуточный удой за последний месяц: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Корова содержится Продавцом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содержания]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учтена в Федеральной государственной информационной системе в области ветеринарии (ФГИС «ВетИС») под указанным в пункте 1.1 идентификационным номером.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гарантирует, что Корова принадлежит ему на праве собственности, никому другому не продана, не заложена, в споре и под арестом не состоит, правами третьих лиц не обременена.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Состояние здоровья Коровы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дату передачи Корова клинически здорова. Здоровье Коровы и благополучие хозяйства Продавца по заразным болезням животных подтверждаются ветеринарным сопроводительным документом, оформленным в ФГИС «ВетИС» (компонент «Меркурий»), и результатами исследований, указанными в пункте 2.2.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Корове проведены: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Исследование на бруцеллёз: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номер экспертизы, результат]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Исследование на туберкулёз: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результат]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Исследование на лейкоз: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[дата, номер экспертизы, результат]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Вакцинации и обработки: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сообщил Покупателю обо всех известных ему болезнях, травмах, перенесённых маститах, проблемах с отёлами и иных недостатках Коровы: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или «не известны»]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отвечает за болезни Коровы, если будет установлено, что они возникли до передачи. Стороны признают, что заболевание возникло до передачи, если в течение 30 (тридцати) календарных дней с даты передачи ветеринарный врач выявил у Коровы инфекционное или хроническое заболевание, а также если до истечения срока стельности, указанного в пункте 1.1, установлено отсутствие стельности.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Цена и порядок расчётов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Коровы составляет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оплачивает всю цену Коровы в день подписания акта приёма-передачи путём перевода на банковский счёт Продавца по реквизитам, указанным в разделе 7 договора, либо наличными денежными средствами.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Получение наличных денежных средств Продавец подтверждает собственноручной записью в акте приёма-передачи.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Передача Коровы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передаёт Корову Покупателю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Передача оформляется актом приёма-передачи, который является неотъемлемой частью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Одновременно с Коровой Продавец передаёт Покупателю документы о проведённых исследованиях и вакцинациях, сведения о происхождении Коровы (при наличии) и обеспечивает оформление ветеринарного сопроводительного документа на перемещение Коровы к месту содержания Покупателя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содержания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вывозит Корову своим транспортом и за свой счёт.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Корову, а также риск её случайной гибели или травмы переходят к Покупателю с момента подписания акта приёма-передачи.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в течение 3 (трёх) рабочих дней с даты передачи обращается к ветеринарному специалисту для внесения в ФГИС «ВетИС» сведений о смене владельца и места содержания Коровы. Продавец оказывает Покупателю необходимое для этого содействие.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 сроки, указанные в пункте 2.4 договора, у Коровы будет выявлено заболевание или будет установлено несоответствие её физиологического состояния сведениям, указанным в пункте 1.1 договора, Покупатель по своему выбору вправе потребовать от Продавца соразмерного уменьшения цены, возмещения расходов на лечение либо отказаться от договора и потребовать возврата уплаченной цены с возвратом Коровы, если она жива (статья 475 Гражданского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Покупателя должно быть подтверждено заключением ветеринарного врача. Продавец исполняет требование в течение 10 (десяти) календарных дней со дня его получения.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гибели Коровы в течение срока, указанного в пункте 2.4 договора, Покупатель в течение 1 (одних) суток сообщает об этом Продавцу и обеспечивает вскрытие в государственном ветеринарном учреждении. Заключение по результатам вскрытия является основанием для предъявления требований к Продавцу.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неисполнение или ненадлежащее исполнение договора Стороны несут ответственность в соответствии с законодательством Российской Федерации.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Сообщения Сторон по телефону, электронной почте и в мессенджере по контактам из раздела 7 признаются надлежащими уведомлениями.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по одному для каждой из Сторон. Неотъемлемая часть договора — акт приёма-передачи Коровы.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Продавец: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банковский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к договору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коровы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 в дальнейшем «Продавец»,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передал, а Покупатель принял корову породы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рождения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масть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кличка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[кличка]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идентификационный номер средства маркирования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стельная (срок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Коровой переданы: документы об исследованиях на бруцеллёз, туберкулёз и лейкоз, сведения о вакцинациях и обработках, ветеринарный сопроводительный документ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осмотрел Корову. Видимых признаков заболевания, травм и недостатков, не указанных в договоре, не обнаружено. Номер средства маркирования соответствует документам.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Время передачи Коровы: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получил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Корову и документы получил.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коровы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