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руководителя, полное наименование управляющей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управляющей организации]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собственник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многоквартирного дома, номер квартиры]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низкое давление воды в квартире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собственником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этаже многоквартирного дома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Дом находится в управлении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договора управления многоквартирным домом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Плату за холодное и горячее водоснабжение я вношу в полном объёме, задолженности не имею.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квартире постоянно низкое давление холодной и горячей воды. Слабый напор наблюдается ежедневно, особенно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[описание, например: из кранов на кухне и в ванной вода идёт тонкой струёй, не включаются стиральная машина и водонагреватель, бачок унитаза наполняется более 10 минут]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Сантехническое оборудование и фильтры в квартире исправны и прочищены. Такая же проблема в квартирах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 квартир соседей]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сообщил(а) о нарушении в аварийно-диспетчерскую службу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 службы]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сообщение зарегистрировано под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Проверка давления в моей квартире не проведена, акт не составлен, причины не устранены.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подп. «а» п. 31 Правил предоставления коммунальных услуг собственникам и пользователям помещений в многоквартирных домах и жилых домов, утверждённых постановлением Правительства РФ от 06.05.2011 № 354 (далее — Правила № 354), исполнитель обязан предоставлять потребителю коммунальные услуги надлежащего качества. Управляющая организация отвечает перед собственниками за предоставление коммунальных услуг в зависимости от уровня благоустройства дома (ч. 2.3 ст. 161 Жилищного кодекса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п. 3 приложения № 1 к Правилам № 354 давление в системе холодного водоснабжения в точке водоразбора в многоквартирном доме должно составлять от 0,03 МПа (0,3 кгс/кв. см) до 0,6 МПа (6 кгс/кв. см), а в системе горячего водоснабжения по п. 7 приложения № 1 — от 0,03 МПа (0,3 кгс/кв. см) до 0,45 МПа (4,5 кгс/кв. см). Отклонение давления не допускается.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Пунктом 18 Минимального перечня услуг и работ, необходимых для обеспечения надлежащего содержания общего имущества в многоквартирном доме, утверждённого постановлением Правительства РФ от 03.04.2013 № 290, предусмотрены постоянный контроль параметров воды, в том числе давления, и незамедлительное принятие мер к восстановлению требуемых параметров водоснабжения.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пп. 105–109 Правил № 354 после сообщения потребителя в аварийно-диспетчерскую службу исполнитель обязан провести проверку не позднее 2 часов с момента обращения, если с потребителем не согласовано иное время, и составить акт проверки. Один экземпляр акта передаётся потребителю.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отклонении давления до 25 % размер платы за водоснабжение за расчётный период снижается на 0,1 % за каждый час подачи воды с отклонением, а при отклонении более чем на 25 % плата снижается за каждый день предоставления услуги ненадлежащего качества независимо от показаний приборов учёта (пп. 3, 7 приложения № 1, п. 98 Правил № 354).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подп. «к» п. 31 Правил № 354 исполнитель обязан в течение 3 рабочих дней со дня получения жалобы направить потребителю ответ о её удовлетворении либо об отказе в удовлетворении с указанием причин отказа.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2.3 ст. 161 Жилищного кодекса РФ, подп. «а», «к» п. 31, пп. 98, 105–109 Правил № 354, пп. 3, 7 приложения № 1 к Правилам № 354,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проверку давления холодной и горячей воды в точке водоразбора в моей квартире в часы утреннего (с 7.00 до 9.00) или вечернего (с 19.00 до 22.00) максимума водопотребления в моём присутствии, согласовав со мной дату и время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Составить акт проверки с указанием фактического давления, использованного измерительного прибора и времени начала нарушения, вручить мне один экземпляр акта.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Установить и устранить причины низкого давления во внутридомовой системе водоснабжения. Если причина находится в сетях ресурсоснабжающей организации, предъявить ей требование о восстановлении давления на вводе в дом и письменно сообщить мне о принятых мерах.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Произвести перерасчет платы за холодное и горячее водоснабжение за весь период нарушения, начиная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 время обращения в аварийно-диспетчерскую службу]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до восстановления нормативного давления, и отразить его в ближайшем платёжном документе.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Направить мне письменный ответ на жалобу в срок 3 рабочих дня со дня её получения по адресу электронной почты, указанному в жалобе.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Видеозапись напора воды из кранов на флеш-накопителе.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выписки из ЕГРН на квартиру.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платёжного документа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управляющую компанию на низкое давление воды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