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 руководителя]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автора записки]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автора записки]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СЛУЖЕБНАЯ ЗАПИСКА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введении новой должности в штатное расписание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Довожу до вашего сведения, что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возникла постоянная потребность в работнике по должности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новой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объём работы подразделения существенно вырос: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[конкретные причины, например: количество обслуживаемых договоров увеличилось с 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месяц, открыт новый склад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компания перешла на электронный документооборот с контрагентами]. Функции, которые должен выполнять новый работник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основных функций, например: приёмка и учёт товара, ведение складских остатков в учётной программе, подготовка отгрузочных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сейчас распределены между сотрудниками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[должности сотрудников]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 которых это не входит в трудовую функцию. Из-за этого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допущено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случаев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нарушений, например: срыва сроков отгрузки]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переработка сотрудников подразделения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часов, что подтверждается табелями учёта рабочего времени.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Привлекать к этой работе действующих сотрудников в порядке совмещения или расширения зон обслуживания по статье 60.2 Трудового кодекса РФ нецелесообразно: объём работ соответствует полной ставке и носит постоянный характер.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Предлагаю ввести в штатное расписание новую штатную единицу на следующих условиях: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Параметр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Предложение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Наименование должности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должности в соответствии с профессиональным стандартом «[наименование профстандарта]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» или квалификационным справочником]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Структурное подразделение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подразделения]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Количество штатных единиц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[число]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Непосредственный руководитель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Должностной оклад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 цифрами]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(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 прописью]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) руб. в месяц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Надбавки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надбавки, размер]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Режим работы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[например: пятидневная рабочая неделя, 40 часов, с 9:00 до 18:00]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Требования к квалификации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[образование, опыт работы]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Дата введения должности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г.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Дополнительные расходы на оплату труда с учётом страховых взносов составят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месяц,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год. Эти расходы предусмотрены бюджетом подразделения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год, расчёт приложен.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Ввести в штатное расписание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должность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штатной единицы с должностным окладом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[отделу кадров]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подготовить проект приказа о внесении изменений в штатное расписание.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Утвердить должностную инструкцию по новой должности (проект прилагается).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[специалисту по охране труда]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организовать проведение специальной оценки условий труда на новом рабочем месте.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Проект должностной инструкции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Расчёт дополнительных расходов на оплату труда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загрузке подразделения и переработках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введении новой должности в штатное расписание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