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срочного трудового договора в связи с истечением срока его действия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вами заключён срочный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(пункт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трудового договора). Основание заключения срочного трудового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[основание, указанное в трудовом договоре, например: выполнение работ, выходящих за рамки обычной деятельности работодателя (монтаж оборудования)]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первой статьи 79 Трудового кодекса Российской Федерации уведомляем вас, что указанный трудовой договор прекращается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связи с истечением срока его действия (пункт 2 части первой статьи 77 ТК РФ). Этот день будет вашим последним рабочим днём.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день прекращения трудового договора вам будут: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Выплачены все суммы, причитающиеся от работодателя, в том числе заработная плата за отработанное время и денежная компенсация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неиспользованного отпуска (статьи 127, 140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Выдана трудовая книжка с записью об увольнении, если она ведётся на бумаге (статья 84.1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Выданы сведения о трудовой деятельности за период работы у работодателя по форме СТД-Р (статья 66.1 ТК РФ), а по письменному заявлению также копии документов, связанных с работой (статья 62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 вправе до дня увольнения обратиться с письменным заявлением о предоставлении неиспользованного отпуска с последующим увольнением. Такой отпуск может быть предоставлен и тогда, когда время отпуска полностью или частично выходит за пределы срока трудового договора; в этом случае днём увольнения будет последний день отпуска (части вторая и третья статьи 127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Просим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сдать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выданного имущества, например: пропуск, ноутбук, ключи]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ответственному работнику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вопросам расчёта и получения документов обращайтесь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 кадров или бухгалтерию]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кабинет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получил(а), второй экземпляр на руки получил(а).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прекращении срочного трудового договора в связи с истечением срока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