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банка или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Заемщик: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снижении процентной ставки по кредитному договору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мной и банком заключен кредитный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под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[текущая 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остаток основного долга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до окончания срока кредита осталось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 платежи по кредиту я вношу в полном объеме и в срок, просрочек за весь период действия договора не допускал(а).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приложенной справкой.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момента заключения договора условия кредитования на рынке изменились: ставки по аналогичным кредитам снизились. В настоящее время банк предлагает новым клиентам кредиты на сопоставимых условиях под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 банка для новых клиентов]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другого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предлагает мне рефинансирование текущего кредита под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 рефинансирования]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заинтересован(а) в продолжении обслуживания кредита в вашем банке и прошу пересмотреть процентную ставку с учетом моей добросовестной платежной дисциплины.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450 Гражданского кодекса РФ изменение договора возможно по соглашению сторон. Согласно п. 1 ст. 452 ГК РФ соглашение об изменении договора совершается в той же форме, что и договор.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16 ст. 5 Федерального закона от 21.12.2013 № 353-ФЗ «О потребительском кредите (займе)» кредитор вправе в одностороннем порядке уменьшить размер процентной ставки по договору потребительского кредита, если это не влечет возникновения новых или увеличения существующих денежных обязательств заемщика, с уведомлением заемщика в порядке, установленном договором.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450, 452 ГК РФ и ч. 16 ст. 5 Федерального закона от 21.12.2013 № 353-ФЗ «О потребительском кредите (займе)»,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Снизить процентную ставку по кредитному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[текущая 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[желаемая 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 путем одностороннего уменьшения ставки или заключения дополнительного соглашения к договору.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мне новый график платежей с учетом сниженной ставки.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о принятом решении письменно в течение 30 дней со дня получения заявления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снижении ставки будет отказано, выдать справку об остатке задолженности по кредитному договору на дату ответа.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доходах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другого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рефинансировании.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заемщика]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заемщика в банк о снижении процентной ставки по кредитному договору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