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записи актов гражданского состояния]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 ЗАГС]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гражданина Российской Федерации: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выдавшего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повторного свидетельства о рождении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выдать повторное свидетельство о рождении моего несовершеннолетнего ребенка. Сообщаю следующие сведения о ребенке: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[город, район, 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Родители: отец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Запись акта о рождении: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ЗАГС, составившего запись]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являюсь матерью ребенка, сведения обо мне внесены в запись акта о его рождении. В родительских правах не лишена и не ограничена.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Повторное свидетельство прошу выдать в связи с утратой ранее выданного свидетельства о рождении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Свидетельство утрачено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период утраты]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следующих обстоятельствах: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где и как утрачено]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Основание: ст. 9 Федерального закона от 15.11.1997 № 143-ФЗ «Об актах гражданского состояния». Государственная пошлина в размере 500 руб. уплачена в соответствии с подп. 6 п. 1 ст. 333.26 Налогового кодекса РФ. Документ получу лично.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об уплате государственной пошлины в размере 500 руб.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ЗАГС о выдаче повторного свидетельства о рождении ребенка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